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6AA1" w14:textId="77777777" w:rsidR="005D01E0" w:rsidRDefault="00000000">
      <w:pPr>
        <w:pStyle w:val="a4"/>
        <w:jc w:val="center"/>
      </w:pPr>
      <w:r>
        <w:t>Projet Entrepôt de données</w:t>
      </w:r>
    </w:p>
    <w:p w14:paraId="56A176B5" w14:textId="77777777" w:rsidR="005D01E0" w:rsidRDefault="00000000">
      <w:pPr>
        <w:pStyle w:val="a4"/>
        <w:jc w:val="center"/>
      </w:pPr>
      <w:r>
        <w:rPr>
          <w:b/>
        </w:rPr>
        <w:t>Talend Open Studio</w:t>
      </w:r>
    </w:p>
    <w:p w14:paraId="0B53DDE4" w14:textId="77777777" w:rsidR="005D01E0" w:rsidRDefault="005D01E0"/>
    <w:p w14:paraId="2B742907" w14:textId="77777777" w:rsidR="005D01E0" w:rsidRDefault="00000000">
      <w:pPr>
        <w:pStyle w:val="1"/>
      </w:pPr>
      <w:r>
        <w:t>Fourniture</w:t>
      </w:r>
    </w:p>
    <w:p w14:paraId="2256CA09" w14:textId="77777777" w:rsidR="005D01E0" w:rsidRDefault="00000000">
      <w:pPr>
        <w:jc w:val="both"/>
      </w:pPr>
      <w:r>
        <w:t>Vous recevez une base de données SQLite contenant des statistiques sur le football. Elle contient des données sur les joueurs, les équipes, les matchs…</w:t>
      </w:r>
    </w:p>
    <w:p w14:paraId="76918299" w14:textId="77777777" w:rsidR="005D01E0" w:rsidRDefault="00000000">
      <w:pPr>
        <w:jc w:val="both"/>
      </w:pPr>
      <w:r>
        <w:t>Vous pouvez télécharger cette base de données à l’URL suivante :</w:t>
      </w:r>
      <w:r>
        <w:rPr>
          <w:rFonts w:ascii="Arial" w:hAnsi="Arial" w:cs="Arial"/>
          <w:color w:val="222222"/>
          <w:shd w:val="clear" w:color="auto" w:fill="FFFFFF"/>
        </w:rPr>
        <w:t xml:space="preserve"> http://shorturl.at/ivxY2</w:t>
      </w:r>
    </w:p>
    <w:p w14:paraId="474C24C9" w14:textId="77777777" w:rsidR="005D01E0" w:rsidRDefault="00000000">
      <w:pPr>
        <w:pStyle w:val="1"/>
      </w:pPr>
      <w:r>
        <w:t>Scénario</w:t>
      </w:r>
    </w:p>
    <w:p w14:paraId="4F2C20F0" w14:textId="77777777" w:rsidR="005D01E0" w:rsidRDefault="00000000">
      <w:pPr>
        <w:jc w:val="both"/>
      </w:pPr>
      <w:r>
        <w:t xml:space="preserve">Vous devez être en capacité d’analyser les caractéristiques des joueurs et des équipes présentées dans le jeu de données. </w:t>
      </w:r>
    </w:p>
    <w:p w14:paraId="6AF882EF" w14:textId="77777777" w:rsidR="005D01E0" w:rsidRDefault="00000000">
      <w:pPr>
        <w:pStyle w:val="1"/>
      </w:pPr>
      <w:r>
        <w:t>Concept</w:t>
      </w:r>
    </w:p>
    <w:p w14:paraId="5AC3EC4E" w14:textId="77777777" w:rsidR="005D01E0" w:rsidRDefault="00000000">
      <w:r>
        <w:t>Vous devez construire un modèle de stockage des données reçues dans votre base de données. De plus, vous devez modéliser et construire le datamart permettant les analyses souhaitées.</w:t>
      </w:r>
    </w:p>
    <w:p w14:paraId="294D5251" w14:textId="77777777" w:rsidR="005D01E0" w:rsidRDefault="00000000">
      <w:r>
        <w:t>Les technologies que vous utiliserez sont à votre discrétion, à l’exception de l’ETL : vous devez utiliser Talend Open Studio. La qualité des développements dans cet outil sera évaluée.</w:t>
      </w:r>
    </w:p>
    <w:p w14:paraId="165BA912" w14:textId="77777777" w:rsidR="005D01E0" w:rsidRDefault="00000000">
      <w:r>
        <w:t>L’outil de restitution est libre (Power BI, Qlik, Tableau, autres…).</w:t>
      </w:r>
    </w:p>
    <w:p w14:paraId="5571E17E" w14:textId="77777777" w:rsidR="005D01E0" w:rsidRDefault="00000000">
      <w:r>
        <w:t>Enfin, vous devrez répondre obligatoirement aux questions suivantes :</w:t>
      </w:r>
    </w:p>
    <w:p w14:paraId="0CE48355" w14:textId="77777777" w:rsidR="005D01E0" w:rsidRDefault="00000000">
      <w:pPr>
        <w:pStyle w:val="ae"/>
        <w:numPr>
          <w:ilvl w:val="0"/>
          <w:numId w:val="1"/>
        </w:numPr>
      </w:pPr>
      <w:r>
        <w:t>Que pensez-vous de la qualité des données ?</w:t>
      </w:r>
    </w:p>
    <w:p w14:paraId="358EFE37" w14:textId="77777777" w:rsidR="005D01E0" w:rsidRDefault="00000000">
      <w:pPr>
        <w:pStyle w:val="ae"/>
        <w:numPr>
          <w:ilvl w:val="0"/>
          <w:numId w:val="1"/>
        </w:numPr>
      </w:pPr>
      <w:r>
        <w:t>Quels problèmes avez-vous rencontrées ?</w:t>
      </w:r>
    </w:p>
    <w:p w14:paraId="49BB4F82" w14:textId="77777777" w:rsidR="005D01E0" w:rsidRDefault="00000000">
      <w:pPr>
        <w:pStyle w:val="ae"/>
        <w:numPr>
          <w:ilvl w:val="0"/>
          <w:numId w:val="1"/>
        </w:numPr>
      </w:pPr>
      <w:r>
        <w:t>Quelle est la composition des équipes au fil des saisons ?</w:t>
      </w:r>
    </w:p>
    <w:p w14:paraId="31E60BAA" w14:textId="77777777" w:rsidR="005D01E0" w:rsidRDefault="00000000">
      <w:pPr>
        <w:pStyle w:val="ae"/>
        <w:numPr>
          <w:ilvl w:val="0"/>
          <w:numId w:val="1"/>
        </w:numPr>
      </w:pPr>
      <w:r>
        <w:t>Quelle est l’évolution des caractéristiques des joueurs au fil des saisons ?</w:t>
      </w:r>
    </w:p>
    <w:p w14:paraId="615A3FA3" w14:textId="77777777" w:rsidR="005D01E0" w:rsidRDefault="00000000">
      <w:pPr>
        <w:pStyle w:val="ae"/>
        <w:numPr>
          <w:ilvl w:val="1"/>
          <w:numId w:val="1"/>
        </w:numPr>
      </w:pPr>
      <w:r>
        <w:t>À minima : âge, poids et taille.</w:t>
      </w:r>
    </w:p>
    <w:p w14:paraId="5E4849F9" w14:textId="77777777" w:rsidR="005D01E0" w:rsidRDefault="00000000">
      <w:pPr>
        <w:pStyle w:val="ae"/>
        <w:numPr>
          <w:ilvl w:val="0"/>
          <w:numId w:val="1"/>
        </w:numPr>
      </w:pPr>
      <w:r>
        <w:t>Nous désirons des courbes d'évolution par équipe des buts/nombre de matchs gagnés, par rapport aux saisons / leagues / teams…</w:t>
      </w:r>
    </w:p>
    <w:p w14:paraId="164AB5AB" w14:textId="77777777" w:rsidR="005D01E0" w:rsidRDefault="00000000">
      <w:pPr>
        <w:pStyle w:val="ae"/>
        <w:numPr>
          <w:ilvl w:val="0"/>
          <w:numId w:val="1"/>
        </w:numPr>
      </w:pPr>
      <w:r>
        <w:t>Nous désirons pouvoir visualiser le « radar » par saison des compétences des joueurs par rapport à leur équipe et par rapport à tous les autres joueurs.</w:t>
      </w:r>
    </w:p>
    <w:p w14:paraId="4B281D4A" w14:textId="06ED4F75" w:rsidR="005D01E0" w:rsidRPr="00C6221F" w:rsidRDefault="00000000">
      <w:pPr>
        <w:rPr>
          <w:lang w:val="en-US"/>
        </w:rPr>
      </w:pPr>
      <w:r w:rsidRPr="00C6221F">
        <w:rPr>
          <w:lang w:val="en-US"/>
        </w:rPr>
        <w:br w:type="page"/>
      </w:r>
      <w:r w:rsidR="00C6221F" w:rsidRPr="00C6221F">
        <w:rPr>
          <w:lang w:val="en-US"/>
        </w:rPr>
        <w:lastRenderedPageBreak/>
        <w:t>MAITCH : id, l</w:t>
      </w:r>
      <w:r w:rsidR="00C6221F">
        <w:rPr>
          <w:lang w:val="en-US"/>
        </w:rPr>
        <w:t xml:space="preserve">eague_id, </w:t>
      </w:r>
      <w:r w:rsidR="00FC2187">
        <w:rPr>
          <w:rFonts w:eastAsia="等线" w:hint="eastAsia"/>
          <w:lang w:val="en-US" w:eastAsia="zh-CN"/>
        </w:rPr>
        <w:t>m</w:t>
      </w:r>
      <w:r w:rsidR="00FC2187">
        <w:rPr>
          <w:rFonts w:eastAsia="等线"/>
          <w:lang w:val="en-US" w:eastAsia="zh-CN"/>
        </w:rPr>
        <w:t xml:space="preserve">atch_api_id, </w:t>
      </w:r>
      <w:r w:rsidR="00C6221F">
        <w:rPr>
          <w:lang w:val="en-US"/>
        </w:rPr>
        <w:t>season_id, home_team_api_id, away_team_api_id, home_team_goal, away_team_goal (</w:t>
      </w:r>
      <w:r w:rsidR="00C6221F" w:rsidRPr="00C6221F">
        <w:rPr>
          <w:lang w:val="en-US"/>
        </w:rPr>
        <w:t>Nous désirons des courbes d'évolution par équipe des buts</w:t>
      </w:r>
      <w:r w:rsidR="00C6221F">
        <w:rPr>
          <w:lang w:val="en-US"/>
        </w:rPr>
        <w:t xml:space="preserve">),away_team_win (1 si </w:t>
      </w:r>
      <w:r w:rsidR="00C6221F">
        <w:rPr>
          <w:lang w:val="en-US"/>
        </w:rPr>
        <w:t>away_team_goal</w:t>
      </w:r>
      <w:r w:rsidR="00C6221F">
        <w:rPr>
          <w:lang w:val="en-US"/>
        </w:rPr>
        <w:t xml:space="preserve"> &gt; </w:t>
      </w:r>
      <w:r w:rsidR="00C6221F">
        <w:rPr>
          <w:lang w:val="en-US"/>
        </w:rPr>
        <w:t>home_team_goal</w:t>
      </w:r>
      <w:r w:rsidR="00C6221F">
        <w:rPr>
          <w:lang w:val="en-US"/>
        </w:rPr>
        <w:t xml:space="preserve"> sinon 0), home_team_win (1/0), home/away_player_1_11</w:t>
      </w:r>
    </w:p>
    <w:p w14:paraId="5CF87440" w14:textId="77777777" w:rsidR="005D01E0" w:rsidRDefault="00000000">
      <w:pPr>
        <w:pStyle w:val="1"/>
      </w:pPr>
      <w:r>
        <w:t>Modalités sur la soutenance et le rapport</w:t>
      </w:r>
    </w:p>
    <w:p w14:paraId="4290A952" w14:textId="77777777" w:rsidR="005D01E0" w:rsidRDefault="005D01E0">
      <w:pPr>
        <w:spacing w:after="0"/>
      </w:pPr>
    </w:p>
    <w:p w14:paraId="42BC821C" w14:textId="77777777" w:rsidR="005D01E0" w:rsidRDefault="00000000">
      <w:pPr>
        <w:spacing w:after="0"/>
        <w:jc w:val="both"/>
      </w:pPr>
      <w:r>
        <w:t xml:space="preserve">Le rapport devra contenir vos propositions d’états de reporting, et répondre aux questions posées. </w:t>
      </w:r>
    </w:p>
    <w:p w14:paraId="54D84569" w14:textId="77777777" w:rsidR="005D01E0" w:rsidRDefault="005D01E0">
      <w:pPr>
        <w:spacing w:after="0"/>
        <w:jc w:val="both"/>
      </w:pPr>
    </w:p>
    <w:p w14:paraId="07EBB3CD" w14:textId="77777777" w:rsidR="005D01E0" w:rsidRDefault="00000000">
      <w:pPr>
        <w:spacing w:after="0"/>
        <w:jc w:val="both"/>
      </w:pPr>
      <w:r>
        <w:t xml:space="preserve">Vous pouvez compléter, en proposant de nouveaux rapports ayant un intérêt (ex : géo-visualisation, dataviz sur smartphone, …), un diagramme de la chaîne de chargement, des indicateurs supplémentaires, .... Plus globalement, tous axes d'améliorations sont bienvenus. </w:t>
      </w:r>
    </w:p>
    <w:p w14:paraId="785D6D1A" w14:textId="77777777" w:rsidR="005D01E0" w:rsidRDefault="005D01E0">
      <w:pPr>
        <w:spacing w:after="0"/>
        <w:jc w:val="both"/>
      </w:pPr>
    </w:p>
    <w:p w14:paraId="332F700A" w14:textId="77777777" w:rsidR="005D01E0" w:rsidRDefault="00000000">
      <w:pPr>
        <w:spacing w:after="0"/>
        <w:jc w:val="both"/>
      </w:pPr>
      <w:r>
        <w:rPr>
          <w:b/>
        </w:rPr>
        <w:t>Remise du rapport :</w:t>
      </w:r>
      <w:r>
        <w:t xml:space="preserve"> Le Vendredi 15 décembre 2023 13h59 dernier délai. </w:t>
      </w:r>
    </w:p>
    <w:p w14:paraId="3DE9F132" w14:textId="77777777" w:rsidR="005D01E0" w:rsidRDefault="00000000">
      <w:pPr>
        <w:spacing w:after="0"/>
        <w:jc w:val="both"/>
      </w:pPr>
      <w:r>
        <w:t xml:space="preserve">Une version électronique du rapport devra être envoyée à l’adresse </w:t>
      </w:r>
      <w:r>
        <w:rPr>
          <w:rStyle w:val="a9"/>
        </w:rPr>
        <w:t>benoit.delplace@dauphine.fr</w:t>
      </w:r>
      <w:r>
        <w:t xml:space="preserve"> </w:t>
      </w:r>
    </w:p>
    <w:p w14:paraId="52D6E288" w14:textId="77777777" w:rsidR="005D01E0" w:rsidRDefault="00000000">
      <w:pPr>
        <w:spacing w:after="0"/>
        <w:jc w:val="both"/>
      </w:pPr>
      <w:r>
        <w:t xml:space="preserve">Préfixer le sujet du mail par [Dauphine - RAPPORT_EDT Groupe n° XX]. </w:t>
      </w:r>
    </w:p>
    <w:p w14:paraId="18BD4D4E" w14:textId="77777777" w:rsidR="005D01E0" w:rsidRDefault="005D01E0">
      <w:pPr>
        <w:spacing w:after="0"/>
        <w:jc w:val="both"/>
      </w:pPr>
    </w:p>
    <w:p w14:paraId="314B7145" w14:textId="77777777" w:rsidR="005D01E0" w:rsidRDefault="00000000">
      <w:pPr>
        <w:spacing w:after="0"/>
        <w:jc w:val="both"/>
      </w:pPr>
      <w:r>
        <w:rPr>
          <w:b/>
        </w:rPr>
        <w:t>Soutenance le 18/12/2023</w:t>
      </w:r>
      <w:r>
        <w:t xml:space="preserve">, par groupe de 2 ou 3, mais notation individuelle. </w:t>
      </w:r>
    </w:p>
    <w:p w14:paraId="364525EE" w14:textId="77777777" w:rsidR="005D01E0" w:rsidRDefault="00000000">
      <w:pPr>
        <w:spacing w:after="0"/>
        <w:jc w:val="both"/>
      </w:pPr>
      <w:r>
        <w:t xml:space="preserve">Les soutenances se décomposent en trois parties : </w:t>
      </w:r>
    </w:p>
    <w:p w14:paraId="15CCE857" w14:textId="77777777" w:rsidR="005D01E0" w:rsidRDefault="00000000">
      <w:pPr>
        <w:pStyle w:val="ae"/>
        <w:numPr>
          <w:ilvl w:val="0"/>
          <w:numId w:val="2"/>
        </w:numPr>
        <w:spacing w:after="0"/>
        <w:jc w:val="both"/>
      </w:pPr>
      <w:r>
        <w:t xml:space="preserve">Présentation (10 minutes) </w:t>
      </w:r>
    </w:p>
    <w:p w14:paraId="70FA1304" w14:textId="77777777" w:rsidR="005D01E0" w:rsidRDefault="00000000">
      <w:pPr>
        <w:pStyle w:val="ae"/>
        <w:numPr>
          <w:ilvl w:val="0"/>
          <w:numId w:val="2"/>
        </w:numPr>
        <w:spacing w:after="0"/>
        <w:jc w:val="both"/>
      </w:pPr>
      <w:r>
        <w:t xml:space="preserve">Démonstration (10 minutes) </w:t>
      </w:r>
    </w:p>
    <w:p w14:paraId="44B8703F" w14:textId="77777777" w:rsidR="005D01E0" w:rsidRDefault="00000000">
      <w:pPr>
        <w:pStyle w:val="ae"/>
        <w:numPr>
          <w:ilvl w:val="0"/>
          <w:numId w:val="2"/>
        </w:numPr>
        <w:spacing w:after="0"/>
        <w:jc w:val="both"/>
      </w:pPr>
      <w:r>
        <w:t xml:space="preserve">Questions (5 minutes) </w:t>
      </w:r>
    </w:p>
    <w:p w14:paraId="72B6FB06" w14:textId="77777777" w:rsidR="005D01E0" w:rsidRDefault="005D01E0">
      <w:pPr>
        <w:spacing w:after="0"/>
        <w:jc w:val="both"/>
      </w:pPr>
    </w:p>
    <w:p w14:paraId="70C902B9" w14:textId="77777777" w:rsidR="005D01E0" w:rsidRDefault="00000000">
      <w:pPr>
        <w:spacing w:after="0"/>
        <w:jc w:val="both"/>
      </w:pPr>
      <w:r>
        <w:t xml:space="preserve">L’évaluation se décomposera de la façon suivante : </w:t>
      </w:r>
    </w:p>
    <w:p w14:paraId="6A7A62A0" w14:textId="77777777" w:rsidR="005D01E0" w:rsidRDefault="00000000">
      <w:pPr>
        <w:pStyle w:val="ae"/>
        <w:numPr>
          <w:ilvl w:val="0"/>
          <w:numId w:val="3"/>
        </w:numPr>
        <w:spacing w:after="0"/>
        <w:jc w:val="both"/>
      </w:pPr>
      <w:r>
        <w:t xml:space="preserve">Rapport : 40 % de la note </w:t>
      </w:r>
    </w:p>
    <w:p w14:paraId="742671DC" w14:textId="77777777" w:rsidR="005D01E0" w:rsidRDefault="00000000">
      <w:pPr>
        <w:pStyle w:val="ae"/>
        <w:numPr>
          <w:ilvl w:val="0"/>
          <w:numId w:val="3"/>
        </w:numPr>
        <w:spacing w:after="0"/>
        <w:jc w:val="both"/>
      </w:pPr>
      <w:r>
        <w:t xml:space="preserve">Soutenance : 40 % de la note </w:t>
      </w:r>
    </w:p>
    <w:p w14:paraId="01EAE7AE" w14:textId="77777777" w:rsidR="005D01E0" w:rsidRDefault="00000000">
      <w:pPr>
        <w:pStyle w:val="ae"/>
        <w:numPr>
          <w:ilvl w:val="0"/>
          <w:numId w:val="3"/>
        </w:numPr>
        <w:spacing w:after="0"/>
        <w:jc w:val="both"/>
      </w:pPr>
      <w:r>
        <w:t xml:space="preserve">Implication et maîtrise individuelle du sujet : 20 % de la note </w:t>
      </w:r>
    </w:p>
    <w:p w14:paraId="2BC6C146" w14:textId="77777777" w:rsidR="005D01E0" w:rsidRDefault="005D01E0"/>
    <w:p w14:paraId="02F163B7" w14:textId="77777777" w:rsidR="005D01E0" w:rsidRDefault="00000000">
      <w:pPr>
        <w:pStyle w:val="1"/>
      </w:pPr>
      <w:r>
        <w:t>Modèle de la base SQLite fournie</w:t>
      </w:r>
    </w:p>
    <w:p w14:paraId="018B2054" w14:textId="77777777" w:rsidR="005D01E0" w:rsidRDefault="005D01E0"/>
    <w:p w14:paraId="5163D683" w14:textId="77777777" w:rsidR="005D01E0" w:rsidRDefault="00000000">
      <w:r>
        <w:rPr>
          <w:noProof/>
        </w:rPr>
        <w:lastRenderedPageBreak/>
        <w:drawing>
          <wp:inline distT="0" distB="0" distL="0" distR="0" wp14:anchorId="514AC590" wp14:editId="3C89F629">
            <wp:extent cx="5862320" cy="3419475"/>
            <wp:effectExtent l="0" t="0" r="0" b="0"/>
            <wp:docPr id="1" name="Image 2" descr="cid:image001.png@01D9042D.0EFEC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cid:image001.png@01D9042D.0EFECF8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3F90" w14:textId="77777777" w:rsidR="005D01E0" w:rsidRDefault="00000000">
      <w:pPr>
        <w:pStyle w:val="1"/>
      </w:pPr>
      <w:r>
        <w:t>Exemple de visualisation « radar »</w:t>
      </w:r>
    </w:p>
    <w:p w14:paraId="0F787E90" w14:textId="77777777" w:rsidR="005D01E0" w:rsidRDefault="005D01E0"/>
    <w:p w14:paraId="1C9C088C" w14:textId="77777777" w:rsidR="005D01E0" w:rsidRDefault="00000000">
      <w:pPr>
        <w:ind w:left="1416"/>
      </w:pPr>
      <w:r>
        <w:rPr>
          <w:noProof/>
        </w:rPr>
        <w:drawing>
          <wp:inline distT="0" distB="0" distL="0" distR="0" wp14:anchorId="13B55C5D" wp14:editId="2FA50A9E">
            <wp:extent cx="3292475" cy="2604135"/>
            <wp:effectExtent l="0" t="0" r="0" b="0"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47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991C" w14:textId="77777777" w:rsidR="005D01E0" w:rsidRDefault="005D01E0"/>
    <w:p w14:paraId="16FE8E22" w14:textId="77777777" w:rsidR="005D01E0" w:rsidRDefault="00000000">
      <w:r>
        <w:tab/>
      </w:r>
    </w:p>
    <w:p w14:paraId="3E9F625A" w14:textId="1005384D" w:rsidR="005D01E0" w:rsidRDefault="00387B9B">
      <w:pPr>
        <w:spacing w:after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ait : </w:t>
      </w:r>
    </w:p>
    <w:p w14:paraId="420C52B8" w14:textId="46D7644F" w:rsidR="00387B9B" w:rsidRPr="00387B9B" w:rsidRDefault="00387B9B">
      <w:pPr>
        <w:spacing w:after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M</w:t>
      </w:r>
      <w:r>
        <w:rPr>
          <w:rFonts w:eastAsia="等线"/>
          <w:lang w:eastAsia="zh-CN"/>
        </w:rPr>
        <w:t xml:space="preserve">atch ( ?) : </w:t>
      </w:r>
      <w:r w:rsidR="000767EE">
        <w:rPr>
          <w:rFonts w:eastAsia="等线"/>
          <w:lang w:eastAsia="zh-CN"/>
        </w:rPr>
        <w:t xml:space="preserve">idMatch, </w:t>
      </w:r>
    </w:p>
    <w:p w14:paraId="038CF2C9" w14:textId="11B6C8CA" w:rsidR="005D01E0" w:rsidRDefault="006D0563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imesion :</w:t>
      </w:r>
      <w:r w:rsidR="009674C6">
        <w:rPr>
          <w:b/>
          <w:bCs/>
        </w:rPr>
        <w:t>,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6D0563" w14:paraId="64862091" w14:textId="77777777" w:rsidTr="006D0563">
        <w:tc>
          <w:tcPr>
            <w:tcW w:w="906" w:type="dxa"/>
          </w:tcPr>
          <w:p w14:paraId="27C6C2B7" w14:textId="40562B9A" w:rsidR="006D0563" w:rsidRDefault="006D05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emps</w:t>
            </w:r>
          </w:p>
        </w:tc>
        <w:tc>
          <w:tcPr>
            <w:tcW w:w="906" w:type="dxa"/>
          </w:tcPr>
          <w:p w14:paraId="0F28B8C1" w14:textId="5F3CF253" w:rsidR="006D0563" w:rsidRPr="006D0563" w:rsidRDefault="006D0563">
            <w:r>
              <w:rPr>
                <w:rFonts w:hint="eastAsia"/>
              </w:rPr>
              <w:t>i</w:t>
            </w:r>
            <w:r>
              <w:t>dTms</w:t>
            </w:r>
          </w:p>
        </w:tc>
        <w:tc>
          <w:tcPr>
            <w:tcW w:w="906" w:type="dxa"/>
          </w:tcPr>
          <w:p w14:paraId="28448886" w14:textId="4E9CAE46" w:rsidR="006D0563" w:rsidRPr="006D0563" w:rsidRDefault="00E7220E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s</w:t>
            </w:r>
            <w:r>
              <w:rPr>
                <w:rFonts w:eastAsia="等线"/>
                <w:lang w:eastAsia="zh-CN"/>
              </w:rPr>
              <w:t>aison</w:t>
            </w:r>
          </w:p>
        </w:tc>
        <w:tc>
          <w:tcPr>
            <w:tcW w:w="906" w:type="dxa"/>
          </w:tcPr>
          <w:p w14:paraId="6836504C" w14:textId="77777777" w:rsidR="006D0563" w:rsidRPr="006D0563" w:rsidRDefault="006D0563"/>
        </w:tc>
        <w:tc>
          <w:tcPr>
            <w:tcW w:w="906" w:type="dxa"/>
          </w:tcPr>
          <w:p w14:paraId="06B368BA" w14:textId="77777777" w:rsidR="006D0563" w:rsidRPr="006D0563" w:rsidRDefault="006D0563"/>
        </w:tc>
        <w:tc>
          <w:tcPr>
            <w:tcW w:w="906" w:type="dxa"/>
          </w:tcPr>
          <w:p w14:paraId="2BC55760" w14:textId="77777777" w:rsidR="006D0563" w:rsidRPr="006D0563" w:rsidRDefault="006D0563"/>
        </w:tc>
        <w:tc>
          <w:tcPr>
            <w:tcW w:w="906" w:type="dxa"/>
          </w:tcPr>
          <w:p w14:paraId="4CB5D35E" w14:textId="77777777" w:rsidR="006D0563" w:rsidRPr="006D0563" w:rsidRDefault="006D0563"/>
        </w:tc>
        <w:tc>
          <w:tcPr>
            <w:tcW w:w="906" w:type="dxa"/>
          </w:tcPr>
          <w:p w14:paraId="767AA0A6" w14:textId="77777777" w:rsidR="006D0563" w:rsidRPr="006D0563" w:rsidRDefault="006D0563"/>
        </w:tc>
        <w:tc>
          <w:tcPr>
            <w:tcW w:w="907" w:type="dxa"/>
          </w:tcPr>
          <w:p w14:paraId="597208E6" w14:textId="77777777" w:rsidR="006D0563" w:rsidRPr="006D0563" w:rsidRDefault="006D0563"/>
        </w:tc>
        <w:tc>
          <w:tcPr>
            <w:tcW w:w="907" w:type="dxa"/>
          </w:tcPr>
          <w:p w14:paraId="06CC3E7E" w14:textId="77777777" w:rsidR="006D0563" w:rsidRPr="006D0563" w:rsidRDefault="006D0563"/>
        </w:tc>
      </w:tr>
      <w:tr w:rsidR="006D0563" w14:paraId="13463E35" w14:textId="77777777" w:rsidTr="006D0563">
        <w:tc>
          <w:tcPr>
            <w:tcW w:w="906" w:type="dxa"/>
          </w:tcPr>
          <w:p w14:paraId="089C4EBE" w14:textId="77777777" w:rsidR="006D0563" w:rsidRDefault="006D0563">
            <w:pPr>
              <w:rPr>
                <w:b/>
                <w:bCs/>
              </w:rPr>
            </w:pPr>
          </w:p>
        </w:tc>
        <w:tc>
          <w:tcPr>
            <w:tcW w:w="906" w:type="dxa"/>
          </w:tcPr>
          <w:p w14:paraId="6F85905C" w14:textId="77777777" w:rsidR="006D0563" w:rsidRPr="006D0563" w:rsidRDefault="006D0563"/>
        </w:tc>
        <w:tc>
          <w:tcPr>
            <w:tcW w:w="906" w:type="dxa"/>
          </w:tcPr>
          <w:p w14:paraId="7200023E" w14:textId="77777777" w:rsidR="006D0563" w:rsidRPr="006D0563" w:rsidRDefault="006D0563"/>
        </w:tc>
        <w:tc>
          <w:tcPr>
            <w:tcW w:w="906" w:type="dxa"/>
          </w:tcPr>
          <w:p w14:paraId="0563093A" w14:textId="77777777" w:rsidR="006D0563" w:rsidRPr="006D0563" w:rsidRDefault="006D0563"/>
        </w:tc>
        <w:tc>
          <w:tcPr>
            <w:tcW w:w="906" w:type="dxa"/>
          </w:tcPr>
          <w:p w14:paraId="43659D8F" w14:textId="77777777" w:rsidR="006D0563" w:rsidRPr="006D0563" w:rsidRDefault="006D0563"/>
        </w:tc>
        <w:tc>
          <w:tcPr>
            <w:tcW w:w="906" w:type="dxa"/>
          </w:tcPr>
          <w:p w14:paraId="2C5A463A" w14:textId="77777777" w:rsidR="006D0563" w:rsidRPr="006D0563" w:rsidRDefault="006D0563"/>
        </w:tc>
        <w:tc>
          <w:tcPr>
            <w:tcW w:w="906" w:type="dxa"/>
          </w:tcPr>
          <w:p w14:paraId="1E44D94B" w14:textId="77777777" w:rsidR="006D0563" w:rsidRPr="006D0563" w:rsidRDefault="006D0563"/>
        </w:tc>
        <w:tc>
          <w:tcPr>
            <w:tcW w:w="906" w:type="dxa"/>
          </w:tcPr>
          <w:p w14:paraId="5250CAE4" w14:textId="77777777" w:rsidR="006D0563" w:rsidRPr="006D0563" w:rsidRDefault="006D0563"/>
        </w:tc>
        <w:tc>
          <w:tcPr>
            <w:tcW w:w="907" w:type="dxa"/>
          </w:tcPr>
          <w:p w14:paraId="008472F6" w14:textId="77777777" w:rsidR="006D0563" w:rsidRPr="006D0563" w:rsidRDefault="006D0563"/>
        </w:tc>
        <w:tc>
          <w:tcPr>
            <w:tcW w:w="907" w:type="dxa"/>
          </w:tcPr>
          <w:p w14:paraId="743AEA95" w14:textId="77777777" w:rsidR="006D0563" w:rsidRPr="006D0563" w:rsidRDefault="006D0563"/>
        </w:tc>
      </w:tr>
      <w:tr w:rsidR="006D0563" w14:paraId="6E287F6E" w14:textId="77777777" w:rsidTr="006D0563">
        <w:tc>
          <w:tcPr>
            <w:tcW w:w="906" w:type="dxa"/>
          </w:tcPr>
          <w:p w14:paraId="08CD41D0" w14:textId="77777777" w:rsidR="006D0563" w:rsidRDefault="006D0563">
            <w:pPr>
              <w:rPr>
                <w:b/>
                <w:bCs/>
              </w:rPr>
            </w:pPr>
          </w:p>
        </w:tc>
        <w:tc>
          <w:tcPr>
            <w:tcW w:w="906" w:type="dxa"/>
          </w:tcPr>
          <w:p w14:paraId="456271C6" w14:textId="77777777" w:rsidR="006D0563" w:rsidRPr="006D0563" w:rsidRDefault="006D0563"/>
        </w:tc>
        <w:tc>
          <w:tcPr>
            <w:tcW w:w="906" w:type="dxa"/>
          </w:tcPr>
          <w:p w14:paraId="6CB38F05" w14:textId="77777777" w:rsidR="006D0563" w:rsidRPr="006D0563" w:rsidRDefault="006D0563"/>
        </w:tc>
        <w:tc>
          <w:tcPr>
            <w:tcW w:w="906" w:type="dxa"/>
          </w:tcPr>
          <w:p w14:paraId="3F82A7B4" w14:textId="77777777" w:rsidR="006D0563" w:rsidRPr="006D0563" w:rsidRDefault="006D0563"/>
        </w:tc>
        <w:tc>
          <w:tcPr>
            <w:tcW w:w="906" w:type="dxa"/>
          </w:tcPr>
          <w:p w14:paraId="12688C05" w14:textId="77777777" w:rsidR="006D0563" w:rsidRPr="006D0563" w:rsidRDefault="006D0563"/>
        </w:tc>
        <w:tc>
          <w:tcPr>
            <w:tcW w:w="906" w:type="dxa"/>
          </w:tcPr>
          <w:p w14:paraId="4FD0574F" w14:textId="77777777" w:rsidR="006D0563" w:rsidRPr="006D0563" w:rsidRDefault="006D0563"/>
        </w:tc>
        <w:tc>
          <w:tcPr>
            <w:tcW w:w="906" w:type="dxa"/>
          </w:tcPr>
          <w:p w14:paraId="06B25415" w14:textId="77777777" w:rsidR="006D0563" w:rsidRPr="006D0563" w:rsidRDefault="006D0563"/>
        </w:tc>
        <w:tc>
          <w:tcPr>
            <w:tcW w:w="906" w:type="dxa"/>
          </w:tcPr>
          <w:p w14:paraId="02507011" w14:textId="77777777" w:rsidR="006D0563" w:rsidRPr="006D0563" w:rsidRDefault="006D0563"/>
        </w:tc>
        <w:tc>
          <w:tcPr>
            <w:tcW w:w="907" w:type="dxa"/>
          </w:tcPr>
          <w:p w14:paraId="62E7E5C2" w14:textId="77777777" w:rsidR="006D0563" w:rsidRPr="006D0563" w:rsidRDefault="006D0563"/>
        </w:tc>
        <w:tc>
          <w:tcPr>
            <w:tcW w:w="907" w:type="dxa"/>
          </w:tcPr>
          <w:p w14:paraId="75663C69" w14:textId="77777777" w:rsidR="006D0563" w:rsidRPr="006D0563" w:rsidRDefault="006D0563"/>
        </w:tc>
      </w:tr>
      <w:tr w:rsidR="00387B9B" w14:paraId="0089BC6F" w14:textId="77777777" w:rsidTr="006D0563">
        <w:tc>
          <w:tcPr>
            <w:tcW w:w="906" w:type="dxa"/>
          </w:tcPr>
          <w:p w14:paraId="2B639E95" w14:textId="77777777" w:rsidR="00387B9B" w:rsidRDefault="00387B9B">
            <w:pPr>
              <w:rPr>
                <w:b/>
                <w:bCs/>
              </w:rPr>
            </w:pPr>
          </w:p>
        </w:tc>
        <w:tc>
          <w:tcPr>
            <w:tcW w:w="906" w:type="dxa"/>
          </w:tcPr>
          <w:p w14:paraId="27C78E93" w14:textId="77777777" w:rsidR="00387B9B" w:rsidRPr="006D0563" w:rsidRDefault="00387B9B"/>
        </w:tc>
        <w:tc>
          <w:tcPr>
            <w:tcW w:w="906" w:type="dxa"/>
          </w:tcPr>
          <w:p w14:paraId="2DB56C14" w14:textId="77777777" w:rsidR="00387B9B" w:rsidRPr="006D0563" w:rsidRDefault="00387B9B"/>
        </w:tc>
        <w:tc>
          <w:tcPr>
            <w:tcW w:w="906" w:type="dxa"/>
          </w:tcPr>
          <w:p w14:paraId="24000A78" w14:textId="77777777" w:rsidR="00387B9B" w:rsidRPr="006D0563" w:rsidRDefault="00387B9B"/>
        </w:tc>
        <w:tc>
          <w:tcPr>
            <w:tcW w:w="906" w:type="dxa"/>
          </w:tcPr>
          <w:p w14:paraId="309E50D9" w14:textId="77777777" w:rsidR="00387B9B" w:rsidRPr="006D0563" w:rsidRDefault="00387B9B"/>
        </w:tc>
        <w:tc>
          <w:tcPr>
            <w:tcW w:w="906" w:type="dxa"/>
          </w:tcPr>
          <w:p w14:paraId="44905199" w14:textId="77777777" w:rsidR="00387B9B" w:rsidRPr="006D0563" w:rsidRDefault="00387B9B"/>
        </w:tc>
        <w:tc>
          <w:tcPr>
            <w:tcW w:w="906" w:type="dxa"/>
          </w:tcPr>
          <w:p w14:paraId="6F974055" w14:textId="77777777" w:rsidR="00387B9B" w:rsidRPr="006D0563" w:rsidRDefault="00387B9B"/>
        </w:tc>
        <w:tc>
          <w:tcPr>
            <w:tcW w:w="906" w:type="dxa"/>
          </w:tcPr>
          <w:p w14:paraId="188BF059" w14:textId="77777777" w:rsidR="00387B9B" w:rsidRPr="006D0563" w:rsidRDefault="00387B9B"/>
        </w:tc>
        <w:tc>
          <w:tcPr>
            <w:tcW w:w="907" w:type="dxa"/>
          </w:tcPr>
          <w:p w14:paraId="4B90365C" w14:textId="77777777" w:rsidR="00387B9B" w:rsidRPr="006D0563" w:rsidRDefault="00387B9B"/>
        </w:tc>
        <w:tc>
          <w:tcPr>
            <w:tcW w:w="907" w:type="dxa"/>
          </w:tcPr>
          <w:p w14:paraId="768251D1" w14:textId="77777777" w:rsidR="00387B9B" w:rsidRPr="006D0563" w:rsidRDefault="00387B9B"/>
        </w:tc>
      </w:tr>
      <w:tr w:rsidR="00387B9B" w14:paraId="1C12D5F3" w14:textId="77777777" w:rsidTr="003E27BE">
        <w:tc>
          <w:tcPr>
            <w:tcW w:w="906" w:type="dxa"/>
          </w:tcPr>
          <w:p w14:paraId="14473BF5" w14:textId="77777777" w:rsidR="00387B9B" w:rsidRDefault="00387B9B" w:rsidP="003E27BE">
            <w:pPr>
              <w:rPr>
                <w:b/>
                <w:bCs/>
              </w:rPr>
            </w:pPr>
          </w:p>
        </w:tc>
        <w:tc>
          <w:tcPr>
            <w:tcW w:w="906" w:type="dxa"/>
          </w:tcPr>
          <w:p w14:paraId="0BD3E074" w14:textId="77777777" w:rsidR="00387B9B" w:rsidRPr="006D0563" w:rsidRDefault="00387B9B" w:rsidP="003E27BE"/>
        </w:tc>
        <w:tc>
          <w:tcPr>
            <w:tcW w:w="906" w:type="dxa"/>
          </w:tcPr>
          <w:p w14:paraId="5A566954" w14:textId="77777777" w:rsidR="00387B9B" w:rsidRPr="006D0563" w:rsidRDefault="00387B9B" w:rsidP="003E27BE"/>
        </w:tc>
        <w:tc>
          <w:tcPr>
            <w:tcW w:w="906" w:type="dxa"/>
          </w:tcPr>
          <w:p w14:paraId="40139548" w14:textId="77777777" w:rsidR="00387B9B" w:rsidRPr="006D0563" w:rsidRDefault="00387B9B" w:rsidP="003E27BE"/>
        </w:tc>
        <w:tc>
          <w:tcPr>
            <w:tcW w:w="906" w:type="dxa"/>
          </w:tcPr>
          <w:p w14:paraId="4A52B5DC" w14:textId="77777777" w:rsidR="00387B9B" w:rsidRPr="006D0563" w:rsidRDefault="00387B9B" w:rsidP="003E27BE"/>
        </w:tc>
        <w:tc>
          <w:tcPr>
            <w:tcW w:w="906" w:type="dxa"/>
          </w:tcPr>
          <w:p w14:paraId="6217966E" w14:textId="77777777" w:rsidR="00387B9B" w:rsidRPr="006D0563" w:rsidRDefault="00387B9B" w:rsidP="003E27BE"/>
        </w:tc>
        <w:tc>
          <w:tcPr>
            <w:tcW w:w="906" w:type="dxa"/>
          </w:tcPr>
          <w:p w14:paraId="3DF2EE2D" w14:textId="77777777" w:rsidR="00387B9B" w:rsidRPr="006D0563" w:rsidRDefault="00387B9B" w:rsidP="003E27BE"/>
        </w:tc>
        <w:tc>
          <w:tcPr>
            <w:tcW w:w="906" w:type="dxa"/>
          </w:tcPr>
          <w:p w14:paraId="2BA803A0" w14:textId="77777777" w:rsidR="00387B9B" w:rsidRPr="006D0563" w:rsidRDefault="00387B9B" w:rsidP="003E27BE"/>
        </w:tc>
        <w:tc>
          <w:tcPr>
            <w:tcW w:w="907" w:type="dxa"/>
          </w:tcPr>
          <w:p w14:paraId="679FCB58" w14:textId="77777777" w:rsidR="00387B9B" w:rsidRPr="006D0563" w:rsidRDefault="00387B9B" w:rsidP="003E27BE"/>
        </w:tc>
        <w:tc>
          <w:tcPr>
            <w:tcW w:w="907" w:type="dxa"/>
          </w:tcPr>
          <w:p w14:paraId="7848CDFA" w14:textId="77777777" w:rsidR="00387B9B" w:rsidRPr="006D0563" w:rsidRDefault="00387B9B" w:rsidP="003E27BE"/>
        </w:tc>
      </w:tr>
      <w:tr w:rsidR="00387B9B" w14:paraId="793564D0" w14:textId="77777777" w:rsidTr="003E27BE">
        <w:tc>
          <w:tcPr>
            <w:tcW w:w="906" w:type="dxa"/>
          </w:tcPr>
          <w:p w14:paraId="19A694EF" w14:textId="77777777" w:rsidR="00387B9B" w:rsidRDefault="00387B9B" w:rsidP="003E27BE">
            <w:pPr>
              <w:rPr>
                <w:b/>
                <w:bCs/>
              </w:rPr>
            </w:pPr>
          </w:p>
        </w:tc>
        <w:tc>
          <w:tcPr>
            <w:tcW w:w="906" w:type="dxa"/>
          </w:tcPr>
          <w:p w14:paraId="26AC5D82" w14:textId="77777777" w:rsidR="00387B9B" w:rsidRPr="006D0563" w:rsidRDefault="00387B9B" w:rsidP="003E27BE"/>
        </w:tc>
        <w:tc>
          <w:tcPr>
            <w:tcW w:w="906" w:type="dxa"/>
          </w:tcPr>
          <w:p w14:paraId="3D8BFF0C" w14:textId="77777777" w:rsidR="00387B9B" w:rsidRPr="006D0563" w:rsidRDefault="00387B9B" w:rsidP="003E27BE"/>
        </w:tc>
        <w:tc>
          <w:tcPr>
            <w:tcW w:w="906" w:type="dxa"/>
          </w:tcPr>
          <w:p w14:paraId="3EC43964" w14:textId="77777777" w:rsidR="00387B9B" w:rsidRPr="006D0563" w:rsidRDefault="00387B9B" w:rsidP="003E27BE"/>
        </w:tc>
        <w:tc>
          <w:tcPr>
            <w:tcW w:w="906" w:type="dxa"/>
          </w:tcPr>
          <w:p w14:paraId="08DA767E" w14:textId="77777777" w:rsidR="00387B9B" w:rsidRPr="006D0563" w:rsidRDefault="00387B9B" w:rsidP="003E27BE"/>
        </w:tc>
        <w:tc>
          <w:tcPr>
            <w:tcW w:w="906" w:type="dxa"/>
          </w:tcPr>
          <w:p w14:paraId="400065FD" w14:textId="77777777" w:rsidR="00387B9B" w:rsidRPr="006D0563" w:rsidRDefault="00387B9B" w:rsidP="003E27BE"/>
        </w:tc>
        <w:tc>
          <w:tcPr>
            <w:tcW w:w="906" w:type="dxa"/>
          </w:tcPr>
          <w:p w14:paraId="6A5566CF" w14:textId="77777777" w:rsidR="00387B9B" w:rsidRPr="006D0563" w:rsidRDefault="00387B9B" w:rsidP="003E27BE"/>
        </w:tc>
        <w:tc>
          <w:tcPr>
            <w:tcW w:w="906" w:type="dxa"/>
          </w:tcPr>
          <w:p w14:paraId="69561379" w14:textId="77777777" w:rsidR="00387B9B" w:rsidRPr="006D0563" w:rsidRDefault="00387B9B" w:rsidP="003E27BE"/>
        </w:tc>
        <w:tc>
          <w:tcPr>
            <w:tcW w:w="907" w:type="dxa"/>
          </w:tcPr>
          <w:p w14:paraId="263607F6" w14:textId="77777777" w:rsidR="00387B9B" w:rsidRPr="006D0563" w:rsidRDefault="00387B9B" w:rsidP="003E27BE"/>
        </w:tc>
        <w:tc>
          <w:tcPr>
            <w:tcW w:w="907" w:type="dxa"/>
          </w:tcPr>
          <w:p w14:paraId="01DC3DA4" w14:textId="77777777" w:rsidR="00387B9B" w:rsidRPr="006D0563" w:rsidRDefault="00387B9B" w:rsidP="003E27BE"/>
        </w:tc>
      </w:tr>
      <w:tr w:rsidR="00387B9B" w14:paraId="5CDF0C35" w14:textId="77777777" w:rsidTr="003E27BE">
        <w:tc>
          <w:tcPr>
            <w:tcW w:w="906" w:type="dxa"/>
          </w:tcPr>
          <w:p w14:paraId="10696E2A" w14:textId="77777777" w:rsidR="00387B9B" w:rsidRDefault="00387B9B" w:rsidP="003E27BE">
            <w:pPr>
              <w:rPr>
                <w:b/>
                <w:bCs/>
              </w:rPr>
            </w:pPr>
          </w:p>
        </w:tc>
        <w:tc>
          <w:tcPr>
            <w:tcW w:w="906" w:type="dxa"/>
          </w:tcPr>
          <w:p w14:paraId="37B3E958" w14:textId="77777777" w:rsidR="00387B9B" w:rsidRPr="006D0563" w:rsidRDefault="00387B9B" w:rsidP="003E27BE"/>
        </w:tc>
        <w:tc>
          <w:tcPr>
            <w:tcW w:w="906" w:type="dxa"/>
          </w:tcPr>
          <w:p w14:paraId="0C0BB5A1" w14:textId="77777777" w:rsidR="00387B9B" w:rsidRPr="006D0563" w:rsidRDefault="00387B9B" w:rsidP="003E27BE"/>
        </w:tc>
        <w:tc>
          <w:tcPr>
            <w:tcW w:w="906" w:type="dxa"/>
          </w:tcPr>
          <w:p w14:paraId="3843A11A" w14:textId="77777777" w:rsidR="00387B9B" w:rsidRPr="006D0563" w:rsidRDefault="00387B9B" w:rsidP="003E27BE"/>
        </w:tc>
        <w:tc>
          <w:tcPr>
            <w:tcW w:w="906" w:type="dxa"/>
          </w:tcPr>
          <w:p w14:paraId="15884474" w14:textId="77777777" w:rsidR="00387B9B" w:rsidRPr="006D0563" w:rsidRDefault="00387B9B" w:rsidP="003E27BE"/>
        </w:tc>
        <w:tc>
          <w:tcPr>
            <w:tcW w:w="906" w:type="dxa"/>
          </w:tcPr>
          <w:p w14:paraId="27B6E019" w14:textId="77777777" w:rsidR="00387B9B" w:rsidRPr="006D0563" w:rsidRDefault="00387B9B" w:rsidP="003E27BE"/>
        </w:tc>
        <w:tc>
          <w:tcPr>
            <w:tcW w:w="906" w:type="dxa"/>
          </w:tcPr>
          <w:p w14:paraId="2DBFDD46" w14:textId="77777777" w:rsidR="00387B9B" w:rsidRPr="006D0563" w:rsidRDefault="00387B9B" w:rsidP="003E27BE"/>
        </w:tc>
        <w:tc>
          <w:tcPr>
            <w:tcW w:w="906" w:type="dxa"/>
          </w:tcPr>
          <w:p w14:paraId="34989721" w14:textId="77777777" w:rsidR="00387B9B" w:rsidRPr="006D0563" w:rsidRDefault="00387B9B" w:rsidP="003E27BE"/>
        </w:tc>
        <w:tc>
          <w:tcPr>
            <w:tcW w:w="907" w:type="dxa"/>
          </w:tcPr>
          <w:p w14:paraId="5CEA9884" w14:textId="77777777" w:rsidR="00387B9B" w:rsidRPr="006D0563" w:rsidRDefault="00387B9B" w:rsidP="003E27BE"/>
        </w:tc>
        <w:tc>
          <w:tcPr>
            <w:tcW w:w="907" w:type="dxa"/>
          </w:tcPr>
          <w:p w14:paraId="2EE9DD64" w14:textId="77777777" w:rsidR="00387B9B" w:rsidRPr="006D0563" w:rsidRDefault="00387B9B" w:rsidP="003E27BE"/>
        </w:tc>
      </w:tr>
      <w:tr w:rsidR="00387B9B" w14:paraId="04608CCB" w14:textId="77777777" w:rsidTr="006D0563">
        <w:tc>
          <w:tcPr>
            <w:tcW w:w="906" w:type="dxa"/>
          </w:tcPr>
          <w:p w14:paraId="35C5530D" w14:textId="77777777" w:rsidR="00387B9B" w:rsidRDefault="00387B9B">
            <w:pPr>
              <w:rPr>
                <w:b/>
                <w:bCs/>
              </w:rPr>
            </w:pPr>
          </w:p>
        </w:tc>
        <w:tc>
          <w:tcPr>
            <w:tcW w:w="906" w:type="dxa"/>
          </w:tcPr>
          <w:p w14:paraId="6E0FE9BE" w14:textId="77777777" w:rsidR="00387B9B" w:rsidRPr="006D0563" w:rsidRDefault="00387B9B"/>
        </w:tc>
        <w:tc>
          <w:tcPr>
            <w:tcW w:w="906" w:type="dxa"/>
          </w:tcPr>
          <w:p w14:paraId="73871DEC" w14:textId="77777777" w:rsidR="00387B9B" w:rsidRPr="006D0563" w:rsidRDefault="00387B9B"/>
        </w:tc>
        <w:tc>
          <w:tcPr>
            <w:tcW w:w="906" w:type="dxa"/>
          </w:tcPr>
          <w:p w14:paraId="2193E956" w14:textId="77777777" w:rsidR="00387B9B" w:rsidRPr="006D0563" w:rsidRDefault="00387B9B"/>
        </w:tc>
        <w:tc>
          <w:tcPr>
            <w:tcW w:w="906" w:type="dxa"/>
          </w:tcPr>
          <w:p w14:paraId="426B52CC" w14:textId="77777777" w:rsidR="00387B9B" w:rsidRPr="006D0563" w:rsidRDefault="00387B9B"/>
        </w:tc>
        <w:tc>
          <w:tcPr>
            <w:tcW w:w="906" w:type="dxa"/>
          </w:tcPr>
          <w:p w14:paraId="2A542BAF" w14:textId="77777777" w:rsidR="00387B9B" w:rsidRPr="006D0563" w:rsidRDefault="00387B9B"/>
        </w:tc>
        <w:tc>
          <w:tcPr>
            <w:tcW w:w="906" w:type="dxa"/>
          </w:tcPr>
          <w:p w14:paraId="7A1CAEAA" w14:textId="77777777" w:rsidR="00387B9B" w:rsidRPr="006D0563" w:rsidRDefault="00387B9B"/>
        </w:tc>
        <w:tc>
          <w:tcPr>
            <w:tcW w:w="906" w:type="dxa"/>
          </w:tcPr>
          <w:p w14:paraId="3965A4A6" w14:textId="77777777" w:rsidR="00387B9B" w:rsidRPr="006D0563" w:rsidRDefault="00387B9B"/>
        </w:tc>
        <w:tc>
          <w:tcPr>
            <w:tcW w:w="907" w:type="dxa"/>
          </w:tcPr>
          <w:p w14:paraId="0B6A3592" w14:textId="77777777" w:rsidR="00387B9B" w:rsidRPr="006D0563" w:rsidRDefault="00387B9B"/>
        </w:tc>
        <w:tc>
          <w:tcPr>
            <w:tcW w:w="907" w:type="dxa"/>
          </w:tcPr>
          <w:p w14:paraId="0495DD89" w14:textId="77777777" w:rsidR="00387B9B" w:rsidRPr="006D0563" w:rsidRDefault="00387B9B"/>
        </w:tc>
      </w:tr>
    </w:tbl>
    <w:p w14:paraId="5F33A3FE" w14:textId="09D7440B" w:rsidR="006D0563" w:rsidRDefault="00806178">
      <w:pPr>
        <w:rPr>
          <w:b/>
          <w:bCs/>
        </w:rPr>
      </w:pPr>
      <w:r w:rsidRPr="00806178">
        <w:rPr>
          <w:b/>
          <w:bCs/>
          <w:noProof/>
        </w:rPr>
        <w:drawing>
          <wp:inline distT="0" distB="0" distL="0" distR="0" wp14:anchorId="225A08FA" wp14:editId="5F43F7D4">
            <wp:extent cx="3325632" cy="2084294"/>
            <wp:effectExtent l="0" t="0" r="8255" b="0"/>
            <wp:docPr id="1318093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93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1999" cy="209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6102" w14:textId="77777777" w:rsidR="00806178" w:rsidRDefault="00806178">
      <w:pPr>
        <w:rPr>
          <w:b/>
          <w:bCs/>
        </w:rPr>
      </w:pPr>
    </w:p>
    <w:p w14:paraId="6BCFDB75" w14:textId="0F16D959" w:rsidR="00806178" w:rsidRDefault="00806178">
      <w:pPr>
        <w:rPr>
          <w:b/>
          <w:bCs/>
        </w:rPr>
      </w:pPr>
      <w:r w:rsidRPr="00806178">
        <w:rPr>
          <w:b/>
          <w:bCs/>
          <w:noProof/>
        </w:rPr>
        <w:drawing>
          <wp:inline distT="0" distB="0" distL="0" distR="0" wp14:anchorId="7A9CD6B6" wp14:editId="3BC771DD">
            <wp:extent cx="3285624" cy="1703294"/>
            <wp:effectExtent l="0" t="0" r="0" b="0"/>
            <wp:docPr id="943351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516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422" cy="171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C598" w14:textId="77777777" w:rsidR="004B3D4F" w:rsidRDefault="004B3D4F">
      <w:pPr>
        <w:rPr>
          <w:b/>
          <w:bCs/>
        </w:rPr>
      </w:pPr>
    </w:p>
    <w:p w14:paraId="6DD28952" w14:textId="75599506" w:rsidR="004B3D4F" w:rsidRDefault="00C216A4" w:rsidP="004B3D4F">
      <w:pPr>
        <w:rPr>
          <w:b/>
          <w:bCs/>
          <w:lang w:val="en-US"/>
        </w:rPr>
      </w:pPr>
      <w:r w:rsidRPr="00C216A4">
        <w:rPr>
          <w:b/>
          <w:bCs/>
          <w:lang w:val="en-US"/>
        </w:rPr>
        <w:drawing>
          <wp:inline distT="0" distB="0" distL="0" distR="0" wp14:anchorId="08B6EA8A" wp14:editId="3DB43ECA">
            <wp:extent cx="5760720" cy="1835785"/>
            <wp:effectExtent l="0" t="0" r="0" b="0"/>
            <wp:docPr id="1229666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668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AB32" w14:textId="4AB3EF50" w:rsidR="00EA6736" w:rsidRDefault="00EA6736" w:rsidP="004B3D4F">
      <w:pPr>
        <w:rPr>
          <w:b/>
          <w:bCs/>
          <w:lang w:val="en-US"/>
        </w:rPr>
      </w:pPr>
      <w:r w:rsidRPr="00EA6736">
        <w:rPr>
          <w:b/>
          <w:bCs/>
          <w:lang w:val="en-US"/>
        </w:rPr>
        <w:drawing>
          <wp:inline distT="0" distB="0" distL="0" distR="0" wp14:anchorId="73F0BF07" wp14:editId="75DD701E">
            <wp:extent cx="2362530" cy="333422"/>
            <wp:effectExtent l="0" t="0" r="0" b="9525"/>
            <wp:docPr id="831104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040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5303" w14:textId="511A003B" w:rsidR="00D41A86" w:rsidRDefault="00D41A86" w:rsidP="004B3D4F">
      <w:pPr>
        <w:rPr>
          <w:rFonts w:ascii="宋体" w:eastAsia="宋体" w:hAnsi="宋体" w:cs="宋体"/>
          <w:b/>
          <w:bCs/>
          <w:lang w:val="en-US" w:eastAsia="zh-CN"/>
        </w:rPr>
      </w:pPr>
      <w:r>
        <w:rPr>
          <w:rFonts w:ascii="宋体" w:eastAsia="宋体" w:hAnsi="宋体" w:cs="宋体" w:hint="eastAsia"/>
          <w:b/>
          <w:bCs/>
          <w:lang w:val="en-US" w:eastAsia="zh-CN"/>
        </w:rPr>
        <w:lastRenderedPageBreak/>
        <w:t>证明所有match记录都有两个队伍、每个队伍的进球数也都有记录：</w:t>
      </w:r>
      <w:r w:rsidRPr="00D41A86">
        <w:rPr>
          <w:rFonts w:ascii="宋体" w:eastAsia="宋体" w:hAnsi="宋体" w:cs="宋体"/>
          <w:b/>
          <w:bCs/>
          <w:lang w:val="en-US" w:eastAsia="zh-CN"/>
        </w:rPr>
        <w:drawing>
          <wp:inline distT="0" distB="0" distL="0" distR="0" wp14:anchorId="6D87C7C0" wp14:editId="21386954">
            <wp:extent cx="5760720" cy="3724910"/>
            <wp:effectExtent l="0" t="0" r="0" b="8890"/>
            <wp:docPr id="1263179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798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CB72" w14:textId="102EA510" w:rsidR="00257D7E" w:rsidRDefault="00257D7E" w:rsidP="004B3D4F">
      <w:pPr>
        <w:rPr>
          <w:rFonts w:ascii="宋体" w:eastAsia="宋体" w:hAnsi="宋体" w:cs="宋体" w:hint="eastAsia"/>
          <w:b/>
          <w:bCs/>
          <w:lang w:val="en-US" w:eastAsia="zh-CN"/>
        </w:rPr>
      </w:pPr>
      <w:r>
        <w:rPr>
          <w:rFonts w:ascii="宋体" w:eastAsia="宋体" w:hAnsi="宋体" w:cs="宋体"/>
          <w:b/>
          <w:bCs/>
          <w:lang w:val="en-US" w:eastAsia="zh-CN"/>
        </w:rPr>
        <w:t>Player_attribute</w:t>
      </w:r>
      <w:r>
        <w:rPr>
          <w:rFonts w:ascii="宋体" w:eastAsia="宋体" w:hAnsi="宋体" w:cs="宋体" w:hint="eastAsia"/>
          <w:b/>
          <w:bCs/>
          <w:lang w:val="en-US" w:eastAsia="zh-CN"/>
        </w:rPr>
        <w:t>的关键信息都没有缺失</w:t>
      </w:r>
      <w:r w:rsidR="00093150">
        <w:rPr>
          <w:rFonts w:ascii="宋体" w:eastAsia="宋体" w:hAnsi="宋体" w:cs="宋体" w:hint="eastAsia"/>
          <w:b/>
          <w:bCs/>
          <w:lang w:val="en-US" w:eastAsia="zh-CN"/>
        </w:rPr>
        <w:t>：</w:t>
      </w:r>
    </w:p>
    <w:p w14:paraId="6636640C" w14:textId="69B489B1" w:rsidR="00257D7E" w:rsidRDefault="00257D7E" w:rsidP="004B3D4F">
      <w:pPr>
        <w:rPr>
          <w:rFonts w:eastAsia="等线"/>
          <w:b/>
          <w:bCs/>
          <w:lang w:eastAsia="zh-CN"/>
        </w:rPr>
      </w:pPr>
      <w:r w:rsidRPr="00257D7E">
        <w:rPr>
          <w:b/>
          <w:bCs/>
          <w:lang w:eastAsia="zh-CN"/>
        </w:rPr>
        <w:drawing>
          <wp:inline distT="0" distB="0" distL="0" distR="0" wp14:anchorId="4E133A1F" wp14:editId="6852AC68">
            <wp:extent cx="5760720" cy="4187190"/>
            <wp:effectExtent l="0" t="0" r="0" b="3810"/>
            <wp:docPr id="141127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71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8BA0" w14:textId="77777777" w:rsidR="0027210C" w:rsidRDefault="0027210C" w:rsidP="004B3D4F">
      <w:pPr>
        <w:rPr>
          <w:rFonts w:eastAsia="等线"/>
          <w:b/>
          <w:bCs/>
          <w:lang w:eastAsia="zh-CN"/>
        </w:rPr>
      </w:pPr>
    </w:p>
    <w:p w14:paraId="0FC883AD" w14:textId="363C57FC" w:rsidR="0027210C" w:rsidRDefault="0027210C" w:rsidP="004B3D4F">
      <w:pPr>
        <w:rPr>
          <w:rFonts w:eastAsia="等线"/>
          <w:b/>
          <w:bCs/>
          <w:lang w:eastAsia="zh-CN"/>
        </w:rPr>
      </w:pPr>
      <w:r>
        <w:rPr>
          <w:rFonts w:eastAsia="等线" w:hint="eastAsia"/>
          <w:b/>
          <w:bCs/>
          <w:lang w:eastAsia="zh-CN"/>
        </w:rPr>
        <w:lastRenderedPageBreak/>
        <w:t>经过转换</w:t>
      </w:r>
      <w:r>
        <w:rPr>
          <w:rFonts w:eastAsia="等线" w:hint="eastAsia"/>
          <w:b/>
          <w:bCs/>
          <w:lang w:eastAsia="zh-CN"/>
        </w:rPr>
        <w:t>player</w:t>
      </w:r>
      <w:r>
        <w:rPr>
          <w:rFonts w:eastAsia="等线"/>
          <w:b/>
          <w:bCs/>
          <w:lang w:eastAsia="zh-CN"/>
        </w:rPr>
        <w:t>_attribut</w:t>
      </w:r>
      <w:r>
        <w:rPr>
          <w:rFonts w:eastAsia="等线" w:hint="eastAsia"/>
          <w:b/>
          <w:bCs/>
          <w:lang w:eastAsia="zh-CN"/>
        </w:rPr>
        <w:t>的</w:t>
      </w:r>
      <w:r>
        <w:rPr>
          <w:rFonts w:eastAsia="等线" w:hint="eastAsia"/>
          <w:b/>
          <w:bCs/>
          <w:lang w:eastAsia="zh-CN"/>
        </w:rPr>
        <w:t>date</w:t>
      </w:r>
      <w:r>
        <w:rPr>
          <w:rFonts w:eastAsia="等线" w:hint="eastAsia"/>
          <w:b/>
          <w:bCs/>
          <w:lang w:eastAsia="zh-CN"/>
        </w:rPr>
        <w:t>到</w:t>
      </w:r>
      <w:r>
        <w:rPr>
          <w:rFonts w:eastAsia="等线" w:hint="eastAsia"/>
          <w:b/>
          <w:bCs/>
          <w:lang w:eastAsia="zh-CN"/>
        </w:rPr>
        <w:t>saison</w:t>
      </w:r>
      <w:r>
        <w:rPr>
          <w:rFonts w:eastAsia="等线" w:hint="eastAsia"/>
          <w:b/>
          <w:bCs/>
          <w:lang w:eastAsia="zh-CN"/>
        </w:rPr>
        <w:t>，我们发现其中的</w:t>
      </w:r>
      <w:r>
        <w:rPr>
          <w:rFonts w:eastAsia="等线" w:hint="eastAsia"/>
          <w:b/>
          <w:bCs/>
          <w:lang w:eastAsia="zh-CN"/>
        </w:rPr>
        <w:t>saison</w:t>
      </w:r>
      <w:r>
        <w:rPr>
          <w:rFonts w:eastAsia="等线" w:hint="eastAsia"/>
          <w:b/>
          <w:bCs/>
          <w:lang w:eastAsia="zh-CN"/>
        </w:rPr>
        <w:t>要多于</w:t>
      </w:r>
      <w:r>
        <w:rPr>
          <w:rFonts w:eastAsia="等线" w:hint="eastAsia"/>
          <w:b/>
          <w:bCs/>
          <w:lang w:eastAsia="zh-CN"/>
        </w:rPr>
        <w:t>dimension</w:t>
      </w:r>
      <w:r>
        <w:rPr>
          <w:rFonts w:eastAsia="等线" w:hint="eastAsia"/>
          <w:b/>
          <w:bCs/>
          <w:lang w:eastAsia="zh-CN"/>
        </w:rPr>
        <w:t>包含的</w:t>
      </w:r>
      <w:r>
        <w:rPr>
          <w:rFonts w:eastAsia="等线" w:hint="eastAsia"/>
          <w:b/>
          <w:bCs/>
          <w:lang w:eastAsia="zh-CN"/>
        </w:rPr>
        <w:t>Saison</w:t>
      </w:r>
      <w:r>
        <w:rPr>
          <w:rFonts w:eastAsia="等线" w:hint="eastAsia"/>
          <w:b/>
          <w:bCs/>
          <w:lang w:eastAsia="zh-CN"/>
        </w:rPr>
        <w:t>，所以可以</w:t>
      </w:r>
      <w:r>
        <w:rPr>
          <w:rFonts w:eastAsia="等线" w:hint="eastAsia"/>
          <w:b/>
          <w:bCs/>
          <w:lang w:eastAsia="zh-CN"/>
        </w:rPr>
        <w:t>filter</w:t>
      </w:r>
      <w:r>
        <w:rPr>
          <w:rFonts w:eastAsia="等线" w:hint="eastAsia"/>
          <w:b/>
          <w:bCs/>
          <w:lang w:eastAsia="zh-CN"/>
        </w:rPr>
        <w:t>掉无关的</w:t>
      </w:r>
      <w:r>
        <w:rPr>
          <w:rFonts w:eastAsia="等线" w:hint="eastAsia"/>
          <w:b/>
          <w:bCs/>
          <w:lang w:eastAsia="zh-CN"/>
        </w:rPr>
        <w:t>saison</w:t>
      </w:r>
    </w:p>
    <w:p w14:paraId="7FB8A495" w14:textId="77777777" w:rsidR="009C21DE" w:rsidRDefault="009C21DE" w:rsidP="004B3D4F">
      <w:pPr>
        <w:rPr>
          <w:rFonts w:eastAsia="等线"/>
          <w:b/>
          <w:bCs/>
          <w:lang w:eastAsia="zh-CN"/>
        </w:rPr>
      </w:pPr>
    </w:p>
    <w:p w14:paraId="2B9EC92D" w14:textId="1BD10718" w:rsidR="009C21DE" w:rsidRDefault="009C21DE" w:rsidP="004B3D4F">
      <w:pPr>
        <w:rPr>
          <w:rFonts w:eastAsia="等线"/>
          <w:b/>
          <w:bCs/>
          <w:lang w:eastAsia="zh-CN"/>
        </w:rPr>
      </w:pPr>
      <w:r>
        <w:rPr>
          <w:rFonts w:eastAsia="等线" w:hint="eastAsia"/>
          <w:b/>
          <w:bCs/>
          <w:lang w:eastAsia="zh-CN"/>
        </w:rPr>
        <w:t>数据质量问题：球员的</w:t>
      </w:r>
      <w:r>
        <w:rPr>
          <w:rFonts w:eastAsia="等线" w:hint="eastAsia"/>
          <w:b/>
          <w:bCs/>
          <w:lang w:eastAsia="zh-CN"/>
        </w:rPr>
        <w:t>p</w:t>
      </w:r>
      <w:r>
        <w:rPr>
          <w:rFonts w:eastAsia="等线"/>
          <w:b/>
          <w:bCs/>
          <w:lang w:eastAsia="zh-CN"/>
        </w:rPr>
        <w:t>layer_api_id</w:t>
      </w:r>
      <w:r>
        <w:rPr>
          <w:rFonts w:eastAsia="等线" w:hint="eastAsia"/>
          <w:b/>
          <w:bCs/>
          <w:lang w:eastAsia="zh-CN"/>
        </w:rPr>
        <w:t>不变，但</w:t>
      </w:r>
      <w:r>
        <w:rPr>
          <w:rFonts w:eastAsia="等线" w:hint="eastAsia"/>
          <w:b/>
          <w:bCs/>
          <w:lang w:eastAsia="zh-CN"/>
        </w:rPr>
        <w:t>fifa</w:t>
      </w:r>
      <w:r>
        <w:rPr>
          <w:rFonts w:eastAsia="等线" w:hint="eastAsia"/>
          <w:b/>
          <w:bCs/>
          <w:lang w:eastAsia="zh-CN"/>
        </w:rPr>
        <w:t>变了，比如</w:t>
      </w:r>
      <w:r>
        <w:rPr>
          <w:rFonts w:eastAsia="等线" w:hint="eastAsia"/>
          <w:b/>
          <w:bCs/>
          <w:lang w:eastAsia="zh-CN"/>
        </w:rPr>
        <w:t>api</w:t>
      </w:r>
      <w:r>
        <w:rPr>
          <w:rFonts w:eastAsia="等线"/>
          <w:b/>
          <w:bCs/>
          <w:lang w:eastAsia="zh-CN"/>
        </w:rPr>
        <w:t xml:space="preserve">_id = </w:t>
      </w:r>
      <w:r w:rsidRPr="009C21DE">
        <w:rPr>
          <w:rFonts w:eastAsia="等线"/>
          <w:b/>
          <w:bCs/>
          <w:lang w:eastAsia="zh-CN"/>
        </w:rPr>
        <w:t>110189</w:t>
      </w:r>
    </w:p>
    <w:p w14:paraId="3D6C0C85" w14:textId="77777777" w:rsidR="009C21DE" w:rsidRDefault="009C21DE" w:rsidP="004B3D4F">
      <w:pPr>
        <w:rPr>
          <w:rFonts w:eastAsia="等线"/>
          <w:b/>
          <w:bCs/>
          <w:lang w:eastAsia="zh-CN"/>
        </w:rPr>
      </w:pPr>
    </w:p>
    <w:p w14:paraId="42D36CF1" w14:textId="44072CCC" w:rsidR="009C21DE" w:rsidRDefault="009C21DE" w:rsidP="004B3D4F">
      <w:pPr>
        <w:rPr>
          <w:rFonts w:ascii="Consolas" w:eastAsia="宋体" w:hAnsi="Consolas" w:cs="Consolas"/>
          <w:color w:val="000000"/>
          <w:sz w:val="20"/>
          <w:szCs w:val="20"/>
          <w:shd w:val="clear" w:color="auto" w:fill="E8F2FE"/>
        </w:rPr>
      </w:pPr>
      <w:r w:rsidRPr="009C21DE">
        <w:rPr>
          <w:rFonts w:ascii="Consolas" w:eastAsia="宋体" w:hAnsi="Consolas" w:cs="Consolas"/>
          <w:color w:val="000000"/>
          <w:sz w:val="20"/>
          <w:szCs w:val="20"/>
          <w:shd w:val="clear" w:color="auto" w:fill="E8F2FE"/>
        </w:rPr>
        <w:t>Integer.parseInt(Var.saison.substring(0,4)) &gt;= 2008 &amp;&amp; Integer.parseInt(Var.saison.substring(0,4)) &lt;= 2015</w:t>
      </w:r>
    </w:p>
    <w:p w14:paraId="18F5D703" w14:textId="77777777" w:rsidR="006E05D1" w:rsidRDefault="006E05D1" w:rsidP="004B3D4F">
      <w:pPr>
        <w:rPr>
          <w:rFonts w:ascii="Consolas" w:eastAsia="宋体" w:hAnsi="Consolas" w:cs="Consolas"/>
          <w:color w:val="000000"/>
          <w:sz w:val="20"/>
          <w:szCs w:val="20"/>
          <w:shd w:val="clear" w:color="auto" w:fill="E8F2FE"/>
        </w:rPr>
      </w:pPr>
    </w:p>
    <w:p w14:paraId="6598BA79" w14:textId="133E1220" w:rsidR="006E05D1" w:rsidRPr="009C21DE" w:rsidRDefault="006E05D1" w:rsidP="004B3D4F">
      <w:pPr>
        <w:rPr>
          <w:rFonts w:eastAsia="等线" w:hint="eastAsia"/>
          <w:b/>
          <w:bCs/>
          <w:lang w:eastAsia="zh-CN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  <w:shd w:val="clear" w:color="auto" w:fill="E8F2FE"/>
          <w:lang w:eastAsia="zh-CN"/>
        </w:rPr>
        <w:t>队员某个赛季的年龄：在赛季开始时的年龄</w:t>
      </w:r>
    </w:p>
    <w:sectPr w:rsidR="006E05D1" w:rsidRPr="009C21D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E9718" w14:textId="77777777" w:rsidR="00F96913" w:rsidRDefault="00F96913">
      <w:pPr>
        <w:spacing w:after="0" w:line="240" w:lineRule="auto"/>
      </w:pPr>
      <w:r>
        <w:separator/>
      </w:r>
    </w:p>
  </w:endnote>
  <w:endnote w:type="continuationSeparator" w:id="0">
    <w:p w14:paraId="2BDAD716" w14:textId="77777777" w:rsidR="00F96913" w:rsidRDefault="00F9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9DC7" w14:textId="77777777" w:rsidR="005D01E0" w:rsidRDefault="005D01E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9FBE5" w14:textId="77777777" w:rsidR="005D01E0" w:rsidRDefault="005D01E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581BC" w14:textId="77777777" w:rsidR="005D01E0" w:rsidRDefault="005D01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E213" w14:textId="77777777" w:rsidR="00F96913" w:rsidRDefault="00F96913">
      <w:pPr>
        <w:spacing w:after="0" w:line="240" w:lineRule="auto"/>
      </w:pPr>
      <w:r>
        <w:separator/>
      </w:r>
    </w:p>
  </w:footnote>
  <w:footnote w:type="continuationSeparator" w:id="0">
    <w:p w14:paraId="1E4D34FB" w14:textId="77777777" w:rsidR="00F96913" w:rsidRDefault="00F96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86BB7" w14:textId="77777777" w:rsidR="005D01E0" w:rsidRDefault="005D01E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03ECF" w14:textId="77777777" w:rsidR="005D01E0" w:rsidRDefault="00000000">
    <w:pPr>
      <w:pStyle w:val="a6"/>
    </w:pPr>
    <w:r>
      <w:rPr>
        <w:noProof/>
      </w:rPr>
      <mc:AlternateContent>
        <mc:Choice Requires="wps">
          <w:drawing>
            <wp:anchor distT="0" distB="15240" distL="0" distR="0" simplePos="0" relativeHeight="251657216" behindDoc="1" locked="0" layoutInCell="0" allowOverlap="1" wp14:anchorId="1888052E" wp14:editId="353B80D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3" name="MSIPCMd85e4b67a3a4f9d3923c34eb" descr="{&quot;HashCode&quot;:-205352940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F46C99C" w14:textId="77777777" w:rsidR="005D01E0" w:rsidRDefault="00000000">
                          <w:pPr>
                            <w:pStyle w:val="FrameContents"/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lIns="254160" tIns="0" bIns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88052E" id="MSIPCMd85e4b67a3a4f9d3923c34eb" o:spid="_x0000_s1026" alt="{&quot;HashCode&quot;:-2053529409,&quot;Height&quot;:841.0,&quot;Width&quot;:595.0,&quot;Placement&quot;:&quot;Header&quot;,&quot;Index&quot;:&quot;Primary&quot;,&quot;Section&quot;:1,&quot;Top&quot;:0.0,&quot;Left&quot;:0.0}" style="position:absolute;margin-left:0;margin-top:15pt;width:595.3pt;height:21.3pt;z-index:-251659264;visibility:visible;mso-wrap-style:square;mso-wrap-distance-left:0;mso-wrap-distance-top:0;mso-wrap-distance-right:0;mso-wrap-distance-bottom:1.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" o:allowincell="f" filled="f" stroked="f" strokeweight=".5pt">
              <v:textbox inset="7.06mm,0,,0">
                <w:txbxContent>
                  <w:p w14:paraId="4F46C99C" w14:textId="77777777" w:rsidR="005D01E0" w:rsidRDefault="00000000">
                    <w:pPr>
                      <w:pStyle w:val="FrameContents"/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4DCDC" w14:textId="77777777" w:rsidR="005D01E0" w:rsidRDefault="00000000">
    <w:pPr>
      <w:pStyle w:val="a6"/>
    </w:pPr>
    <w:r>
      <w:rPr>
        <w:noProof/>
      </w:rPr>
      <mc:AlternateContent>
        <mc:Choice Requires="wps">
          <w:drawing>
            <wp:anchor distT="0" distB="15240" distL="0" distR="0" simplePos="0" relativeHeight="251658240" behindDoc="1" locked="0" layoutInCell="0" allowOverlap="1" wp14:anchorId="46CB7F3E" wp14:editId="07DD490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5" name="MSIPCMd85e4b67a3a4f9d3923c34eb" descr="{&quot;HashCode&quot;:-205352940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3762CE0" w14:textId="77777777" w:rsidR="005D01E0" w:rsidRDefault="00000000">
                          <w:pPr>
                            <w:pStyle w:val="FrameContents"/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lIns="254160" tIns="0" bIns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CB7F3E" id="_x0000_s1027" alt="{&quot;HashCode&quot;:-2053529409,&quot;Height&quot;:841.0,&quot;Width&quot;:595.0,&quot;Placement&quot;:&quot;Header&quot;,&quot;Index&quot;:&quot;Primary&quot;,&quot;Section&quot;:1,&quot;Top&quot;:0.0,&quot;Left&quot;:0.0}" style="position:absolute;margin-left:0;margin-top:15pt;width:595.3pt;height:21.3pt;z-index:-251658240;visibility:visible;mso-wrap-style:square;mso-wrap-distance-left:0;mso-wrap-distance-top:0;mso-wrap-distance-right:0;mso-wrap-distance-bottom:1.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" o:allowincell="f" filled="f" stroked="f" strokeweight=".5pt">
              <v:textbox inset="7.06mm,0,,0">
                <w:txbxContent>
                  <w:p w14:paraId="53762CE0" w14:textId="77777777" w:rsidR="005D01E0" w:rsidRDefault="00000000">
                    <w:pPr>
                      <w:pStyle w:val="FrameContents"/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F2222"/>
    <w:multiLevelType w:val="multilevel"/>
    <w:tmpl w:val="41B418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7C20C0"/>
    <w:multiLevelType w:val="multilevel"/>
    <w:tmpl w:val="5EE609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546AAA"/>
    <w:multiLevelType w:val="multilevel"/>
    <w:tmpl w:val="AB24F7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08232C1"/>
    <w:multiLevelType w:val="multilevel"/>
    <w:tmpl w:val="900C8A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37197184">
    <w:abstractNumId w:val="0"/>
  </w:num>
  <w:num w:numId="2" w16cid:durableId="2029258435">
    <w:abstractNumId w:val="2"/>
  </w:num>
  <w:num w:numId="3" w16cid:durableId="741755663">
    <w:abstractNumId w:val="1"/>
  </w:num>
  <w:num w:numId="4" w16cid:durableId="160119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1E0"/>
    <w:rsid w:val="000767EE"/>
    <w:rsid w:val="00093150"/>
    <w:rsid w:val="00257D7E"/>
    <w:rsid w:val="0027210C"/>
    <w:rsid w:val="00387B9B"/>
    <w:rsid w:val="00436325"/>
    <w:rsid w:val="00442DD2"/>
    <w:rsid w:val="004B3D4F"/>
    <w:rsid w:val="005D01E0"/>
    <w:rsid w:val="006D0563"/>
    <w:rsid w:val="006E05D1"/>
    <w:rsid w:val="00806178"/>
    <w:rsid w:val="009674C6"/>
    <w:rsid w:val="009C21DE"/>
    <w:rsid w:val="00C216A4"/>
    <w:rsid w:val="00C6221F"/>
    <w:rsid w:val="00D41A86"/>
    <w:rsid w:val="00E7220E"/>
    <w:rsid w:val="00EA6736"/>
    <w:rsid w:val="00F96913"/>
    <w:rsid w:val="00FC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976B"/>
  <w15:docId w15:val="{AE49A989-F9FD-47F7-A610-EBB3E685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8C2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2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8C2C6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20">
    <w:name w:val="标题 2 字符"/>
    <w:basedOn w:val="a0"/>
    <w:link w:val="2"/>
    <w:uiPriority w:val="9"/>
    <w:qFormat/>
    <w:rsid w:val="008C2C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qFormat/>
    <w:rsid w:val="008C2C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5">
    <w:name w:val="页眉 字符"/>
    <w:basedOn w:val="a0"/>
    <w:link w:val="a6"/>
    <w:uiPriority w:val="99"/>
    <w:qFormat/>
    <w:rsid w:val="008C2C6A"/>
  </w:style>
  <w:style w:type="character" w:customStyle="1" w:styleId="a7">
    <w:name w:val="页脚 字符"/>
    <w:basedOn w:val="a0"/>
    <w:link w:val="a8"/>
    <w:uiPriority w:val="99"/>
    <w:qFormat/>
    <w:rsid w:val="008C2C6A"/>
  </w:style>
  <w:style w:type="character" w:styleId="a9">
    <w:name w:val="Hyperlink"/>
    <w:basedOn w:val="a0"/>
    <w:uiPriority w:val="99"/>
    <w:unhideWhenUsed/>
    <w:rsid w:val="0046060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qFormat/>
    <w:rsid w:val="00460606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8C2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e">
    <w:name w:val="List Paragraph"/>
    <w:basedOn w:val="a"/>
    <w:uiPriority w:val="34"/>
    <w:qFormat/>
    <w:rsid w:val="008C2C6A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8C2C6A"/>
    <w:pPr>
      <w:tabs>
        <w:tab w:val="center" w:pos="4536"/>
        <w:tab w:val="right" w:pos="9072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8C2C6A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table" w:styleId="af">
    <w:name w:val="Table Grid"/>
    <w:basedOn w:val="a1"/>
    <w:uiPriority w:val="39"/>
    <w:rsid w:val="006D0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00f38b-79f3-4d0f-bdda-b529d9f59f6c" xsi:nil="true"/>
    <lcf76f155ced4ddcb4097134ff3c332f xmlns="178f9ccf-38c7-41ef-b279-6790f0f676d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0365A2E1A034098E4D8138A899B6A" ma:contentTypeVersion="13" ma:contentTypeDescription="Crée un document." ma:contentTypeScope="" ma:versionID="e71fa244807b162754d9fcd66b5e2c7a">
  <xsd:schema xmlns:xsd="http://www.w3.org/2001/XMLSchema" xmlns:xs="http://www.w3.org/2001/XMLSchema" xmlns:p="http://schemas.microsoft.com/office/2006/metadata/properties" xmlns:ns2="4100f38b-79f3-4d0f-bdda-b529d9f59f6c" xmlns:ns3="178f9ccf-38c7-41ef-b279-6790f0f676de" targetNamespace="http://schemas.microsoft.com/office/2006/metadata/properties" ma:root="true" ma:fieldsID="c7febe00ca60370394a32b5450e378f0" ns2:_="" ns3:_="">
    <xsd:import namespace="4100f38b-79f3-4d0f-bdda-b529d9f59f6c"/>
    <xsd:import namespace="178f9ccf-38c7-41ef-b279-6790f0f676d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0f38b-79f3-4d0f-bdda-b529d9f59f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fbaf39c-666a-4ea1-8892-64e64be44966}" ma:internalName="TaxCatchAll" ma:showField="CatchAllData" ma:web="4100f38b-79f3-4d0f-bdda-b529d9f59f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f9ccf-38c7-41ef-b279-6790f0f67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325a23db-41dd-472d-9a44-01bbe1b687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25DA7D-8E65-4BBD-9A5E-BCA53F23F85C}">
  <ds:schemaRefs>
    <ds:schemaRef ds:uri="http://schemas.microsoft.com/office/2006/metadata/properties"/>
    <ds:schemaRef ds:uri="http://schemas.microsoft.com/office/infopath/2007/PartnerControls"/>
    <ds:schemaRef ds:uri="4100f38b-79f3-4d0f-bdda-b529d9f59f6c"/>
    <ds:schemaRef ds:uri="178f9ccf-38c7-41ef-b279-6790f0f676de"/>
  </ds:schemaRefs>
</ds:datastoreItem>
</file>

<file path=customXml/itemProps2.xml><?xml version="1.0" encoding="utf-8"?>
<ds:datastoreItem xmlns:ds="http://schemas.openxmlformats.org/officeDocument/2006/customXml" ds:itemID="{067B5B29-A160-4E98-ADDB-2189683D3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00f38b-79f3-4d0f-bdda-b529d9f59f6c"/>
    <ds:schemaRef ds:uri="178f9ccf-38c7-41ef-b279-6790f0f676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9E1274-5D29-4463-B10E-6AF54B8A6D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501</Words>
  <Characters>2862</Characters>
  <Application>Microsoft Office Word</Application>
  <DocSecurity>0</DocSecurity>
  <Lines>23</Lines>
  <Paragraphs>6</Paragraphs>
  <ScaleCrop>false</ScaleCrop>
  <Company>SopraSteria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MAILLARD Christophe</dc:creator>
  <dc:description/>
  <cp:lastModifiedBy>clara jiang</cp:lastModifiedBy>
  <cp:revision>18</cp:revision>
  <dcterms:created xsi:type="dcterms:W3CDTF">2022-12-04T15:22:00Z</dcterms:created>
  <dcterms:modified xsi:type="dcterms:W3CDTF">2024-01-14T14:38:00Z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0x0101004780365A2E1A034098E4D8138A899B6A</vt:lpwstr>
  </property>
  <property fmtid="{D5CDD505-2E9C-101B-9397-08002B2CF9AE}" pid="3" name="MSIP_Label_7bd1f144-26ac-4410-8fdb-05c7de218e82_ActionId">
    <vt:lpwstr>903f1ed8-28c2-443c-8eae-9360063d4320</vt:lpwstr>
  </property>
  <property fmtid="{D5CDD505-2E9C-101B-9397-08002B2CF9AE}" pid="4" name="MSIP_Label_7bd1f144-26ac-4410-8fdb-05c7de218e82_ContentBits">
    <vt:lpwstr>3</vt:lpwstr>
  </property>
  <property fmtid="{D5CDD505-2E9C-101B-9397-08002B2CF9AE}" pid="5" name="MSIP_Label_7bd1f144-26ac-4410-8fdb-05c7de218e82_Enabled">
    <vt:lpwstr>true</vt:lpwstr>
  </property>
  <property fmtid="{D5CDD505-2E9C-101B-9397-08002B2CF9AE}" pid="6" name="MSIP_Label_7bd1f144-26ac-4410-8fdb-05c7de218e82_Method">
    <vt:lpwstr>Standard</vt:lpwstr>
  </property>
  <property fmtid="{D5CDD505-2E9C-101B-9397-08002B2CF9AE}" pid="7" name="MSIP_Label_7bd1f144-26ac-4410-8fdb-05c7de218e82_Name">
    <vt:lpwstr>FR Usage restreint</vt:lpwstr>
  </property>
  <property fmtid="{D5CDD505-2E9C-101B-9397-08002B2CF9AE}" pid="8" name="MSIP_Label_7bd1f144-26ac-4410-8fdb-05c7de218e82_SetDate">
    <vt:lpwstr>2022-12-04T15:32:54Z</vt:lpwstr>
  </property>
  <property fmtid="{D5CDD505-2E9C-101B-9397-08002B2CF9AE}" pid="9" name="MSIP_Label_7bd1f144-26ac-4410-8fdb-05c7de218e82_SiteId">
    <vt:lpwstr>8b87af7d-8647-4dc7-8df4-5f69a2011bb5</vt:lpwstr>
  </property>
  <property fmtid="{D5CDD505-2E9C-101B-9397-08002B2CF9AE}" pid="10" name="MediaServiceImageTags">
    <vt:lpwstr/>
  </property>
</Properties>
</file>