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xmlns:w10="urn:schemas-microsoft-com:office:word">
  <w:body>
    <w:p>
      <w:pPr>
        <w:pageBreakBefore/>
        <w:spacing w:line="300" w:lineRule="exact"/>
        <w:ind w:right="360" w:left="1440"/>
        <w:jc w:val="left"/>
        <w:sectPr>
          <w:type w:val="continuous"/>
          <w:pgSz w:w="12240" w:h="17760"/>
          <w:pgMar w:top="1320" w:left="360" w:right="1420"/>
          <w:cols w:num="1">
            <w:col w:w="10460"/>
          </w:cols>
        </w:sectPr>
      </w:pPr>
      <w:r>
        <w:rPr>
          <w:rFonts w:ascii="Times New Roman" w:hAnsi="Times New Roman" w:cs="Times New Roman" w:eastAsia="Times New Roman"/>
          <w:b w:val="false"/>
          <w:i w:val="false"/>
          <w:color w:val="000000"/>
          <w:w w:val="110"/>
          <w:sz w:val="30"/>
        </w:rPr>
        <w:t>Batch Normalization: Accelerating Deep Network Training by</w:t>
      </w:r>
    </w:p>
    <w:p>
      <w:pPr>
        <w:pBdr>
          <w:top w:color="FFFFFF" w:val="single" w:space="5"/>
        </w:pBdr>
        <w:spacing w:line="300" w:lineRule="exact"/>
        <w:ind w:right="2360" w:left="3420"/>
        <w:jc w:val="left"/>
        <w:sectPr>
          <w:type w:val="continuous"/>
          <w:pgSz w:w="12240" w:h="17760"/>
          <w:pgMar w:top="1320" w:left="360" w:right="1420"/>
          <w:cols w:num="1">
            <w:col w:w="10460"/>
          </w:cols>
        </w:sectPr>
      </w:pPr>
      <w:r>
        <w:rPr>
          <w:rFonts w:ascii="Times New Roman" w:hAnsi="Times New Roman" w:cs="Times New Roman" w:eastAsia="Times New Roman"/>
          <w:b w:val="false"/>
          <w:i w:val="false"/>
          <w:color w:val="000000"/>
          <w:w w:val="110"/>
          <w:sz w:val="30"/>
        </w:rPr>
        <w:t>Reducing Internal Covariate Shift</w:t>
      </w:r>
    </w:p>
    <w:p>
      <w:pPr>
        <w:pBdr>
          <w:top w:color="FFFFFF" w:val="single" w:space="17"/>
        </w:pBdr>
        <w:spacing w:line="240" w:lineRule="exact"/>
        <w:ind w:right="300" w:firstLine="980" w:left="2180"/>
        <w:jc w:val="left"/>
      </w:pPr>
      <w:r>
        <w:rPr>
          <w:rFonts w:ascii="Times New Roman" w:hAnsi="Times New Roman" w:cs="Times New Roman" w:eastAsia="Times New Roman"/>
          <w:b w:val="false"/>
          <w:i w:val="false"/>
          <w:color w:val="000000"/>
          <w:w w:val="94"/>
          <w:sz w:val="24"/>
        </w:rPr>
        <w:t xml:space="preserve">Sergey Ioffe Google Inc., </w:t>
      </w:r>
      <w:r>
        <w:rPr>
          <w:rFonts w:ascii="Times New Roman" w:hAnsi="Times New Roman" w:cs="Times New Roman" w:eastAsia="Times New Roman"/>
          <w:b w:val="false"/>
          <w:i w:val="false"/>
          <w:color w:val="000000"/>
          <w:w w:val="94"/>
          <w:sz w:val="24"/>
        </w:rPr>
        <w:t>sioffe@google.com</w:t>
      </w:r>
    </w:p>
    <w:p>
      <w:pPr>
        <w:spacing w:before="520" w:line="240" w:lineRule="exact"/>
        <w:ind w:right="3500" w:left="1080"/>
        <w:jc w:val="left"/>
      </w:pPr>
      <w:r>
        <w:rPr>
          <w:rFonts w:ascii="Times New Roman" w:hAnsi="Times New Roman" w:cs="Times New Roman" w:eastAsia="Times New Roman"/>
          <w:b w:val="true"/>
          <w:i w:val="false"/>
          <w:color w:val="000000"/>
          <w:w w:val="117"/>
          <w:sz w:val="24"/>
        </w:rPr>
        <w:t>Abstract</w:t>
      </w:r>
    </w:p>
    <w:p>
      <w:pPr>
        <w:spacing w:before="260" w:line="235" w:lineRule="exact"/>
        <w:ind w:left="1060"/>
        <w:jc w:val="both"/>
      </w:pPr>
      <w:r>
        <w:rPr>
          <w:rFonts w:ascii="Times New Roman" w:hAnsi="Times New Roman" w:cs="Times New Roman" w:eastAsia="Times New Roman"/>
          <w:b w:val="false"/>
          <w:i w:val="false"/>
          <w:color w:val="000000"/>
          <w:w w:val="95"/>
          <w:sz w:val="20"/>
        </w:rPr>
        <w:t xml:space="preserve">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w:t>
      </w:r>
      <w:r>
        <w:rPr>
          <w:rFonts w:ascii="Times New Roman" w:hAnsi="Times New Roman" w:cs="Times New Roman" w:eastAsia="Times New Roman"/>
          <w:b w:val="false"/>
          <w:i w:val="true"/>
          <w:color w:val="000000"/>
          <w:w w:val="95"/>
          <w:sz w:val="20"/>
        </w:rPr>
        <w:t>internal covariate shift</w:t>
      </w:r>
      <w:r>
        <w:rPr>
          <w:rFonts w:ascii="Times New Roman" w:hAnsi="Times New Roman" w:cs="Times New Roman" w:eastAsia="Times New Roman"/>
          <w:b w:val="false"/>
          <w:i w:val="false"/>
          <w:color w:val="000000"/>
          <w:w w:val="95"/>
          <w:sz w:val="20"/>
        </w:rPr>
        <w:t xml:space="preserve">, and address the problem by normalizing layer inputs. Our method draws its strength from making normalization a part of the model architecture and performing the normalization </w:t>
      </w:r>
      <w:r>
        <w:rPr>
          <w:rFonts w:ascii="Times New Roman" w:hAnsi="Times New Roman" w:cs="Times New Roman" w:eastAsia="Times New Roman"/>
          <w:b w:val="false"/>
          <w:i w:val="true"/>
          <w:color w:val="000000"/>
          <w:w w:val="95"/>
          <w:sz w:val="20"/>
        </w:rPr>
        <w:t>for each training mini-batch</w:t>
      </w:r>
      <w:r>
        <w:rPr>
          <w:rFonts w:ascii="Times New Roman" w:hAnsi="Times New Roman" w:cs="Times New Roman" w:eastAsia="Times New Roman"/>
          <w:b w:val="false"/>
          <w:i w:val="false"/>
          <w:color w:val="000000"/>
          <w:w w:val="95"/>
          <w:sz w:val="20"/>
        </w:rPr>
        <w:t>.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 normalized networks, we improve upon the best published result on ImageNet classification: reaching 4.9% top-5 validation error (and 4.8% test error), exceeding the accuracy of human raters.</w:t>
      </w:r>
    </w:p>
    <w:p>
      <w:pPr>
        <w:spacing w:before="420" w:line="240" w:lineRule="exact"/>
        <w:ind w:right="2580" w:left="1060"/>
        <w:jc w:val="left"/>
      </w:pPr>
      <w:r>
        <w:rPr>
          <w:rFonts w:ascii="Times New Roman" w:hAnsi="Times New Roman" w:cs="Times New Roman" w:eastAsia="Times New Roman"/>
          <w:b w:val="true"/>
          <w:i w:val="false"/>
          <w:color w:val="000000"/>
          <w:w w:val="114"/>
          <w:sz w:val="24"/>
        </w:rPr>
        <w:t>1   Introduction</w:t>
      </w:r>
    </w:p>
    <w:p>
      <w:pPr>
        <w:spacing w:before="240" w:line="230" w:lineRule="exact"/>
        <w:ind w:left="1060"/>
        <w:jc w:val="both"/>
      </w:pPr>
      <w:r>
        <w:rPr>
          <w:rFonts w:ascii="Times New Roman" w:hAnsi="Times New Roman" w:cs="Times New Roman" w:eastAsia="Times New Roman"/>
          <w:b w:val="false"/>
          <w:i w:val="false"/>
          <w:color w:val="000000"/>
          <w:w w:val="96"/>
          <w:sz w:val="20"/>
        </w:rPr>
        <w:t xml:space="preserve">Deep learning has dramatically advanced the state of the art in vision, speech, and many other areas. Stochastic gradient descent (SGD) has proved to be an effective way of training deep networks, and SGD variants such as momentum (Sutskever et al., 2013) and Adagrad (Duchi et al., 2011) have been used to achieve state of the art performance. SGD optimizes the parameters </w:t>
      </w:r>
      <w:r>
        <w:rPr>
          <w:rFonts w:ascii="宋体" w:hAnsi="宋体" w:cs="宋体" w:eastAsia="宋体"/>
          <w:b w:val="false"/>
          <w:i w:val="false"/>
          <w:color w:val="000000"/>
          <w:w w:val="96"/>
          <w:sz w:val="20"/>
        </w:rPr>
        <w:t xml:space="preserve">Θ </w:t>
      </w:r>
      <w:r>
        <w:rPr>
          <w:rFonts w:ascii="Times New Roman" w:hAnsi="Times New Roman" w:cs="Times New Roman" w:eastAsia="Times New Roman"/>
          <w:b w:val="false"/>
          <w:i w:val="false"/>
          <w:color w:val="000000"/>
          <w:w w:val="96"/>
          <w:sz w:val="20"/>
        </w:rPr>
        <w:t>of the network, so as to minimize the loss</w:t>
      </w:r>
    </w:p>
    <w:p>
      <w:pPr>
        <w:spacing w:before="120"/>
        <w:ind w:left="2200"/>
      </w:pPr>
      <w:r>
        <w:drawing>
          <wp:inline distT="0" distR="0" distB="0" distL="0">
            <wp:extent cx="1485900" cy="4064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3"/>
                    <a:stretch>
                      <a:fillRect/>
                    </a:stretch>
                  </pic:blipFill>
                  <pic:spPr>
                    <a:xfrm>
                      <a:off x="0" y="0"/>
                      <a:ext cx="1485900" cy="406400"/>
                    </a:xfrm>
                    <a:prstGeom prst="rect">
                      <a:avLst/>
                    </a:prstGeom>
                  </pic:spPr>
                </pic:pic>
              </a:graphicData>
            </a:graphic>
          </wp:inline>
        </w:drawing>
      </w:r>
    </w:p>
    <w:p>
      <w:pPr>
        <w:spacing w:before="100" w:line="224" w:lineRule="exact"/>
        <w:ind w:left="1060"/>
        <w:jc w:val="both"/>
      </w:pPr>
      <w:r>
        <w:rPr>
          <w:rFonts w:ascii="Times New Roman" w:hAnsi="Times New Roman" w:cs="Times New Roman" w:eastAsia="Times New Roman"/>
          <w:b w:val="false"/>
          <w:i w:val="false"/>
          <w:color w:val="000000"/>
          <w:w w:val="93"/>
          <w:sz w:val="20"/>
        </w:rPr>
        <w:t>where x</w:t>
      </w:r>
      <w:r>
        <w:rPr>
          <w:rFonts w:ascii="Times New Roman" w:hAnsi="Times New Roman" w:cs="Times New Roman" w:eastAsia="Times New Roman"/>
          <w:b w:val="false"/>
          <w:i w:val="false"/>
          <w:color w:val="000000"/>
          <w:w w:val="93"/>
          <w:sz w:val="20"/>
          <w:vertAlign w:val="subscript"/>
        </w:rPr>
        <w:t xml:space="preserve">1...N </w:t>
      </w:r>
      <w:r>
        <w:rPr>
          <w:rFonts w:ascii="Times New Roman" w:hAnsi="Times New Roman" w:cs="Times New Roman" w:eastAsia="Times New Roman"/>
          <w:b w:val="false"/>
          <w:i w:val="false"/>
          <w:color w:val="000000"/>
          <w:w w:val="93"/>
          <w:sz w:val="20"/>
        </w:rPr>
        <w:t xml:space="preserve">is the training data set. With SGD, the training proceeds in steps, and at each step we consider a </w:t>
      </w:r>
      <w:r>
        <w:rPr>
          <w:rFonts w:ascii="Times New Roman" w:hAnsi="Times New Roman" w:cs="Times New Roman" w:eastAsia="Times New Roman"/>
          <w:b w:val="false"/>
          <w:i w:val="true"/>
          <w:color w:val="000000"/>
          <w:w w:val="93"/>
          <w:sz w:val="20"/>
        </w:rPr>
        <w:t xml:space="preserve">mini-batch </w:t>
      </w:r>
      <w:r>
        <w:rPr>
          <w:rFonts w:ascii="Times New Roman" w:hAnsi="Times New Roman" w:cs="Times New Roman" w:eastAsia="Times New Roman"/>
          <w:b w:val="false"/>
          <w:i w:val="false"/>
          <w:color w:val="000000"/>
          <w:w w:val="93"/>
          <w:sz w:val="20"/>
        </w:rPr>
        <w:t>x</w:t>
      </w:r>
      <w:r>
        <w:rPr>
          <w:rFonts w:ascii="Times New Roman" w:hAnsi="Times New Roman" w:cs="Times New Roman" w:eastAsia="Times New Roman"/>
          <w:b w:val="false"/>
          <w:i w:val="false"/>
          <w:color w:val="000000"/>
          <w:w w:val="93"/>
          <w:sz w:val="20"/>
          <w:vertAlign w:val="subscript"/>
        </w:rPr>
        <w:t xml:space="preserve">1...m </w:t>
      </w:r>
      <w:r>
        <w:rPr>
          <w:rFonts w:ascii="Times New Roman" w:hAnsi="Times New Roman" w:cs="Times New Roman" w:eastAsia="Times New Roman"/>
          <w:b w:val="false"/>
          <w:i w:val="false"/>
          <w:color w:val="000000"/>
          <w:w w:val="93"/>
          <w:sz w:val="20"/>
        </w:rPr>
        <w:t>of size m. The mini-batch is used to approximate the gradient of the loss function with respect to the parameters, by computing</w:t>
      </w:r>
    </w:p>
    <w:p>
      <w:pPr>
        <w:spacing w:before="140"/>
        <w:ind w:left="2840"/>
      </w:pPr>
      <w:r>
        <w:drawing>
          <wp:inline distT="0" distR="0" distB="0" distL="0">
            <wp:extent cx="685800" cy="3048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4"/>
                    <a:stretch>
                      <a:fillRect/>
                    </a:stretch>
                  </pic:blipFill>
                  <pic:spPr>
                    <a:xfrm>
                      <a:off x="0" y="0"/>
                      <a:ext cx="685800" cy="304800"/>
                    </a:xfrm>
                    <a:prstGeom prst="rect">
                      <a:avLst/>
                    </a:prstGeom>
                  </pic:spPr>
                </pic:pic>
              </a:graphicData>
            </a:graphic>
          </wp:inline>
        </w:drawing>
      </w:r>
    </w:p>
    <w:p>
      <w:pPr>
        <w:pBdr>
          <w:top w:color="FFFFFF" w:val="single" w:space="17"/>
        </w:pBdr>
        <w:spacing w:line="200" w:lineRule="exact"/>
        <w:ind w:right="1940" w:left="900"/>
        <w:jc w:val="left"/>
      </w:pPr>
      <w:r>
        <w:br w:type="column"/>
      </w:r>
      <w:r>
        <w:rPr>
          <w:rFonts w:ascii="Times New Roman" w:hAnsi="Times New Roman" w:cs="Times New Roman" w:eastAsia="Times New Roman"/>
          <w:b w:val="false"/>
          <w:i w:val="false"/>
          <w:color w:val="000000"/>
          <w:w w:val="115"/>
          <w:sz w:val="20"/>
        </w:rPr>
        <w:t>Christian Szegedy</w:t>
      </w:r>
    </w:p>
    <w:p>
      <w:pPr>
        <w:spacing w:before="60" w:line="200" w:lineRule="exact"/>
        <w:ind w:right="1100" w:left="100"/>
        <w:jc w:val="left"/>
      </w:pPr>
      <w:r>
        <w:rPr>
          <w:rFonts w:ascii="Times New Roman" w:hAnsi="Times New Roman" w:cs="Times New Roman" w:eastAsia="Times New Roman"/>
          <w:b w:val="false"/>
          <w:i w:val="false"/>
          <w:color w:val="000000"/>
          <w:w w:val="117"/>
          <w:sz w:val="20"/>
        </w:rPr>
        <w:t xml:space="preserve">Google Inc., </w:t>
      </w:r>
      <w:r>
        <w:rPr>
          <w:rFonts w:ascii="Times New Roman" w:hAnsi="Times New Roman" w:cs="Times New Roman" w:eastAsia="Times New Roman"/>
          <w:b w:val="false"/>
          <w:i w:val="false"/>
          <w:color w:val="000000"/>
          <w:w w:val="117"/>
          <w:sz w:val="20"/>
        </w:rPr>
        <w:t>szegedy@google.com</w:t>
      </w:r>
    </w:p>
    <w:p>
      <w:pPr>
        <w:spacing w:before="580" w:line="230" w:lineRule="exact"/>
        <w:ind w:left="0"/>
        <w:jc w:val="both"/>
      </w:pPr>
      <w:r>
        <w:rPr>
          <w:rFonts w:ascii="Times New Roman" w:hAnsi="Times New Roman" w:cs="Times New Roman" w:eastAsia="Times New Roman"/>
          <w:b w:val="false"/>
          <w:i w:val="false"/>
          <w:color w:val="000000"/>
          <w:w w:val="93"/>
          <w:sz w:val="20"/>
        </w:rPr>
        <w:t>Using mini-batches of examples, as opposed to one example at a time, is helpful in several ways. First, the gradient of the loss over a mini-batch is an estimate of the gradient over the training set, whose quality improves as the batch size increases. Second, computation over a batch can be much more efficient than m computations for individual examples, due to the parallelism afforded by the modern computing platforms.</w:t>
      </w:r>
    </w:p>
    <w:p>
      <w:pPr>
        <w:spacing w:before="80" w:line="230" w:lineRule="exact"/>
        <w:ind w:firstLine="200" w:left="0"/>
        <w:jc w:val="both"/>
      </w:pPr>
      <w:r>
        <w:rPr>
          <w:rFonts w:ascii="Times New Roman" w:hAnsi="Times New Roman" w:cs="Times New Roman" w:eastAsia="Times New Roman"/>
          <w:b w:val="false"/>
          <w:i w:val="false"/>
          <w:color w:val="000000"/>
          <w:w w:val="94"/>
          <w:sz w:val="20"/>
        </w:rPr>
        <w:t>While stochastic gradient is simple and effective, it requires careful tuning of the model hyper-parameters, specifically the learning rate used in optimization, as well as the initial values for the model parameters. The training is complicated by the fact that the inputs to each layer are affected by the parameters of all preceding layers – so that small changes to the network parameters amplify as the network becomes deeper.</w:t>
      </w:r>
    </w:p>
    <w:p>
      <w:pPr>
        <w:spacing w:before="80" w:line="229" w:lineRule="exact"/>
        <w:ind w:firstLine="200" w:left="0"/>
        <w:jc w:val="both"/>
      </w:pPr>
      <w:r>
        <w:rPr>
          <w:rFonts w:ascii="Times New Roman" w:hAnsi="Times New Roman" w:cs="Times New Roman" w:eastAsia="Times New Roman"/>
          <w:b w:val="false"/>
          <w:i w:val="false"/>
          <w:color w:val="000000"/>
          <w:w w:val="95"/>
          <w:sz w:val="20"/>
        </w:rPr>
        <w:t xml:space="preserve">The change in the distributions of layers’ inputs presents a problem because the layers need to continuously adapt to the new distribution. When the input distribution to a learning system changes, it is said to experience </w:t>
      </w:r>
      <w:r>
        <w:rPr>
          <w:rFonts w:ascii="Times New Roman" w:hAnsi="Times New Roman" w:cs="Times New Roman" w:eastAsia="Times New Roman"/>
          <w:b w:val="false"/>
          <w:i w:val="true"/>
          <w:color w:val="000000"/>
          <w:w w:val="95"/>
          <w:sz w:val="20"/>
        </w:rPr>
        <w:t xml:space="preserve">covariate shift </w:t>
      </w:r>
      <w:r>
        <w:rPr>
          <w:rFonts w:ascii="Times New Roman" w:hAnsi="Times New Roman" w:cs="Times New Roman" w:eastAsia="Times New Roman"/>
          <w:b w:val="false"/>
          <w:i w:val="false"/>
          <w:color w:val="000000"/>
          <w:w w:val="95"/>
          <w:sz w:val="20"/>
        </w:rPr>
        <w:t>(Shimodaira, 2000). This is typically handled via domain adaptation (Jiang, 2008). However, the notion of covariate shift can be extended beyond the learning system as a whole, to apply to its parts, such as a sub-network or a layer. Consider a network computing</w:t>
      </w:r>
    </w:p>
    <w:p>
      <w:pPr>
        <w:spacing w:before="240"/>
        <w:ind w:left="1340"/>
      </w:pPr>
      <w:r>
        <w:drawing>
          <wp:inline distT="0" distR="0" distB="0" distL="0">
            <wp:extent cx="1193800" cy="139700"/>
            <wp:docPr id="2" name="Drawing 2" descr="FORMULA"/>
            <a:graphic xmlns:a="http://schemas.openxmlformats.org/drawingml/2006/main">
              <a:graphicData uri="http://schemas.openxmlformats.org/drawingml/2006/picture">
                <pic:pic xmlns:pic="http://schemas.openxmlformats.org/drawingml/2006/picture">
                  <pic:nvPicPr>
                    <pic:cNvPr id="0" name="Picture 2" descr="FORMULA"/>
                    <pic:cNvPicPr>
                      <a:picLocks noChangeAspect="true"/>
                    </pic:cNvPicPr>
                  </pic:nvPicPr>
                  <pic:blipFill>
                    <a:blip r:embed="rId5"/>
                    <a:stretch>
                      <a:fillRect/>
                    </a:stretch>
                  </pic:blipFill>
                  <pic:spPr>
                    <a:xfrm>
                      <a:off x="0" y="0"/>
                      <a:ext cx="1193800" cy="139700"/>
                    </a:xfrm>
                    <a:prstGeom prst="rect">
                      <a:avLst/>
                    </a:prstGeom>
                  </pic:spPr>
                </pic:pic>
              </a:graphicData>
            </a:graphic>
          </wp:inline>
        </w:drawing>
      </w:r>
    </w:p>
    <w:p>
      <w:pPr>
        <w:spacing w:before="200" w:line="230" w:lineRule="exact"/>
        <w:ind w:left="0"/>
        <w:jc w:val="both"/>
      </w:pPr>
      <w:r>
        <w:rPr>
          <w:rFonts w:ascii="Times New Roman" w:hAnsi="Times New Roman" w:cs="Times New Roman" w:eastAsia="Times New Roman"/>
          <w:b w:val="false"/>
          <w:i w:val="false"/>
          <w:color w:val="000000"/>
          <w:w w:val="94"/>
          <w:sz w:val="20"/>
        </w:rPr>
        <w:t>where F</w:t>
      </w:r>
      <w:r>
        <w:rPr>
          <w:rFonts w:ascii="Times New Roman" w:hAnsi="Times New Roman" w:cs="Times New Roman" w:eastAsia="Times New Roman"/>
          <w:b w:val="false"/>
          <w:i w:val="false"/>
          <w:color w:val="000000"/>
          <w:w w:val="94"/>
          <w:sz w:val="20"/>
          <w:vertAlign w:val="subscript"/>
        </w:rPr>
        <w:t xml:space="preserve">1 </w:t>
      </w:r>
      <w:r>
        <w:rPr>
          <w:rFonts w:ascii="Times New Roman" w:hAnsi="Times New Roman" w:cs="Times New Roman" w:eastAsia="Times New Roman"/>
          <w:b w:val="false"/>
          <w:i w:val="false"/>
          <w:color w:val="000000"/>
          <w:w w:val="94"/>
          <w:sz w:val="20"/>
        </w:rPr>
        <w:t>and F</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 xml:space="preserve">are arbitrary transformations, and the parameters </w:t>
      </w:r>
      <w:r>
        <w:rPr>
          <w:rFonts w:ascii="宋体" w:hAnsi="宋体" w:cs="宋体" w:eastAsia="宋体"/>
          <w:b w:val="false"/>
          <w:i w:val="false"/>
          <w:color w:val="000000"/>
          <w:w w:val="94"/>
          <w:sz w:val="20"/>
        </w:rPr>
        <w:t>Θ</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rPr>
        <w:t xml:space="preserve">, </w:t>
      </w:r>
      <w:r>
        <w:rPr>
          <w:rFonts w:ascii="宋体" w:hAnsi="宋体" w:cs="宋体" w:eastAsia="宋体"/>
          <w:b w:val="false"/>
          <w:i w:val="false"/>
          <w:color w:val="000000"/>
          <w:w w:val="94"/>
          <w:sz w:val="20"/>
        </w:rPr>
        <w:t>Θ</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 xml:space="preserve">are to be learned so as to minimize the loss </w:t>
      </w:r>
      <w:r>
        <w:rPr>
          <w:rFonts w:ascii="宋体" w:hAnsi="宋体" w:cs="宋体" w:eastAsia="宋体"/>
          <w:b w:val="false"/>
          <w:i w:val="false"/>
          <w:color w:val="000000"/>
          <w:w w:val="94"/>
          <w:sz w:val="20"/>
        </w:rPr>
        <w:t>ℓ</w:t>
      </w:r>
      <w:r>
        <w:rPr>
          <w:rFonts w:ascii="Times New Roman" w:hAnsi="Times New Roman" w:cs="Times New Roman" w:eastAsia="Times New Roman"/>
          <w:b w:val="false"/>
          <w:i w:val="false"/>
          <w:color w:val="000000"/>
          <w:w w:val="94"/>
          <w:sz w:val="20"/>
        </w:rPr>
        <w:t xml:space="preserve">. Learning </w:t>
      </w:r>
      <w:r>
        <w:rPr>
          <w:rFonts w:ascii="宋体" w:hAnsi="宋体" w:cs="宋体" w:eastAsia="宋体"/>
          <w:b w:val="false"/>
          <w:i w:val="false"/>
          <w:color w:val="000000"/>
          <w:w w:val="94"/>
          <w:sz w:val="20"/>
        </w:rPr>
        <w:t>Θ</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can be viewed as if the inputs x = F</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rPr>
        <w:t xml:space="preserve">(u, </w:t>
      </w:r>
      <w:r>
        <w:rPr>
          <w:rFonts w:ascii="宋体" w:hAnsi="宋体" w:cs="宋体" w:eastAsia="宋体"/>
          <w:b w:val="false"/>
          <w:i w:val="false"/>
          <w:color w:val="000000"/>
          <w:w w:val="94"/>
          <w:sz w:val="20"/>
        </w:rPr>
        <w:t>Θ</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rPr>
        <w:t>) are fed into the sub-network</w:t>
      </w:r>
    </w:p>
    <w:p>
      <w:pPr>
        <w:spacing w:before="200"/>
        <w:ind w:left="1680"/>
      </w:pPr>
      <w:r>
        <w:drawing>
          <wp:inline distT="0" distR="0" distB="0" distL="0">
            <wp:extent cx="774700" cy="1397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6"/>
                    <a:stretch>
                      <a:fillRect/>
                    </a:stretch>
                  </pic:blipFill>
                  <pic:spPr>
                    <a:xfrm>
                      <a:off x="0" y="0"/>
                      <a:ext cx="774700" cy="139700"/>
                    </a:xfrm>
                    <a:prstGeom prst="rect">
                      <a:avLst/>
                    </a:prstGeom>
                  </pic:spPr>
                </pic:pic>
              </a:graphicData>
            </a:graphic>
          </wp:inline>
        </w:drawing>
      </w:r>
    </w:p>
    <w:p>
      <w:pPr>
        <w:spacing w:before="220" w:line="160" w:lineRule="exact"/>
        <w:ind w:right="1680" w:left="0"/>
        <w:jc w:val="left"/>
      </w:pPr>
      <w:r>
        <w:rPr>
          <w:rFonts w:ascii="Times New Roman" w:hAnsi="Times New Roman" w:cs="Times New Roman" w:eastAsia="Times New Roman"/>
          <w:b w:val="false"/>
          <w:i w:val="false"/>
          <w:color w:val="000000"/>
          <w:w w:val="117"/>
          <w:sz w:val="16"/>
        </w:rPr>
        <w:t>For example, a gradient descent step</w:t>
      </w:r>
    </w:p>
    <w:p>
      <w:pPr>
        <w:spacing w:before="180"/>
        <w:ind w:left="940"/>
      </w:pPr>
      <w:r>
        <w:drawing>
          <wp:inline distT="0" distR="0" distB="0" distL="0">
            <wp:extent cx="1676400" cy="3937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7"/>
                    <a:stretch>
                      <a:fillRect/>
                    </a:stretch>
                  </pic:blipFill>
                  <pic:spPr>
                    <a:xfrm>
                      <a:off x="0" y="0"/>
                      <a:ext cx="1676400" cy="393700"/>
                    </a:xfrm>
                    <a:prstGeom prst="rect">
                      <a:avLst/>
                    </a:prstGeom>
                  </pic:spPr>
                </pic:pic>
              </a:graphicData>
            </a:graphic>
          </wp:inline>
        </w:drawing>
      </w:r>
    </w:p>
    <w:p>
      <w:pPr>
        <w:spacing w:before="180" w:line="234" w:lineRule="exact"/>
        <w:ind w:left="0"/>
        <w:jc w:val="both"/>
      </w:pPr>
      <w:r>
        <w:rPr>
          <w:rFonts w:ascii="Times New Roman" w:hAnsi="Times New Roman" w:cs="Times New Roman" w:eastAsia="Times New Roman"/>
          <w:b w:val="false"/>
          <w:i w:val="false"/>
          <w:color w:val="000000"/>
          <w:w w:val="93"/>
          <w:sz w:val="20"/>
        </w:rPr>
        <w:t xml:space="preserve">(for batch size m and learning rate </w:t>
      </w:r>
      <w:r>
        <w:rPr>
          <w:rFonts w:ascii="宋体" w:hAnsi="宋体" w:cs="宋体" w:eastAsia="宋体"/>
          <w:b w:val="false"/>
          <w:i w:val="false"/>
          <w:color w:val="000000"/>
          <w:w w:val="93"/>
          <w:sz w:val="20"/>
        </w:rPr>
        <w:t>α</w:t>
      </w:r>
      <w:r>
        <w:rPr>
          <w:rFonts w:ascii="Times New Roman" w:hAnsi="Times New Roman" w:cs="Times New Roman" w:eastAsia="Times New Roman"/>
          <w:b w:val="false"/>
          <w:i w:val="false"/>
          <w:color w:val="000000"/>
          <w:w w:val="93"/>
          <w:sz w:val="20"/>
        </w:rPr>
        <w:t>) is exactly equivalent to that for a stand-alone network F</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 xml:space="preserve">with input x. Therefore, the input distribution properties that make training more efficient – such as having the same distribution between the training and test data – apply to training the sub-network as well. As such it is advantageous for the distribution of x to remain fixed over time. Then, </w:t>
      </w:r>
      <w:r>
        <w:rPr>
          <w:rFonts w:ascii="宋体" w:hAnsi="宋体" w:cs="宋体" w:eastAsia="宋体"/>
          <w:b w:val="false"/>
          <w:i w:val="false"/>
          <w:color w:val="000000"/>
          <w:w w:val="93"/>
          <w:sz w:val="20"/>
        </w:rPr>
        <w:t>Θ</w:t>
      </w:r>
      <w:r>
        <w:rPr>
          <w:rFonts w:ascii="Times New Roman" w:hAnsi="Times New Roman" w:cs="Times New Roman" w:eastAsia="Times New Roman"/>
          <w:b w:val="false"/>
          <w:i w:val="false"/>
          <w:color w:val="000000"/>
          <w:w w:val="93"/>
          <w:sz w:val="20"/>
          <w:vertAlign w:val="subscript"/>
        </w:rPr>
        <w:t xml:space="preserve">2 </w:t>
      </w:r>
      <w:r>
        <w:rPr>
          <w:rFonts w:ascii="Times New Roman" w:hAnsi="Times New Roman" w:cs="Times New Roman" w:eastAsia="Times New Roman"/>
          <w:b w:val="false"/>
          <w:i w:val="false"/>
          <w:color w:val="000000"/>
          <w:w w:val="93"/>
          <w:sz w:val="20"/>
        </w:rPr>
        <w:t>does</w:t>
      </w:r>
    </w:p>
    <w:p>
      <w:pPr>
        <w:spacing w:before="0" w:after="0" w:line="14" w:lineRule="exact"/>
        <w:sectPr>
          <w:type w:val="continuous"/>
          <w:pgSz w:w="12240" w:h="17760"/>
          <w:pgMar w:top="1320" w:left="360" w:right="1420"/>
          <w:cols w:num="2" w:equalWidth="off">
            <w:col w:w="5660" w:space="200"/>
            <w:col w:w="4600"/>
          </w:cols>
        </w:sectPr>
      </w:pPr>
    </w:p>
    <w:p>
      <w:pPr>
        <w:spacing w:before="0" w:after="0" w:line="14" w:lineRule="atLeast"/>
        <w:sectPr>
          <w:type w:val="continuous"/>
          <w:pgSz w:w="12240" w:h="17760"/>
          <w:pgMar w:top="1320" w:left="360" w:right="1420"/>
        </w:sectPr>
      </w:pPr>
      <w:r>
        <w:pict>
          <v:shape o:allowoverlap="t" o:allowincell="f" stroked="f" filled="f" style="position:absolute;mso-position-horizontal-relative:page;mso-position-vertical-relative:page;margin-left:18pt;margin-top:194pt;width:19.0pt;height:342.0pt">
            <v:textbox inset="0,0,0,0" style="layout-flow:vertical;mso-layout-flow-alt:bottom-to-top">
              <w:txbxContent>
                <w:p>
                  <w:pPr>
                    <w:spacing w:line="360" w:lineRule="exact"/>
                    <w:ind w:left="20"/>
                    <w:jc w:val="left"/>
                  </w:pPr>
                  <w:r>
                    <w:rPr>
                      <w:rFonts w:ascii="Times New Roman" w:hAnsi="Times New Roman" w:cs="Times New Roman" w:eastAsia="Times New Roman"/>
                      <w:b w:val="false"/>
                      <w:i w:val="false"/>
                      <w:color w:val="7F7F7F"/>
                      <w:w w:val="110"/>
                      <w:sz w:val="36"/>
                    </w:rPr>
                    <w:t>arXiv:1502.03167v3 [cs.LG] 2 Mar 2015</w:t>
                  </w:r>
                </w:p>
              </w:txbxContent>
            </v:textbox>
          </v:shape>
        </w:pict>
      </w:r>
    </w:p>
    <w:p>
      <w:pPr>
        <w:pBdr>
          <w:top w:color="FFFFFF" w:val="single" w:space="16"/>
        </w:pBdr>
        <w:spacing w:line="160" w:lineRule="exact"/>
        <w:ind w:right="4640" w:left="5700"/>
        <w:jc w:val="left"/>
        <w:sectPr>
          <w:type w:val="continuous"/>
          <w:pgSz w:w="12240" w:h="17760"/>
          <w:pgMar w:top="1320" w:left="360" w:right="1420"/>
          <w:cols w:num="1">
            <w:col w:w="10460"/>
          </w:cols>
        </w:sectPr>
      </w:pPr>
      <w:r>
        <w:rPr>
          <w:rFonts w:ascii="Times New Roman" w:hAnsi="Times New Roman" w:cs="Times New Roman" w:eastAsia="Times New Roman"/>
          <w:b w:val="false"/>
          <w:i w:val="false"/>
          <w:color w:val="000000"/>
          <w:sz w:val="16"/>
        </w:rPr>
        <w:t>1</w:t>
      </w:r>
    </w:p>
    <w:p>
      <w:pPr>
        <w:pageBreakBefore/>
        <w:ind w:left="20"/>
        <w:sectPr>
          <w:type w:val="continuous"/>
          <w:pgSz w:w="12240" w:h="17760"/>
          <w:pgMar w:top="720" w:left="1420" w:right="1420"/>
          <w:cols w:num="1">
            <w:col w:w="9400"/>
          </w:cols>
        </w:sectPr>
      </w:pPr>
      <w:r>
        <w:pict>
          <v:group coordorigin="0,0" coordsize="9340,620" style="mso-position-horizontal-relative:char;mso-position-vertical-relative:line;width:467.0pt;height:31.0pt">
            <v:shape style="position:absolute;mso-width-relative:margin;mso-height-relative:margin;z-index:0;left:0;top:0;width:4940;height:480" stroked="f">
              <o:lock aspectratio="t"/>
              <v:textbox inset="0,0,0,0">
                <w:txbxContent>
                  <w:p>
                    <w:pPr>
                      <w:spacing w:line="230" w:lineRule="exact"/>
                      <w:ind w:left="0"/>
                      <w:jc w:val="left"/>
                    </w:pPr>
                    <w:r>
                      <w:rPr>
                        <w:rFonts w:ascii="Times New Roman" w:hAnsi="Times New Roman" w:cs="Times New Roman" w:eastAsia="Times New Roman"/>
                        <w:b w:val="false"/>
                        <w:i w:val="false"/>
                        <w:color w:val="000000"/>
                        <w:w w:val="97"/>
                        <w:sz w:val="20"/>
                      </w:rPr>
                      <w:t>not have to readjust to compensate for the change in the</w:t>
                    </w:r>
                    <w:r>
                      <w:rPr>
                        <w:rFonts w:ascii="Times New Roman" w:hAnsi="Times New Roman" w:cs="Times New Roman" w:eastAsia="Times New Roman"/>
                        <w:b w:val="true"/>
                        <w:i w:val="false"/>
                        <w:color w:val="000000"/>
                        <w:w w:val="89"/>
                        <w:sz w:val="24"/>
                      </w:rPr>
                      <w:t xml:space="preserve">2 </w:t>
                    </w:r>
                    <w:r>
                      <w:rPr>
                        <w:rFonts w:ascii="Times New Roman" w:hAnsi="Times New Roman" w:cs="Times New Roman" w:eastAsia="Times New Roman"/>
                        <w:b w:val="false"/>
                        <w:i w:val="false"/>
                        <w:color w:val="000000"/>
                        <w:w w:val="97"/>
                        <w:sz w:val="20"/>
                      </w:rPr>
                      <w:t>distribution of x.</w:t>
                    </w:r>
                  </w:p>
                </w:txbxContent>
              </v:textbox>
            </v:shape>
            <v:shape style="position:absolute;mso-width-relative:margin;mso-height-relative:margin;z-index:0;left:5200;top:0;width:1060;height:260" stroked="f">
              <o:lock aspectratio="t"/>
              <v:textbox inset="0,0,0,0">
                <w:txbxContent>
                  <w:p>
                    <w:pPr>
                      <w:spacing w:line="240" w:lineRule="exact"/>
                      <w:ind w:left="0"/>
                      <w:jc w:val="left"/>
                    </w:pPr>
                    <w:r>
                      <w:rPr>
                        <w:rFonts w:ascii="Times New Roman" w:hAnsi="Times New Roman" w:cs="Times New Roman" w:eastAsia="Times New Roman"/>
                        <w:b w:val="true"/>
                        <w:i w:val="false"/>
                        <w:color w:val="000000"/>
                        <w:w w:val="113"/>
                        <w:sz w:val="24"/>
                      </w:rPr>
                      <w:t>Towards</w:t>
                    </w:r>
                  </w:p>
                </w:txbxContent>
              </v:textbox>
            </v:shape>
            <v:shape style="position:absolute;mso-width-relative:margin;mso-height-relative:margin;z-index:0;left:6720;top:0;width:1180;height:260" stroked="f">
              <o:lock aspectratio="t"/>
              <v:textbox inset="0,0,0,0">
                <w:txbxContent>
                  <w:p>
                    <w:pPr>
                      <w:spacing w:line="240" w:lineRule="exact"/>
                      <w:ind w:left="0"/>
                      <w:jc w:val="left"/>
                    </w:pPr>
                    <w:r>
                      <w:rPr>
                        <w:rFonts w:ascii="Times New Roman" w:hAnsi="Times New Roman" w:cs="Times New Roman" w:eastAsia="Times New Roman"/>
                        <w:b w:val="true"/>
                        <w:i w:val="false"/>
                        <w:color w:val="000000"/>
                        <w:w w:val="116"/>
                        <w:sz w:val="24"/>
                      </w:rPr>
                      <w:t>Reducing</w:t>
                    </w:r>
                  </w:p>
                </w:txbxContent>
              </v:textbox>
            </v:shape>
            <v:shape style="position:absolute;mso-width-relative:margin;mso-height-relative:margin;z-index:0;left:8340;top:0;width:1000;height:260" stroked="f">
              <o:lock aspectratio="t"/>
              <v:textbox inset="0,0,0,0">
                <w:txbxContent>
                  <w:p>
                    <w:pPr>
                      <w:spacing w:line="240" w:lineRule="exact"/>
                      <w:ind w:left="0"/>
                      <w:jc w:val="left"/>
                    </w:pPr>
                    <w:r>
                      <w:rPr>
                        <w:rFonts w:ascii="Times New Roman" w:hAnsi="Times New Roman" w:cs="Times New Roman" w:eastAsia="Times New Roman"/>
                        <w:b w:val="true"/>
                        <w:i w:val="false"/>
                        <w:color w:val="000000"/>
                        <w:w w:val="120"/>
                        <w:sz w:val="24"/>
                      </w:rPr>
                      <w:t>Internal</w:t>
                    </w:r>
                  </w:p>
                </w:txbxContent>
              </v:textbox>
            </v:shape>
            <v:shape style="position:absolute;mso-width-relative:margin;mso-height-relative:margin;z-index:0;left:5200;top:360;width:1860;height:260" stroked="f">
              <o:lock aspectratio="t"/>
              <v:textbox inset="0,0,0,0">
                <w:txbxContent>
                  <w:p>
                    <w:pPr>
                      <w:spacing w:line="240" w:lineRule="exact"/>
                      <w:ind w:left="0"/>
                      <w:jc w:val="left"/>
                    </w:pPr>
                    <w:r>
                      <w:rPr>
                        <w:rFonts w:ascii="Times New Roman" w:hAnsi="Times New Roman" w:cs="Times New Roman" w:eastAsia="Times New Roman"/>
                        <w:b w:val="true"/>
                        <w:i w:val="false"/>
                        <w:color w:val="000000"/>
                        <w:w w:val="113"/>
                        <w:sz w:val="24"/>
                      </w:rPr>
                      <w:t>Covariate Shift</w:t>
                    </w:r>
                  </w:p>
                </w:txbxContent>
              </v:textbox>
            </v:shape>
            <w10:wrap type="none"/>
            <w10:anchorlock/>
          </v:group>
        </w:pict>
      </w:r>
    </w:p>
    <w:p>
      <w:pPr>
        <w:pBdr>
          <w:top w:color="FFFFFF" w:val="single" w:space="12"/>
        </w:pBdr>
        <w:spacing w:line="238" w:lineRule="exact"/>
        <w:ind w:firstLine="200" w:left="0"/>
        <w:jc w:val="both"/>
      </w:pPr>
      <w:r>
        <w:rPr>
          <w:rFonts w:ascii="Times New Roman" w:hAnsi="Times New Roman" w:cs="Times New Roman" w:eastAsia="Times New Roman"/>
          <w:b w:val="false"/>
          <w:i w:val="false"/>
          <w:color w:val="000000"/>
          <w:w w:val="95"/>
          <w:sz w:val="20"/>
        </w:rPr>
        <w:t xml:space="preserve">Fixed distribution of inputs to a sub-network would have positive consequences for the layers </w:t>
      </w:r>
      <w:r>
        <w:rPr>
          <w:rFonts w:ascii="Times New Roman" w:hAnsi="Times New Roman" w:cs="Times New Roman" w:eastAsia="Times New Roman"/>
          <w:b w:val="false"/>
          <w:i w:val="true"/>
          <w:color w:val="000000"/>
          <w:w w:val="95"/>
          <w:sz w:val="20"/>
        </w:rPr>
        <w:t xml:space="preserve">outside </w:t>
      </w:r>
      <w:r>
        <w:rPr>
          <w:rFonts w:ascii="Times New Roman" w:hAnsi="Times New Roman" w:cs="Times New Roman" w:eastAsia="Times New Roman"/>
          <w:b w:val="false"/>
          <w:i w:val="false"/>
          <w:color w:val="000000"/>
          <w:w w:val="95"/>
          <w:sz w:val="20"/>
        </w:rPr>
        <w:t xml:space="preserve">the sub-network, as well. Consider a layer with a sigmoid activation function z = g(Wu + b) where u is the layer input, the weight matrix W and bias vector b are the layer parameters to be learned, and g(x) = </w:t>
      </w:r>
      <w:r>
        <w:rPr>
          <w:rFonts w:ascii="Times New Roman" w:hAnsi="Times New Roman" w:cs="Times New Roman" w:eastAsia="Times New Roman"/>
          <w:b w:val="false"/>
          <w:i w:val="false"/>
          <w:color w:val="000000"/>
          <w:w w:val="95"/>
          <w:sz w:val="14"/>
        </w:rPr>
        <w:t>1+exp(</w:t>
      </w:r>
      <w:r>
        <w:rPr>
          <w:rFonts w:ascii="宋体" w:hAnsi="宋体" w:cs="宋体" w:eastAsia="宋体"/>
          <w:b w:val="false"/>
          <w:i w:val="false"/>
          <w:color w:val="000000"/>
          <w:w w:val="95"/>
          <w:sz w:val="14"/>
        </w:rPr>
        <w:t>−</w:t>
      </w:r>
      <w:r>
        <w:rPr>
          <w:rFonts w:ascii="Times New Roman" w:hAnsi="Times New Roman" w:cs="Times New Roman" w:eastAsia="Times New Roman"/>
          <w:b w:val="false"/>
          <w:i w:val="false"/>
          <w:color w:val="000000"/>
          <w:w w:val="95"/>
          <w:sz w:val="14"/>
        </w:rPr>
        <w:t>x)1</w:t>
      </w:r>
      <w:r>
        <w:rPr>
          <w:rFonts w:ascii="Times New Roman" w:hAnsi="Times New Roman" w:cs="Times New Roman" w:eastAsia="Times New Roman"/>
          <w:b w:val="false"/>
          <w:i w:val="false"/>
          <w:color w:val="000000"/>
          <w:w w:val="95"/>
          <w:sz w:val="20"/>
        </w:rPr>
        <w:t xml:space="preserve">. As |x| increases, g </w:t>
      </w:r>
      <w:r>
        <w:rPr>
          <w:rFonts w:ascii="宋体" w:hAnsi="宋体" w:cs="宋体" w:eastAsia="宋体"/>
          <w:b w:val="false"/>
          <w:i w:val="false"/>
          <w:color w:val="000000"/>
          <w:w w:val="95"/>
          <w:sz w:val="20"/>
          <w:vertAlign w:val="superscript"/>
        </w:rPr>
        <w:t>′</w:t>
      </w:r>
      <w:r>
        <w:rPr>
          <w:rFonts w:ascii="Times New Roman" w:hAnsi="Times New Roman" w:cs="Times New Roman" w:eastAsia="Times New Roman"/>
          <w:b w:val="false"/>
          <w:i w:val="false"/>
          <w:color w:val="000000"/>
          <w:w w:val="95"/>
          <w:sz w:val="20"/>
        </w:rPr>
        <w:t>(x) tends to zero. This means that for all dimensions of x = Wu+b except those with small absolute values, the gradient flowing down to u will vanish and the model will train slowly. However, since x is affected by W, b and the parameters of all the layers below, changes to those parameters during training will likely move many dimensions of x into the saturated regime of the nonlinearity and slow down the convergence. This effect is amplified as the network depth increases. In practice, the saturation problem and the resulting vanishing gradients are usually addressed by using Rectified Linear Units (Nair &amp; Hinton, 2010) ReLU(x) = max(x, 0), careful initialization (Bengio &amp; Glorot, 2010; Saxe et al., 2013), and small learning rates. If, however, we could ensure that the distribution of nonlinearity inputs remains more stable as the network trains, then the optimizer would be less likely to get stuck in the saturated regime, and the training would accelerate.</w:t>
      </w:r>
    </w:p>
    <w:p>
      <w:pPr>
        <w:spacing w:before="400" w:line="235" w:lineRule="exact"/>
        <w:ind w:firstLine="200" w:left="0"/>
        <w:jc w:val="both"/>
      </w:pPr>
      <w:r>
        <w:rPr>
          <w:rFonts w:ascii="Times New Roman" w:hAnsi="Times New Roman" w:cs="Times New Roman" w:eastAsia="Times New Roman"/>
          <w:b w:val="false"/>
          <w:i w:val="false"/>
          <w:color w:val="000000"/>
          <w:w w:val="96"/>
          <w:sz w:val="20"/>
        </w:rPr>
        <w:t xml:space="preserve">We refer to the change in the distributions of internal nodes of a deep network, in the course of training, as </w:t>
      </w:r>
      <w:r>
        <w:rPr>
          <w:rFonts w:ascii="Times New Roman" w:hAnsi="Times New Roman" w:cs="Times New Roman" w:eastAsia="Times New Roman"/>
          <w:b w:val="false"/>
          <w:i w:val="true"/>
          <w:color w:val="000000"/>
          <w:w w:val="96"/>
          <w:sz w:val="20"/>
        </w:rPr>
        <w:t>Internal Covariate Shift</w:t>
      </w:r>
      <w:r>
        <w:rPr>
          <w:rFonts w:ascii="Times New Roman" w:hAnsi="Times New Roman" w:cs="Times New Roman" w:eastAsia="Times New Roman"/>
          <w:b w:val="false"/>
          <w:i w:val="false"/>
          <w:color w:val="000000"/>
          <w:w w:val="96"/>
          <w:sz w:val="20"/>
        </w:rPr>
        <w:t xml:space="preserve">. Eliminating it offers a promise of faster training. We propose a new mechanism, which we call </w:t>
      </w:r>
      <w:r>
        <w:rPr>
          <w:rFonts w:ascii="Times New Roman" w:hAnsi="Times New Roman" w:cs="Times New Roman" w:eastAsia="Times New Roman"/>
          <w:b w:val="false"/>
          <w:i w:val="true"/>
          <w:color w:val="000000"/>
          <w:w w:val="96"/>
          <w:sz w:val="20"/>
        </w:rPr>
        <w:t>Batch Normalization</w:t>
      </w:r>
      <w:r>
        <w:rPr>
          <w:rFonts w:ascii="Times New Roman" w:hAnsi="Times New Roman" w:cs="Times New Roman" w:eastAsia="Times New Roman"/>
          <w:b w:val="false"/>
          <w:i w:val="false"/>
          <w:color w:val="000000"/>
          <w:w w:val="96"/>
          <w:sz w:val="20"/>
        </w:rPr>
        <w:t>, that takes a step towards reducing internal covariate shift, and in doing so dramatically accelerates the training of deep neural nets. It ac- complishes this via a normalization step that fixes the means and variances of layer inputs. Batch Normalization also has a beneficial effect on the gradient flow through the network, by reducing the dependence of gradients on the scale of the parameters or of their initial values. This allows us to use much higher learning rates without the risk of divergence. Furthermore, batch normalization regularizes the model and reduces the need for Dropout (Srivastava et al., 2014). Finally, Batch Normalization makes it possible to use saturating nonlinearities by preventing the network from getting stuck in the saturated modes.</w:t>
      </w:r>
    </w:p>
    <w:p>
      <w:pPr>
        <w:spacing w:before="400" w:line="230" w:lineRule="exact"/>
        <w:ind w:firstLine="200" w:left="0"/>
        <w:jc w:val="both"/>
      </w:pPr>
      <w:r>
        <w:rPr>
          <w:rFonts w:ascii="Times New Roman" w:hAnsi="Times New Roman" w:cs="Times New Roman" w:eastAsia="Times New Roman"/>
          <w:b w:val="false"/>
          <w:i w:val="false"/>
          <w:color w:val="000000"/>
          <w:w w:val="96"/>
          <w:sz w:val="20"/>
        </w:rPr>
        <w:t>In Sec. 4.2, we apply Batch Normalization to the best-performing ImageNet classification network, and show that we can match its performance using only 7% of the training steps, and can further exceed its accuracy by a substantial margin. Using an ensemble of such networks trained with Batch Normalization, we achieve the top-5 error rate that improves upon the best known results on ImageNet classification.</w:t>
      </w:r>
    </w:p>
    <w:p>
      <w:pPr>
        <w:spacing w:before="0" w:after="0" w:line="14" w:lineRule="exact"/>
      </w:pPr>
    </w:p>
    <w:p>
      <w:pPr>
        <w:pBdr>
          <w:top w:color="FFFFFF" w:val="single" w:space="17"/>
        </w:pBdr>
        <w:spacing w:line="235" w:lineRule="exact"/>
        <w:ind w:left="0"/>
        <w:jc w:val="both"/>
      </w:pPr>
      <w:r>
        <w:br w:type="column"/>
      </w:r>
      <w:r>
        <w:rPr>
          <w:rFonts w:ascii="Times New Roman" w:hAnsi="Times New Roman" w:cs="Times New Roman" w:eastAsia="Times New Roman"/>
          <w:b w:val="false"/>
          <w:i w:val="false"/>
          <w:color w:val="000000"/>
          <w:w w:val="93"/>
          <w:sz w:val="20"/>
        </w:rPr>
        <w:t xml:space="preserve">We define </w:t>
      </w:r>
      <w:r>
        <w:rPr>
          <w:rFonts w:ascii="Times New Roman" w:hAnsi="Times New Roman" w:cs="Times New Roman" w:eastAsia="Times New Roman"/>
          <w:b w:val="false"/>
          <w:i w:val="true"/>
          <w:color w:val="000000"/>
          <w:w w:val="93"/>
          <w:sz w:val="20"/>
        </w:rPr>
        <w:t xml:space="preserve">Internal Covariate Shift </w:t>
      </w:r>
      <w:r>
        <w:rPr>
          <w:rFonts w:ascii="Times New Roman" w:hAnsi="Times New Roman" w:cs="Times New Roman" w:eastAsia="Times New Roman"/>
          <w:b w:val="false"/>
          <w:i w:val="false"/>
          <w:color w:val="000000"/>
          <w:w w:val="93"/>
          <w:sz w:val="20"/>
        </w:rPr>
        <w:t>as the change in the distribution of network activations due to the change in network parameters during training. To improve the training, we seek to reduce the internal covariate shift. By fixing the distribution of the layer inputs x as the training progresses, we expect to improve the training speed. It has been long known (LeCun et al., 1998b; Wiesler &amp; Ney, 2011) that the network training converges faster if its inputs are whitened – i.e., linearly transformed to have zero means and unit variances, and decorrelated. As each layer observes the inputs produced by the layers below, it would be advantageous to achieve the same whitening of the inputs of each layer. By whitening the inputs to each layer, we would take a step towards achieving the fixed distributions of inputs that would remove the ill effects of the internal covariate shift.</w:t>
      </w:r>
    </w:p>
    <w:p>
      <w:pPr>
        <w:spacing w:before="120" w:line="237" w:lineRule="exact"/>
        <w:ind w:firstLine="180" w:left="0"/>
        <w:jc w:val="both"/>
      </w:pPr>
      <w:r>
        <w:rPr>
          <w:rFonts w:ascii="Times New Roman" w:hAnsi="Times New Roman" w:cs="Times New Roman" w:eastAsia="Times New Roman"/>
          <w:b w:val="false"/>
          <w:i w:val="false"/>
          <w:color w:val="000000"/>
          <w:w w:val="97"/>
          <w:sz w:val="20"/>
        </w:rPr>
        <w:t xml:space="preserve">We could consider whitening activations at every training step or at some interval, either by modifying the network directly or by changing the parameters of the optimization algorithm to depend on the network activation values (Wiesler et al., 2014; Raiko et al., 2012; Povey et al., 2014; Desjardins &amp; Kavukcuoglu).   However, if these modifications are interspersed with the optimization steps, then the gradient descent step may attempt to update the parameters in a way that requires the normalization to be updated, which reduces the effect of the gradient step. For example, consider a layer with the input u that adds the learned bias b, and normalizes the result by subtracting the mean of the activation computed over the training data: xb = x </w:t>
      </w:r>
      <w:r>
        <w:rPr>
          <w:rFonts w:ascii="宋体" w:hAnsi="宋体" w:cs="宋体" w:eastAsia="宋体"/>
          <w:b w:val="false"/>
          <w:i w:val="false"/>
          <w:color w:val="000000"/>
          <w:w w:val="97"/>
          <w:sz w:val="20"/>
        </w:rPr>
        <w:t xml:space="preserve">− </w:t>
      </w:r>
      <w:r>
        <w:rPr>
          <w:rFonts w:ascii="Times New Roman" w:hAnsi="Times New Roman" w:cs="Times New Roman" w:eastAsia="Times New Roman"/>
          <w:b w:val="false"/>
          <w:i w:val="false"/>
          <w:color w:val="000000"/>
          <w:w w:val="97"/>
          <w:sz w:val="20"/>
        </w:rPr>
        <w:t>E[x] where</w:t>
      </w:r>
    </w:p>
    <w:p>
      <w:pPr>
        <w:ind w:left="0"/>
      </w:pPr>
      <w:r>
        <w:pict>
          <v:group coordorigin="0,0" coordsize="4580,740" style="mso-position-horizontal-relative:char;mso-position-vertical-relative:line;width:229.0pt;height:37.0pt">
            <v:shape style="position:absolute;mso-width-relative:margin;mso-height-relative:margin;z-index:-12345;left:0;top:0;width:4580;height:220">
              <o:lock aspectratio="t"/>
              <v:imagedata r:id="rId8"/>
            </v:shape>
            <v:shape style="position:absolute;mso-width-relative:margin;mso-height-relative:margin;z-index:0;left:0;top:120;width:4580;height:620" stroked="f">
              <o:lock aspectratio="t"/>
              <v:textbox inset="0,0,0,0">
                <w:txbxContent>
                  <w:p>
                    <w:pPr>
                      <w:spacing w:line="300" w:lineRule="exact"/>
                      <w:ind w:left="0"/>
                      <w:jc w:val="left"/>
                    </w:pPr>
                    <w:r>
                      <w:rPr>
                        <w:rFonts w:ascii="Times New Roman" w:hAnsi="Times New Roman" w:cs="Times New Roman" w:eastAsia="Times New Roman"/>
                        <w:b w:val="false"/>
                        <w:i w:val="false"/>
                        <w:color w:val="000000"/>
                        <w:w w:val="98"/>
                        <w:sz w:val="20"/>
                      </w:rPr>
                      <w:t xml:space="preserve">the training set, and E[x] = </w:t>
                    </w:r>
                    <w:r>
                      <w:rPr>
                        <w:rFonts w:ascii="Times New Roman" w:hAnsi="Times New Roman" w:cs="Times New Roman" w:eastAsia="Times New Roman"/>
                        <w:b w:val="false"/>
                        <w:i w:val="false"/>
                        <w:color w:val="000000"/>
                        <w:w w:val="98"/>
                        <w:sz w:val="14"/>
                      </w:rPr>
                      <w:t>N1</w:t>
                    </w:r>
                    <w:r>
                      <w:rPr>
                        <w:rFonts w:ascii="Times New Roman" w:hAnsi="Times New Roman" w:cs="Times New Roman" w:eastAsia="Times New Roman"/>
                        <w:b w:val="false"/>
                        <w:i w:val="false"/>
                        <w:color w:val="000000"/>
                        <w:w w:val="98"/>
                        <w:sz w:val="20"/>
                      </w:rPr>
                      <w:t>P</w:t>
                    </w:r>
                    <w:r>
                      <w:rPr>
                        <w:rFonts w:ascii="Times New Roman" w:hAnsi="Times New Roman" w:cs="Times New Roman" w:eastAsia="Times New Roman"/>
                        <w:b w:val="false"/>
                        <w:i w:val="false"/>
                        <w:color w:val="000000"/>
                        <w:w w:val="98"/>
                        <w:sz w:val="14"/>
                      </w:rPr>
                      <w:t xml:space="preserve">Ni=1 </w:t>
                    </w:r>
                    <w:r>
                      <w:rPr>
                        <w:rFonts w:ascii="Times New Roman" w:hAnsi="Times New Roman" w:cs="Times New Roman" w:eastAsia="Times New Roman"/>
                        <w:b w:val="false"/>
                        <w:i w:val="false"/>
                        <w:color w:val="000000"/>
                        <w:w w:val="98"/>
                        <w:sz w:val="20"/>
                      </w:rPr>
                      <w:t>x</w:t>
                    </w:r>
                    <w:r>
                      <w:rPr>
                        <w:rFonts w:ascii="Times New Roman" w:hAnsi="Times New Roman" w:cs="Times New Roman" w:eastAsia="Times New Roman"/>
                        <w:b w:val="false"/>
                        <w:i w:val="false"/>
                        <w:color w:val="000000"/>
                        <w:w w:val="98"/>
                        <w:sz w:val="14"/>
                      </w:rPr>
                      <w:t>i</w:t>
                    </w:r>
                    <w:r>
                      <w:rPr>
                        <w:rFonts w:ascii="Times New Roman" w:hAnsi="Times New Roman" w:cs="Times New Roman" w:eastAsia="Times New Roman"/>
                        <w:b w:val="false"/>
                        <w:i w:val="false"/>
                        <w:color w:val="000000"/>
                        <w:w w:val="98"/>
                        <w:sz w:val="20"/>
                      </w:rPr>
                      <w:t>.  If a gradient descent step ignores the dependence of E[x] on b, then it</w:t>
                    </w:r>
                  </w:p>
                </w:txbxContent>
              </v:textbox>
            </v:shape>
            <v:line style="position:absolute;mso-width-relative:margin;mso-height-relative:margin;z-index:12345;left:2460;top:360;width:140;height:8" strokecolor="000000" stroked="t" strokeweight="0.4pt" from="2460,360" to="2600,360">
              <o:lock aspectratio="t"/>
              <v:stroke dashstyle="solid"/>
            </v:line>
            <w10:wrap type="none"/>
            <w10:anchorlock/>
          </v:group>
        </w:pict>
      </w:r>
    </w:p>
    <w:p>
      <w:pPr>
        <w:ind w:left="0"/>
      </w:pPr>
      <w:r>
        <w:pict>
          <v:group coordorigin="0,0" coordsize="4580,460" style="mso-position-horizontal-relative:char;mso-position-vertical-relative:line;width:229.0pt;height:23.0pt">
            <v:shape style="position:absolute;mso-width-relative:margin;mso-height-relative:margin;z-index:0;left:0;top:0;width:4580;height:36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89"/>
                        <w:sz w:val="20"/>
                      </w:rPr>
                      <w:t xml:space="preserve">will update b </w:t>
                    </w:r>
                    <w:r>
                      <w:rPr>
                        <w:rFonts w:ascii="宋体" w:hAnsi="宋体" w:cs="宋体" w:eastAsia="宋体"/>
                        <w:b w:val="false"/>
                        <w:i w:val="false"/>
                        <w:color w:val="000000"/>
                        <w:w w:val="89"/>
                        <w:sz w:val="20"/>
                      </w:rPr>
                      <w:t xml:space="preserve">← </w:t>
                    </w:r>
                    <w:r>
                      <w:rPr>
                        <w:rFonts w:ascii="Times New Roman" w:hAnsi="Times New Roman" w:cs="Times New Roman" w:eastAsia="Times New Roman"/>
                        <w:b w:val="false"/>
                        <w:i w:val="false"/>
                        <w:color w:val="000000"/>
                        <w:w w:val="89"/>
                        <w:sz w:val="20"/>
                      </w:rPr>
                      <w:t xml:space="preserve">b + </w:t>
                    </w:r>
                    <w:r>
                      <w:rPr>
                        <w:rFonts w:ascii="宋体" w:hAnsi="宋体" w:cs="宋体" w:eastAsia="宋体"/>
                        <w:b w:val="false"/>
                        <w:i w:val="false"/>
                        <w:color w:val="000000"/>
                        <w:w w:val="89"/>
                        <w:sz w:val="20"/>
                      </w:rPr>
                      <w:t>∆</w:t>
                    </w:r>
                    <w:r>
                      <w:rPr>
                        <w:rFonts w:ascii="Times New Roman" w:hAnsi="Times New Roman" w:cs="Times New Roman" w:eastAsia="Times New Roman"/>
                        <w:b w:val="false"/>
                        <w:i w:val="false"/>
                        <w:color w:val="000000"/>
                        <w:w w:val="89"/>
                        <w:sz w:val="20"/>
                      </w:rPr>
                      <w:t xml:space="preserve">b, where </w:t>
                    </w:r>
                    <w:r>
                      <w:rPr>
                        <w:rFonts w:ascii="宋体" w:hAnsi="宋体" w:cs="宋体" w:eastAsia="宋体"/>
                        <w:b w:val="false"/>
                        <w:i w:val="false"/>
                        <w:color w:val="000000"/>
                        <w:w w:val="89"/>
                        <w:sz w:val="20"/>
                      </w:rPr>
                      <w:t>∆</w:t>
                    </w:r>
                    <w:r>
                      <w:rPr>
                        <w:rFonts w:ascii="Times New Roman" w:hAnsi="Times New Roman" w:cs="Times New Roman" w:eastAsia="Times New Roman"/>
                        <w:b w:val="false"/>
                        <w:i w:val="false"/>
                        <w:color w:val="000000"/>
                        <w:w w:val="89"/>
                        <w:sz w:val="20"/>
                      </w:rPr>
                      <w:t xml:space="preserve">b </w:t>
                    </w:r>
                    <w:r>
                      <w:rPr>
                        <w:rFonts w:ascii="宋体" w:hAnsi="宋体" w:cs="宋体" w:eastAsia="宋体"/>
                        <w:b w:val="false"/>
                        <w:i w:val="false"/>
                        <w:color w:val="000000"/>
                        <w:w w:val="89"/>
                        <w:sz w:val="20"/>
                      </w:rPr>
                      <w:t>∝ −∂ℓ</w:t>
                    </w:r>
                    <w:r>
                      <w:rPr>
                        <w:rFonts w:ascii="Times New Roman" w:hAnsi="Times New Roman" w:cs="Times New Roman" w:eastAsia="Times New Roman"/>
                        <w:b w:val="false"/>
                        <w:i w:val="false"/>
                        <w:color w:val="000000"/>
                        <w:w w:val="89"/>
                        <w:sz w:val="20"/>
                      </w:rPr>
                      <w:t>/</w:t>
                    </w:r>
                    <w:r>
                      <w:rPr>
                        <w:rFonts w:ascii="宋体" w:hAnsi="宋体" w:cs="宋体" w:eastAsia="宋体"/>
                        <w:b w:val="false"/>
                        <w:i w:val="false"/>
                        <w:color w:val="000000"/>
                        <w:w w:val="89"/>
                        <w:sz w:val="20"/>
                      </w:rPr>
                      <w:t>∂</w:t>
                    </w:r>
                    <w:r>
                      <w:rPr>
                        <w:rFonts w:ascii="Times New Roman" w:hAnsi="Times New Roman" w:cs="Times New Roman" w:eastAsia="Times New Roman"/>
                        <w:b w:val="false"/>
                        <w:i w:val="false"/>
                        <w:color w:val="000000"/>
                        <w:w w:val="89"/>
                        <w:sz w:val="20"/>
                      </w:rPr>
                      <w:t>bx. Then</w:t>
                    </w:r>
                  </w:p>
                </w:txbxContent>
              </v:textbox>
            </v:shape>
            <v:shape style="position:absolute;mso-width-relative:margin;mso-height-relative:margin;z-index:-12345;left:0;top:240;width:4580;height:220">
              <o:lock aspectratio="t"/>
              <v:imagedata r:id="rId9"/>
            </v:shape>
            <w10:wrap type="none"/>
            <w10:anchorlock/>
          </v:group>
        </w:pict>
      </w:r>
    </w:p>
    <w:p>
      <w:pPr>
        <w:spacing w:before="20"/>
        <w:ind w:left="0"/>
      </w:pPr>
      <w:r>
        <w:drawing>
          <wp:inline distT="0" distR="0" distB="0" distL="0">
            <wp:extent cx="2908300" cy="1270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10"/>
                    <a:stretch>
                      <a:fillRect/>
                    </a:stretch>
                  </pic:blipFill>
                  <pic:spPr>
                    <a:xfrm>
                      <a:off x="0" y="0"/>
                      <a:ext cx="2908300" cy="127000"/>
                    </a:xfrm>
                    <a:prstGeom prst="rect">
                      <a:avLst/>
                    </a:prstGeom>
                  </pic:spPr>
                </pic:pic>
              </a:graphicData>
            </a:graphic>
          </wp:inline>
        </w:drawing>
      </w:r>
    </w:p>
    <w:p>
      <w:pPr>
        <w:spacing w:before="60" w:line="228" w:lineRule="exact"/>
        <w:ind w:left="0"/>
        <w:jc w:val="both"/>
      </w:pPr>
      <w:r>
        <w:rPr>
          <w:rFonts w:ascii="Times New Roman" w:hAnsi="Times New Roman" w:cs="Times New Roman" w:eastAsia="Times New Roman"/>
          <w:b w:val="false"/>
          <w:i w:val="false"/>
          <w:color w:val="000000"/>
          <w:w w:val="94"/>
          <w:sz w:val="20"/>
        </w:rPr>
        <w:t>change in normalization led to no change in the output of the layer nor, consequently, the loss. As the training continues, b will grow indefinitely while the loss remains fixed. This problem can get worse if the normalization not only centers but also scales the activations. We have observed this empirically in initial experiments, where the model blows up when the normalization parameters are computed outside the gradient descent step.</w:t>
      </w:r>
    </w:p>
    <w:p>
      <w:pPr>
        <w:spacing w:before="120" w:line="231" w:lineRule="exact"/>
        <w:ind w:firstLine="180" w:left="0"/>
        <w:jc w:val="both"/>
      </w:pPr>
      <w:r>
        <w:rPr>
          <w:rFonts w:ascii="Times New Roman" w:hAnsi="Times New Roman" w:cs="Times New Roman" w:eastAsia="Times New Roman"/>
          <w:b w:val="false"/>
          <w:i w:val="false"/>
          <w:color w:val="000000"/>
          <w:w w:val="95"/>
          <w:sz w:val="20"/>
        </w:rPr>
        <w:t xml:space="preserve">The issue with the above approach is that the gradient descent optimization does not take into account the fact that the normalization takes place. To address this issue, we would like to ensure that, for any parameter values, the network </w:t>
      </w:r>
      <w:r>
        <w:rPr>
          <w:rFonts w:ascii="Times New Roman" w:hAnsi="Times New Roman" w:cs="Times New Roman" w:eastAsia="Times New Roman"/>
          <w:b w:val="false"/>
          <w:i w:val="true"/>
          <w:color w:val="000000"/>
          <w:w w:val="95"/>
          <w:sz w:val="20"/>
        </w:rPr>
        <w:t xml:space="preserve">always </w:t>
      </w:r>
      <w:r>
        <w:rPr>
          <w:rFonts w:ascii="Times New Roman" w:hAnsi="Times New Roman" w:cs="Times New Roman" w:eastAsia="Times New Roman"/>
          <w:b w:val="false"/>
          <w:i w:val="false"/>
          <w:color w:val="000000"/>
          <w:w w:val="95"/>
          <w:sz w:val="20"/>
        </w:rPr>
        <w:t xml:space="preserve">produces activations with the desired distribution. Doing so would allow the gradient of the loss with respect to the model parameters to account for the normalization, and for its dependence on the model parameters </w:t>
      </w:r>
      <w:r>
        <w:rPr>
          <w:rFonts w:ascii="宋体" w:hAnsi="宋体" w:cs="宋体" w:eastAsia="宋体"/>
          <w:b w:val="false"/>
          <w:i w:val="false"/>
          <w:color w:val="000000"/>
          <w:w w:val="95"/>
          <w:sz w:val="20"/>
        </w:rPr>
        <w:t>Θ</w:t>
      </w:r>
      <w:r>
        <w:rPr>
          <w:rFonts w:ascii="Times New Roman" w:hAnsi="Times New Roman" w:cs="Times New Roman" w:eastAsia="Times New Roman"/>
          <w:b w:val="false"/>
          <w:i w:val="false"/>
          <w:color w:val="000000"/>
          <w:w w:val="95"/>
          <w:sz w:val="20"/>
        </w:rPr>
        <w:t>. Let again x be a layer input, treated as a</w:t>
      </w:r>
    </w:p>
    <w:p>
      <w:pPr>
        <w:spacing w:before="0" w:after="0" w:line="14" w:lineRule="exact"/>
        <w:sectPr>
          <w:type w:val="continuous"/>
          <w:pgSz w:w="12240" w:h="17760"/>
          <w:pgMar w:top="720" w:left="1420" w:right="1420"/>
          <w:cols w:num="2" w:equalWidth="off">
            <w:col w:w="4600" w:space="200"/>
            <w:col w:w="4600"/>
          </w:cols>
        </w:sectPr>
      </w:pPr>
    </w:p>
    <w:p>
      <w:pPr>
        <w:pBdr>
          <w:top w:color="FFFFFF" w:val="single" w:space="21"/>
        </w:pBdr>
        <w:spacing w:line="160" w:lineRule="exact"/>
        <w:ind w:right="4640" w:left="4640"/>
        <w:jc w:val="left"/>
        <w:sectPr>
          <w:type w:val="continuous"/>
          <w:pgSz w:w="12240" w:h="17760"/>
          <w:pgMar w:top="720" w:left="1420" w:right="1420"/>
          <w:cols w:num="1">
            <w:col w:w="9400"/>
          </w:cols>
        </w:sectPr>
      </w:pPr>
      <w:r>
        <w:rPr>
          <w:rFonts w:ascii="Times New Roman" w:hAnsi="Times New Roman" w:cs="Times New Roman" w:eastAsia="Times New Roman"/>
          <w:b w:val="false"/>
          <w:i w:val="false"/>
          <w:color w:val="000000"/>
          <w:sz w:val="16"/>
        </w:rPr>
        <w:t>2</w:t>
      </w:r>
    </w:p>
    <w:p>
      <w:pPr>
        <w:pageBreakBefore/>
        <w:pBdr>
          <w:top w:color="FFFFFF" w:val="single" w:space="1"/>
        </w:pBdr>
        <w:spacing w:line="220" w:lineRule="exact"/>
        <w:ind w:left="20"/>
        <w:jc w:val="both"/>
      </w:pPr>
      <w:r>
        <w:rPr>
          <w:rFonts w:ascii="Times New Roman" w:hAnsi="Times New Roman" w:cs="Times New Roman" w:eastAsia="Times New Roman"/>
          <w:b w:val="false"/>
          <w:i w:val="false"/>
          <w:color w:val="000000"/>
          <w:w w:val="93"/>
          <w:sz w:val="20"/>
        </w:rPr>
        <w:t>vector, and X be the set of these inputs over the training data set. The normalization can then be written as a transformation</w:t>
      </w:r>
    </w:p>
    <w:p>
      <w:pPr>
        <w:spacing w:before="40" w:line="310" w:lineRule="exact"/>
        <w:ind w:left="0"/>
        <w:jc w:val="both"/>
      </w:pPr>
      <w:r>
        <w:rPr>
          <w:rFonts w:ascii="Times New Roman" w:hAnsi="Times New Roman" w:cs="Times New Roman" w:eastAsia="Times New Roman"/>
          <w:b w:val="false"/>
          <w:i w:val="false"/>
          <w:color w:val="000000"/>
          <w:w w:val="86"/>
          <w:sz w:val="20"/>
        </w:rPr>
        <w:t xml:space="preserve">which depends not only x b= Norm(x, on the given X)training example x but on all examples X – each of which depends on </w:t>
      </w:r>
      <w:r>
        <w:rPr>
          <w:rFonts w:ascii="宋体" w:hAnsi="宋体" w:cs="宋体" w:eastAsia="宋体"/>
          <w:b w:val="false"/>
          <w:i w:val="false"/>
          <w:color w:val="000000"/>
          <w:w w:val="86"/>
          <w:sz w:val="20"/>
        </w:rPr>
        <w:t xml:space="preserve">Θ </w:t>
      </w:r>
      <w:r>
        <w:rPr>
          <w:rFonts w:ascii="Times New Roman" w:hAnsi="Times New Roman" w:cs="Times New Roman" w:eastAsia="Times New Roman"/>
          <w:b w:val="false"/>
          <w:i w:val="false"/>
          <w:color w:val="000000"/>
          <w:w w:val="86"/>
          <w:sz w:val="20"/>
        </w:rPr>
        <w:t>if x is generated by another layer. For backpropagation, we would need to compute the Jacobians</w:t>
      </w:r>
    </w:p>
    <w:p>
      <w:pPr>
        <w:spacing w:before="200"/>
        <w:ind w:left="920"/>
      </w:pPr>
      <w:r>
        <w:drawing>
          <wp:inline distT="0" distR="0" distB="0" distL="0">
            <wp:extent cx="1765300" cy="304800"/>
            <wp:docPr id="6" name="Drawing 6" descr="FORMULA"/>
            <a:graphic xmlns:a="http://schemas.openxmlformats.org/drawingml/2006/main">
              <a:graphicData uri="http://schemas.openxmlformats.org/drawingml/2006/picture">
                <pic:pic xmlns:pic="http://schemas.openxmlformats.org/drawingml/2006/picture">
                  <pic:nvPicPr>
                    <pic:cNvPr id="0" name="Picture 6" descr="FORMULA"/>
                    <pic:cNvPicPr>
                      <a:picLocks noChangeAspect="true"/>
                    </pic:cNvPicPr>
                  </pic:nvPicPr>
                  <pic:blipFill>
                    <a:blip r:embed="rId11"/>
                    <a:stretch>
                      <a:fillRect/>
                    </a:stretch>
                  </pic:blipFill>
                  <pic:spPr>
                    <a:xfrm>
                      <a:off x="0" y="0"/>
                      <a:ext cx="1765300" cy="304800"/>
                    </a:xfrm>
                    <a:prstGeom prst="rect">
                      <a:avLst/>
                    </a:prstGeom>
                  </pic:spPr>
                </pic:pic>
              </a:graphicData>
            </a:graphic>
          </wp:inline>
        </w:drawing>
      </w:r>
    </w:p>
    <w:p>
      <w:pPr>
        <w:spacing w:before="140" w:line="232" w:lineRule="exact"/>
        <w:ind w:left="0"/>
        <w:jc w:val="both"/>
      </w:pPr>
      <w:r>
        <w:rPr>
          <w:rFonts w:ascii="Times New Roman" w:hAnsi="Times New Roman" w:cs="Times New Roman" w:eastAsia="Times New Roman"/>
          <w:b w:val="false"/>
          <w:i w:val="false"/>
          <w:color w:val="000000"/>
          <w:w w:val="94"/>
          <w:sz w:val="20"/>
        </w:rPr>
        <w:t>ignoring the latter term would lead to the explosion described above. Within this framework, whitening the layer inputs is expensive, as it requires computing the covariance matrix Cov[x] = E</w:t>
      </w:r>
      <w:r>
        <w:rPr>
          <w:rFonts w:ascii="Times New Roman" w:hAnsi="Times New Roman" w:cs="Times New Roman" w:eastAsia="Times New Roman"/>
          <w:b w:val="false"/>
          <w:i w:val="false"/>
          <w:color w:val="000000"/>
          <w:w w:val="94"/>
          <w:sz w:val="20"/>
          <w:vertAlign w:val="subscript"/>
        </w:rPr>
        <w:t>x</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 xml:space="preserve">X </w:t>
      </w:r>
      <w:r>
        <w:rPr>
          <w:rFonts w:ascii="Times New Roman" w:hAnsi="Times New Roman" w:cs="Times New Roman" w:eastAsia="Times New Roman"/>
          <w:b w:val="false"/>
          <w:i w:val="false"/>
          <w:color w:val="000000"/>
          <w:w w:val="94"/>
          <w:sz w:val="20"/>
        </w:rPr>
        <w:t>[xx</w:t>
      </w:r>
      <w:r>
        <w:rPr>
          <w:rFonts w:ascii="Times New Roman" w:hAnsi="Times New Roman" w:cs="Times New Roman" w:eastAsia="Times New Roman"/>
          <w:b w:val="false"/>
          <w:i w:val="false"/>
          <w:color w:val="000000"/>
          <w:w w:val="94"/>
          <w:sz w:val="14"/>
        </w:rPr>
        <w:t xml:space="preserve">T </w:t>
      </w:r>
      <w:r>
        <w:rPr>
          <w:rFonts w:ascii="Times New Roman" w:hAnsi="Times New Roman" w:cs="Times New Roman" w:eastAsia="Times New Roman"/>
          <w:b w:val="false"/>
          <w:i w:val="false"/>
          <w:color w:val="000000"/>
          <w:w w:val="94"/>
          <w:sz w:val="20"/>
        </w:rPr>
        <w:t xml:space="preserve">]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E[x]E[x]</w:t>
      </w:r>
      <w:r>
        <w:rPr>
          <w:rFonts w:ascii="Times New Roman" w:hAnsi="Times New Roman" w:cs="Times New Roman" w:eastAsia="Times New Roman"/>
          <w:b w:val="false"/>
          <w:i w:val="false"/>
          <w:color w:val="000000"/>
          <w:w w:val="94"/>
          <w:sz w:val="14"/>
        </w:rPr>
        <w:t xml:space="preserve">T </w:t>
      </w:r>
      <w:r>
        <w:rPr>
          <w:rFonts w:ascii="Times New Roman" w:hAnsi="Times New Roman" w:cs="Times New Roman" w:eastAsia="Times New Roman"/>
          <w:b w:val="false"/>
          <w:i w:val="false"/>
          <w:color w:val="000000"/>
          <w:w w:val="94"/>
          <w:sz w:val="20"/>
        </w:rPr>
        <w:t>and its inverse square root, to produce the whitened activations Cov[x]</w:t>
      </w:r>
      <w:r>
        <w:rPr>
          <w:rFonts w:ascii="宋体" w:hAnsi="宋体" w:cs="宋体" w:eastAsia="宋体"/>
          <w:b w:val="false"/>
          <w:i w:val="false"/>
          <w:color w:val="000000"/>
          <w:w w:val="94"/>
          <w:sz w:val="14"/>
        </w:rPr>
        <w:t>−</w:t>
      </w:r>
      <w:r>
        <w:rPr>
          <w:rFonts w:ascii="Times New Roman" w:hAnsi="Times New Roman" w:cs="Times New Roman" w:eastAsia="Times New Roman"/>
          <w:b w:val="false"/>
          <w:i w:val="false"/>
          <w:color w:val="000000"/>
          <w:w w:val="94"/>
          <w:sz w:val="14"/>
        </w:rPr>
        <w:t>1/2</w:t>
      </w:r>
      <w:r>
        <w:rPr>
          <w:rFonts w:ascii="Times New Roman" w:hAnsi="Times New Roman" w:cs="Times New Roman" w:eastAsia="Times New Roman"/>
          <w:b w:val="false"/>
          <w:i w:val="false"/>
          <w:color w:val="000000"/>
          <w:w w:val="94"/>
          <w:sz w:val="20"/>
        </w:rPr>
        <w:t xml:space="preserve">(x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E[x]), as well as the derivatives of these transforms for backpropagation. This motivates us to seek an alternative that performs input normalization in a way that is differentiable and does not require the analysis of the entire training set after every parameter update.</w:t>
      </w:r>
    </w:p>
    <w:p>
      <w:pPr>
        <w:spacing w:before="80" w:line="229" w:lineRule="exact"/>
        <w:ind w:firstLine="200" w:left="0"/>
        <w:jc w:val="both"/>
      </w:pPr>
      <w:r>
        <w:rPr>
          <w:rFonts w:ascii="Times New Roman" w:hAnsi="Times New Roman" w:cs="Times New Roman" w:eastAsia="Times New Roman"/>
          <w:b w:val="false"/>
          <w:i w:val="false"/>
          <w:color w:val="000000"/>
          <w:w w:val="95"/>
          <w:sz w:val="20"/>
        </w:rPr>
        <w:t>Some    of    the    previous    approaches    (e.g. (Lyu &amp; Simoncelli,   2008))   use   statistics   computed over a single training example, or, in the case of image networks, over different feature maps at a given location. However, this changes the representation ability of a network by discarding the absolute scale of activations. We want to a preserve the information in the network, by normalizing the activations in a training example relative to the statistics of the entire training data.</w:t>
      </w:r>
    </w:p>
    <w:p>
      <w:pPr>
        <w:spacing w:before="440"/>
        <w:ind w:left="0"/>
      </w:pPr>
      <w:r>
        <w:pict>
          <v:group coordorigin="0,0" coordsize="4600,620" style="mso-position-horizontal-relative:char;mso-position-vertical-relative:line;width:230.0pt;height:31.0pt">
            <v:shape style="position:absolute;mso-width-relative:margin;mso-height-relative:margin;z-index:0;left:3180;top:0;width:1420;height:260" stroked="f">
              <o:lock aspectratio="t"/>
              <v:textbox inset="0,0,0,0">
                <w:txbxContent>
                  <w:p>
                    <w:pPr>
                      <w:spacing w:line="240" w:lineRule="exact"/>
                      <w:ind w:left="0"/>
                      <w:jc w:val="left"/>
                    </w:pPr>
                    <w:r>
                      <w:rPr>
                        <w:rFonts w:ascii="Times New Roman" w:hAnsi="Times New Roman" w:cs="Times New Roman" w:eastAsia="Times New Roman"/>
                        <w:b w:val="true"/>
                        <w:i w:val="false"/>
                        <w:color w:val="000000"/>
                        <w:w w:val="116"/>
                        <w:sz w:val="24"/>
                      </w:rPr>
                      <w:t>Mini-Batch</w:t>
                    </w:r>
                  </w:p>
                </w:txbxContent>
              </v:textbox>
            </v:shape>
            <v:shape style="position:absolute;mso-width-relative:margin;mso-height-relative:margin;z-index:0;left:0;top:0;width:2900;height:620" stroked="f">
              <o:lock aspectratio="t"/>
              <v:textbox inset="0,0,0,0">
                <w:txbxContent>
                  <w:p>
                    <w:pPr>
                      <w:spacing w:line="300" w:lineRule="exact"/>
                      <w:ind w:hanging="440" w:left="440"/>
                      <w:jc w:val="left"/>
                    </w:pPr>
                    <w:r>
                      <w:rPr>
                        <w:rFonts w:ascii="Times New Roman" w:hAnsi="Times New Roman" w:cs="Times New Roman" w:eastAsia="Times New Roman"/>
                        <w:b w:val="true"/>
                        <w:i w:val="false"/>
                        <w:color w:val="000000"/>
                        <w:w w:val="90"/>
                        <w:sz w:val="29"/>
                      </w:rPr>
                      <w:t>3   Normalization   via Statistics</w:t>
                    </w:r>
                  </w:p>
                </w:txbxContent>
              </v:textbox>
            </v:shape>
            <w10:wrap type="none"/>
            <w10:anchorlock/>
          </v:group>
        </w:pict>
      </w:r>
    </w:p>
    <w:p>
      <w:pPr>
        <w:spacing w:before="240" w:line="230" w:lineRule="exact"/>
        <w:ind w:left="0"/>
        <w:jc w:val="both"/>
      </w:pPr>
      <w:r>
        <w:rPr>
          <w:rFonts w:ascii="Times New Roman" w:hAnsi="Times New Roman" w:cs="Times New Roman" w:eastAsia="Times New Roman"/>
          <w:b w:val="false"/>
          <w:i w:val="false"/>
          <w:color w:val="000000"/>
          <w:w w:val="95"/>
          <w:sz w:val="20"/>
        </w:rPr>
        <w:t>Since the full whitening of each layer’s inputs is costly and not everywhere differentiable, we make two necessary simplifications. The first is that instead of whitening the features in layer inputs and outputs jointly, we will normalize each scalar feature independently, by making it have the mean of zero and the variance of 1. For a layer with d-dimensional input x = (x</w:t>
      </w:r>
      <w:r>
        <w:rPr>
          <w:rFonts w:ascii="Times New Roman" w:hAnsi="Times New Roman" w:cs="Times New Roman" w:eastAsia="Times New Roman"/>
          <w:b w:val="false"/>
          <w:i w:val="false"/>
          <w:color w:val="000000"/>
          <w:w w:val="95"/>
          <w:sz w:val="14"/>
        </w:rPr>
        <w:t xml:space="preserve">(1) </w:t>
      </w:r>
      <w:r>
        <w:rPr>
          <w:rFonts w:ascii="Times New Roman" w:hAnsi="Times New Roman" w:cs="Times New Roman" w:eastAsia="Times New Roman"/>
          <w:b w:val="false"/>
          <w:i w:val="false"/>
          <w:color w:val="000000"/>
          <w:w w:val="95"/>
          <w:sz w:val="20"/>
        </w:rPr>
        <w:t>. . . x</w:t>
      </w:r>
      <w:r>
        <w:rPr>
          <w:rFonts w:ascii="Times New Roman" w:hAnsi="Times New Roman" w:cs="Times New Roman" w:eastAsia="Times New Roman"/>
          <w:b w:val="false"/>
          <w:i w:val="false"/>
          <w:color w:val="000000"/>
          <w:w w:val="95"/>
          <w:sz w:val="14"/>
        </w:rPr>
        <w:t>(d)</w:t>
      </w:r>
      <w:r>
        <w:rPr>
          <w:rFonts w:ascii="Times New Roman" w:hAnsi="Times New Roman" w:cs="Times New Roman" w:eastAsia="Times New Roman"/>
          <w:b w:val="false"/>
          <w:i w:val="false"/>
          <w:color w:val="000000"/>
          <w:w w:val="95"/>
          <w:sz w:val="20"/>
        </w:rPr>
        <w:t>), we will normalize each dimension</w:t>
      </w:r>
    </w:p>
    <w:p>
      <w:pPr>
        <w:spacing w:before="160"/>
        <w:ind w:left="1400"/>
      </w:pPr>
      <w:r>
        <w:pict>
          <v:group coordorigin="0,0" coordsize="1780,780" style="mso-position-horizontal-relative:char;mso-position-vertical-relative:line;width:89.0pt;height:39.0pt">
            <v:shape style="position:absolute;mso-width-relative:margin;mso-height-relative:margin;z-index:-12345;left:0;top:0;width:1780;height:540">
              <o:lock aspectratio="t"/>
              <v:imagedata r:id="rId12"/>
            </v:shape>
            <v:shape style="position:absolute;mso-width-relative:margin;mso-height-relative:margin;z-index:0;left:740;top:160;width:200;height:6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80"/>
                        <w:sz w:val="20"/>
                      </w:rPr>
                      <w:t>p</w:t>
                    </w:r>
                  </w:p>
                </w:txbxContent>
              </v:textbox>
            </v:shape>
            <v:shape style="position:absolute;mso-width-relative:margin;mso-height-relative:margin;z-index:0;left:0;top:120;width:560;height:66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4"/>
                        <w:sz w:val="20"/>
                      </w:rPr>
                      <w:t>b</w:t>
                    </w:r>
                    <w:r>
                      <w:rPr>
                        <w:rFonts w:ascii="Times New Roman" w:hAnsi="Times New Roman" w:cs="Times New Roman" w:eastAsia="Times New Roman"/>
                        <w:b w:val="false"/>
                        <w:i w:val="false"/>
                        <w:color w:val="000000"/>
                        <w:w w:val="124"/>
                        <w:sz w:val="14"/>
                      </w:rPr>
                      <w:t xml:space="preserve">(k) </w:t>
                    </w:r>
                    <w:r>
                      <w:rPr>
                        <w:rFonts w:ascii="Times New Roman" w:hAnsi="Times New Roman" w:cs="Times New Roman" w:eastAsia="Times New Roman"/>
                        <w:b w:val="false"/>
                        <w:i w:val="false"/>
                        <w:color w:val="000000"/>
                        <w:w w:val="124"/>
                        <w:sz w:val="20"/>
                      </w:rPr>
                      <w:t>=</w:t>
                    </w:r>
                  </w:p>
                </w:txbxContent>
              </v:textbox>
            </v:shape>
            <w10:wrap type="none"/>
            <w10:anchorlock/>
          </v:group>
        </w:pict>
      </w:r>
    </w:p>
    <w:p>
      <w:pPr>
        <w:spacing w:line="220" w:lineRule="exact"/>
        <w:ind w:left="20"/>
        <w:jc w:val="both"/>
      </w:pPr>
      <w:r>
        <w:rPr>
          <w:rFonts w:ascii="Times New Roman" w:hAnsi="Times New Roman" w:cs="Times New Roman" w:eastAsia="Times New Roman"/>
          <w:b w:val="false"/>
          <w:i w:val="false"/>
          <w:color w:val="000000"/>
          <w:w w:val="92"/>
          <w:sz w:val="20"/>
        </w:rPr>
        <w:t>where the expectation and variance are computed over the training data set. As shown in (LeCun et al., 1998b), such normalization speeds up convergence, even when the features are not decorrelated.</w:t>
      </w:r>
    </w:p>
    <w:p>
      <w:pPr>
        <w:spacing w:before="80" w:line="227" w:lineRule="exact"/>
        <w:ind w:firstLine="180" w:left="20"/>
        <w:jc w:val="both"/>
      </w:pPr>
      <w:r>
        <w:rPr>
          <w:rFonts w:ascii="Times New Roman" w:hAnsi="Times New Roman" w:cs="Times New Roman" w:eastAsia="Times New Roman"/>
          <w:b w:val="false"/>
          <w:i w:val="false"/>
          <w:color w:val="000000"/>
          <w:w w:val="94"/>
          <w:sz w:val="20"/>
        </w:rPr>
        <w:t xml:space="preserve">Note that simply normalizing each input of a layer may change what the layer can represent. For instance, normalizing the inputs of a sigmoid would constrain them to the linear regime of the nonlinearity. To address this, we make sure that </w:t>
      </w:r>
      <w:r>
        <w:rPr>
          <w:rFonts w:ascii="Times New Roman" w:hAnsi="Times New Roman" w:cs="Times New Roman" w:eastAsia="Times New Roman"/>
          <w:b w:val="false"/>
          <w:i w:val="true"/>
          <w:color w:val="000000"/>
          <w:w w:val="94"/>
          <w:sz w:val="20"/>
        </w:rPr>
        <w:t>the transformation inserted in the network can represent the identity transform</w:t>
      </w:r>
      <w:r>
        <w:rPr>
          <w:rFonts w:ascii="Times New Roman" w:hAnsi="Times New Roman" w:cs="Times New Roman" w:eastAsia="Times New Roman"/>
          <w:b w:val="false"/>
          <w:i w:val="false"/>
          <w:color w:val="000000"/>
          <w:w w:val="94"/>
          <w:sz w:val="20"/>
        </w:rPr>
        <w:t>. To accomplish this,</w:t>
      </w:r>
    </w:p>
    <w:p>
      <w:pPr>
        <w:spacing w:before="0" w:after="0" w:line="14" w:lineRule="exact"/>
      </w:pPr>
    </w:p>
    <w:p>
      <w:pPr>
        <w:spacing w:line="220" w:lineRule="exact"/>
        <w:ind w:right="60" w:left="80"/>
        <w:jc w:val="left"/>
      </w:pPr>
      <w:r>
        <w:br w:type="column"/>
      </w:r>
      <w:r>
        <w:rPr>
          <w:rFonts w:ascii="Times New Roman" w:hAnsi="Times New Roman" w:cs="Times New Roman" w:eastAsia="Times New Roman"/>
          <w:b w:val="false"/>
          <w:i w:val="false"/>
          <w:color w:val="000000"/>
          <w:w w:val="92"/>
          <w:sz w:val="20"/>
        </w:rPr>
        <w:t>we introduce, for each activation x</w:t>
      </w:r>
      <w:r>
        <w:rPr>
          <w:rFonts w:ascii="Times New Roman" w:hAnsi="Times New Roman" w:cs="Times New Roman" w:eastAsia="Times New Roman"/>
          <w:b w:val="false"/>
          <w:i w:val="false"/>
          <w:color w:val="000000"/>
          <w:w w:val="92"/>
          <w:sz w:val="14"/>
        </w:rPr>
        <w:t>(k)</w:t>
      </w:r>
      <w:r>
        <w:rPr>
          <w:rFonts w:ascii="Times New Roman" w:hAnsi="Times New Roman" w:cs="Times New Roman" w:eastAsia="Times New Roman"/>
          <w:b w:val="false"/>
          <w:i w:val="false"/>
          <w:color w:val="000000"/>
          <w:w w:val="92"/>
          <w:sz w:val="20"/>
        </w:rPr>
        <w:t xml:space="preserve">, a pair of parameters </w:t>
      </w:r>
      <w:r>
        <w:rPr>
          <w:rFonts w:ascii="宋体" w:hAnsi="宋体" w:cs="宋体" w:eastAsia="宋体"/>
          <w:b w:val="false"/>
          <w:i w:val="false"/>
          <w:color w:val="000000"/>
          <w:w w:val="92"/>
          <w:sz w:val="20"/>
        </w:rPr>
        <w:t>γ</w:t>
      </w:r>
      <w:r>
        <w:rPr>
          <w:rFonts w:ascii="Times New Roman" w:hAnsi="Times New Roman" w:cs="Times New Roman" w:eastAsia="Times New Roman"/>
          <w:b w:val="false"/>
          <w:i w:val="false"/>
          <w:color w:val="000000"/>
          <w:w w:val="92"/>
          <w:sz w:val="14"/>
        </w:rPr>
        <w:t>(k)</w:t>
      </w:r>
      <w:r>
        <w:rPr>
          <w:rFonts w:ascii="Times New Roman" w:hAnsi="Times New Roman" w:cs="Times New Roman" w:eastAsia="Times New Roman"/>
          <w:b w:val="false"/>
          <w:i w:val="false"/>
          <w:color w:val="000000"/>
          <w:w w:val="92"/>
          <w:sz w:val="20"/>
        </w:rPr>
        <w:t xml:space="preserve">, </w:t>
      </w:r>
      <w:r>
        <w:rPr>
          <w:rFonts w:ascii="宋体" w:hAnsi="宋体" w:cs="宋体" w:eastAsia="宋体"/>
          <w:b w:val="false"/>
          <w:i w:val="false"/>
          <w:color w:val="000000"/>
          <w:w w:val="92"/>
          <w:sz w:val="20"/>
        </w:rPr>
        <w:t>β</w:t>
      </w:r>
      <w:r>
        <w:rPr>
          <w:rFonts w:ascii="Times New Roman" w:hAnsi="Times New Roman" w:cs="Times New Roman" w:eastAsia="Times New Roman"/>
          <w:b w:val="false"/>
          <w:i w:val="false"/>
          <w:color w:val="000000"/>
          <w:w w:val="92"/>
          <w:sz w:val="14"/>
        </w:rPr>
        <w:t>(k)</w:t>
      </w:r>
      <w:r>
        <w:rPr>
          <w:rFonts w:ascii="Times New Roman" w:hAnsi="Times New Roman" w:cs="Times New Roman" w:eastAsia="Times New Roman"/>
          <w:b w:val="false"/>
          <w:i w:val="false"/>
          <w:color w:val="000000"/>
          <w:w w:val="92"/>
          <w:sz w:val="20"/>
        </w:rPr>
        <w:t>, which scale and shift the normalized value:</w:t>
      </w:r>
    </w:p>
    <w:p>
      <w:pPr>
        <w:spacing w:before="180"/>
        <w:ind w:left="1400"/>
      </w:pPr>
      <w:r>
        <w:drawing>
          <wp:inline distT="0" distR="0" distB="0" distL="0">
            <wp:extent cx="1219200" cy="152400"/>
            <wp:docPr id="7" name="Drawing 7" descr="FORMULA"/>
            <a:graphic xmlns:a="http://schemas.openxmlformats.org/drawingml/2006/main">
              <a:graphicData uri="http://schemas.openxmlformats.org/drawingml/2006/picture">
                <pic:pic xmlns:pic="http://schemas.openxmlformats.org/drawingml/2006/picture">
                  <pic:nvPicPr>
                    <pic:cNvPr id="0" name="Picture 7" descr="FORMULA"/>
                    <pic:cNvPicPr>
                      <a:picLocks noChangeAspect="true"/>
                    </pic:cNvPicPr>
                  </pic:nvPicPr>
                  <pic:blipFill>
                    <a:blip r:embed="rId13"/>
                    <a:stretch>
                      <a:fillRect/>
                    </a:stretch>
                  </pic:blipFill>
                  <pic:spPr>
                    <a:xfrm>
                      <a:off x="0" y="0"/>
                      <a:ext cx="1219200" cy="152400"/>
                    </a:xfrm>
                    <a:prstGeom prst="rect">
                      <a:avLst/>
                    </a:prstGeom>
                  </pic:spPr>
                </pic:pic>
              </a:graphicData>
            </a:graphic>
          </wp:inline>
        </w:drawing>
      </w:r>
    </w:p>
    <w:p>
      <w:pPr>
        <w:spacing w:before="240" w:line="220" w:lineRule="exact"/>
        <w:ind w:right="60" w:left="80"/>
        <w:jc w:val="both"/>
      </w:pPr>
      <w:r>
        <w:rPr>
          <w:rFonts w:ascii="Times New Roman" w:hAnsi="Times New Roman" w:cs="Times New Roman" w:eastAsia="Times New Roman"/>
          <w:b w:val="false"/>
          <w:i w:val="false"/>
          <w:color w:val="000000"/>
          <w:w w:val="92"/>
          <w:sz w:val="20"/>
        </w:rPr>
        <w:t xml:space="preserve">These parameters are learned along with the original model parameters, and restore the representationp       power of the network. Indeed, by setting </w:t>
      </w:r>
      <w:r>
        <w:rPr>
          <w:rFonts w:ascii="宋体" w:hAnsi="宋体" w:cs="宋体" w:eastAsia="宋体"/>
          <w:b w:val="false"/>
          <w:i w:val="false"/>
          <w:color w:val="000000"/>
          <w:w w:val="92"/>
          <w:sz w:val="20"/>
        </w:rPr>
        <w:t>γ</w:t>
      </w:r>
      <w:r>
        <w:rPr>
          <w:rFonts w:ascii="Times New Roman" w:hAnsi="Times New Roman" w:cs="Times New Roman" w:eastAsia="Times New Roman"/>
          <w:b w:val="false"/>
          <w:i w:val="false"/>
          <w:color w:val="000000"/>
          <w:w w:val="92"/>
          <w:sz w:val="14"/>
        </w:rPr>
        <w:t xml:space="preserve">(k) </w:t>
      </w:r>
      <w:r>
        <w:rPr>
          <w:rFonts w:ascii="Times New Roman" w:hAnsi="Times New Roman" w:cs="Times New Roman" w:eastAsia="Times New Roman"/>
          <w:b w:val="false"/>
          <w:i w:val="false"/>
          <w:color w:val="000000"/>
          <w:w w:val="92"/>
          <w:sz w:val="20"/>
        </w:rPr>
        <w:t>=    Var[x</w:t>
      </w:r>
      <w:r>
        <w:rPr>
          <w:rFonts w:ascii="Times New Roman" w:hAnsi="Times New Roman" w:cs="Times New Roman" w:eastAsia="Times New Roman"/>
          <w:b w:val="false"/>
          <w:i w:val="false"/>
          <w:color w:val="000000"/>
          <w:w w:val="92"/>
          <w:sz w:val="14"/>
        </w:rPr>
        <w:t>(k)</w:t>
      </w:r>
      <w:r>
        <w:rPr>
          <w:rFonts w:ascii="Times New Roman" w:hAnsi="Times New Roman" w:cs="Times New Roman" w:eastAsia="Times New Roman"/>
          <w:b w:val="false"/>
          <w:i w:val="false"/>
          <w:color w:val="000000"/>
          <w:w w:val="92"/>
          <w:sz w:val="20"/>
        </w:rPr>
        <w:t xml:space="preserve">] and </w:t>
      </w:r>
      <w:r>
        <w:rPr>
          <w:rFonts w:ascii="宋体" w:hAnsi="宋体" w:cs="宋体" w:eastAsia="宋体"/>
          <w:b w:val="false"/>
          <w:i w:val="false"/>
          <w:color w:val="000000"/>
          <w:w w:val="92"/>
          <w:sz w:val="20"/>
        </w:rPr>
        <w:t>β</w:t>
      </w:r>
      <w:r>
        <w:rPr>
          <w:rFonts w:ascii="Times New Roman" w:hAnsi="Times New Roman" w:cs="Times New Roman" w:eastAsia="Times New Roman"/>
          <w:b w:val="false"/>
          <w:i w:val="false"/>
          <w:color w:val="000000"/>
          <w:w w:val="92"/>
          <w:sz w:val="20"/>
          <w:vertAlign w:val="superscript"/>
        </w:rPr>
        <w:t xml:space="preserve">(k) </w:t>
      </w:r>
      <w:r>
        <w:rPr>
          <w:rFonts w:ascii="Times New Roman" w:hAnsi="Times New Roman" w:cs="Times New Roman" w:eastAsia="Times New Roman"/>
          <w:b w:val="false"/>
          <w:i w:val="false"/>
          <w:color w:val="000000"/>
          <w:w w:val="92"/>
          <w:sz w:val="20"/>
        </w:rPr>
        <w:t>= E[x</w:t>
      </w:r>
      <w:r>
        <w:rPr>
          <w:rFonts w:ascii="Times New Roman" w:hAnsi="Times New Roman" w:cs="Times New Roman" w:eastAsia="Times New Roman"/>
          <w:b w:val="false"/>
          <w:i w:val="false"/>
          <w:color w:val="000000"/>
          <w:w w:val="92"/>
          <w:sz w:val="20"/>
          <w:vertAlign w:val="superscript"/>
        </w:rPr>
        <w:t>(k)</w:t>
      </w:r>
      <w:r>
        <w:rPr>
          <w:rFonts w:ascii="Times New Roman" w:hAnsi="Times New Roman" w:cs="Times New Roman" w:eastAsia="Times New Roman"/>
          <w:b w:val="false"/>
          <w:i w:val="false"/>
          <w:color w:val="000000"/>
          <w:w w:val="92"/>
          <w:sz w:val="20"/>
        </w:rPr>
        <w:t>], we could recover the original activations, if that were the optimal thing to do.</w:t>
      </w:r>
    </w:p>
    <w:p>
      <w:pPr>
        <w:spacing w:before="80" w:line="234" w:lineRule="exact"/>
        <w:ind w:right="60" w:firstLine="200" w:left="80"/>
        <w:jc w:val="both"/>
      </w:pPr>
      <w:r>
        <w:rPr>
          <w:rFonts w:ascii="Times New Roman" w:hAnsi="Times New Roman" w:cs="Times New Roman" w:eastAsia="Times New Roman"/>
          <w:b w:val="false"/>
          <w:i w:val="false"/>
          <w:color w:val="000000"/>
          <w:w w:val="94"/>
          <w:sz w:val="20"/>
        </w:rPr>
        <w:t xml:space="preserve">In the batch setting where each training step is based on the entire training set, we would use the whole set to normalize activations. However, this is impractical when using stochastic optimization. Therefore, we make the second simplification: since we use mini-batches in stochastic gradient training, </w:t>
      </w:r>
      <w:r>
        <w:rPr>
          <w:rFonts w:ascii="Times New Roman" w:hAnsi="Times New Roman" w:cs="Times New Roman" w:eastAsia="Times New Roman"/>
          <w:b w:val="false"/>
          <w:i w:val="true"/>
          <w:color w:val="000000"/>
          <w:w w:val="94"/>
          <w:sz w:val="20"/>
        </w:rPr>
        <w:t xml:space="preserve">each mini-batch produces estimates of the mean and variance </w:t>
      </w:r>
      <w:r>
        <w:rPr>
          <w:rFonts w:ascii="Times New Roman" w:hAnsi="Times New Roman" w:cs="Times New Roman" w:eastAsia="Times New Roman"/>
          <w:b w:val="false"/>
          <w:i w:val="false"/>
          <w:color w:val="000000"/>
          <w:w w:val="94"/>
          <w:sz w:val="20"/>
        </w:rPr>
        <w:t>of each activation. This way, the statistics used for normalization can fully participate in the gradient backpropagation. Note that the use of mini- batches is enabled by computation of per-dimension variances rather than joint covariances; in the joint case, regularization would be required since the mini-batch size is likely to be smaller than the number of activations being whitened, resulting in singular covariance matrices.</w:t>
      </w:r>
    </w:p>
    <w:p>
      <w:pPr>
        <w:spacing w:before="60" w:line="225" w:lineRule="exact"/>
        <w:ind w:right="60" w:firstLine="200" w:left="80"/>
        <w:jc w:val="both"/>
      </w:pPr>
      <w:r>
        <w:rPr>
          <w:rFonts w:ascii="Times New Roman" w:hAnsi="Times New Roman" w:cs="Times New Roman" w:eastAsia="Times New Roman"/>
          <w:b w:val="false"/>
          <w:i w:val="false"/>
          <w:color w:val="000000"/>
          <w:w w:val="93"/>
          <w:sz w:val="20"/>
        </w:rPr>
        <w:t>Consider a mini-batch B of size m. Since the normalization is applied to each activation independently, let us focus on a particular activation x</w:t>
      </w:r>
      <w:r>
        <w:rPr>
          <w:rFonts w:ascii="Times New Roman" w:hAnsi="Times New Roman" w:cs="Times New Roman" w:eastAsia="Times New Roman"/>
          <w:b w:val="false"/>
          <w:i w:val="false"/>
          <w:color w:val="000000"/>
          <w:w w:val="93"/>
          <w:sz w:val="14"/>
        </w:rPr>
        <w:t xml:space="preserve">(k) </w:t>
      </w:r>
      <w:r>
        <w:rPr>
          <w:rFonts w:ascii="Times New Roman" w:hAnsi="Times New Roman" w:cs="Times New Roman" w:eastAsia="Times New Roman"/>
          <w:b w:val="false"/>
          <w:i w:val="false"/>
          <w:color w:val="000000"/>
          <w:w w:val="93"/>
          <w:sz w:val="20"/>
        </w:rPr>
        <w:t>and omit k for clarity. We have m values of this activation in the mini-batch,</w:t>
      </w:r>
    </w:p>
    <w:p>
      <w:pPr>
        <w:spacing w:before="220" w:line="200" w:lineRule="exact"/>
        <w:ind w:right="1780" w:left="1780"/>
        <w:jc w:val="left"/>
      </w:pPr>
      <w:r>
        <w:rPr>
          <w:rFonts w:ascii="Times New Roman" w:hAnsi="Times New Roman" w:cs="Times New Roman" w:eastAsia="Times New Roman"/>
          <w:b w:val="false"/>
          <w:i w:val="false"/>
          <w:color w:val="000000"/>
          <w:w w:val="98"/>
          <w:sz w:val="20"/>
        </w:rPr>
        <w:t>B = {x</w:t>
      </w:r>
      <w:r>
        <w:rPr>
          <w:rFonts w:ascii="Times New Roman" w:hAnsi="Times New Roman" w:cs="Times New Roman" w:eastAsia="Times New Roman"/>
          <w:b w:val="false"/>
          <w:i w:val="false"/>
          <w:color w:val="000000"/>
          <w:w w:val="98"/>
          <w:sz w:val="20"/>
          <w:vertAlign w:val="superscript"/>
        </w:rPr>
        <w:t>1...m</w:t>
      </w:r>
      <w:r>
        <w:rPr>
          <w:rFonts w:ascii="Times New Roman" w:hAnsi="Times New Roman" w:cs="Times New Roman" w:eastAsia="Times New Roman"/>
          <w:b w:val="false"/>
          <w:i w:val="false"/>
          <w:color w:val="000000"/>
          <w:w w:val="98"/>
          <w:sz w:val="20"/>
        </w:rPr>
        <w:t>}.</w:t>
      </w:r>
    </w:p>
    <w:p>
      <w:pPr>
        <w:spacing w:before="60" w:line="220" w:lineRule="exact"/>
        <w:ind w:right="60" w:left="80"/>
        <w:jc w:val="left"/>
      </w:pPr>
      <w:r>
        <w:rPr>
          <w:rFonts w:ascii="Times New Roman" w:hAnsi="Times New Roman" w:cs="Times New Roman" w:eastAsia="Times New Roman"/>
          <w:b w:val="false"/>
          <w:i w:val="false"/>
          <w:color w:val="000000"/>
          <w:w w:val="91"/>
          <w:sz w:val="20"/>
        </w:rPr>
        <w:t>Let the normalized values be xb</w:t>
      </w:r>
      <w:r>
        <w:rPr>
          <w:rFonts w:ascii="Times New Roman" w:hAnsi="Times New Roman" w:cs="Times New Roman" w:eastAsia="Times New Roman"/>
          <w:b w:val="false"/>
          <w:i w:val="false"/>
          <w:color w:val="000000"/>
          <w:w w:val="91"/>
          <w:sz w:val="20"/>
          <w:vertAlign w:val="subscript"/>
        </w:rPr>
        <w:t>1...m</w:t>
      </w:r>
      <w:r>
        <w:rPr>
          <w:rFonts w:ascii="Times New Roman" w:hAnsi="Times New Roman" w:cs="Times New Roman" w:eastAsia="Times New Roman"/>
          <w:b w:val="false"/>
          <w:i w:val="false"/>
          <w:color w:val="000000"/>
          <w:w w:val="91"/>
          <w:sz w:val="20"/>
        </w:rPr>
        <w:t>, and their linear transformations be y</w:t>
      </w:r>
      <w:r>
        <w:rPr>
          <w:rFonts w:ascii="Times New Roman" w:hAnsi="Times New Roman" w:cs="Times New Roman" w:eastAsia="Times New Roman"/>
          <w:b w:val="false"/>
          <w:i w:val="false"/>
          <w:color w:val="000000"/>
          <w:w w:val="91"/>
          <w:sz w:val="20"/>
          <w:vertAlign w:val="subscript"/>
        </w:rPr>
        <w:t>1...m</w:t>
      </w:r>
      <w:r>
        <w:rPr>
          <w:rFonts w:ascii="Times New Roman" w:hAnsi="Times New Roman" w:cs="Times New Roman" w:eastAsia="Times New Roman"/>
          <w:b w:val="false"/>
          <w:i w:val="false"/>
          <w:color w:val="000000"/>
          <w:w w:val="91"/>
          <w:sz w:val="20"/>
        </w:rPr>
        <w:t>. We refer to the transform</w:t>
      </w:r>
    </w:p>
    <w:p>
      <w:pPr>
        <w:spacing w:before="200"/>
        <w:ind w:left="1380"/>
      </w:pPr>
      <w:r>
        <w:drawing>
          <wp:inline distT="0" distR="0" distB="0" distL="0">
            <wp:extent cx="1244600" cy="228600"/>
            <wp:docPr id="8" name="Drawing 8" descr="FORMULA"/>
            <a:graphic xmlns:a="http://schemas.openxmlformats.org/drawingml/2006/main">
              <a:graphicData uri="http://schemas.openxmlformats.org/drawingml/2006/picture">
                <pic:pic xmlns:pic="http://schemas.openxmlformats.org/drawingml/2006/picture">
                  <pic:nvPicPr>
                    <pic:cNvPr id="0" name="Picture 8" descr="FORMULA"/>
                    <pic:cNvPicPr>
                      <a:picLocks noChangeAspect="true"/>
                    </pic:cNvPicPr>
                  </pic:nvPicPr>
                  <pic:blipFill>
                    <a:blip r:embed="rId14"/>
                    <a:stretch>
                      <a:fillRect/>
                    </a:stretch>
                  </pic:blipFill>
                  <pic:spPr>
                    <a:xfrm>
                      <a:off x="0" y="0"/>
                      <a:ext cx="1244600" cy="228600"/>
                    </a:xfrm>
                    <a:prstGeom prst="rect">
                      <a:avLst/>
                    </a:prstGeom>
                  </pic:spPr>
                </pic:pic>
              </a:graphicData>
            </a:graphic>
          </wp:inline>
        </w:drawing>
      </w:r>
    </w:p>
    <w:p>
      <w:pPr>
        <w:spacing w:before="80" w:line="213" w:lineRule="exact"/>
        <w:ind w:right="60" w:left="80"/>
        <w:jc w:val="both"/>
      </w:pPr>
      <w:r>
        <w:rPr>
          <w:rFonts w:ascii="Times New Roman" w:hAnsi="Times New Roman" w:cs="Times New Roman" w:eastAsia="Times New Roman"/>
          <w:b w:val="false"/>
          <w:i w:val="false"/>
          <w:color w:val="000000"/>
          <w:w w:val="92"/>
          <w:sz w:val="20"/>
        </w:rPr>
        <w:t xml:space="preserve">as the </w:t>
      </w:r>
      <w:r>
        <w:rPr>
          <w:rFonts w:ascii="Times New Roman" w:hAnsi="Times New Roman" w:cs="Times New Roman" w:eastAsia="Times New Roman"/>
          <w:b w:val="false"/>
          <w:i w:val="true"/>
          <w:color w:val="000000"/>
          <w:w w:val="92"/>
          <w:sz w:val="20"/>
        </w:rPr>
        <w:t>Batch Normalizing Transform</w:t>
      </w:r>
      <w:r>
        <w:rPr>
          <w:rFonts w:ascii="Times New Roman" w:hAnsi="Times New Roman" w:cs="Times New Roman" w:eastAsia="Times New Roman"/>
          <w:b w:val="false"/>
          <w:i w:val="false"/>
          <w:color w:val="000000"/>
          <w:w w:val="92"/>
          <w:sz w:val="20"/>
        </w:rPr>
        <w:t>. We present the BN Transform in Algorithm 1. In the algorithm, ǫ is a constant added to the mini-batch variance for numerical stability.</w:t>
      </w:r>
    </w:p>
    <w:p>
      <w:pPr>
        <w:spacing w:before="300" w:line="273" w:lineRule="exact"/>
        <w:ind w:right="380" w:left="80"/>
        <w:jc w:val="left"/>
      </w:pPr>
      <w:r>
        <w:rPr>
          <w:rFonts w:ascii="Times New Roman" w:hAnsi="Times New Roman" w:cs="Times New Roman" w:eastAsia="Times New Roman"/>
          <w:b w:val="true"/>
          <w:i w:val="false"/>
          <w:color w:val="000000"/>
          <w:w w:val="87"/>
          <w:sz w:val="20"/>
        </w:rPr>
        <w:t xml:space="preserve">Input: </w:t>
      </w:r>
      <w:r>
        <w:rPr>
          <w:rFonts w:ascii="Times New Roman" w:hAnsi="Times New Roman" w:cs="Times New Roman" w:eastAsia="Times New Roman"/>
          <w:b w:val="false"/>
          <w:i w:val="false"/>
          <w:color w:val="000000"/>
          <w:w w:val="95"/>
          <w:sz w:val="20"/>
        </w:rPr>
        <w:t>Values of x over a mini-batch: B = {x</w:t>
      </w:r>
      <w:r>
        <w:rPr>
          <w:rFonts w:ascii="Times New Roman" w:hAnsi="Times New Roman" w:cs="Times New Roman" w:eastAsia="Times New Roman"/>
          <w:b w:val="false"/>
          <w:i w:val="false"/>
          <w:color w:val="000000"/>
          <w:w w:val="95"/>
          <w:sz w:val="14"/>
        </w:rPr>
        <w:t>1...m</w:t>
      </w:r>
      <w:r>
        <w:rPr>
          <w:rFonts w:ascii="Times New Roman" w:hAnsi="Times New Roman" w:cs="Times New Roman" w:eastAsia="Times New Roman"/>
          <w:b w:val="false"/>
          <w:i w:val="false"/>
          <w:color w:val="000000"/>
          <w:w w:val="95"/>
          <w:sz w:val="20"/>
        </w:rPr>
        <w:t xml:space="preserve">}; Parameters to be learned: </w:t>
      </w:r>
      <w:r>
        <w:rPr>
          <w:rFonts w:ascii="宋体" w:hAnsi="宋体" w:cs="宋体" w:eastAsia="宋体"/>
          <w:b w:val="false"/>
          <w:i w:val="false"/>
          <w:color w:val="000000"/>
          <w:w w:val="95"/>
          <w:sz w:val="20"/>
        </w:rPr>
        <w:t>γ</w:t>
      </w:r>
      <w:r>
        <w:rPr>
          <w:rFonts w:ascii="Times New Roman" w:hAnsi="Times New Roman" w:cs="Times New Roman" w:eastAsia="Times New Roman"/>
          <w:b w:val="false"/>
          <w:i w:val="false"/>
          <w:color w:val="000000"/>
          <w:w w:val="95"/>
          <w:sz w:val="20"/>
        </w:rPr>
        <w:t xml:space="preserve">, </w:t>
      </w:r>
      <w:r>
        <w:rPr>
          <w:rFonts w:ascii="宋体" w:hAnsi="宋体" w:cs="宋体" w:eastAsia="宋体"/>
          <w:b w:val="false"/>
          <w:i w:val="false"/>
          <w:color w:val="000000"/>
          <w:w w:val="95"/>
          <w:sz w:val="20"/>
        </w:rPr>
        <w:t xml:space="preserve">β </w:t>
      </w:r>
      <w:r>
        <w:rPr>
          <w:rFonts w:ascii="Times New Roman" w:hAnsi="Times New Roman" w:cs="Times New Roman" w:eastAsia="Times New Roman"/>
          <w:b w:val="true"/>
          <w:i w:val="false"/>
          <w:color w:val="000000"/>
          <w:w w:val="87"/>
          <w:sz w:val="20"/>
        </w:rPr>
        <w:t xml:space="preserve">Output: </w:t>
      </w:r>
      <w:r>
        <w:rPr>
          <w:rFonts w:ascii="Times New Roman" w:hAnsi="Times New Roman" w:cs="Times New Roman" w:eastAsia="Times New Roman"/>
          <w:b w:val="false"/>
          <w:i w:val="false"/>
          <w:color w:val="000000"/>
          <w:w w:val="95"/>
          <w:sz w:val="20"/>
        </w:rPr>
        <w:t>{y</w:t>
      </w:r>
      <w:r>
        <w:rPr>
          <w:rFonts w:ascii="Times New Roman" w:hAnsi="Times New Roman" w:cs="Times New Roman" w:eastAsia="Times New Roman"/>
          <w:b w:val="false"/>
          <w:i w:val="false"/>
          <w:color w:val="000000"/>
          <w:w w:val="95"/>
          <w:sz w:val="14"/>
        </w:rPr>
        <w:t xml:space="preserve">i </w:t>
      </w:r>
      <w:r>
        <w:rPr>
          <w:rFonts w:ascii="Times New Roman" w:hAnsi="Times New Roman" w:cs="Times New Roman" w:eastAsia="Times New Roman"/>
          <w:b w:val="false"/>
          <w:i w:val="false"/>
          <w:color w:val="000000"/>
          <w:w w:val="95"/>
          <w:sz w:val="20"/>
        </w:rPr>
        <w:t>= BN</w:t>
      </w:r>
      <w:r>
        <w:rPr>
          <w:rFonts w:ascii="宋体" w:hAnsi="宋体" w:cs="宋体" w:eastAsia="宋体"/>
          <w:b w:val="false"/>
          <w:i w:val="false"/>
          <w:color w:val="000000"/>
          <w:w w:val="95"/>
          <w:sz w:val="14"/>
        </w:rPr>
        <w:t>γ</w:t>
      </w:r>
      <w:r>
        <w:rPr>
          <w:rFonts w:ascii="Times New Roman" w:hAnsi="Times New Roman" w:cs="Times New Roman" w:eastAsia="Times New Roman"/>
          <w:b w:val="false"/>
          <w:i w:val="false"/>
          <w:color w:val="000000"/>
          <w:w w:val="95"/>
          <w:sz w:val="14"/>
        </w:rPr>
        <w:t>,</w:t>
      </w:r>
      <w:r>
        <w:rPr>
          <w:rFonts w:ascii="宋体" w:hAnsi="宋体" w:cs="宋体" w:eastAsia="宋体"/>
          <w:b w:val="false"/>
          <w:i w:val="false"/>
          <w:color w:val="000000"/>
          <w:w w:val="95"/>
          <w:sz w:val="14"/>
        </w:rPr>
        <w:t>β</w:t>
      </w:r>
      <w:r>
        <w:rPr>
          <w:rFonts w:ascii="Times New Roman" w:hAnsi="Times New Roman" w:cs="Times New Roman" w:eastAsia="Times New Roman"/>
          <w:b w:val="false"/>
          <w:i w:val="false"/>
          <w:color w:val="000000"/>
          <w:w w:val="95"/>
          <w:sz w:val="20"/>
        </w:rPr>
        <w:t>(x</w:t>
      </w:r>
      <w:r>
        <w:rPr>
          <w:rFonts w:ascii="Times New Roman" w:hAnsi="Times New Roman" w:cs="Times New Roman" w:eastAsia="Times New Roman"/>
          <w:b w:val="false"/>
          <w:i w:val="false"/>
          <w:color w:val="000000"/>
          <w:w w:val="95"/>
          <w:sz w:val="14"/>
        </w:rPr>
        <w:t>i</w:t>
      </w:r>
      <w:r>
        <w:rPr>
          <w:rFonts w:ascii="Times New Roman" w:hAnsi="Times New Roman" w:cs="Times New Roman" w:eastAsia="Times New Roman"/>
          <w:b w:val="false"/>
          <w:i w:val="false"/>
          <w:color w:val="000000"/>
          <w:w w:val="95"/>
          <w:sz w:val="20"/>
        </w:rPr>
        <w:t>)}</w:t>
      </w:r>
    </w:p>
    <w:p>
      <w:pPr>
        <w:spacing w:before="40"/>
        <w:ind w:left="260"/>
      </w:pPr>
      <w:r>
        <w:pict>
          <v:group coordorigin="0,0" coordsize="4400,640" style="mso-position-horizontal-relative:char;mso-position-vertical-relative:line;width:220.0pt;height:32.0pt">
            <v:shape style="position:absolute;mso-width-relative:margin;mso-height-relative:margin;z-index:-12345;left:0;top:0;width:1300;height:640">
              <o:lock aspectratio="t"/>
              <v:imagedata r:id="rId15"/>
            </v:shape>
            <v:shape style="position:absolute;mso-width-relative:margin;mso-height-relative:margin;z-index:0;left:2880;top:220;width:15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9"/>
                        <w:sz w:val="16"/>
                      </w:rPr>
                      <w:t>// mini-batch mean</w:t>
                    </w:r>
                  </w:p>
                </w:txbxContent>
              </v:textbox>
            </v:shape>
            <w10:wrap type="none"/>
            <w10:anchorlock/>
          </v:group>
        </w:pict>
      </w:r>
    </w:p>
    <w:p>
      <w:pPr>
        <w:spacing w:before="40"/>
        <w:ind w:left="280"/>
      </w:pPr>
      <w:r>
        <w:pict>
          <v:group coordorigin="0,0" coordsize="4380,1620" style="mso-position-horizontal-relative:char;mso-position-vertical-relative:line;width:219.0pt;height:81.0pt">
            <v:shape style="position:absolute;mso-width-relative:margin;mso-height-relative:margin;z-index:-12345;left:0;top:0;width:2320;height:1620">
              <o:lock aspectratio="t"/>
              <v:imagedata r:id="rId16"/>
            </v:shape>
            <v:shape style="position:absolute;mso-width-relative:margin;mso-height-relative:margin;z-index:0;left:2620;top:220;width:1760;height:1220" stroked="f">
              <o:lock aspectratio="t"/>
              <v:textbox inset="0,0,0,0">
                <w:txbxContent>
                  <w:p>
                    <w:pPr>
                      <w:spacing w:line="370" w:lineRule="exact"/>
                      <w:ind w:hanging="800" w:left="800"/>
                      <w:jc w:val="both"/>
                    </w:pPr>
                    <w:r>
                      <w:rPr>
                        <w:rFonts w:ascii="Times New Roman" w:hAnsi="Times New Roman" w:cs="Times New Roman" w:eastAsia="Times New Roman"/>
                        <w:b w:val="false"/>
                        <w:i w:val="false"/>
                        <w:color w:val="000000"/>
                        <w:w w:val="92"/>
                        <w:sz w:val="20"/>
                      </w:rPr>
                      <w:t>// mini-batch variance // normalize</w:t>
                    </w:r>
                  </w:p>
                  <w:p>
                    <w:pPr>
                      <w:spacing w:before="300" w:line="160" w:lineRule="exact"/>
                      <w:ind w:left="440"/>
                      <w:jc w:val="both"/>
                    </w:pPr>
                    <w:r>
                      <w:rPr>
                        <w:rFonts w:ascii="Times New Roman" w:hAnsi="Times New Roman" w:cs="Times New Roman" w:eastAsia="Times New Roman"/>
                        <w:b w:val="false"/>
                        <w:i w:val="false"/>
                        <w:color w:val="000000"/>
                        <w:w w:val="116"/>
                        <w:sz w:val="16"/>
                      </w:rPr>
                      <w:t>// scale and shift</w:t>
                    </w:r>
                  </w:p>
                </w:txbxContent>
              </v:textbox>
            </v:shape>
            <w10:wrap type="none"/>
            <w10:anchorlock/>
          </v:group>
        </w:pict>
      </w:r>
    </w:p>
    <w:p>
      <w:pPr>
        <w:spacing w:before="120" w:after="0" w:line="14" w:lineRule="exact"/>
        <w:ind w:left="0"/>
      </w:pPr>
      <w:r>
        <w:pict>
          <v:group coordorigin="0,0" coordsize="1000,8" style="mso-position-horizontal-relative:char;mso-position-vertical-relative:line;width:236.0pt;height:0.4pt">
            <v:line strokecolor="000000" stroked="t" strokeweight="0.4pt" style="position:absolute" from="0,4" to="1000,4">
              <v:stroke dashstyle="solid"/>
            </v:line>
          </v:group>
        </w:pict>
      </w:r>
    </w:p>
    <w:p>
      <w:pPr>
        <w:spacing w:before="20" w:line="210" w:lineRule="exact"/>
        <w:ind w:right="80" w:left="80"/>
        <w:jc w:val="both"/>
      </w:pPr>
      <w:r>
        <w:rPr>
          <w:rFonts w:ascii="Times New Roman" w:hAnsi="Times New Roman" w:cs="Times New Roman" w:eastAsia="Times New Roman"/>
          <w:b w:val="true"/>
          <w:i w:val="false"/>
          <w:color w:val="000000"/>
          <w:w w:val="88"/>
          <w:sz w:val="20"/>
        </w:rPr>
        <w:t xml:space="preserve">Algorithm 1: </w:t>
      </w:r>
      <w:r>
        <w:rPr>
          <w:rFonts w:ascii="Times New Roman" w:hAnsi="Times New Roman" w:cs="Times New Roman" w:eastAsia="Times New Roman"/>
          <w:b w:val="false"/>
          <w:i w:val="false"/>
          <w:color w:val="000000"/>
          <w:w w:val="96"/>
          <w:sz w:val="20"/>
        </w:rPr>
        <w:t>Batch Normalizing Transform, applied to activation x over a mini-batch.</w:t>
      </w:r>
    </w:p>
    <w:p>
      <w:pPr>
        <w:spacing w:before="260" w:line="210" w:lineRule="exact"/>
        <w:ind w:right="60" w:firstLine="200" w:left="80"/>
        <w:jc w:val="both"/>
      </w:pPr>
      <w:r>
        <w:rPr>
          <w:rFonts w:ascii="Times New Roman" w:hAnsi="Times New Roman" w:cs="Times New Roman" w:eastAsia="Times New Roman"/>
          <w:b w:val="false"/>
          <w:i w:val="false"/>
          <w:color w:val="000000"/>
          <w:w w:val="93"/>
          <w:sz w:val="20"/>
        </w:rPr>
        <w:t>The BN transform can be added to a network to manipulate any activation. In the notation y = BN</w:t>
      </w:r>
      <w:r>
        <w:rPr>
          <w:rFonts w:ascii="宋体" w:hAnsi="宋体" w:cs="宋体" w:eastAsia="宋体"/>
          <w:b w:val="false"/>
          <w:i w:val="false"/>
          <w:color w:val="000000"/>
          <w:w w:val="93"/>
          <w:sz w:val="20"/>
          <w:vertAlign w:val="subscript"/>
        </w:rPr>
        <w:t>γ</w:t>
      </w:r>
      <w:r>
        <w:rPr>
          <w:rFonts w:ascii="Times New Roman" w:hAnsi="Times New Roman" w:cs="Times New Roman" w:eastAsia="Times New Roman"/>
          <w:b w:val="false"/>
          <w:i w:val="false"/>
          <w:color w:val="000000"/>
          <w:w w:val="93"/>
          <w:sz w:val="20"/>
          <w:vertAlign w:val="subscript"/>
        </w:rPr>
        <w:t>,</w:t>
      </w:r>
      <w:r>
        <w:rPr>
          <w:rFonts w:ascii="宋体" w:hAnsi="宋体" w:cs="宋体" w:eastAsia="宋体"/>
          <w:b w:val="false"/>
          <w:i w:val="false"/>
          <w:color w:val="000000"/>
          <w:w w:val="93"/>
          <w:sz w:val="20"/>
          <w:vertAlign w:val="subscript"/>
        </w:rPr>
        <w:t>β</w:t>
      </w:r>
      <w:r>
        <w:rPr>
          <w:rFonts w:ascii="Times New Roman" w:hAnsi="Times New Roman" w:cs="Times New Roman" w:eastAsia="Times New Roman"/>
          <w:b w:val="false"/>
          <w:i w:val="false"/>
          <w:color w:val="000000"/>
          <w:w w:val="93"/>
          <w:sz w:val="20"/>
        </w:rPr>
        <w:t>(x), we</w:t>
      </w:r>
    </w:p>
    <w:p>
      <w:pPr>
        <w:spacing w:before="0" w:after="0" w:line="14" w:lineRule="exact"/>
        <w:sectPr>
          <w:type w:val="continuous"/>
          <w:pgSz w:w="12240" w:h="17760"/>
          <w:pgMar w:top="740" w:left="1420" w:right="1360"/>
          <w:cols w:num="2" w:equalWidth="off">
            <w:col w:w="4600" w:space="120"/>
            <w:col w:w="4740"/>
          </w:cols>
        </w:sectPr>
      </w:pPr>
    </w:p>
    <w:p>
      <w:pPr>
        <w:pBdr>
          <w:top w:color="FFFFFF" w:val="single" w:space="20"/>
        </w:pBdr>
        <w:spacing w:line="160" w:lineRule="exact"/>
        <w:ind w:right="4700" w:left="4640"/>
        <w:jc w:val="left"/>
        <w:sectPr>
          <w:type w:val="continuous"/>
          <w:pgSz w:w="12240" w:h="17760"/>
          <w:pgMar w:top="740" w:left="1420" w:right="1360"/>
          <w:cols w:num="1">
            <w:col w:w="9460"/>
          </w:cols>
        </w:sectPr>
      </w:pPr>
      <w:r>
        <w:rPr>
          <w:rFonts w:ascii="Times New Roman" w:hAnsi="Times New Roman" w:cs="Times New Roman" w:eastAsia="Times New Roman"/>
          <w:b w:val="false"/>
          <w:i w:val="false"/>
          <w:color w:val="000000"/>
          <w:sz w:val="16"/>
        </w:rPr>
        <w:t>3</w:t>
      </w:r>
    </w:p>
    <w:p>
      <w:pPr>
        <w:pageBreakBefore/>
        <w:spacing w:line="232" w:lineRule="exact"/>
        <w:ind w:left="0"/>
        <w:jc w:val="both"/>
      </w:pPr>
      <w:r>
        <w:rPr>
          <w:rFonts w:ascii="Times New Roman" w:hAnsi="Times New Roman" w:cs="Times New Roman" w:eastAsia="Times New Roman"/>
          <w:b w:val="false"/>
          <w:i w:val="false"/>
          <w:color w:val="000000"/>
          <w:w w:val="96"/>
          <w:sz w:val="20"/>
        </w:rPr>
        <w:t xml:space="preserve">indicate that the parameters </w:t>
      </w:r>
      <w:r>
        <w:rPr>
          <w:rFonts w:ascii="宋体" w:hAnsi="宋体" w:cs="宋体" w:eastAsia="宋体"/>
          <w:b w:val="false"/>
          <w:i w:val="false"/>
          <w:color w:val="000000"/>
          <w:w w:val="96"/>
          <w:sz w:val="20"/>
        </w:rPr>
        <w:t xml:space="preserve">γ </w:t>
      </w:r>
      <w:r>
        <w:rPr>
          <w:rFonts w:ascii="Times New Roman" w:hAnsi="Times New Roman" w:cs="Times New Roman" w:eastAsia="Times New Roman"/>
          <w:b w:val="false"/>
          <w:i w:val="false"/>
          <w:color w:val="000000"/>
          <w:w w:val="96"/>
          <w:sz w:val="20"/>
        </w:rPr>
        <w:t xml:space="preserve">and </w:t>
      </w:r>
      <w:r>
        <w:rPr>
          <w:rFonts w:ascii="宋体" w:hAnsi="宋体" w:cs="宋体" w:eastAsia="宋体"/>
          <w:b w:val="false"/>
          <w:i w:val="false"/>
          <w:color w:val="000000"/>
          <w:w w:val="96"/>
          <w:sz w:val="20"/>
        </w:rPr>
        <w:t xml:space="preserve">β </w:t>
      </w:r>
      <w:r>
        <w:rPr>
          <w:rFonts w:ascii="Times New Roman" w:hAnsi="Times New Roman" w:cs="Times New Roman" w:eastAsia="Times New Roman"/>
          <w:b w:val="false"/>
          <w:i w:val="false"/>
          <w:color w:val="000000"/>
          <w:w w:val="96"/>
          <w:sz w:val="20"/>
        </w:rPr>
        <w:t>are to be learned, but it should be noted that the BN transform does not independently process the activation in each training example. Rather, BN</w:t>
      </w:r>
      <w:r>
        <w:rPr>
          <w:rFonts w:ascii="宋体" w:hAnsi="宋体" w:cs="宋体" w:eastAsia="宋体"/>
          <w:b w:val="false"/>
          <w:i w:val="false"/>
          <w:color w:val="000000"/>
          <w:w w:val="96"/>
          <w:sz w:val="20"/>
          <w:vertAlign w:val="subscript"/>
        </w:rPr>
        <w:t>γ</w:t>
      </w:r>
      <w:r>
        <w:rPr>
          <w:rFonts w:ascii="Times New Roman" w:hAnsi="Times New Roman" w:cs="Times New Roman" w:eastAsia="Times New Roman"/>
          <w:b w:val="false"/>
          <w:i w:val="false"/>
          <w:color w:val="000000"/>
          <w:w w:val="96"/>
          <w:sz w:val="20"/>
          <w:vertAlign w:val="subscript"/>
        </w:rPr>
        <w:t>,</w:t>
      </w:r>
      <w:r>
        <w:rPr>
          <w:rFonts w:ascii="宋体" w:hAnsi="宋体" w:cs="宋体" w:eastAsia="宋体"/>
          <w:b w:val="false"/>
          <w:i w:val="false"/>
          <w:color w:val="000000"/>
          <w:w w:val="96"/>
          <w:sz w:val="20"/>
          <w:vertAlign w:val="subscript"/>
        </w:rPr>
        <w:t>β</w:t>
      </w:r>
      <w:r>
        <w:rPr>
          <w:rFonts w:ascii="Times New Roman" w:hAnsi="Times New Roman" w:cs="Times New Roman" w:eastAsia="Times New Roman"/>
          <w:b w:val="false"/>
          <w:i w:val="false"/>
          <w:color w:val="000000"/>
          <w:w w:val="96"/>
          <w:sz w:val="20"/>
        </w:rPr>
        <w:t xml:space="preserve">(x) depends both on the training example </w:t>
      </w:r>
      <w:r>
        <w:rPr>
          <w:rFonts w:ascii="Times New Roman" w:hAnsi="Times New Roman" w:cs="Times New Roman" w:eastAsia="Times New Roman"/>
          <w:b w:val="false"/>
          <w:i w:val="true"/>
          <w:color w:val="000000"/>
          <w:w w:val="96"/>
          <w:sz w:val="20"/>
        </w:rPr>
        <w:t>and the other examples in the mini-batch</w:t>
      </w:r>
      <w:r>
        <w:rPr>
          <w:rFonts w:ascii="Times New Roman" w:hAnsi="Times New Roman" w:cs="Times New Roman" w:eastAsia="Times New Roman"/>
          <w:b w:val="false"/>
          <w:i w:val="false"/>
          <w:color w:val="000000"/>
          <w:w w:val="96"/>
          <w:sz w:val="20"/>
        </w:rPr>
        <w:t xml:space="preserve">. The scaled and shifted values y are passed to other network layers. The normalized activations xb are internal to our transformation, but their presence is crucial. The distributions of values of any xb has the expected value of 0 and the variance of 1, as long as the elements of each mini-batch are sampled from the same distribution, and Pif we neglect ǫ.   ThisPcan be seen by observing that </w:t>
      </w:r>
      <w:r>
        <w:rPr>
          <w:rFonts w:ascii="Times New Roman" w:hAnsi="Times New Roman" w:cs="Times New Roman" w:eastAsia="Times New Roman"/>
          <w:b w:val="false"/>
          <w:i w:val="false"/>
          <w:color w:val="000000"/>
          <w:w w:val="96"/>
          <w:sz w:val="14"/>
        </w:rPr>
        <w:t xml:space="preserve">m </w:t>
      </w:r>
      <w:r>
        <w:rPr>
          <w:rFonts w:ascii="Times New Roman" w:hAnsi="Times New Roman" w:cs="Times New Roman" w:eastAsia="Times New Roman"/>
          <w:b w:val="false"/>
          <w:i w:val="false"/>
          <w:color w:val="000000"/>
          <w:w w:val="96"/>
          <w:sz w:val="20"/>
        </w:rPr>
        <w:t xml:space="preserve">xb  =  0 and  </w:t>
      </w:r>
      <w:r>
        <w:rPr>
          <w:rFonts w:ascii="Times New Roman" w:hAnsi="Times New Roman" w:cs="Times New Roman" w:eastAsia="Times New Roman"/>
          <w:b w:val="false"/>
          <w:i w:val="false"/>
          <w:color w:val="000000"/>
          <w:w w:val="96"/>
          <w:sz w:val="14"/>
        </w:rPr>
        <w:t xml:space="preserve">1      m i=1   i                 m     i=1 </w:t>
      </w:r>
      <w:r>
        <w:rPr>
          <w:rFonts w:ascii="Times New Roman" w:hAnsi="Times New Roman" w:cs="Times New Roman" w:eastAsia="Times New Roman"/>
          <w:b w:val="false"/>
          <w:i w:val="false"/>
          <w:color w:val="000000"/>
          <w:w w:val="96"/>
          <w:sz w:val="20"/>
        </w:rPr>
        <w:t>xb</w:t>
      </w:r>
      <w:r>
        <w:rPr>
          <w:rFonts w:ascii="Times New Roman" w:hAnsi="Times New Roman" w:cs="Times New Roman" w:eastAsia="Times New Roman"/>
          <w:b w:val="false"/>
          <w:i w:val="false"/>
          <w:color w:val="000000"/>
          <w:w w:val="96"/>
          <w:sz w:val="14"/>
        </w:rPr>
        <w:t xml:space="preserve">2i </w:t>
      </w:r>
      <w:r>
        <w:rPr>
          <w:rFonts w:ascii="Times New Roman" w:hAnsi="Times New Roman" w:cs="Times New Roman" w:eastAsia="Times New Roman"/>
          <w:b w:val="false"/>
          <w:i w:val="false"/>
          <w:color w:val="000000"/>
          <w:w w:val="96"/>
          <w:sz w:val="20"/>
        </w:rPr>
        <w:t>= 1, and taking expec-</w:t>
      </w:r>
    </w:p>
    <w:p>
      <w:pPr>
        <w:spacing w:line="236" w:lineRule="exact"/>
        <w:ind w:left="0"/>
        <w:jc w:val="both"/>
      </w:pPr>
      <w:r>
        <w:rPr>
          <w:rFonts w:ascii="Times New Roman" w:hAnsi="Times New Roman" w:cs="Times New Roman" w:eastAsia="Times New Roman"/>
          <w:b w:val="false"/>
          <w:i w:val="false"/>
          <w:color w:val="000000"/>
          <w:w w:val="94"/>
          <w:sz w:val="20"/>
        </w:rPr>
        <w:t>tations. Each normalized activation xb</w:t>
      </w:r>
      <w:r>
        <w:rPr>
          <w:rFonts w:ascii="Times New Roman" w:hAnsi="Times New Roman" w:cs="Times New Roman" w:eastAsia="Times New Roman"/>
          <w:b w:val="false"/>
          <w:i w:val="false"/>
          <w:color w:val="000000"/>
          <w:w w:val="94"/>
          <w:sz w:val="14"/>
        </w:rPr>
        <w:t xml:space="preserve">(k) </w:t>
      </w:r>
      <w:r>
        <w:rPr>
          <w:rFonts w:ascii="Times New Roman" w:hAnsi="Times New Roman" w:cs="Times New Roman" w:eastAsia="Times New Roman"/>
          <w:b w:val="false"/>
          <w:i w:val="false"/>
          <w:color w:val="000000"/>
          <w:w w:val="94"/>
          <w:sz w:val="20"/>
        </w:rPr>
        <w:t>can be viewed as an input to a sub-network composed of the linear transform y</w:t>
      </w:r>
      <w:r>
        <w:rPr>
          <w:rFonts w:ascii="Times New Roman" w:hAnsi="Times New Roman" w:cs="Times New Roman" w:eastAsia="Times New Roman"/>
          <w:b w:val="false"/>
          <w:i w:val="false"/>
          <w:color w:val="000000"/>
          <w:w w:val="94"/>
          <w:sz w:val="20"/>
          <w:vertAlign w:val="superscript"/>
        </w:rPr>
        <w:t xml:space="preserve">(k) </w:t>
      </w:r>
      <w:r>
        <w:rPr>
          <w:rFonts w:ascii="Times New Roman" w:hAnsi="Times New Roman" w:cs="Times New Roman" w:eastAsia="Times New Roman"/>
          <w:b w:val="false"/>
          <w:i w:val="false"/>
          <w:color w:val="000000"/>
          <w:w w:val="94"/>
          <w:sz w:val="20"/>
        </w:rPr>
        <w:t xml:space="preserve">= </w:t>
      </w:r>
      <w:r>
        <w:rPr>
          <w:rFonts w:ascii="宋体" w:hAnsi="宋体" w:cs="宋体" w:eastAsia="宋体"/>
          <w:b w:val="false"/>
          <w:i w:val="false"/>
          <w:color w:val="000000"/>
          <w:w w:val="94"/>
          <w:sz w:val="20"/>
        </w:rPr>
        <w:t>γ</w:t>
      </w:r>
      <w:r>
        <w:rPr>
          <w:rFonts w:ascii="Times New Roman" w:hAnsi="Times New Roman" w:cs="Times New Roman" w:eastAsia="Times New Roman"/>
          <w:b w:val="false"/>
          <w:i w:val="false"/>
          <w:color w:val="000000"/>
          <w:w w:val="94"/>
          <w:sz w:val="20"/>
          <w:vertAlign w:val="superscript"/>
        </w:rPr>
        <w:t>(k)</w:t>
      </w:r>
      <w:r>
        <w:rPr>
          <w:rFonts w:ascii="Times New Roman" w:hAnsi="Times New Roman" w:cs="Times New Roman" w:eastAsia="Times New Roman"/>
          <w:b w:val="false"/>
          <w:i w:val="false"/>
          <w:color w:val="000000"/>
          <w:w w:val="94"/>
          <w:sz w:val="20"/>
        </w:rPr>
        <w:t>xb</w:t>
      </w:r>
      <w:r>
        <w:rPr>
          <w:rFonts w:ascii="Times New Roman" w:hAnsi="Times New Roman" w:cs="Times New Roman" w:eastAsia="Times New Roman"/>
          <w:b w:val="false"/>
          <w:i w:val="false"/>
          <w:color w:val="000000"/>
          <w:w w:val="94"/>
          <w:sz w:val="14"/>
        </w:rPr>
        <w:t xml:space="preserve">(k) </w:t>
      </w:r>
      <w:r>
        <w:rPr>
          <w:rFonts w:ascii="Times New Roman" w:hAnsi="Times New Roman" w:cs="Times New Roman" w:eastAsia="Times New Roman"/>
          <w:b w:val="false"/>
          <w:i w:val="false"/>
          <w:color w:val="000000"/>
          <w:w w:val="94"/>
          <w:sz w:val="20"/>
        </w:rPr>
        <w:t xml:space="preserve">+ </w:t>
      </w:r>
      <w:r>
        <w:rPr>
          <w:rFonts w:ascii="宋体" w:hAnsi="宋体" w:cs="宋体" w:eastAsia="宋体"/>
          <w:b w:val="false"/>
          <w:i w:val="false"/>
          <w:color w:val="000000"/>
          <w:w w:val="94"/>
          <w:sz w:val="20"/>
        </w:rPr>
        <w:t>β</w:t>
      </w:r>
      <w:r>
        <w:rPr>
          <w:rFonts w:ascii="Times New Roman" w:hAnsi="Times New Roman" w:cs="Times New Roman" w:eastAsia="Times New Roman"/>
          <w:b w:val="false"/>
          <w:i w:val="false"/>
          <w:color w:val="000000"/>
          <w:w w:val="94"/>
          <w:sz w:val="14"/>
        </w:rPr>
        <w:t>(k)</w:t>
      </w:r>
      <w:r>
        <w:rPr>
          <w:rFonts w:ascii="Times New Roman" w:hAnsi="Times New Roman" w:cs="Times New Roman" w:eastAsia="Times New Roman"/>
          <w:b w:val="false"/>
          <w:i w:val="false"/>
          <w:color w:val="000000"/>
          <w:w w:val="94"/>
          <w:sz w:val="20"/>
        </w:rPr>
        <w:t>, followed by the other processing done by the original network. These sub-network inputs all have fixed means and variances, and although the joint distribution of these normalized xb</w:t>
      </w:r>
      <w:r>
        <w:rPr>
          <w:rFonts w:ascii="Times New Roman" w:hAnsi="Times New Roman" w:cs="Times New Roman" w:eastAsia="Times New Roman"/>
          <w:b w:val="false"/>
          <w:i w:val="false"/>
          <w:color w:val="000000"/>
          <w:w w:val="94"/>
          <w:sz w:val="14"/>
        </w:rPr>
        <w:t xml:space="preserve">(k) </w:t>
      </w:r>
      <w:r>
        <w:rPr>
          <w:rFonts w:ascii="Times New Roman" w:hAnsi="Times New Roman" w:cs="Times New Roman" w:eastAsia="Times New Roman"/>
          <w:b w:val="false"/>
          <w:i w:val="false"/>
          <w:color w:val="000000"/>
          <w:w w:val="94"/>
          <w:sz w:val="20"/>
        </w:rPr>
        <w:t>can change over the course of training, we expect that the introduction of normalized inputs accelerates the training of the sub-network and, consequently, the network as a whole.</w:t>
      </w:r>
    </w:p>
    <w:p>
      <w:pPr>
        <w:spacing w:before="80" w:line="224" w:lineRule="exact"/>
        <w:ind w:firstLine="180" w:left="20"/>
        <w:jc w:val="both"/>
      </w:pPr>
      <w:r>
        <w:rPr>
          <w:rFonts w:ascii="Times New Roman" w:hAnsi="Times New Roman" w:cs="Times New Roman" w:eastAsia="Times New Roman"/>
          <w:b w:val="false"/>
          <w:i w:val="false"/>
          <w:color w:val="000000"/>
          <w:w w:val="94"/>
          <w:sz w:val="20"/>
        </w:rPr>
        <w:t xml:space="preserve">During training we need to backpropagate the gradient of loss </w:t>
      </w:r>
      <w:r>
        <w:rPr>
          <w:rFonts w:ascii="宋体" w:hAnsi="宋体" w:cs="宋体" w:eastAsia="宋体"/>
          <w:b w:val="false"/>
          <w:i w:val="false"/>
          <w:color w:val="000000"/>
          <w:w w:val="94"/>
          <w:sz w:val="20"/>
        </w:rPr>
        <w:t xml:space="preserve">ℓ </w:t>
      </w:r>
      <w:r>
        <w:rPr>
          <w:rFonts w:ascii="Times New Roman" w:hAnsi="Times New Roman" w:cs="Times New Roman" w:eastAsia="Times New Roman"/>
          <w:b w:val="false"/>
          <w:i w:val="false"/>
          <w:color w:val="000000"/>
          <w:w w:val="94"/>
          <w:sz w:val="20"/>
        </w:rPr>
        <w:t>through this transformation, as well as compute the gradients with respect to the parameters of the BN transform. We use chain rule, as follows (before sim- plification):</w:t>
      </w:r>
    </w:p>
    <w:p>
      <w:pPr>
        <w:spacing w:before="180"/>
        <w:ind w:left="80"/>
      </w:pPr>
      <w:r>
        <w:pict>
          <v:group coordorigin="0,0" coordsize="4460,2600" style="mso-position-horizontal-relative:char;mso-position-vertical-relative:line;width:223.0pt;height:130.0pt">
            <v:shape style="position:absolute;mso-width-relative:margin;mso-height-relative:margin;z-index:-12345;left:380;top:0;width:4080;height:2600">
              <o:lock aspectratio="t"/>
              <v:imagedata r:id="rId17"/>
            </v:shape>
            <v:shape style="position:absolute;mso-width-relative:margin;mso-height-relative:margin;z-index:-12345;left:40;top:0;width:260;height:280">
              <o:lock aspectratio="t"/>
              <v:imagedata r:id="rId18"/>
            </v:shape>
            <v:shape style="position:absolute;mso-width-relative:margin;mso-height-relative:margin;z-index:-12345;left:0;top:360;width:280;height:300">
              <o:lock aspectratio="t"/>
              <v:imagedata r:id="rId19"/>
            </v:shape>
            <v:shape style="position:absolute;mso-width-relative:margin;mso-height-relative:margin;z-index:-12345;left:0;top:840;width:280;height:300">
              <o:lock aspectratio="t"/>
              <v:imagedata r:id="rId20"/>
            </v:shape>
            <v:shape style="position:absolute;mso-width-relative:margin;mso-height-relative:margin;z-index:-12345;left:40;top:1320;width:260;height:280">
              <o:lock aspectratio="t"/>
              <v:imagedata r:id="rId21"/>
            </v:shape>
            <v:shape style="position:absolute;mso-width-relative:margin;mso-height-relative:margin;z-index:-12345;left:100;top:1740;width:200;height:640">
              <o:lock aspectratio="t"/>
              <v:imagedata r:id="rId22"/>
            </v:shape>
            <w10:wrap type="none"/>
            <w10:anchorlock/>
          </v:group>
        </w:pict>
      </w:r>
    </w:p>
    <w:p>
      <w:pPr>
        <w:spacing w:line="230" w:lineRule="exact"/>
        <w:ind w:left="0"/>
        <w:jc w:val="both"/>
      </w:pPr>
      <w:r>
        <w:rPr>
          <w:rFonts w:ascii="Times New Roman" w:hAnsi="Times New Roman" w:cs="Times New Roman" w:eastAsia="Times New Roman"/>
          <w:b w:val="false"/>
          <w:i w:val="false"/>
          <w:color w:val="000000"/>
          <w:w w:val="94"/>
          <w:sz w:val="20"/>
        </w:rPr>
        <w:t>Thus, BN transform is a differentiable transformation that introduces normalized activations into the network. This ensures that as the model is training, layers can continue learning on input distributions that exhibit less internal covariate shift, thus accelerating the training. Furthermore, the learned affine transform applied to these normalized activations allows the BN transform to represent the identity transformation and preserves the network capacity.</w:t>
      </w:r>
    </w:p>
    <w:p>
      <w:pPr>
        <w:spacing w:before="360" w:line="240" w:lineRule="exact"/>
        <w:ind w:hanging="540" w:left="540"/>
        <w:jc w:val="left"/>
      </w:pPr>
      <w:r>
        <w:rPr>
          <w:rFonts w:ascii="Times New Roman" w:hAnsi="Times New Roman" w:cs="Times New Roman" w:eastAsia="Times New Roman"/>
          <w:b w:val="true"/>
          <w:i w:val="false"/>
          <w:color w:val="000000"/>
          <w:w w:val="97"/>
          <w:sz w:val="24"/>
        </w:rPr>
        <w:t>3.1   Training and Inference with Batch- Normalized Networks</w:t>
      </w:r>
    </w:p>
    <w:p>
      <w:pPr>
        <w:spacing w:before="180" w:line="229" w:lineRule="exact"/>
        <w:ind w:left="0"/>
        <w:jc w:val="both"/>
      </w:pPr>
      <w:r>
        <w:rPr>
          <w:rFonts w:ascii="Times New Roman" w:hAnsi="Times New Roman" w:cs="Times New Roman" w:eastAsia="Times New Roman"/>
          <w:b w:val="false"/>
          <w:i w:val="false"/>
          <w:color w:val="000000"/>
          <w:w w:val="94"/>
          <w:sz w:val="20"/>
        </w:rPr>
        <w:t xml:space="preserve">To </w:t>
      </w:r>
      <w:r>
        <w:rPr>
          <w:rFonts w:ascii="Times New Roman" w:hAnsi="Times New Roman" w:cs="Times New Roman" w:eastAsia="Times New Roman"/>
          <w:b w:val="false"/>
          <w:i w:val="true"/>
          <w:color w:val="000000"/>
          <w:w w:val="94"/>
          <w:sz w:val="20"/>
        </w:rPr>
        <w:t xml:space="preserve">Batch-Normalize </w:t>
      </w:r>
      <w:r>
        <w:rPr>
          <w:rFonts w:ascii="Times New Roman" w:hAnsi="Times New Roman" w:cs="Times New Roman" w:eastAsia="Times New Roman"/>
          <w:b w:val="false"/>
          <w:i w:val="false"/>
          <w:color w:val="000000"/>
          <w:w w:val="94"/>
          <w:sz w:val="20"/>
        </w:rPr>
        <w:t>a network, we specify a subset of ac- tivations and insert the BN transform for each of them, according to Alg. 1. Any layer that previously received x as the input, now receives BN(x). A model employing Batch Normalization can be trained using batch gradient descent, or Stochastic Gradient Descent with a mini-batch size m &gt; 1, or with any of its variants such as Adagrad</w:t>
      </w:r>
    </w:p>
    <w:p>
      <w:pPr>
        <w:spacing w:before="0" w:after="0" w:line="14" w:lineRule="exact"/>
      </w:pPr>
    </w:p>
    <w:p>
      <w:pPr>
        <w:pBdr>
          <w:top w:color="FFFFFF" w:val="single" w:space="1"/>
        </w:pBdr>
        <w:spacing w:line="223" w:lineRule="exact"/>
        <w:ind w:right="60" w:left="80"/>
        <w:jc w:val="both"/>
      </w:pPr>
      <w:r>
        <w:br w:type="column"/>
      </w:r>
      <w:r>
        <w:rPr>
          <w:rFonts w:ascii="Times New Roman" w:hAnsi="Times New Roman" w:cs="Times New Roman" w:eastAsia="Times New Roman"/>
          <w:b w:val="false"/>
          <w:i w:val="false"/>
          <w:color w:val="000000"/>
          <w:w w:val="93"/>
          <w:sz w:val="20"/>
        </w:rPr>
        <w:t>(Duchi et al., 2011). The normalization of activations that depends on the mini-batch allows efficient training, but is neither necessary nor desirable during inference; we want the output to depend only on the input, deterministically. For this, once the network has been trained, we use the normalization</w:t>
      </w:r>
    </w:p>
    <w:p>
      <w:pPr>
        <w:ind w:left="80"/>
      </w:pPr>
      <w:r>
        <w:pict>
          <v:group coordorigin="0,0" coordsize="4580,860" style="mso-position-horizontal-relative:char;mso-position-vertical-relative:line;width:229.0pt;height:43.0pt">
            <v:shape style="position:absolute;mso-width-relative:margin;mso-height-relative:margin;z-index:-12345;left:1560;top:0;width:1440;height:500">
              <o:lock aspectratio="t"/>
              <v:imagedata r:id="rId23"/>
            </v:shape>
            <v:shape style="position:absolute;mso-width-relative:margin;mso-height-relative:margin;z-index:0;left:1560;top:140;width:600;height:620" stroked="f">
              <o:lock aspectratio="t"/>
              <v:textbox inset="0,0,0,0">
                <w:txbxContent>
                  <w:p>
                    <w:pPr>
                      <w:spacing w:line="240" w:lineRule="exact"/>
                      <w:ind w:left="0"/>
                      <w:jc w:val="left"/>
                    </w:pPr>
                    <w:r>
                      <w:rPr>
                        <w:rFonts w:ascii="Times New Roman" w:hAnsi="Times New Roman" w:cs="Times New Roman" w:eastAsia="Times New Roman"/>
                        <w:b w:val="false"/>
                        <w:i w:val="false"/>
                        <w:color w:val="000000"/>
                        <w:w w:val="123"/>
                        <w:sz w:val="20"/>
                      </w:rPr>
                      <w:t>b</w:t>
                    </w:r>
                    <w:r>
                      <w:rPr>
                        <w:rFonts w:ascii="Times New Roman" w:hAnsi="Times New Roman" w:cs="Times New Roman" w:eastAsia="Times New Roman"/>
                        <w:b w:val="false"/>
                        <w:i w:val="false"/>
                        <w:color w:val="000000"/>
                        <w:w w:val="123"/>
                        <w:sz w:val="28"/>
                        <w:vertAlign w:val="superscript"/>
                      </w:rPr>
                      <w:t xml:space="preserve">= </w:t>
                    </w:r>
                    <w:r>
                      <w:rPr>
                        <w:rFonts w:ascii="Times New Roman" w:hAnsi="Times New Roman" w:cs="Times New Roman" w:eastAsia="Times New Roman"/>
                        <w:b w:val="false"/>
                        <w:i w:val="false"/>
                        <w:color w:val="000000"/>
                        <w:w w:val="123"/>
                        <w:sz w:val="20"/>
                      </w:rPr>
                      <w:t>p</w:t>
                    </w:r>
                  </w:p>
                </w:txbxContent>
              </v:textbox>
            </v:shape>
            <v:shape style="position:absolute;mso-width-relative:margin;mso-height-relative:margin;z-index:0;left:0;top:680;width:45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5"/>
                        <w:sz w:val="16"/>
                      </w:rPr>
                      <w:t>using the population, rather than mini-batch, statistics.</w:t>
                    </w:r>
                  </w:p>
                </w:txbxContent>
              </v:textbox>
            </v:shape>
            <w10:wrap type="none"/>
            <w10:anchorlock/>
          </v:group>
        </w:pict>
      </w:r>
    </w:p>
    <w:p>
      <w:pPr>
        <w:spacing w:before="40"/>
        <w:ind w:left="80"/>
      </w:pPr>
      <w:r>
        <w:pict>
          <v:group coordorigin="0,0" coordsize="4580,2820" style="mso-position-horizontal-relative:char;mso-position-vertical-relative:line;width:229.0pt;height:141.0pt">
            <v:shape style="position:absolute;mso-width-relative:margin;mso-height-relative:margin;z-index:0;left:0;top:0;width:4580;height:2820" stroked="f">
              <o:lock aspectratio="t"/>
              <v:textbox inset="0,0,0,0">
                <w:txbxContent>
                  <w:p>
                    <w:pPr>
                      <w:spacing w:line="233" w:lineRule="exact"/>
                      <w:ind w:left="0"/>
                      <w:jc w:val="both"/>
                    </w:pPr>
                    <w:r>
                      <w:rPr>
                        <w:rFonts w:ascii="Times New Roman" w:hAnsi="Times New Roman" w:cs="Times New Roman" w:eastAsia="Times New Roman"/>
                        <w:b w:val="false"/>
                        <w:i w:val="false"/>
                        <w:color w:val="000000"/>
                        <w:w w:val="91"/>
                        <w:sz w:val="20"/>
                      </w:rPr>
                      <w:t xml:space="preserve">Neglecting ǫ, these normalized activations have the same mean 0 and variance 1 as during training. We use the unbiased variance estimate Var[x] = </w:t>
                    </w:r>
                    <w:r>
                      <w:rPr>
                        <w:rFonts w:ascii="Times New Roman" w:hAnsi="Times New Roman" w:cs="Times New Roman" w:eastAsia="Times New Roman"/>
                        <w:b w:val="false"/>
                        <w:i w:val="false"/>
                        <w:color w:val="000000"/>
                        <w:w w:val="91"/>
                        <w:sz w:val="20"/>
                        <w:vertAlign w:val="subscript"/>
                      </w:rPr>
                      <w:t>m</w:t>
                    </w:r>
                    <w:r>
                      <w:rPr>
                        <w:rFonts w:ascii="宋体" w:hAnsi="宋体" w:cs="宋体" w:eastAsia="宋体"/>
                        <w:b w:val="false"/>
                        <w:i w:val="false"/>
                        <w:color w:val="000000"/>
                        <w:w w:val="91"/>
                        <w:sz w:val="20"/>
                        <w:vertAlign w:val="subscript"/>
                      </w:rPr>
                      <w:t>−</w:t>
                    </w:r>
                    <w:r>
                      <w:rPr>
                        <w:rFonts w:ascii="Times New Roman" w:hAnsi="Times New Roman" w:cs="Times New Roman" w:eastAsia="Times New Roman"/>
                        <w:b w:val="false"/>
                        <w:i w:val="false"/>
                        <w:color w:val="000000"/>
                        <w:w w:val="91"/>
                        <w:sz w:val="20"/>
                        <w:vertAlign w:val="subscript"/>
                      </w:rPr>
                      <w:t>1</w:t>
                    </w:r>
                    <w:r>
                      <w:rPr>
                        <w:rFonts w:ascii="Times New Roman" w:hAnsi="Times New Roman" w:cs="Times New Roman" w:eastAsia="Times New Roman"/>
                        <w:b w:val="false"/>
                        <w:i w:val="false"/>
                        <w:color w:val="000000"/>
                        <w:w w:val="91"/>
                        <w:sz w:val="20"/>
                        <w:vertAlign w:val="superscript"/>
                      </w:rPr>
                      <w:t xml:space="preserve">m  </w:t>
                    </w:r>
                    <w:r>
                      <w:rPr>
                        <w:rFonts w:ascii="Times New Roman" w:hAnsi="Times New Roman" w:cs="Times New Roman" w:eastAsia="Times New Roman"/>
                        <w:b w:val="false"/>
                        <w:i w:val="false"/>
                        <w:color w:val="000000"/>
                        <w:w w:val="91"/>
                        <w:sz w:val="20"/>
                      </w:rPr>
                      <w:t>· E</w:t>
                    </w:r>
                    <w:r>
                      <w:rPr>
                        <w:rFonts w:ascii="Times New Roman" w:hAnsi="Times New Roman" w:cs="Times New Roman" w:eastAsia="Times New Roman"/>
                        <w:b w:val="false"/>
                        <w:i w:val="false"/>
                        <w:color w:val="000000"/>
                        <w:w w:val="91"/>
                        <w:sz w:val="20"/>
                        <w:vertAlign w:val="subscript"/>
                      </w:rPr>
                      <w:t>B</w:t>
                    </w:r>
                    <w:r>
                      <w:rPr>
                        <w:rFonts w:ascii="Times New Roman" w:hAnsi="Times New Roman" w:cs="Times New Roman" w:eastAsia="Times New Roman"/>
                        <w:b w:val="false"/>
                        <w:i w:val="false"/>
                        <w:color w:val="000000"/>
                        <w:w w:val="91"/>
                        <w:sz w:val="20"/>
                      </w:rPr>
                      <w:t>[</w:t>
                    </w:r>
                    <w:r>
                      <w:rPr>
                        <w:rFonts w:ascii="宋体" w:hAnsi="宋体" w:cs="宋体" w:eastAsia="宋体"/>
                        <w:b w:val="false"/>
                        <w:i w:val="false"/>
                        <w:color w:val="000000"/>
                        <w:w w:val="91"/>
                        <w:sz w:val="20"/>
                      </w:rPr>
                      <w:t>σ</w:t>
                    </w:r>
                    <w:r>
                      <w:rPr>
                        <w:rFonts w:ascii="Times New Roman" w:hAnsi="Times New Roman" w:cs="Times New Roman" w:eastAsia="Times New Roman"/>
                        <w:b w:val="false"/>
                        <w:i w:val="false"/>
                        <w:color w:val="000000"/>
                        <w:w w:val="91"/>
                        <w:sz w:val="20"/>
                        <w:vertAlign w:val="subscript"/>
                      </w:rPr>
                      <w:t>B</w:t>
                    </w:r>
                    <w:r>
                      <w:rPr>
                        <w:rFonts w:ascii="Times New Roman" w:hAnsi="Times New Roman" w:cs="Times New Roman" w:eastAsia="Times New Roman"/>
                        <w:b w:val="false"/>
                        <w:i w:val="false"/>
                        <w:color w:val="000000"/>
                        <w:w w:val="91"/>
                        <w:sz w:val="14"/>
                      </w:rPr>
                      <w:t xml:space="preserve">2 </w:t>
                    </w:r>
                    <w:r>
                      <w:rPr>
                        <w:rFonts w:ascii="Times New Roman" w:hAnsi="Times New Roman" w:cs="Times New Roman" w:eastAsia="Times New Roman"/>
                        <w:b w:val="false"/>
                        <w:i w:val="false"/>
                        <w:color w:val="000000"/>
                        <w:w w:val="91"/>
                        <w:sz w:val="20"/>
                      </w:rPr>
                      <w:t xml:space="preserve">], where the expectation is over training mini-batches of size m and </w:t>
                    </w:r>
                    <w:r>
                      <w:rPr>
                        <w:rFonts w:ascii="宋体" w:hAnsi="宋体" w:cs="宋体" w:eastAsia="宋体"/>
                        <w:b w:val="false"/>
                        <w:i w:val="false"/>
                        <w:color w:val="000000"/>
                        <w:w w:val="91"/>
                        <w:sz w:val="20"/>
                      </w:rPr>
                      <w:t>σ</w:t>
                    </w:r>
                    <w:r>
                      <w:rPr>
                        <w:rFonts w:ascii="Times New Roman" w:hAnsi="Times New Roman" w:cs="Times New Roman" w:eastAsia="Times New Roman"/>
                        <w:b w:val="false"/>
                        <w:i w:val="false"/>
                        <w:color w:val="000000"/>
                        <w:w w:val="91"/>
                        <w:sz w:val="20"/>
                        <w:vertAlign w:val="subscript"/>
                      </w:rPr>
                      <w:t>B</w:t>
                    </w:r>
                    <w:r>
                      <w:rPr>
                        <w:rFonts w:ascii="Times New Roman" w:hAnsi="Times New Roman" w:cs="Times New Roman" w:eastAsia="Times New Roman"/>
                        <w:b w:val="false"/>
                        <w:i w:val="false"/>
                        <w:color w:val="000000"/>
                        <w:w w:val="91"/>
                        <w:sz w:val="20"/>
                        <w:vertAlign w:val="superscript"/>
                      </w:rPr>
                      <w:t xml:space="preserve">2 </w:t>
                    </w:r>
                    <w:r>
                      <w:rPr>
                        <w:rFonts w:ascii="Times New Roman" w:hAnsi="Times New Roman" w:cs="Times New Roman" w:eastAsia="Times New Roman"/>
                        <w:b w:val="false"/>
                        <w:i w:val="false"/>
                        <w:color w:val="000000"/>
                        <w:w w:val="91"/>
                        <w:sz w:val="20"/>
                      </w:rPr>
                      <w:t xml:space="preserve">are their sample variances. Using moving averages instead, we can track the accuracy of a model as it trains. Since the means and variances are fixed during inference, the normalization is simply a linear transform applied to each activation. It may further be composed with the scaling by </w:t>
                    </w:r>
                    <w:r>
                      <w:rPr>
                        <w:rFonts w:ascii="宋体" w:hAnsi="宋体" w:cs="宋体" w:eastAsia="宋体"/>
                        <w:b w:val="false"/>
                        <w:i w:val="false"/>
                        <w:color w:val="000000"/>
                        <w:w w:val="91"/>
                        <w:sz w:val="20"/>
                      </w:rPr>
                      <w:t xml:space="preserve">γ </w:t>
                    </w:r>
                    <w:r>
                      <w:rPr>
                        <w:rFonts w:ascii="Times New Roman" w:hAnsi="Times New Roman" w:cs="Times New Roman" w:eastAsia="Times New Roman"/>
                        <w:b w:val="false"/>
                        <w:i w:val="false"/>
                        <w:color w:val="000000"/>
                        <w:w w:val="91"/>
                        <w:sz w:val="20"/>
                      </w:rPr>
                      <w:t xml:space="preserve">and shift by </w:t>
                    </w:r>
                    <w:r>
                      <w:rPr>
                        <w:rFonts w:ascii="宋体" w:hAnsi="宋体" w:cs="宋体" w:eastAsia="宋体"/>
                        <w:b w:val="false"/>
                        <w:i w:val="false"/>
                        <w:color w:val="000000"/>
                        <w:w w:val="91"/>
                        <w:sz w:val="20"/>
                      </w:rPr>
                      <w:t>β</w:t>
                    </w:r>
                    <w:r>
                      <w:rPr>
                        <w:rFonts w:ascii="Times New Roman" w:hAnsi="Times New Roman" w:cs="Times New Roman" w:eastAsia="Times New Roman"/>
                        <w:b w:val="false"/>
                        <w:i w:val="false"/>
                        <w:color w:val="000000"/>
                        <w:w w:val="91"/>
                        <w:sz w:val="20"/>
                      </w:rPr>
                      <w:t>, to yield a single linear transform that replaces BN(x). Algorithm 2 summarizes the procedure for training batch-normalized networks.</w:t>
                    </w:r>
                  </w:p>
                </w:txbxContent>
              </v:textbox>
            </v:shape>
            <v:line style="position:absolute;mso-width-relative:margin;mso-height-relative:margin;z-index:12345;left:2860;top:580;width:340;height:8" strokecolor="000000" stroked="t" strokeweight="0.4pt" from="2860,580" to="3200,580">
              <o:lock aspectratio="t"/>
              <v:stroke dashstyle="solid"/>
            </v:line>
            <w10:wrap type="none"/>
            <w10:anchorlock/>
          </v:group>
        </w:pict>
      </w:r>
    </w:p>
    <w:p>
      <w:pPr>
        <w:spacing w:before="260" w:after="0" w:line="14" w:lineRule="exact"/>
        <w:ind w:left="0"/>
      </w:pPr>
      <w:r>
        <w:pict>
          <v:group coordorigin="0,0" coordsize="1000,8" style="mso-position-horizontal-relative:char;mso-position-vertical-relative:line;width:236.0pt;height:0.4pt">
            <v:line strokecolor="000000" stroked="t" strokeweight="0.4pt" style="position:absolute" from="0,4" to="1000,4">
              <v:stroke dashstyle="solid"/>
            </v:line>
          </v:group>
        </w:pict>
      </w:r>
    </w:p>
    <w:p>
      <w:pPr>
        <w:spacing w:before="60" w:line="200" w:lineRule="exact"/>
        <w:ind w:right="780" w:left="80"/>
        <w:jc w:val="left"/>
      </w:pPr>
      <w:r>
        <w:rPr>
          <w:rFonts w:ascii="Times New Roman" w:hAnsi="Times New Roman" w:cs="Times New Roman" w:eastAsia="Times New Roman"/>
          <w:b w:val="true"/>
          <w:i w:val="false"/>
          <w:color w:val="000000"/>
          <w:w w:val="88"/>
          <w:sz w:val="20"/>
        </w:rPr>
        <w:t xml:space="preserve">Input: </w:t>
      </w:r>
      <w:r>
        <w:rPr>
          <w:rFonts w:ascii="Times New Roman" w:hAnsi="Times New Roman" w:cs="Times New Roman" w:eastAsia="Times New Roman"/>
          <w:b w:val="false"/>
          <w:i w:val="false"/>
          <w:color w:val="000000"/>
          <w:w w:val="96"/>
          <w:sz w:val="20"/>
        </w:rPr>
        <w:t xml:space="preserve">Network </w:t>
      </w:r>
      <w:r>
        <w:rPr>
          <w:rFonts w:ascii="Times New Roman" w:hAnsi="Times New Roman" w:cs="Times New Roman" w:eastAsia="Times New Roman"/>
          <w:b w:val="false"/>
          <w:i w:val="false"/>
          <w:color w:val="000000"/>
          <w:w w:val="96"/>
          <w:sz w:val="20"/>
        </w:rPr>
        <w:t xml:space="preserve">N </w:t>
      </w:r>
      <w:r>
        <w:rPr>
          <w:rFonts w:ascii="Times New Roman" w:hAnsi="Times New Roman" w:cs="Times New Roman" w:eastAsia="Times New Roman"/>
          <w:b w:val="false"/>
          <w:i w:val="false"/>
          <w:color w:val="000000"/>
          <w:w w:val="96"/>
          <w:sz w:val="20"/>
        </w:rPr>
        <w:t xml:space="preserve">with trainable parameters </w:t>
      </w:r>
      <w:r>
        <w:rPr>
          <w:rFonts w:ascii="宋体" w:hAnsi="宋体" w:cs="宋体" w:eastAsia="宋体"/>
          <w:b w:val="false"/>
          <w:i w:val="false"/>
          <w:color w:val="000000"/>
          <w:w w:val="96"/>
          <w:sz w:val="20"/>
        </w:rPr>
        <w:t>Θ</w:t>
      </w:r>
      <w:r>
        <w:rPr>
          <w:rFonts w:ascii="Times New Roman" w:hAnsi="Times New Roman" w:cs="Times New Roman" w:eastAsia="Times New Roman"/>
          <w:b w:val="false"/>
          <w:i w:val="false"/>
          <w:color w:val="000000"/>
          <w:w w:val="96"/>
          <w:sz w:val="20"/>
        </w:rPr>
        <w:t>;</w:t>
      </w:r>
    </w:p>
    <w:p>
      <w:pPr>
        <w:spacing w:before="20" w:line="191" w:lineRule="exact"/>
        <w:ind w:right="180" w:left="80"/>
        <w:jc w:val="left"/>
      </w:pPr>
      <w:r>
        <w:rPr>
          <w:rFonts w:ascii="Times New Roman" w:hAnsi="Times New Roman" w:cs="Times New Roman" w:eastAsia="Times New Roman"/>
          <w:b w:val="false"/>
          <w:i w:val="false"/>
          <w:color w:val="000000"/>
          <w:w w:val="93"/>
          <w:sz w:val="20"/>
        </w:rPr>
        <w:t>subset of activations {x</w:t>
      </w:r>
      <w:r>
        <w:rPr>
          <w:rFonts w:ascii="Times New Roman" w:hAnsi="Times New Roman" w:cs="Times New Roman" w:eastAsia="Times New Roman"/>
          <w:b w:val="false"/>
          <w:i w:val="false"/>
          <w:color w:val="000000"/>
          <w:w w:val="93"/>
          <w:sz w:val="14"/>
        </w:rPr>
        <w:t>(k)</w:t>
      </w:r>
      <w:r>
        <w:rPr>
          <w:rFonts w:ascii="Times New Roman" w:hAnsi="Times New Roman" w:cs="Times New Roman" w:eastAsia="Times New Roman"/>
          <w:b w:val="false"/>
          <w:i w:val="false"/>
          <w:color w:val="000000"/>
          <w:w w:val="93"/>
          <w:sz w:val="20"/>
        </w:rPr>
        <w:t>}</w:t>
      </w:r>
      <w:r>
        <w:rPr>
          <w:rFonts w:ascii="Times New Roman" w:hAnsi="Times New Roman" w:cs="Times New Roman" w:eastAsia="Times New Roman"/>
          <w:b w:val="false"/>
          <w:i w:val="false"/>
          <w:color w:val="000000"/>
          <w:w w:val="93"/>
          <w:sz w:val="14"/>
        </w:rPr>
        <w:t xml:space="preserve">Kk=1 </w:t>
      </w:r>
      <w:r>
        <w:rPr>
          <w:rFonts w:ascii="Times New Roman" w:hAnsi="Times New Roman" w:cs="Times New Roman" w:eastAsia="Times New Roman"/>
          <w:b w:val="true"/>
          <w:i w:val="false"/>
          <w:color w:val="000000"/>
          <w:w w:val="85"/>
          <w:sz w:val="20"/>
        </w:rPr>
        <w:t xml:space="preserve">Output: </w:t>
      </w:r>
      <w:r>
        <w:rPr>
          <w:rFonts w:ascii="Times New Roman" w:hAnsi="Times New Roman" w:cs="Times New Roman" w:eastAsia="Times New Roman"/>
          <w:b w:val="false"/>
          <w:i w:val="false"/>
          <w:color w:val="000000"/>
          <w:w w:val="93"/>
          <w:sz w:val="20"/>
        </w:rPr>
        <w:t xml:space="preserve">Batch-normalized network for inference, </w:t>
      </w:r>
      <w:r>
        <w:rPr>
          <w:rFonts w:ascii="Times New Roman" w:hAnsi="Times New Roman" w:cs="Times New Roman" w:eastAsia="Times New Roman"/>
          <w:b w:val="false"/>
          <w:i w:val="false"/>
          <w:color w:val="000000"/>
          <w:w w:val="93"/>
          <w:sz w:val="20"/>
        </w:rPr>
        <w:t>N</w:t>
      </w:r>
      <w:r>
        <w:rPr>
          <w:rFonts w:ascii="Times New Roman" w:hAnsi="Times New Roman" w:cs="Times New Roman" w:eastAsia="Times New Roman"/>
          <w:b w:val="false"/>
          <w:i w:val="false"/>
          <w:color w:val="000000"/>
          <w:w w:val="93"/>
          <w:sz w:val="20"/>
          <w:vertAlign w:val="superscript"/>
        </w:rPr>
        <w:t>inf</w:t>
      </w:r>
      <w:r>
        <w:rPr>
          <w:rFonts w:ascii="Times New Roman" w:hAnsi="Times New Roman" w:cs="Times New Roman" w:eastAsia="Times New Roman"/>
          <w:b w:val="false"/>
          <w:i w:val="false"/>
          <w:color w:val="000000"/>
          <w:w w:val="93"/>
          <w:sz w:val="20"/>
          <w:vertAlign w:val="subscript"/>
        </w:rPr>
        <w:t xml:space="preserve">BN </w:t>
      </w:r>
      <w:r>
        <w:rPr>
          <w:rFonts w:ascii="Times New Roman" w:hAnsi="Times New Roman" w:cs="Times New Roman" w:eastAsia="Times New Roman"/>
          <w:b w:val="false"/>
          <w:i w:val="false"/>
          <w:color w:val="000000"/>
          <w:w w:val="93"/>
          <w:sz w:val="16"/>
        </w:rPr>
        <w:t xml:space="preserve">1: </w:t>
      </w:r>
      <w:r>
        <w:rPr>
          <w:rFonts w:ascii="Times New Roman" w:hAnsi="Times New Roman" w:cs="Times New Roman" w:eastAsia="Times New Roman"/>
          <w:b w:val="false"/>
          <w:i w:val="false"/>
          <w:color w:val="000000"/>
          <w:w w:val="93"/>
          <w:sz w:val="20"/>
        </w:rPr>
        <w:t>N</w:t>
      </w:r>
      <w:r>
        <w:rPr>
          <w:rFonts w:ascii="Times New Roman" w:hAnsi="Times New Roman" w:cs="Times New Roman" w:eastAsia="Times New Roman"/>
          <w:b w:val="false"/>
          <w:i w:val="false"/>
          <w:color w:val="000000"/>
          <w:w w:val="93"/>
          <w:sz w:val="14"/>
        </w:rPr>
        <w:t>BN tr</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 xml:space="preserve">N </w:t>
      </w:r>
      <w:r>
        <w:rPr>
          <w:rFonts w:ascii="Times New Roman" w:hAnsi="Times New Roman" w:cs="Times New Roman" w:eastAsia="Times New Roman"/>
          <w:b w:val="false"/>
          <w:i w:val="false"/>
          <w:color w:val="000000"/>
          <w:w w:val="93"/>
          <w:sz w:val="19"/>
        </w:rPr>
        <w:t>// Training BN network</w:t>
      </w:r>
    </w:p>
    <w:p>
      <w:pPr>
        <w:spacing w:before="20"/>
        <w:ind w:left="180"/>
      </w:pPr>
      <w:r>
        <w:drawing>
          <wp:inline distT="0" distR="0" distB="0" distL="0">
            <wp:extent cx="1104900" cy="127000"/>
            <wp:docPr id="9" name="Drawing 9" descr="FORMULA"/>
            <a:graphic xmlns:a="http://schemas.openxmlformats.org/drawingml/2006/main">
              <a:graphicData uri="http://schemas.openxmlformats.org/drawingml/2006/picture">
                <pic:pic xmlns:pic="http://schemas.openxmlformats.org/drawingml/2006/picture">
                  <pic:nvPicPr>
                    <pic:cNvPr id="0" name="Picture 9" descr="FORMULA"/>
                    <pic:cNvPicPr>
                      <a:picLocks noChangeAspect="true"/>
                    </pic:cNvPicPr>
                  </pic:nvPicPr>
                  <pic:blipFill>
                    <a:blip r:embed="rId24"/>
                    <a:stretch>
                      <a:fillRect/>
                    </a:stretch>
                  </pic:blipFill>
                  <pic:spPr>
                    <a:xfrm>
                      <a:off x="0" y="0"/>
                      <a:ext cx="1104900" cy="127000"/>
                    </a:xfrm>
                    <a:prstGeom prst="rect">
                      <a:avLst/>
                    </a:prstGeom>
                  </pic:spPr>
                </pic:pic>
              </a:graphicData>
            </a:graphic>
          </wp:inline>
        </w:drawing>
      </w:r>
    </w:p>
    <w:p>
      <w:pPr>
        <w:spacing w:before="20" w:line="178" w:lineRule="exact"/>
        <w:ind w:right="80" w:left="180"/>
        <w:jc w:val="left"/>
      </w:pPr>
      <w:r>
        <w:rPr>
          <w:rFonts w:ascii="Times New Roman" w:hAnsi="Times New Roman" w:cs="Times New Roman" w:eastAsia="Times New Roman"/>
          <w:b w:val="false"/>
          <w:i w:val="false"/>
          <w:color w:val="000000"/>
          <w:w w:val="113"/>
          <w:sz w:val="16"/>
        </w:rPr>
        <w:t>3:</w:t>
      </w:r>
      <w:r>
        <w:rPr>
          <w:rFonts w:ascii="Times New Roman" w:hAnsi="Times New Roman" w:cs="Times New Roman" w:eastAsia="Times New Roman"/>
          <w:b w:val="false"/>
          <w:i w:val="false"/>
          <w:color w:val="000000"/>
          <w:w w:val="113"/>
          <w:sz w:val="20"/>
        </w:rPr>
        <w:t>Add transformation y</w:t>
      </w:r>
      <w:r>
        <w:rPr>
          <w:rFonts w:ascii="Times New Roman" w:hAnsi="Times New Roman" w:cs="Times New Roman" w:eastAsia="Times New Roman"/>
          <w:b w:val="false"/>
          <w:i w:val="false"/>
          <w:color w:val="000000"/>
          <w:w w:val="113"/>
          <w:sz w:val="14"/>
        </w:rPr>
        <w:t xml:space="preserve">(k) </w:t>
      </w:r>
      <w:r>
        <w:rPr>
          <w:rFonts w:ascii="Times New Roman" w:hAnsi="Times New Roman" w:cs="Times New Roman" w:eastAsia="Times New Roman"/>
          <w:b w:val="false"/>
          <w:i w:val="false"/>
          <w:color w:val="000000"/>
          <w:w w:val="113"/>
          <w:sz w:val="20"/>
        </w:rPr>
        <w:t>= BN</w:t>
      </w:r>
      <w:r>
        <w:rPr>
          <w:rFonts w:ascii="宋体" w:hAnsi="宋体" w:cs="宋体" w:eastAsia="宋体"/>
          <w:b w:val="false"/>
          <w:i w:val="false"/>
          <w:color w:val="000000"/>
          <w:w w:val="113"/>
          <w:sz w:val="14"/>
        </w:rPr>
        <w:t>γ</w:t>
      </w:r>
      <w:r>
        <w:rPr>
          <w:rFonts w:ascii="Times New Roman" w:hAnsi="Times New Roman" w:cs="Times New Roman" w:eastAsia="Times New Roman"/>
          <w:b w:val="false"/>
          <w:i w:val="false"/>
          <w:color w:val="000000"/>
          <w:w w:val="113"/>
          <w:sz w:val="14"/>
          <w:vertAlign w:val="subscript"/>
        </w:rPr>
        <w:t>(k)</w:t>
      </w:r>
      <w:r>
        <w:rPr>
          <w:rFonts w:ascii="Times New Roman" w:hAnsi="Times New Roman" w:cs="Times New Roman" w:eastAsia="Times New Roman"/>
          <w:b w:val="false"/>
          <w:i w:val="false"/>
          <w:color w:val="000000"/>
          <w:w w:val="113"/>
          <w:sz w:val="14"/>
        </w:rPr>
        <w:t>,</w:t>
      </w:r>
      <w:r>
        <w:rPr>
          <w:rFonts w:ascii="宋体" w:hAnsi="宋体" w:cs="宋体" w:eastAsia="宋体"/>
          <w:b w:val="false"/>
          <w:i w:val="false"/>
          <w:color w:val="000000"/>
          <w:w w:val="113"/>
          <w:sz w:val="14"/>
        </w:rPr>
        <w:t>β</w:t>
      </w:r>
      <w:r>
        <w:rPr>
          <w:rFonts w:ascii="Times New Roman" w:hAnsi="Times New Roman" w:cs="Times New Roman" w:eastAsia="Times New Roman"/>
          <w:b w:val="false"/>
          <w:i w:val="false"/>
          <w:color w:val="000000"/>
          <w:w w:val="113"/>
          <w:sz w:val="14"/>
          <w:vertAlign w:val="subscript"/>
        </w:rPr>
        <w:t xml:space="preserve">(k) </w:t>
      </w:r>
      <w:r>
        <w:rPr>
          <w:rFonts w:ascii="Times New Roman" w:hAnsi="Times New Roman" w:cs="Times New Roman" w:eastAsia="Times New Roman"/>
          <w:b w:val="false"/>
          <w:i w:val="false"/>
          <w:color w:val="000000"/>
          <w:w w:val="113"/>
          <w:sz w:val="20"/>
        </w:rPr>
        <w:t>(x</w:t>
      </w:r>
      <w:r>
        <w:rPr>
          <w:rFonts w:ascii="Times New Roman" w:hAnsi="Times New Roman" w:cs="Times New Roman" w:eastAsia="Times New Roman"/>
          <w:b w:val="false"/>
          <w:i w:val="false"/>
          <w:color w:val="000000"/>
          <w:w w:val="113"/>
          <w:sz w:val="14"/>
        </w:rPr>
        <w:t>(k)</w:t>
      </w:r>
      <w:r>
        <w:rPr>
          <w:rFonts w:ascii="Times New Roman" w:hAnsi="Times New Roman" w:cs="Times New Roman" w:eastAsia="Times New Roman"/>
          <w:b w:val="false"/>
          <w:i w:val="false"/>
          <w:color w:val="000000"/>
          <w:w w:val="113"/>
          <w:sz w:val="20"/>
        </w:rPr>
        <w:t>) to</w:t>
      </w:r>
    </w:p>
    <w:p>
      <w:pPr>
        <w:ind w:left="180"/>
      </w:pPr>
      <w:r>
        <w:pict>
          <v:group coordorigin="0,0" coordsize="4480,960" style="mso-position-horizontal-relative:char;mso-position-vertical-relative:line;width:224.0pt;height:48.0pt">
            <v:shape style="position:absolute;mso-width-relative:margin;mso-height-relative:margin;z-index:-12345;left:0;top:0;width:1500;height:960">
              <o:lock aspectratio="t"/>
              <v:imagedata r:id="rId25"/>
            </v:shape>
            <v:shape style="position:absolute;mso-width-relative:margin;mso-height-relative:margin;z-index:0;left:0;top:240;width:4480;height:280" stroked="f">
              <o:lock aspectratio="t"/>
              <v:textbox inset="0,0,0,0">
                <w:txbxContent>
                  <w:p>
                    <w:pPr>
                      <w:spacing w:line="181" w:lineRule="exact"/>
                      <w:ind w:left="0"/>
                      <w:jc w:val="both"/>
                    </w:pPr>
                    <w:r>
                      <w:rPr>
                        <w:rFonts w:ascii="Times New Roman" w:hAnsi="Times New Roman" w:cs="Times New Roman" w:eastAsia="Times New Roman"/>
                        <w:b w:val="false"/>
                        <w:i w:val="false"/>
                        <w:color w:val="000000"/>
                        <w:w w:val="97"/>
                        <w:sz w:val="20"/>
                      </w:rPr>
                      <w:t xml:space="preserve">Modify each layer in </w:t>
                    </w:r>
                    <w:r>
                      <w:rPr>
                        <w:rFonts w:ascii="Times New Roman" w:hAnsi="Times New Roman" w:cs="Times New Roman" w:eastAsia="Times New Roman"/>
                        <w:b w:val="false"/>
                        <w:i w:val="false"/>
                        <w:color w:val="000000"/>
                        <w:w w:val="97"/>
                        <w:sz w:val="20"/>
                      </w:rPr>
                      <w:t>N</w:t>
                    </w:r>
                    <w:r>
                      <w:rPr>
                        <w:rFonts w:ascii="Times New Roman" w:hAnsi="Times New Roman" w:cs="Times New Roman" w:eastAsia="Times New Roman"/>
                        <w:b w:val="false"/>
                        <w:i w:val="false"/>
                        <w:color w:val="000000"/>
                        <w:w w:val="97"/>
                        <w:sz w:val="14"/>
                      </w:rPr>
                      <w:t xml:space="preserve">trBN </w:t>
                    </w:r>
                    <w:r>
                      <w:rPr>
                        <w:rFonts w:ascii="Times New Roman" w:hAnsi="Times New Roman" w:cs="Times New Roman" w:eastAsia="Times New Roman"/>
                        <w:b w:val="false"/>
                        <w:i w:val="false"/>
                        <w:color w:val="000000"/>
                        <w:w w:val="97"/>
                        <w:sz w:val="20"/>
                      </w:rPr>
                      <w:t>with input x</w:t>
                    </w:r>
                    <w:r>
                      <w:rPr>
                        <w:rFonts w:ascii="Times New Roman" w:hAnsi="Times New Roman" w:cs="Times New Roman" w:eastAsia="Times New Roman"/>
                        <w:b w:val="false"/>
                        <w:i w:val="false"/>
                        <w:color w:val="000000"/>
                        <w:w w:val="97"/>
                        <w:sz w:val="14"/>
                      </w:rPr>
                      <w:t xml:space="preserve">(k) </w:t>
                    </w:r>
                    <w:r>
                      <w:rPr>
                        <w:rFonts w:ascii="Times New Roman" w:hAnsi="Times New Roman" w:cs="Times New Roman" w:eastAsia="Times New Roman"/>
                        <w:b w:val="false"/>
                        <w:i w:val="false"/>
                        <w:color w:val="000000"/>
                        <w:w w:val="97"/>
                        <w:sz w:val="14"/>
                      </w:rPr>
                      <w:t xml:space="preserve">4: </w:t>
                    </w:r>
                    <w:r>
                      <w:rPr>
                        <w:rFonts w:ascii="Times New Roman" w:hAnsi="Times New Roman" w:cs="Times New Roman" w:eastAsia="Times New Roman"/>
                        <w:b w:val="false"/>
                        <w:i w:val="false"/>
                        <w:color w:val="000000"/>
                        <w:w w:val="97"/>
                        <w:sz w:val="16"/>
                      </w:rPr>
                      <w:t>to take</w:t>
                    </w:r>
                  </w:p>
                </w:txbxContent>
              </v:textbox>
            </v:shape>
            <w10:wrap type="none"/>
            <w10:anchorlock/>
          </v:group>
        </w:pict>
      </w:r>
    </w:p>
    <w:p>
      <w:pPr>
        <w:ind w:left="180"/>
      </w:pPr>
      <w:r>
        <w:pict>
          <v:group coordorigin="0,0" coordsize="4480,1000" style="mso-position-horizontal-relative:char;mso-position-vertical-relative:line;width:224.0pt;height:50.0pt">
            <v:shape style="position:absolute;mso-width-relative:margin;mso-height-relative:margin;z-index:0;left:0;top:0;width:4480;height:640" stroked="f">
              <o:lock aspectratio="t"/>
              <v:textbox inset="0,0,0,0">
                <w:txbxContent>
                  <w:p>
                    <w:pPr>
                      <w:spacing w:line="207" w:lineRule="exact"/>
                      <w:ind w:left="0"/>
                      <w:jc w:val="left"/>
                    </w:pPr>
                    <w:r>
                      <w:rPr>
                        <w:rFonts w:ascii="Times New Roman" w:hAnsi="Times New Roman" w:cs="Times New Roman" w:eastAsia="Times New Roman"/>
                        <w:b w:val="false"/>
                        <w:i w:val="false"/>
                        <w:color w:val="000000"/>
                        <w:w w:val="102"/>
                        <w:sz w:val="16"/>
                      </w:rPr>
                      <w:t xml:space="preserve">6: </w:t>
                    </w:r>
                    <w:r>
                      <w:rPr>
                        <w:rFonts w:ascii="Times New Roman" w:hAnsi="Times New Roman" w:cs="Times New Roman" w:eastAsia="Times New Roman"/>
                        <w:b w:val="false"/>
                        <w:i w:val="false"/>
                        <w:color w:val="000000"/>
                        <w:w w:val="102"/>
                        <w:sz w:val="20"/>
                      </w:rPr>
                      <w:t xml:space="preserve">Train  </w:t>
                    </w:r>
                    <w:r>
                      <w:rPr>
                        <w:rFonts w:ascii="Times New Roman" w:hAnsi="Times New Roman" w:cs="Times New Roman" w:eastAsia="Times New Roman"/>
                        <w:b w:val="false"/>
                        <w:i w:val="false"/>
                        <w:color w:val="000000"/>
                        <w:w w:val="102"/>
                        <w:sz w:val="20"/>
                      </w:rPr>
                      <w:t>N</w:t>
                    </w:r>
                    <w:r>
                      <w:rPr>
                        <w:rFonts w:ascii="Times New Roman" w:hAnsi="Times New Roman" w:cs="Times New Roman" w:eastAsia="Times New Roman"/>
                        <w:b w:val="false"/>
                        <w:i w:val="false"/>
                        <w:color w:val="000000"/>
                        <w:w w:val="102"/>
                        <w:sz w:val="14"/>
                      </w:rPr>
                      <w:t xml:space="preserve">trBN   </w:t>
                    </w:r>
                    <w:r>
                      <w:rPr>
                        <w:rFonts w:ascii="Times New Roman" w:hAnsi="Times New Roman" w:cs="Times New Roman" w:eastAsia="Times New Roman"/>
                        <w:b w:val="false"/>
                        <w:i w:val="false"/>
                        <w:color w:val="000000"/>
                        <w:w w:val="102"/>
                        <w:sz w:val="20"/>
                      </w:rPr>
                      <w:t xml:space="preserve">to optimize the parameters </w:t>
                    </w:r>
                    <w:r>
                      <w:rPr>
                        <w:rFonts w:ascii="宋体" w:hAnsi="宋体" w:cs="宋体" w:eastAsia="宋体"/>
                        <w:b w:val="false"/>
                        <w:i w:val="false"/>
                        <w:color w:val="000000"/>
                        <w:w w:val="102"/>
                        <w:sz w:val="20"/>
                      </w:rPr>
                      <w:t xml:space="preserve">Θ ∪ </w:t>
                    </w:r>
                    <w:r>
                      <w:rPr>
                        <w:rFonts w:ascii="Times New Roman" w:hAnsi="Times New Roman" w:cs="Times New Roman" w:eastAsia="Times New Roman"/>
                        <w:b w:val="false"/>
                        <w:i w:val="false"/>
                        <w:color w:val="000000"/>
                        <w:w w:val="102"/>
                        <w:sz w:val="20"/>
                      </w:rPr>
                      <w:t>{</w:t>
                    </w:r>
                    <w:r>
                      <w:rPr>
                        <w:rFonts w:ascii="宋体" w:hAnsi="宋体" w:cs="宋体" w:eastAsia="宋体"/>
                        <w:b w:val="false"/>
                        <w:i w:val="false"/>
                        <w:color w:val="000000"/>
                        <w:w w:val="102"/>
                        <w:sz w:val="20"/>
                      </w:rPr>
                      <w:t>γ</w:t>
                    </w:r>
                    <w:r>
                      <w:rPr>
                        <w:rFonts w:ascii="Times New Roman" w:hAnsi="Times New Roman" w:cs="Times New Roman" w:eastAsia="Times New Roman"/>
                        <w:b w:val="false"/>
                        <w:i w:val="false"/>
                        <w:color w:val="000000"/>
                        <w:w w:val="102"/>
                        <w:sz w:val="14"/>
                      </w:rPr>
                      <w:t>(k)</w:t>
                    </w:r>
                    <w:r>
                      <w:rPr>
                        <w:rFonts w:ascii="Times New Roman" w:hAnsi="Times New Roman" w:cs="Times New Roman" w:eastAsia="Times New Roman"/>
                        <w:b w:val="false"/>
                        <w:i w:val="false"/>
                        <w:color w:val="000000"/>
                        <w:w w:val="102"/>
                        <w:sz w:val="20"/>
                      </w:rPr>
                      <w:t xml:space="preserve">, </w:t>
                    </w:r>
                    <w:r>
                      <w:rPr>
                        <w:rFonts w:ascii="宋体" w:hAnsi="宋体" w:cs="宋体" w:eastAsia="宋体"/>
                        <w:b w:val="false"/>
                        <w:i w:val="false"/>
                        <w:color w:val="000000"/>
                        <w:w w:val="102"/>
                        <w:sz w:val="20"/>
                      </w:rPr>
                      <w:t>β</w:t>
                    </w:r>
                    <w:r>
                      <w:rPr>
                        <w:rFonts w:ascii="Times New Roman" w:hAnsi="Times New Roman" w:cs="Times New Roman" w:eastAsia="Times New Roman"/>
                        <w:b w:val="false"/>
                        <w:i w:val="false"/>
                        <w:color w:val="000000"/>
                        <w:w w:val="102"/>
                        <w:sz w:val="14"/>
                      </w:rPr>
                      <w:t>(k)</w:t>
                    </w:r>
                    <w:r>
                      <w:rPr>
                        <w:rFonts w:ascii="Times New Roman" w:hAnsi="Times New Roman" w:cs="Times New Roman" w:eastAsia="Times New Roman"/>
                        <w:b w:val="false"/>
                        <w:i w:val="false"/>
                        <w:color w:val="000000"/>
                        <w:w w:val="102"/>
                        <w:sz w:val="20"/>
                      </w:rPr>
                      <w:t>}</w:t>
                    </w:r>
                    <w:r>
                      <w:rPr>
                        <w:rFonts w:ascii="Times New Roman" w:hAnsi="Times New Roman" w:cs="Times New Roman" w:eastAsia="Times New Roman"/>
                        <w:b w:val="false"/>
                        <w:i w:val="false"/>
                        <w:color w:val="000000"/>
                        <w:w w:val="102"/>
                        <w:sz w:val="14"/>
                      </w:rPr>
                      <w:t>K k=1</w:t>
                    </w:r>
                  </w:p>
                </w:txbxContent>
              </v:textbox>
            </v:shape>
            <v:shape style="position:absolute;mso-width-relative:margin;mso-height-relative:margin;z-index:-12345;left:1200;top:380;width:280;height:140">
              <o:lock aspectratio="t"/>
              <v:imagedata r:id="rId26"/>
            </v:shape>
            <v:shape style="position:absolute;mso-width-relative:margin;mso-height-relative:margin;z-index:0;left:0;top:520;width:4400;height:480" stroked="f">
              <o:lock aspectratio="t"/>
              <v:textbox inset="0,0,0,0">
                <w:txbxContent>
                  <w:p>
                    <w:pPr>
                      <w:spacing w:line="159" w:lineRule="exact"/>
                      <w:ind w:hanging="1500" w:left="1500"/>
                      <w:jc w:val="both"/>
                    </w:pPr>
                    <w:r>
                      <w:rPr>
                        <w:rFonts w:ascii="Times New Roman" w:hAnsi="Times New Roman" w:cs="Times New Roman" w:eastAsia="Times New Roman"/>
                        <w:b w:val="false"/>
                        <w:i w:val="false"/>
                        <w:color w:val="000000"/>
                        <w:w w:val="106"/>
                        <w:sz w:val="16"/>
                      </w:rPr>
                      <w:t xml:space="preserve">7: </w:t>
                    </w:r>
                    <w:r>
                      <w:rPr>
                        <w:rFonts w:ascii="Times New Roman" w:hAnsi="Times New Roman" w:cs="Times New Roman" w:eastAsia="Times New Roman"/>
                        <w:b w:val="false"/>
                        <w:i w:val="false"/>
                        <w:color w:val="000000"/>
                        <w:w w:val="106"/>
                        <w:sz w:val="20"/>
                      </w:rPr>
                      <w:t>N</w:t>
                    </w:r>
                    <w:r>
                      <w:rPr>
                        <w:rFonts w:ascii="Times New Roman" w:hAnsi="Times New Roman" w:cs="Times New Roman" w:eastAsia="Times New Roman"/>
                        <w:b w:val="false"/>
                        <w:i w:val="false"/>
                        <w:color w:val="000000"/>
                        <w:w w:val="106"/>
                        <w:sz w:val="14"/>
                      </w:rPr>
                      <w:t>BN inf</w:t>
                    </w:r>
                    <w:r>
                      <w:rPr>
                        <w:rFonts w:ascii="宋体" w:hAnsi="宋体" w:cs="宋体" w:eastAsia="宋体"/>
                        <w:b w:val="false"/>
                        <w:i w:val="false"/>
                        <w:color w:val="000000"/>
                        <w:w w:val="106"/>
                        <w:sz w:val="20"/>
                      </w:rPr>
                      <w:t xml:space="preserve">← </w:t>
                    </w:r>
                    <w:r>
                      <w:rPr>
                        <w:rFonts w:ascii="Times New Roman" w:hAnsi="Times New Roman" w:cs="Times New Roman" w:eastAsia="Times New Roman"/>
                        <w:b w:val="false"/>
                        <w:i w:val="false"/>
                        <w:color w:val="000000"/>
                        <w:w w:val="106"/>
                        <w:sz w:val="20"/>
                      </w:rPr>
                      <w:t>N</w:t>
                    </w:r>
                    <w:r>
                      <w:rPr>
                        <w:rFonts w:ascii="Times New Roman" w:hAnsi="Times New Roman" w:cs="Times New Roman" w:eastAsia="Times New Roman"/>
                        <w:b w:val="false"/>
                        <w:i w:val="false"/>
                        <w:color w:val="000000"/>
                        <w:w w:val="106"/>
                        <w:sz w:val="14"/>
                      </w:rPr>
                      <w:t xml:space="preserve">BNtr </w:t>
                    </w:r>
                    <w:r>
                      <w:rPr>
                        <w:rFonts w:ascii="Times New Roman" w:hAnsi="Times New Roman" w:cs="Times New Roman" w:eastAsia="Times New Roman"/>
                        <w:b w:val="false"/>
                        <w:i w:val="false"/>
                        <w:color w:val="000000"/>
                        <w:w w:val="106"/>
                        <w:sz w:val="16"/>
                      </w:rPr>
                      <w:t>// Inference BN network with frozen // parameters</w:t>
                    </w:r>
                  </w:p>
                </w:txbxContent>
              </v:textbox>
            </v:shape>
            <w10:wrap type="none"/>
            <w10:anchorlock/>
          </v:group>
        </w:pict>
      </w:r>
    </w:p>
    <w:p>
      <w:pPr>
        <w:spacing w:before="140"/>
        <w:ind w:left="180"/>
      </w:pPr>
      <w:r>
        <w:pict>
          <v:group coordorigin="0,0" coordsize="4360,420" style="mso-position-horizontal-relative:char;mso-position-vertical-relative:line;width:218.0pt;height:21.0pt">
            <v:shape style="position:absolute;mso-width-relative:margin;mso-height-relative:margin;z-index:0;left:0;top:0;width:1740;height:200" stroked="f">
              <o:lock aspectratio="t"/>
              <v:textbox inset="0,0,0,0">
                <w:txbxContent>
                  <w:p>
                    <w:pPr>
                      <w:spacing w:line="177" w:lineRule="exact"/>
                      <w:ind w:left="0"/>
                      <w:jc w:val="left"/>
                    </w:pPr>
                    <w:r>
                      <w:rPr>
                        <w:rFonts w:ascii="Times New Roman" w:hAnsi="Times New Roman" w:cs="Times New Roman" w:eastAsia="Times New Roman"/>
                        <w:b w:val="false"/>
                        <w:i w:val="false"/>
                        <w:color w:val="000000"/>
                        <w:w w:val="97"/>
                        <w:sz w:val="16"/>
                      </w:rPr>
                      <w:t xml:space="preserve">8:  </w:t>
                    </w:r>
                    <w:r>
                      <w:rPr>
                        <w:rFonts w:ascii="Times New Roman" w:hAnsi="Times New Roman" w:cs="Times New Roman" w:eastAsia="Times New Roman"/>
                        <w:b w:val="true"/>
                        <w:i w:val="false"/>
                        <w:color w:val="000000"/>
                        <w:w w:val="89"/>
                        <w:sz w:val="18"/>
                      </w:rPr>
                      <w:t xml:space="preserve">for </w:t>
                    </w:r>
                    <w:r>
                      <w:rPr>
                        <w:rFonts w:ascii="Times New Roman" w:hAnsi="Times New Roman" w:cs="Times New Roman" w:eastAsia="Times New Roman"/>
                        <w:b w:val="false"/>
                        <w:i w:val="false"/>
                        <w:color w:val="000000"/>
                        <w:w w:val="97"/>
                        <w:sz w:val="18"/>
                      </w:rPr>
                      <w:t xml:space="preserve">k = 1 . . . K </w:t>
                    </w:r>
                    <w:r>
                      <w:rPr>
                        <w:rFonts w:ascii="Times New Roman" w:hAnsi="Times New Roman" w:cs="Times New Roman" w:eastAsia="Times New Roman"/>
                        <w:b w:val="true"/>
                        <w:i w:val="false"/>
                        <w:color w:val="000000"/>
                        <w:w w:val="89"/>
                        <w:sz w:val="18"/>
                      </w:rPr>
                      <w:t>do</w:t>
                    </w:r>
                  </w:p>
                </w:txbxContent>
              </v:textbox>
            </v:shape>
            <v:shape style="position:absolute;mso-width-relative:margin;mso-height-relative:margin;z-index:0;left:3740;top:160;width:22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42"/>
                        <w:sz w:val="12"/>
                      </w:rPr>
                      <w:t>(k)</w:t>
                    </w:r>
                  </w:p>
                </w:txbxContent>
              </v:textbox>
            </v:shape>
            <v:shape style="position:absolute;mso-width-relative:margin;mso-height-relative:margin;z-index:0;left:0;top:260;width:1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0"/>
                        <w:sz w:val="14"/>
                      </w:rPr>
                      <w:t>9:</w:t>
                    </w:r>
                  </w:p>
                </w:txbxContent>
              </v:textbox>
            </v:shape>
            <v:shape style="position:absolute;mso-width-relative:margin;mso-height-relative:margin;z-index:-12345;left:420;top:200;width:3940;height:220">
              <o:lock aspectratio="t"/>
              <v:imagedata r:id="rId27"/>
            </v:shape>
            <w10:wrap type="none"/>
            <w10:anchorlock/>
          </v:group>
        </w:pict>
      </w:r>
    </w:p>
    <w:p>
      <w:pPr>
        <w:spacing w:before="40" w:line="210" w:lineRule="exact"/>
        <w:ind w:right="60" w:hanging="500" w:left="600"/>
        <w:jc w:val="left"/>
      </w:pPr>
      <w:r>
        <w:rPr>
          <w:rFonts w:ascii="Times New Roman" w:hAnsi="Times New Roman" w:cs="Times New Roman" w:eastAsia="Times New Roman"/>
          <w:b w:val="false"/>
          <w:i w:val="false"/>
          <w:color w:val="000000"/>
          <w:w w:val="95"/>
          <w:sz w:val="16"/>
        </w:rPr>
        <w:t xml:space="preserve">10:     </w:t>
      </w:r>
      <w:r>
        <w:rPr>
          <w:rFonts w:ascii="Times New Roman" w:hAnsi="Times New Roman" w:cs="Times New Roman" w:eastAsia="Times New Roman"/>
          <w:b w:val="false"/>
          <w:i w:val="false"/>
          <w:color w:val="000000"/>
          <w:w w:val="95"/>
          <w:sz w:val="20"/>
        </w:rPr>
        <w:t>Process multiple training mini-batches B, each of size m, and average over them:</w:t>
      </w:r>
    </w:p>
    <w:p>
      <w:pPr>
        <w:spacing w:before="100"/>
        <w:ind w:left="1740"/>
      </w:pPr>
      <w:r>
        <w:drawing>
          <wp:inline distT="0" distR="0" distB="0" distL="0">
            <wp:extent cx="1130300" cy="419100"/>
            <wp:docPr id="10" name="Drawing 10" descr="FORMULA"/>
            <a:graphic xmlns:a="http://schemas.openxmlformats.org/drawingml/2006/main">
              <a:graphicData uri="http://schemas.openxmlformats.org/drawingml/2006/picture">
                <pic:pic xmlns:pic="http://schemas.openxmlformats.org/drawingml/2006/picture">
                  <pic:nvPicPr>
                    <pic:cNvPr id="0" name="Picture 10" descr="FORMULA"/>
                    <pic:cNvPicPr>
                      <a:picLocks noChangeAspect="true"/>
                    </pic:cNvPicPr>
                  </pic:nvPicPr>
                  <pic:blipFill>
                    <a:blip r:embed="rId28"/>
                    <a:stretch>
                      <a:fillRect/>
                    </a:stretch>
                  </pic:blipFill>
                  <pic:spPr>
                    <a:xfrm>
                      <a:off x="0" y="0"/>
                      <a:ext cx="1130300" cy="419100"/>
                    </a:xfrm>
                    <a:prstGeom prst="rect">
                      <a:avLst/>
                    </a:prstGeom>
                  </pic:spPr>
                </pic:pic>
              </a:graphicData>
            </a:graphic>
          </wp:inline>
        </w:drawing>
      </w:r>
    </w:p>
    <w:p>
      <w:pPr>
        <w:spacing w:before="140"/>
        <w:ind w:left="100"/>
      </w:pPr>
      <w:r>
        <w:pict>
          <v:group coordorigin="0,0" coordsize="4540,1120" style="mso-position-horizontal-relative:char;mso-position-vertical-relative:line;width:227.0pt;height:56.0pt">
            <v:shape style="position:absolute;mso-width-relative:margin;mso-height-relative:margin;z-index:0;left:0;top:0;width:4540;height:1120" stroked="f">
              <o:lock aspectratio="t"/>
              <v:textbox inset="0,0,0,0">
                <w:txbxContent>
                  <w:p>
                    <w:pPr>
                      <w:spacing w:line="253" w:lineRule="exact"/>
                      <w:ind w:left="500"/>
                      <w:jc w:val="left"/>
                    </w:pPr>
                    <w:r>
                      <w:rPr>
                        <w:rFonts w:ascii="Times New Roman" w:hAnsi="Times New Roman" w:cs="Times New Roman" w:eastAsia="Times New Roman"/>
                        <w:b w:val="false"/>
                        <w:i w:val="false"/>
                        <w:color w:val="000000"/>
                        <w:w w:val="91"/>
                        <w:sz w:val="20"/>
                      </w:rPr>
                      <w:t xml:space="preserve">In </w:t>
                    </w:r>
                    <w:r>
                      <w:rPr>
                        <w:rFonts w:ascii="Times New Roman" w:hAnsi="Times New Roman" w:cs="Times New Roman" w:eastAsia="Times New Roman"/>
                        <w:b w:val="false"/>
                        <w:i w:val="false"/>
                        <w:color w:val="000000"/>
                        <w:w w:val="91"/>
                        <w:sz w:val="20"/>
                      </w:rPr>
                      <w:t>N</w:t>
                    </w:r>
                    <w:r>
                      <w:rPr>
                        <w:rFonts w:ascii="Times New Roman" w:hAnsi="Times New Roman" w:cs="Times New Roman" w:eastAsia="Times New Roman"/>
                        <w:b w:val="false"/>
                        <w:i w:val="false"/>
                        <w:color w:val="000000"/>
                        <w:w w:val="91"/>
                        <w:sz w:val="14"/>
                      </w:rPr>
                      <w:t xml:space="preserve">infBN </w:t>
                    </w:r>
                    <w:r>
                      <w:rPr>
                        <w:rFonts w:ascii="Times New Roman" w:hAnsi="Times New Roman" w:cs="Times New Roman" w:eastAsia="Times New Roman"/>
                        <w:b w:val="false"/>
                        <w:i w:val="false"/>
                        <w:color w:val="000000"/>
                        <w:w w:val="91"/>
                        <w:sz w:val="20"/>
                      </w:rPr>
                      <w:t>, replace the transform y = BN</w:t>
                    </w:r>
                    <w:r>
                      <w:rPr>
                        <w:rFonts w:ascii="宋体" w:hAnsi="宋体" w:cs="宋体" w:eastAsia="宋体"/>
                        <w:b w:val="false"/>
                        <w:i w:val="false"/>
                        <w:color w:val="000000"/>
                        <w:w w:val="91"/>
                        <w:sz w:val="20"/>
                      </w:rPr>
                      <w:t xml:space="preserve">? </w:t>
                    </w:r>
                    <w:r>
                      <w:rPr>
                        <w:rFonts w:ascii="宋体" w:hAnsi="宋体" w:cs="宋体" w:eastAsia="宋体"/>
                        <w:b w:val="false"/>
                        <w:i w:val="false"/>
                        <w:color w:val="000000"/>
                        <w:w w:val="91"/>
                        <w:sz w:val="14"/>
                      </w:rPr>
                      <w:t>γ</w:t>
                    </w:r>
                    <w:r>
                      <w:rPr>
                        <w:rFonts w:ascii="Times New Roman" w:hAnsi="Times New Roman" w:cs="Times New Roman" w:eastAsia="Times New Roman"/>
                        <w:b w:val="false"/>
                        <w:i w:val="false"/>
                        <w:color w:val="000000"/>
                        <w:w w:val="91"/>
                        <w:sz w:val="14"/>
                      </w:rPr>
                      <w:t>,</w:t>
                    </w:r>
                    <w:r>
                      <w:rPr>
                        <w:rFonts w:ascii="宋体" w:hAnsi="宋体" w:cs="宋体" w:eastAsia="宋体"/>
                        <w:b w:val="false"/>
                        <w:i w:val="false"/>
                        <w:color w:val="000000"/>
                        <w:w w:val="91"/>
                        <w:sz w:val="14"/>
                      </w:rPr>
                      <w:t xml:space="preserve">β </w:t>
                    </w:r>
                    <w:r>
                      <w:rPr>
                        <w:rFonts w:ascii="Times New Roman" w:hAnsi="Times New Roman" w:cs="Times New Roman" w:eastAsia="Times New Roman"/>
                        <w:b w:val="false"/>
                        <w:i w:val="false"/>
                        <w:color w:val="000000"/>
                        <w:w w:val="91"/>
                        <w:sz w:val="20"/>
                      </w:rPr>
                      <w:t xml:space="preserve">(x) with y= </w:t>
                    </w:r>
                    <w:r>
                      <w:rPr>
                        <w:rFonts w:ascii="宋体" w:hAnsi="宋体" w:cs="宋体" w:eastAsia="宋体"/>
                        <w:b w:val="false"/>
                        <w:i w:val="false"/>
                        <w:color w:val="000000"/>
                        <w:w w:val="91"/>
                        <w:sz w:val="20"/>
                      </w:rPr>
                      <w:t xml:space="preserve">√  </w:t>
                    </w:r>
                    <w:r>
                      <w:rPr>
                        <w:rFonts w:ascii="宋体" w:hAnsi="宋体" w:cs="宋体" w:eastAsia="宋体"/>
                        <w:b w:val="false"/>
                        <w:i w:val="false"/>
                        <w:color w:val="000000"/>
                        <w:w w:val="91"/>
                        <w:sz w:val="14"/>
                      </w:rPr>
                      <w:t xml:space="preserve">γ       </w:t>
                    </w:r>
                    <w:r>
                      <w:rPr>
                        <w:rFonts w:ascii="Times New Roman" w:hAnsi="Times New Roman" w:cs="Times New Roman" w:eastAsia="Times New Roman"/>
                        <w:b w:val="false"/>
                        <w:i w:val="false"/>
                        <w:color w:val="000000"/>
                        <w:w w:val="91"/>
                        <w:sz w:val="20"/>
                      </w:rPr>
                      <w:t xml:space="preserve">·x+ </w:t>
                    </w:r>
                    <w:r>
                      <w:rPr>
                        <w:rFonts w:ascii="宋体" w:hAnsi="宋体" w:cs="宋体" w:eastAsia="宋体"/>
                        <w:b w:val="false"/>
                        <w:i w:val="false"/>
                        <w:color w:val="000000"/>
                        <w:w w:val="91"/>
                        <w:sz w:val="20"/>
                      </w:rPr>
                      <w:t>β− √</w:t>
                    </w:r>
                    <w:r>
                      <w:rPr>
                        <w:rFonts w:ascii="宋体" w:hAnsi="宋体" w:cs="宋体" w:eastAsia="宋体"/>
                        <w:b w:val="false"/>
                        <w:i w:val="false"/>
                        <w:color w:val="000000"/>
                        <w:w w:val="91"/>
                        <w:sz w:val="14"/>
                      </w:rPr>
                      <w:t xml:space="preserve">γ </w:t>
                    </w:r>
                    <w:r>
                      <w:rPr>
                        <w:rFonts w:ascii="Times New Roman" w:hAnsi="Times New Roman" w:cs="Times New Roman" w:eastAsia="Times New Roman"/>
                        <w:b w:val="false"/>
                        <w:i w:val="false"/>
                        <w:color w:val="000000"/>
                        <w:w w:val="91"/>
                        <w:sz w:val="14"/>
                      </w:rPr>
                      <w:t>E[x] Var[x]+ǫ                     Var[x]+ǫ</w:t>
                    </w:r>
                  </w:p>
                  <w:p>
                    <w:pPr>
                      <w:spacing w:line="160" w:lineRule="exact"/>
                      <w:ind w:right="3580" w:left="0"/>
                      <w:jc w:val="left"/>
                    </w:pPr>
                    <w:r>
                      <w:rPr>
                        <w:rFonts w:ascii="Times New Roman" w:hAnsi="Times New Roman" w:cs="Times New Roman" w:eastAsia="Times New Roman"/>
                        <w:b w:val="false"/>
                        <w:i w:val="false"/>
                        <w:color w:val="000000"/>
                        <w:w w:val="113"/>
                        <w:sz w:val="16"/>
                      </w:rPr>
                      <w:t xml:space="preserve">12:  </w:t>
                    </w:r>
                    <w:r>
                      <w:rPr>
                        <w:rFonts w:ascii="Times New Roman" w:hAnsi="Times New Roman" w:cs="Times New Roman" w:eastAsia="Times New Roman"/>
                        <w:b w:val="true"/>
                        <w:i w:val="false"/>
                        <w:color w:val="000000"/>
                        <w:w w:val="103"/>
                        <w:sz w:val="16"/>
                      </w:rPr>
                      <w:t>end for</w:t>
                    </w:r>
                  </w:p>
                  <w:p>
                    <w:pPr>
                      <w:spacing w:before="120" w:line="160" w:lineRule="exact"/>
                      <w:ind w:right="140" w:left="140"/>
                      <w:jc w:val="left"/>
                    </w:pPr>
                    <w:r>
                      <w:rPr>
                        <w:rFonts w:ascii="Times New Roman" w:hAnsi="Times New Roman" w:cs="Times New Roman" w:eastAsia="Times New Roman"/>
                        <w:b w:val="true"/>
                        <w:i w:val="false"/>
                        <w:color w:val="000000"/>
                        <w:w w:val="111"/>
                        <w:sz w:val="16"/>
                      </w:rPr>
                      <w:t xml:space="preserve">Algorithm 2: </w:t>
                    </w:r>
                    <w:r>
                      <w:rPr>
                        <w:rFonts w:ascii="Times New Roman" w:hAnsi="Times New Roman" w:cs="Times New Roman" w:eastAsia="Times New Roman"/>
                        <w:b w:val="false"/>
                        <w:i w:val="false"/>
                        <w:color w:val="000000"/>
                        <w:w w:val="121"/>
                        <w:sz w:val="16"/>
                      </w:rPr>
                      <w:t>Training a Batch-Normalized Network</w:t>
                    </w:r>
                  </w:p>
                </w:txbxContent>
              </v:textbox>
            </v:shape>
            <v:shape style="position:absolute;mso-width-relative:margin;mso-height-relative:margin;z-index:0;left:0;top:80;width:2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1"/>
                        <w:sz w:val="14"/>
                      </w:rPr>
                      <w:t>11:</w:t>
                    </w:r>
                  </w:p>
                </w:txbxContent>
              </v:textbox>
            </v:shape>
            <v:line style="position:absolute;mso-width-relative:margin;mso-height-relative:margin;z-index:12345;left:2800;top:440;width:560;height:8" strokecolor="000000" stroked="t" strokeweight="0.4pt" from="2800,440" to="3360,440">
              <o:lock aspectratio="t"/>
              <v:stroke dashstyle="solid"/>
            </v:line>
            <v:line style="position:absolute;mso-width-relative:margin;mso-height-relative:margin;z-index:12345;left:1060;top:440;width:580;height:8" strokecolor="000000" stroked="t" strokeweight="0.4pt" from="1060,440" to="1640,440">
              <o:lock aspectratio="t"/>
              <v:stroke dashstyle="solid"/>
            </v:line>
            <w10:wrap type="none"/>
            <w10:anchorlock/>
          </v:group>
        </w:pict>
      </w:r>
    </w:p>
    <w:p>
      <w:pPr>
        <w:spacing w:before="640" w:line="240" w:lineRule="exact"/>
        <w:ind w:right="80" w:hanging="520" w:left="600"/>
        <w:jc w:val="left"/>
      </w:pPr>
      <w:r>
        <w:rPr>
          <w:rFonts w:ascii="Times New Roman" w:hAnsi="Times New Roman" w:cs="Times New Roman" w:eastAsia="Times New Roman"/>
          <w:b w:val="true"/>
          <w:i w:val="false"/>
          <w:color w:val="000000"/>
          <w:w w:val="96"/>
          <w:sz w:val="24"/>
        </w:rPr>
        <w:t>3.2   Batch-Normalized Convolutional Networks</w:t>
      </w:r>
    </w:p>
    <w:p>
      <w:pPr>
        <w:spacing w:before="200" w:line="200" w:lineRule="exact"/>
        <w:ind w:right="60" w:left="80"/>
        <w:jc w:val="left"/>
        <w:sectPr>
          <w:type w:val="continuous"/>
          <w:pgSz w:w="12240" w:h="17760"/>
          <w:pgMar w:top="760" w:left="1420" w:right="1360"/>
          <w:cols w:num="2" w:equalWidth="off">
            <w:col w:w="4600" w:space="120"/>
            <w:col w:w="4740"/>
          </w:cols>
        </w:sectPr>
      </w:pPr>
      <w:r>
        <w:rPr>
          <w:rFonts w:ascii="Times New Roman" w:hAnsi="Times New Roman" w:cs="Times New Roman" w:eastAsia="Times New Roman"/>
          <w:b w:val="false"/>
          <w:i w:val="false"/>
          <w:color w:val="000000"/>
          <w:w w:val="99"/>
          <w:sz w:val="20"/>
        </w:rPr>
        <w:t>Batch Normalization can be applied to any set of acti- vations in the network. Here, we focus on transforms</w:t>
      </w:r>
    </w:p>
    <w:p>
      <w:pPr>
        <w:pBdr>
          <w:top w:color="FFFFFF" w:val="single" w:space="21"/>
        </w:pBdr>
        <w:spacing w:line="160" w:lineRule="exact"/>
        <w:ind w:right="4700" w:left="4640"/>
        <w:jc w:val="left"/>
        <w:sectPr>
          <w:type w:val="continuous"/>
          <w:pgSz w:w="12240" w:h="17760"/>
          <w:pgMar w:top="760" w:left="1420" w:right="1360"/>
          <w:cols w:num="1">
            <w:col w:w="9460"/>
          </w:cols>
        </w:sectPr>
      </w:pPr>
      <w:r>
        <w:rPr>
          <w:rFonts w:ascii="Times New Roman" w:hAnsi="Times New Roman" w:cs="Times New Roman" w:eastAsia="Times New Roman"/>
          <w:b w:val="false"/>
          <w:i w:val="false"/>
          <w:color w:val="000000"/>
          <w:sz w:val="16"/>
        </w:rPr>
        <w:t>4</w:t>
      </w:r>
    </w:p>
    <w:p>
      <w:pPr>
        <w:pageBreakBefore/>
        <w:spacing w:line="200" w:lineRule="exact"/>
        <w:ind w:left="20"/>
        <w:jc w:val="left"/>
      </w:pPr>
      <w:r>
        <w:rPr>
          <w:rFonts w:ascii="Times New Roman" w:hAnsi="Times New Roman" w:cs="Times New Roman" w:eastAsia="Times New Roman"/>
          <w:b w:val="false"/>
          <w:i w:val="false"/>
          <w:color w:val="000000"/>
          <w:w w:val="97"/>
          <w:sz w:val="20"/>
        </w:rPr>
        <w:t>that consist of an affine transformation followed by an element-wise nonlinearity:</w:t>
      </w:r>
    </w:p>
    <w:p>
      <w:pPr>
        <w:spacing w:before="240"/>
        <w:ind w:left="1660"/>
      </w:pPr>
      <w:r>
        <w:drawing>
          <wp:inline distT="0" distR="0" distB="0" distL="0">
            <wp:extent cx="812800" cy="127000"/>
            <wp:docPr id="11" name="Drawing 11" descr="FORMULA"/>
            <a:graphic xmlns:a="http://schemas.openxmlformats.org/drawingml/2006/main">
              <a:graphicData uri="http://schemas.openxmlformats.org/drawingml/2006/picture">
                <pic:pic xmlns:pic="http://schemas.openxmlformats.org/drawingml/2006/picture">
                  <pic:nvPicPr>
                    <pic:cNvPr id="0" name="Picture 11" descr="FORMULA"/>
                    <pic:cNvPicPr>
                      <a:picLocks noChangeAspect="true"/>
                    </pic:cNvPicPr>
                  </pic:nvPicPr>
                  <pic:blipFill>
                    <a:blip r:embed="rId29"/>
                    <a:stretch>
                      <a:fillRect/>
                    </a:stretch>
                  </pic:blipFill>
                  <pic:spPr>
                    <a:xfrm>
                      <a:off x="0" y="0"/>
                      <a:ext cx="812800" cy="127000"/>
                    </a:xfrm>
                    <a:prstGeom prst="rect">
                      <a:avLst/>
                    </a:prstGeom>
                  </pic:spPr>
                </pic:pic>
              </a:graphicData>
            </a:graphic>
          </wp:inline>
        </w:drawing>
      </w:r>
    </w:p>
    <w:p>
      <w:pPr>
        <w:spacing w:before="220" w:line="234" w:lineRule="exact"/>
        <w:ind w:left="20"/>
        <w:jc w:val="both"/>
      </w:pPr>
      <w:r>
        <w:rPr>
          <w:rFonts w:ascii="Times New Roman" w:hAnsi="Times New Roman" w:cs="Times New Roman" w:eastAsia="Times New Roman"/>
          <w:b w:val="false"/>
          <w:i w:val="false"/>
          <w:color w:val="000000"/>
          <w:w w:val="93"/>
          <w:sz w:val="20"/>
        </w:rPr>
        <w:t>where W and b are learned parameters of the model, and g(·) is the nonlinearity such as sigmoid or ReLU. This formulation covers both fully-connected and convolutional layers. We add the BN transform immediately before the nonlinearity, by normalizing x = Wu+b. We could have also normalized the layer inputs u, but since u is likely the output of another nonlinearity, the shape of its distribution is likely to change during training, and constraining its first and second moments would not eliminate the covariate shift. In contrast, Wu + b is more likely to have a symmetric, non-sparse distribution, that is “more Gaussian” (Hyv¨arinen &amp; Oja, 2000); normalizing it is likely to produce activations with a stable distribution.</w:t>
      </w:r>
    </w:p>
    <w:p>
      <w:pPr>
        <w:spacing w:before="80" w:line="225" w:lineRule="exact"/>
        <w:ind w:firstLine="200" w:left="0"/>
        <w:jc w:val="both"/>
      </w:pPr>
      <w:r>
        <w:rPr>
          <w:rFonts w:ascii="Times New Roman" w:hAnsi="Times New Roman" w:cs="Times New Roman" w:eastAsia="Times New Roman"/>
          <w:b w:val="false"/>
          <w:i w:val="false"/>
          <w:color w:val="000000"/>
          <w:w w:val="92"/>
          <w:sz w:val="20"/>
        </w:rPr>
        <w:t xml:space="preserve">Note that, since we normalize Wu+b, the bias b can be ignored since its effect will be canceled by the subsequent mean subtraction (the role of the bias is subsumed by </w:t>
      </w:r>
      <w:r>
        <w:rPr>
          <w:rFonts w:ascii="宋体" w:hAnsi="宋体" w:cs="宋体" w:eastAsia="宋体"/>
          <w:b w:val="false"/>
          <w:i w:val="false"/>
          <w:color w:val="000000"/>
          <w:w w:val="92"/>
          <w:sz w:val="20"/>
        </w:rPr>
        <w:t xml:space="preserve">β </w:t>
      </w:r>
      <w:r>
        <w:rPr>
          <w:rFonts w:ascii="Times New Roman" w:hAnsi="Times New Roman" w:cs="Times New Roman" w:eastAsia="Times New Roman"/>
          <w:b w:val="false"/>
          <w:i w:val="false"/>
          <w:color w:val="000000"/>
          <w:w w:val="92"/>
          <w:sz w:val="20"/>
        </w:rPr>
        <w:t>in Alg. 1). Thus, z = g(Wu + b) is replaced with</w:t>
      </w:r>
    </w:p>
    <w:p>
      <w:pPr>
        <w:spacing w:before="220"/>
        <w:ind w:left="1620"/>
      </w:pPr>
      <w:r>
        <w:drawing>
          <wp:inline distT="0" distR="0" distB="0" distL="0">
            <wp:extent cx="863600" cy="127000"/>
            <wp:docPr id="12" name="Drawing 12" descr="FORMULA"/>
            <a:graphic xmlns:a="http://schemas.openxmlformats.org/drawingml/2006/main">
              <a:graphicData uri="http://schemas.openxmlformats.org/drawingml/2006/picture">
                <pic:pic xmlns:pic="http://schemas.openxmlformats.org/drawingml/2006/picture">
                  <pic:nvPicPr>
                    <pic:cNvPr id="0" name="Picture 12" descr="FORMULA"/>
                    <pic:cNvPicPr>
                      <a:picLocks noChangeAspect="true"/>
                    </pic:cNvPicPr>
                  </pic:nvPicPr>
                  <pic:blipFill>
                    <a:blip r:embed="rId30"/>
                    <a:stretch>
                      <a:fillRect/>
                    </a:stretch>
                  </pic:blipFill>
                  <pic:spPr>
                    <a:xfrm>
                      <a:off x="0" y="0"/>
                      <a:ext cx="863600" cy="127000"/>
                    </a:xfrm>
                    <a:prstGeom prst="rect">
                      <a:avLst/>
                    </a:prstGeom>
                  </pic:spPr>
                </pic:pic>
              </a:graphicData>
            </a:graphic>
          </wp:inline>
        </w:drawing>
      </w:r>
    </w:p>
    <w:p>
      <w:pPr>
        <w:spacing w:before="260" w:line="213" w:lineRule="exact"/>
        <w:ind w:left="0"/>
        <w:jc w:val="both"/>
      </w:pPr>
      <w:r>
        <w:rPr>
          <w:rFonts w:ascii="Times New Roman" w:hAnsi="Times New Roman" w:cs="Times New Roman" w:eastAsia="Times New Roman"/>
          <w:b w:val="false"/>
          <w:i w:val="false"/>
          <w:color w:val="000000"/>
          <w:w w:val="96"/>
          <w:sz w:val="20"/>
        </w:rPr>
        <w:t xml:space="preserve">where the BN transform is applied independently to each dimension of x = Wu, with a separate pair of learned parameters </w:t>
      </w:r>
      <w:r>
        <w:rPr>
          <w:rFonts w:ascii="宋体" w:hAnsi="宋体" w:cs="宋体" w:eastAsia="宋体"/>
          <w:b w:val="false"/>
          <w:i w:val="false"/>
          <w:color w:val="000000"/>
          <w:w w:val="96"/>
          <w:sz w:val="20"/>
        </w:rPr>
        <w:t>γ</w:t>
      </w:r>
      <w:r>
        <w:rPr>
          <w:rFonts w:ascii="Times New Roman" w:hAnsi="Times New Roman" w:cs="Times New Roman" w:eastAsia="Times New Roman"/>
          <w:b w:val="false"/>
          <w:i w:val="false"/>
          <w:color w:val="000000"/>
          <w:w w:val="96"/>
          <w:sz w:val="14"/>
        </w:rPr>
        <w:t>(k)</w:t>
      </w:r>
      <w:r>
        <w:rPr>
          <w:rFonts w:ascii="Times New Roman" w:hAnsi="Times New Roman" w:cs="Times New Roman" w:eastAsia="Times New Roman"/>
          <w:b w:val="false"/>
          <w:i w:val="false"/>
          <w:color w:val="000000"/>
          <w:w w:val="96"/>
          <w:sz w:val="20"/>
        </w:rPr>
        <w:t xml:space="preserve">, </w:t>
      </w:r>
      <w:r>
        <w:rPr>
          <w:rFonts w:ascii="宋体" w:hAnsi="宋体" w:cs="宋体" w:eastAsia="宋体"/>
          <w:b w:val="false"/>
          <w:i w:val="false"/>
          <w:color w:val="000000"/>
          <w:w w:val="96"/>
          <w:sz w:val="20"/>
        </w:rPr>
        <w:t>β</w:t>
      </w:r>
      <w:r>
        <w:rPr>
          <w:rFonts w:ascii="Times New Roman" w:hAnsi="Times New Roman" w:cs="Times New Roman" w:eastAsia="Times New Roman"/>
          <w:b w:val="false"/>
          <w:i w:val="false"/>
          <w:color w:val="000000"/>
          <w:w w:val="96"/>
          <w:sz w:val="14"/>
        </w:rPr>
        <w:t xml:space="preserve">(k) </w:t>
      </w:r>
      <w:r>
        <w:rPr>
          <w:rFonts w:ascii="Times New Roman" w:hAnsi="Times New Roman" w:cs="Times New Roman" w:eastAsia="Times New Roman"/>
          <w:b w:val="false"/>
          <w:i w:val="false"/>
          <w:color w:val="000000"/>
          <w:w w:val="96"/>
          <w:sz w:val="20"/>
        </w:rPr>
        <w:t>per dimension.</w:t>
      </w:r>
    </w:p>
    <w:p>
      <w:pPr>
        <w:spacing w:before="80" w:line="233" w:lineRule="exact"/>
        <w:ind w:firstLine="200" w:left="0"/>
        <w:jc w:val="both"/>
      </w:pPr>
      <w:r>
        <w:rPr>
          <w:rFonts w:ascii="Times New Roman" w:hAnsi="Times New Roman" w:cs="Times New Roman" w:eastAsia="Times New Roman"/>
          <w:b w:val="false"/>
          <w:i w:val="false"/>
          <w:color w:val="000000"/>
          <w:w w:val="94"/>
          <w:sz w:val="20"/>
        </w:rPr>
        <w:t>For convolutional layers, we additionally want the normalization to obey the convolutional property – so that different elements of the same feature map, at different locations, are normalized in the same way. To achieve this, we jointly normalize all the activations in a mini-batch, over all locations. In Alg. 1, we let B be the set of all values in a feature map across both the elements of a mini-batch and spatial locations – so for a mini-batch of size m and feature maps of size p × q, we use the effective mini-batch of size m</w:t>
      </w:r>
      <w:r>
        <w:rPr>
          <w:rFonts w:ascii="宋体" w:hAnsi="宋体" w:cs="宋体" w:eastAsia="宋体"/>
          <w:b w:val="false"/>
          <w:i w:val="false"/>
          <w:color w:val="000000"/>
          <w:w w:val="94"/>
          <w:sz w:val="14"/>
        </w:rPr>
        <w:t xml:space="preserve">′ </w:t>
      </w:r>
      <w:r>
        <w:rPr>
          <w:rFonts w:ascii="Times New Roman" w:hAnsi="Times New Roman" w:cs="Times New Roman" w:eastAsia="Times New Roman"/>
          <w:b w:val="false"/>
          <w:i w:val="false"/>
          <w:color w:val="000000"/>
          <w:w w:val="94"/>
          <w:sz w:val="20"/>
        </w:rPr>
        <w:t xml:space="preserve">= |B| = m · p q. We learn a pair of parameters </w:t>
      </w:r>
      <w:r>
        <w:rPr>
          <w:rFonts w:ascii="宋体" w:hAnsi="宋体" w:cs="宋体" w:eastAsia="宋体"/>
          <w:b w:val="false"/>
          <w:i w:val="false"/>
          <w:color w:val="000000"/>
          <w:w w:val="94"/>
          <w:sz w:val="20"/>
        </w:rPr>
        <w:t>γ</w:t>
      </w:r>
      <w:r>
        <w:rPr>
          <w:rFonts w:ascii="Times New Roman" w:hAnsi="Times New Roman" w:cs="Times New Roman" w:eastAsia="Times New Roman"/>
          <w:b w:val="false"/>
          <w:i w:val="false"/>
          <w:color w:val="000000"/>
          <w:w w:val="94"/>
          <w:sz w:val="20"/>
          <w:vertAlign w:val="superscript"/>
        </w:rPr>
        <w:t xml:space="preserve">(k) </w:t>
      </w:r>
      <w:r>
        <w:rPr>
          <w:rFonts w:ascii="Times New Roman" w:hAnsi="Times New Roman" w:cs="Times New Roman" w:eastAsia="Times New Roman"/>
          <w:b w:val="false"/>
          <w:i w:val="false"/>
          <w:color w:val="000000"/>
          <w:w w:val="94"/>
          <w:sz w:val="20"/>
        </w:rPr>
        <w:t xml:space="preserve">and </w:t>
      </w:r>
      <w:r>
        <w:rPr>
          <w:rFonts w:ascii="宋体" w:hAnsi="宋体" w:cs="宋体" w:eastAsia="宋体"/>
          <w:b w:val="false"/>
          <w:i w:val="false"/>
          <w:color w:val="000000"/>
          <w:w w:val="94"/>
          <w:sz w:val="20"/>
        </w:rPr>
        <w:t>β</w:t>
      </w:r>
      <w:r>
        <w:rPr>
          <w:rFonts w:ascii="Times New Roman" w:hAnsi="Times New Roman" w:cs="Times New Roman" w:eastAsia="Times New Roman"/>
          <w:b w:val="false"/>
          <w:i w:val="false"/>
          <w:color w:val="000000"/>
          <w:w w:val="94"/>
          <w:sz w:val="20"/>
          <w:vertAlign w:val="superscript"/>
        </w:rPr>
        <w:t xml:space="preserve">(k) </w:t>
      </w:r>
      <w:r>
        <w:rPr>
          <w:rFonts w:ascii="Times New Roman" w:hAnsi="Times New Roman" w:cs="Times New Roman" w:eastAsia="Times New Roman"/>
          <w:b w:val="false"/>
          <w:i w:val="false"/>
          <w:color w:val="000000"/>
          <w:w w:val="94"/>
          <w:sz w:val="20"/>
        </w:rPr>
        <w:t>per feature map, rather than per activation. Alg. 2 is modified similarly, so that during inference the BN transform applies the same linear transformation to each activation in a given feature map.</w:t>
      </w:r>
    </w:p>
    <w:p>
      <w:pPr>
        <w:spacing w:before="0" w:after="0" w:line="14" w:lineRule="exact"/>
      </w:pPr>
    </w:p>
    <w:p>
      <w:pPr>
        <w:spacing w:line="220" w:lineRule="exact"/>
        <w:ind w:right="20" w:left="0"/>
        <w:jc w:val="both"/>
      </w:pPr>
      <w:r>
        <w:br w:type="column"/>
      </w:r>
      <w:r>
        <w:rPr>
          <w:rFonts w:ascii="Times New Roman" w:hAnsi="Times New Roman" w:cs="Times New Roman" w:eastAsia="Times New Roman"/>
          <w:b w:val="false"/>
          <w:i w:val="false"/>
          <w:color w:val="000000"/>
          <w:w w:val="95"/>
          <w:sz w:val="20"/>
        </w:rPr>
        <w:t>the gradient during backpropagationand lead to the model explosion. However, with Batch Normalization, back-propagation through a layer is unaffected by the scale of its parameters. Indeed, for a scalar a,</w:t>
      </w:r>
    </w:p>
    <w:p>
      <w:pPr>
        <w:spacing w:before="240"/>
        <w:ind w:left="1260"/>
      </w:pPr>
      <w:r>
        <w:drawing>
          <wp:inline distT="0" distR="0" distB="0" distL="0">
            <wp:extent cx="1295400" cy="127000"/>
            <wp:docPr id="13" name="Drawing 13" descr="FORMULA"/>
            <a:graphic xmlns:a="http://schemas.openxmlformats.org/drawingml/2006/main">
              <a:graphicData uri="http://schemas.openxmlformats.org/drawingml/2006/picture">
                <pic:pic xmlns:pic="http://schemas.openxmlformats.org/drawingml/2006/picture">
                  <pic:nvPicPr>
                    <pic:cNvPr id="0" name="Picture 13" descr="FORMULA"/>
                    <pic:cNvPicPr>
                      <a:picLocks noChangeAspect="true"/>
                    </pic:cNvPicPr>
                  </pic:nvPicPr>
                  <pic:blipFill>
                    <a:blip r:embed="rId31"/>
                    <a:stretch>
                      <a:fillRect/>
                    </a:stretch>
                  </pic:blipFill>
                  <pic:spPr>
                    <a:xfrm>
                      <a:off x="0" y="0"/>
                      <a:ext cx="1295400" cy="127000"/>
                    </a:xfrm>
                    <a:prstGeom prst="rect">
                      <a:avLst/>
                    </a:prstGeom>
                  </pic:spPr>
                </pic:pic>
              </a:graphicData>
            </a:graphic>
          </wp:inline>
        </w:drawing>
      </w:r>
    </w:p>
    <w:p>
      <w:pPr>
        <w:spacing w:before="240" w:line="160" w:lineRule="exact"/>
        <w:ind w:right="2900" w:left="0"/>
        <w:jc w:val="left"/>
      </w:pPr>
      <w:r>
        <w:rPr>
          <w:rFonts w:ascii="Times New Roman" w:hAnsi="Times New Roman" w:cs="Times New Roman" w:eastAsia="Times New Roman"/>
          <w:b w:val="false"/>
          <w:i w:val="false"/>
          <w:color w:val="000000"/>
          <w:w w:val="114"/>
          <w:sz w:val="16"/>
        </w:rPr>
        <w:t>and we can show that</w:t>
      </w:r>
    </w:p>
    <w:p>
      <w:pPr>
        <w:spacing w:before="200"/>
        <w:ind w:left="1200"/>
      </w:pPr>
      <w:r>
        <w:drawing>
          <wp:inline distT="0" distR="0" distB="0" distL="0">
            <wp:extent cx="1384300" cy="482600"/>
            <wp:docPr id="14" name="Drawing 14" descr="FORMULA"/>
            <a:graphic xmlns:a="http://schemas.openxmlformats.org/drawingml/2006/main">
              <a:graphicData uri="http://schemas.openxmlformats.org/drawingml/2006/picture">
                <pic:pic xmlns:pic="http://schemas.openxmlformats.org/drawingml/2006/picture">
                  <pic:nvPicPr>
                    <pic:cNvPr id="0" name="Picture 14" descr="FORMULA"/>
                    <pic:cNvPicPr>
                      <a:picLocks noChangeAspect="true"/>
                    </pic:cNvPicPr>
                  </pic:nvPicPr>
                  <pic:blipFill>
                    <a:blip r:embed="rId32"/>
                    <a:stretch>
                      <a:fillRect/>
                    </a:stretch>
                  </pic:blipFill>
                  <pic:spPr>
                    <a:xfrm>
                      <a:off x="0" y="0"/>
                      <a:ext cx="1384300" cy="482600"/>
                    </a:xfrm>
                    <a:prstGeom prst="rect">
                      <a:avLst/>
                    </a:prstGeom>
                  </pic:spPr>
                </pic:pic>
              </a:graphicData>
            </a:graphic>
          </wp:inline>
        </w:drawing>
      </w:r>
    </w:p>
    <w:p>
      <w:pPr>
        <w:spacing w:before="100" w:line="220" w:lineRule="exact"/>
        <w:ind w:right="20" w:left="0"/>
        <w:jc w:val="both"/>
      </w:pPr>
      <w:r>
        <w:rPr>
          <w:rFonts w:ascii="Times New Roman" w:hAnsi="Times New Roman" w:cs="Times New Roman" w:eastAsia="Times New Roman"/>
          <w:b w:val="false"/>
          <w:i w:val="false"/>
          <w:color w:val="000000"/>
          <w:w w:val="97"/>
          <w:sz w:val="20"/>
        </w:rPr>
        <w:t xml:space="preserve">The scale does not affect the layer Jacobian nor, consequently, the gradient propagation.   Moreover, larger weights lead to </w:t>
      </w:r>
      <w:r>
        <w:rPr>
          <w:rFonts w:ascii="Times New Roman" w:hAnsi="Times New Roman" w:cs="Times New Roman" w:eastAsia="Times New Roman"/>
          <w:b w:val="false"/>
          <w:i w:val="true"/>
          <w:color w:val="000000"/>
          <w:w w:val="97"/>
          <w:sz w:val="20"/>
        </w:rPr>
        <w:t xml:space="preserve">smaller </w:t>
      </w:r>
      <w:r>
        <w:rPr>
          <w:rFonts w:ascii="Times New Roman" w:hAnsi="Times New Roman" w:cs="Times New Roman" w:eastAsia="Times New Roman"/>
          <w:b w:val="false"/>
          <w:i w:val="false"/>
          <w:color w:val="000000"/>
          <w:w w:val="97"/>
          <w:sz w:val="20"/>
        </w:rPr>
        <w:t>gradients, and Batch Normalization will stabilize the parameter growth.</w:t>
      </w:r>
    </w:p>
    <w:p>
      <w:pPr>
        <w:spacing w:before="80" w:line="236" w:lineRule="exact"/>
        <w:ind w:right="20" w:firstLine="200" w:left="0"/>
        <w:jc w:val="both"/>
      </w:pPr>
      <w:r>
        <w:rPr>
          <w:rFonts w:ascii="Times New Roman" w:hAnsi="Times New Roman" w:cs="Times New Roman" w:eastAsia="Times New Roman"/>
          <w:b w:val="false"/>
          <w:i w:val="false"/>
          <w:color w:val="000000"/>
          <w:w w:val="94"/>
          <w:sz w:val="20"/>
        </w:rPr>
        <w:t xml:space="preserve">We further conjecture that Batch Normalization may lead the layer Jacobians to have singular values close to 1, which is known to be beneficial for training (Saxe et al., 2013). Consider two consecutive layers with normalized inputs, and the transformation between these normalized vectors: bz = F(bx). If we assume that bx and bz are Gaussian and uncorrelated, and that F(bx)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 xml:space="preserve">Jbx is a linear transformation for the given model parameters, then both bx and bz have unit covariances, and I = Cov[bz] = JCov[bx]J </w:t>
      </w:r>
      <w:r>
        <w:rPr>
          <w:rFonts w:ascii="Times New Roman" w:hAnsi="Times New Roman" w:cs="Times New Roman" w:eastAsia="Times New Roman"/>
          <w:b w:val="false"/>
          <w:i w:val="false"/>
          <w:color w:val="000000"/>
          <w:w w:val="94"/>
          <w:sz w:val="14"/>
        </w:rPr>
        <w:t xml:space="preserve">T </w:t>
      </w:r>
      <w:r>
        <w:rPr>
          <w:rFonts w:ascii="Times New Roman" w:hAnsi="Times New Roman" w:cs="Times New Roman" w:eastAsia="Times New Roman"/>
          <w:b w:val="false"/>
          <w:i w:val="false"/>
          <w:color w:val="000000"/>
          <w:w w:val="94"/>
          <w:sz w:val="20"/>
        </w:rPr>
        <w:t xml:space="preserve">= JJ </w:t>
      </w:r>
      <w:r>
        <w:rPr>
          <w:rFonts w:ascii="Times New Roman" w:hAnsi="Times New Roman" w:cs="Times New Roman" w:eastAsia="Times New Roman"/>
          <w:b w:val="false"/>
          <w:i w:val="false"/>
          <w:color w:val="000000"/>
          <w:w w:val="94"/>
          <w:sz w:val="14"/>
        </w:rPr>
        <w:t xml:space="preserve">T </w:t>
      </w:r>
      <w:r>
        <w:rPr>
          <w:rFonts w:ascii="Times New Roman" w:hAnsi="Times New Roman" w:cs="Times New Roman" w:eastAsia="Times New Roman"/>
          <w:b w:val="false"/>
          <w:i w:val="false"/>
          <w:color w:val="000000"/>
          <w:w w:val="94"/>
          <w:sz w:val="20"/>
        </w:rPr>
        <w:t xml:space="preserve">. Thus, JJ </w:t>
      </w:r>
      <w:r>
        <w:rPr>
          <w:rFonts w:ascii="Times New Roman" w:hAnsi="Times New Roman" w:cs="Times New Roman" w:eastAsia="Times New Roman"/>
          <w:b w:val="false"/>
          <w:i w:val="false"/>
          <w:color w:val="000000"/>
          <w:w w:val="94"/>
          <w:sz w:val="14"/>
        </w:rPr>
        <w:t xml:space="preserve">T </w:t>
      </w:r>
      <w:r>
        <w:rPr>
          <w:rFonts w:ascii="Times New Roman" w:hAnsi="Times New Roman" w:cs="Times New Roman" w:eastAsia="Times New Roman"/>
          <w:b w:val="false"/>
          <w:i w:val="false"/>
          <w:color w:val="000000"/>
          <w:w w:val="94"/>
          <w:sz w:val="20"/>
        </w:rPr>
        <w:t>= I, and so all singular values of J are equal to 1, which preserves the gradient magnitudes during backpropagation. In reality, the transformation is not linear, and the normalized values are not guaranteed to be Gaussian nor independent, but we nevertheless expect Batch Normalization to help make gradient propagation better behaved. The precise effect of Batch Normalization on gradient propagation remains an area of further study.</w:t>
      </w:r>
    </w:p>
    <w:p>
      <w:pPr>
        <w:spacing w:before="360" w:line="200" w:lineRule="exact"/>
        <w:ind w:right="20" w:left="0"/>
        <w:jc w:val="left"/>
      </w:pPr>
      <w:r>
        <w:rPr>
          <w:rFonts w:ascii="Times New Roman" w:hAnsi="Times New Roman" w:cs="Times New Roman" w:eastAsia="Times New Roman"/>
          <w:b w:val="true"/>
          <w:i w:val="false"/>
          <w:color w:val="000000"/>
          <w:w w:val="120"/>
          <w:sz w:val="20"/>
        </w:rPr>
        <w:t>3.4   Batch Normalization regularizes the</w:t>
      </w:r>
    </w:p>
    <w:p>
      <w:pPr>
        <w:spacing w:before="60" w:line="200" w:lineRule="exact"/>
        <w:ind w:right="3440" w:left="520"/>
        <w:jc w:val="left"/>
      </w:pPr>
      <w:r>
        <w:rPr>
          <w:rFonts w:ascii="Times New Roman" w:hAnsi="Times New Roman" w:cs="Times New Roman" w:eastAsia="Times New Roman"/>
          <w:b w:val="true"/>
          <w:i w:val="false"/>
          <w:color w:val="000000"/>
          <w:w w:val="114"/>
          <w:sz w:val="20"/>
        </w:rPr>
        <w:t>model</w:t>
      </w:r>
    </w:p>
    <w:p>
      <w:pPr>
        <w:spacing w:before="180" w:line="215" w:lineRule="exact"/>
        <w:ind w:left="0"/>
        <w:jc w:val="both"/>
      </w:pPr>
      <w:r>
        <w:rPr>
          <w:rFonts w:ascii="Times New Roman" w:hAnsi="Times New Roman" w:cs="Times New Roman" w:eastAsia="Times New Roman"/>
          <w:b w:val="false"/>
          <w:i w:val="false"/>
          <w:color w:val="000000"/>
          <w:w w:val="97"/>
          <w:sz w:val="20"/>
        </w:rPr>
        <w:t>When training with Batch Normalization, a training example is seen in conjunction with other examples in the mini-batch, and the training network no longer producing deterministic values for a given training example. In</w:t>
      </w:r>
    </w:p>
    <w:p>
      <w:pPr>
        <w:spacing w:before="0" w:after="0" w:line="14" w:lineRule="exact"/>
        <w:sectPr>
          <w:type w:val="continuous"/>
          <w:pgSz w:w="12240" w:h="17760"/>
          <w:pgMar w:top="780" w:left="1420" w:right="1400"/>
          <w:cols w:num="2" w:equalWidth="off">
            <w:col w:w="4600" w:space="200"/>
            <w:col w:w="4620"/>
          </w:cols>
        </w:sectPr>
      </w:pPr>
    </w:p>
    <w:p>
      <w:pPr>
        <w:pBdr>
          <w:top w:color="FFFFFF" w:val="single" w:space="3"/>
        </w:pBdr>
        <w:ind w:left="0"/>
        <w:sectPr>
          <w:type w:val="continuous"/>
          <w:pgSz w:w="12240" w:h="17760"/>
          <w:pgMar w:top="780" w:left="1420" w:right="1400"/>
          <w:cols w:num="1">
            <w:col w:w="9420"/>
          </w:cols>
        </w:sectPr>
      </w:pPr>
      <w:r>
        <w:pict>
          <v:group coordorigin="0,0" coordsize="9380,660" style="mso-position-horizontal-relative:char;mso-position-vertical-relative:line;width:469.0pt;height:33.0pt">
            <v:shape style="position:absolute;mso-width-relative:margin;mso-height-relative:margin;z-index:0;left:0;top:140;width:9380;height:500" stroked="f">
              <o:lock aspectratio="t"/>
              <v:textbox inset="0,0,0,0">
                <w:txbxContent>
                  <w:p>
                    <w:pPr>
                      <w:spacing w:line="240" w:lineRule="exact"/>
                      <w:ind w:hanging="540" w:left="540"/>
                      <w:jc w:val="left"/>
                    </w:pPr>
                    <w:r>
                      <w:rPr>
                        <w:rFonts w:ascii="Times New Roman" w:hAnsi="Times New Roman" w:cs="Times New Roman" w:eastAsia="Times New Roman"/>
                        <w:b w:val="true"/>
                        <w:i w:val="false"/>
                        <w:color w:val="000000"/>
                        <w:w w:val="95"/>
                        <w:sz w:val="24"/>
                      </w:rPr>
                      <w:t xml:space="preserve">3.3    Batch Normalization enables higher </w:t>
                    </w:r>
                    <w:r>
                      <w:rPr>
                        <w:rFonts w:ascii="Times New Roman" w:hAnsi="Times New Roman" w:cs="Times New Roman" w:eastAsia="Times New Roman"/>
                        <w:b w:val="false"/>
                        <w:i w:val="false"/>
                        <w:color w:val="000000"/>
                        <w:w w:val="104"/>
                        <w:sz w:val="20"/>
                      </w:rPr>
                      <w:t xml:space="preserve">to the generalization of the network. Whereas Dropout </w:t>
                    </w:r>
                    <w:r>
                      <w:rPr>
                        <w:rFonts w:ascii="Times New Roman" w:hAnsi="Times New Roman" w:cs="Times New Roman" w:eastAsia="Times New Roman"/>
                        <w:b w:val="true"/>
                        <w:i w:val="false"/>
                        <w:color w:val="000000"/>
                        <w:w w:val="95"/>
                        <w:sz w:val="24"/>
                      </w:rPr>
                      <w:t>learning rates</w:t>
                    </w:r>
                  </w:p>
                </w:txbxContent>
              </v:textbox>
            </v:shape>
            <v:shape style="position:absolute;mso-width-relative:margin;mso-height-relative:margin;z-index:0;left:4800;top:0;width:4580;height:660" stroked="f">
              <o:lock aspectratio="t"/>
              <v:textbox inset="0,0,0,0">
                <w:txbxContent>
                  <w:p>
                    <w:pPr>
                      <w:spacing w:line="320" w:lineRule="exact"/>
                      <w:ind w:left="0"/>
                      <w:jc w:val="left"/>
                    </w:pPr>
                    <w:r>
                      <w:rPr>
                        <w:rFonts w:ascii="Times New Roman" w:hAnsi="Times New Roman" w:cs="Times New Roman" w:eastAsia="Times New Roman"/>
                        <w:b w:val="false"/>
                        <w:i w:val="false"/>
                        <w:color w:val="000000"/>
                        <w:w w:val="94"/>
                        <w:sz w:val="20"/>
                      </w:rPr>
                      <w:t>our experiments, we found this effect to be advantageous (Srivastava et al., 2014) is typically used to reduce over-</w:t>
                    </w:r>
                  </w:p>
                </w:txbxContent>
              </v:textbox>
            </v:shape>
            <w10:wrap type="none"/>
            <w10:anchorlock/>
          </v:group>
        </w:pict>
      </w:r>
    </w:p>
    <w:p>
      <w:pPr>
        <w:pBdr>
          <w:top w:color="FFFFFF" w:val="single" w:space="8"/>
        </w:pBdr>
        <w:spacing w:line="231" w:lineRule="exact"/>
        <w:ind w:left="0"/>
        <w:jc w:val="both"/>
      </w:pPr>
      <w:r>
        <w:rPr>
          <w:rFonts w:ascii="Times New Roman" w:hAnsi="Times New Roman" w:cs="Times New Roman" w:eastAsia="Times New Roman"/>
          <w:b w:val="false"/>
          <w:i w:val="false"/>
          <w:color w:val="000000"/>
          <w:w w:val="96"/>
          <w:sz w:val="20"/>
        </w:rPr>
        <w:t>In traditional deep networks, too-high learning rate may result in the gradients that explode or vanish, as well as getting stuck in poor local minima. Batch Normalization helps address these issues. By normalizing activa- tions throughout the network, it prevents small changes to the parameters from amplifying into larger and suboptimal changes in activations in gradients; for instance, it prevents the training from getting stuck in the saturated regimes of nonlinearities.</w:t>
      </w:r>
    </w:p>
    <w:p>
      <w:pPr>
        <w:spacing w:before="80" w:line="213" w:lineRule="exact"/>
        <w:ind w:firstLine="200" w:left="0"/>
        <w:jc w:val="both"/>
      </w:pPr>
      <w:r>
        <w:rPr>
          <w:rFonts w:ascii="Times New Roman" w:hAnsi="Times New Roman" w:cs="Times New Roman" w:eastAsia="Times New Roman"/>
          <w:b w:val="false"/>
          <w:i w:val="false"/>
          <w:color w:val="000000"/>
          <w:w w:val="93"/>
          <w:sz w:val="20"/>
        </w:rPr>
        <w:t>Batch Normalization also makes training more resilient to the parameter scale. Normally, large learning rates may increase the scale of layer parameters, which then amplify</w:t>
      </w:r>
    </w:p>
    <w:p>
      <w:pPr>
        <w:spacing w:before="0" w:after="0" w:line="14" w:lineRule="exact"/>
      </w:pPr>
    </w:p>
    <w:p>
      <w:pPr>
        <w:pBdr>
          <w:top w:color="FFFFFF" w:val="single" w:space="3"/>
        </w:pBdr>
        <w:spacing w:line="200" w:lineRule="exact"/>
        <w:ind w:right="20" w:left="0"/>
        <w:jc w:val="left"/>
      </w:pPr>
      <w:r>
        <w:br w:type="column"/>
      </w:r>
      <w:r>
        <w:rPr>
          <w:rFonts w:ascii="Times New Roman" w:hAnsi="Times New Roman" w:cs="Times New Roman" w:eastAsia="Times New Roman"/>
          <w:b w:val="false"/>
          <w:i w:val="false"/>
          <w:color w:val="000000"/>
          <w:w w:val="91"/>
          <w:sz w:val="20"/>
        </w:rPr>
        <w:t>fitting, in a batch-normalized network we found that it can be either removed or reduced in strength.</w:t>
      </w:r>
    </w:p>
    <w:p>
      <w:pPr>
        <w:spacing w:before="440" w:line="240" w:lineRule="exact"/>
        <w:ind w:right="2620" w:left="0"/>
        <w:jc w:val="left"/>
      </w:pPr>
      <w:r>
        <w:rPr>
          <w:rFonts w:ascii="Times New Roman" w:hAnsi="Times New Roman" w:cs="Times New Roman" w:eastAsia="Times New Roman"/>
          <w:b w:val="true"/>
          <w:i w:val="false"/>
          <w:color w:val="000000"/>
          <w:w w:val="118"/>
          <w:sz w:val="24"/>
        </w:rPr>
        <w:t>4  Experiments</w:t>
      </w:r>
    </w:p>
    <w:p>
      <w:pPr>
        <w:spacing w:before="260" w:line="200" w:lineRule="exact"/>
        <w:ind w:right="1880" w:left="0"/>
        <w:jc w:val="left"/>
      </w:pPr>
      <w:r>
        <w:rPr>
          <w:rFonts w:ascii="Times New Roman" w:hAnsi="Times New Roman" w:cs="Times New Roman" w:eastAsia="Times New Roman"/>
          <w:b w:val="true"/>
          <w:i w:val="false"/>
          <w:color w:val="000000"/>
          <w:w w:val="108"/>
          <w:sz w:val="20"/>
        </w:rPr>
        <w:t>4.1   Activations over time</w:t>
      </w:r>
    </w:p>
    <w:p>
      <w:pPr>
        <w:spacing w:before="180" w:line="224" w:lineRule="exact"/>
        <w:ind w:right="20" w:left="0"/>
        <w:jc w:val="both"/>
      </w:pPr>
      <w:r>
        <w:rPr>
          <w:rFonts w:ascii="Times New Roman" w:hAnsi="Times New Roman" w:cs="Times New Roman" w:eastAsia="Times New Roman"/>
          <w:b w:val="false"/>
          <w:i w:val="false"/>
          <w:color w:val="000000"/>
          <w:w w:val="93"/>
          <w:sz w:val="20"/>
        </w:rPr>
        <w:t>To verify the effects of internal covariate shift on training, and the ability of Batch Normalization to combat it, we considered the problem of predicting the digit class on the MNIST dataset (LeCun et al., 1998a). We used a very simple network, with a 28x28 binary image as input, and</w:t>
      </w:r>
    </w:p>
    <w:p>
      <w:pPr>
        <w:spacing w:before="0" w:after="0" w:line="14" w:lineRule="exact"/>
        <w:sectPr>
          <w:type w:val="continuous"/>
          <w:pgSz w:w="12240" w:h="17760"/>
          <w:pgMar w:top="780" w:left="1420" w:right="1400"/>
          <w:cols w:num="2" w:equalWidth="off">
            <w:col w:w="4600" w:space="200"/>
            <w:col w:w="4620"/>
          </w:cols>
        </w:sectPr>
      </w:pPr>
    </w:p>
    <w:p>
      <w:pPr>
        <w:pBdr>
          <w:top w:color="FFFFFF" w:val="single" w:space="21"/>
        </w:pBdr>
        <w:spacing w:line="160" w:lineRule="exact"/>
        <w:ind w:right="4660" w:left="4640"/>
        <w:jc w:val="left"/>
        <w:sectPr>
          <w:type w:val="continuous"/>
          <w:pgSz w:w="12240" w:h="17760"/>
          <w:pgMar w:top="780" w:left="1420" w:right="1400"/>
          <w:cols w:num="1">
            <w:col w:w="9420"/>
          </w:cols>
        </w:sectPr>
      </w:pPr>
      <w:r>
        <w:rPr>
          <w:rFonts w:ascii="Times New Roman" w:hAnsi="Times New Roman" w:cs="Times New Roman" w:eastAsia="Times New Roman"/>
          <w:b w:val="false"/>
          <w:i w:val="false"/>
          <w:color w:val="000000"/>
          <w:sz w:val="16"/>
        </w:rPr>
        <w:t>5</w:t>
      </w:r>
    </w:p>
    <w:p>
      <w:pPr>
        <w:pageBreakBefore/>
        <w:ind w:left="40"/>
      </w:pPr>
      <w:r>
        <w:pict>
          <v:group coordorigin="0,0" coordsize="4500,1240" style="mso-position-horizontal-relative:char;mso-position-vertical-relative:line;width:225.0pt;height:62.0pt">
            <v:shape style="position:absolute;mso-width-relative:margin;mso-height-relative:margin;z-index:-12345;left:0;top:0;width:4500;height:1240">
              <o:lock aspectratio="t"/>
              <v:imagedata r:id="rId33"/>
            </v:shape>
            <v:shape style="position:absolute;mso-width-relative:margin;mso-height-relative:margin;z-index:0;left:0;top:0;width:1440;height:980" stroked="f">
              <o:lock aspectratio="t"/>
              <v:textbox inset="0,0,0,0">
                <w:txbxContent>
                  <w:p>
                    <w:pPr>
                      <w:spacing w:line="80" w:lineRule="exact"/>
                      <w:ind w:right="1280" w:left="80"/>
                      <w:jc w:val="left"/>
                    </w:pPr>
                    <w:r>
                      <w:rPr>
                        <w:rFonts w:ascii="Times New Roman" w:hAnsi="Times New Roman" w:cs="Times New Roman" w:eastAsia="Times New Roman"/>
                        <w:b w:val="false"/>
                        <w:i w:val="false"/>
                        <w:color w:val="000000"/>
                        <w:sz w:val="8"/>
                      </w:rPr>
                      <w:t>1</w:t>
                    </w:r>
                  </w:p>
                  <w:p>
                    <w:pPr>
                      <w:spacing w:line="120" w:lineRule="exact"/>
                      <w:ind w:left="1360"/>
                      <w:jc w:val="left"/>
                    </w:pPr>
                    <w:r>
                      <w:rPr>
                        <w:rFonts w:ascii="Times New Roman" w:hAnsi="Times New Roman" w:cs="Times New Roman" w:eastAsia="Times New Roman"/>
                        <w:b w:val="false"/>
                        <w:i w:val="false"/>
                        <w:color w:val="000000"/>
                        <w:sz w:val="12"/>
                      </w:rPr>
                      <w:t>2</w:t>
                    </w:r>
                  </w:p>
                  <w:p>
                    <w:pPr>
                      <w:spacing w:before="80" w:line="80" w:lineRule="exact"/>
                      <w:ind w:right="1280" w:left="0"/>
                      <w:jc w:val="left"/>
                    </w:pPr>
                    <w:r>
                      <w:rPr>
                        <w:rFonts w:ascii="Times New Roman" w:hAnsi="Times New Roman" w:cs="Times New Roman" w:eastAsia="Times New Roman"/>
                        <w:b w:val="false"/>
                        <w:i w:val="false"/>
                        <w:color w:val="000000"/>
                        <w:w w:val="120"/>
                        <w:sz w:val="8"/>
                      </w:rPr>
                      <w:t>0.9</w:t>
                    </w:r>
                  </w:p>
                  <w:p>
                    <w:pPr>
                      <w:spacing w:before="100" w:line="120" w:lineRule="exact"/>
                      <w:ind w:left="1360"/>
                      <w:jc w:val="left"/>
                    </w:pPr>
                    <w:r>
                      <w:rPr>
                        <w:rFonts w:ascii="Times New Roman" w:hAnsi="Times New Roman" w:cs="Times New Roman" w:eastAsia="Times New Roman"/>
                        <w:b w:val="false"/>
                        <w:i w:val="false"/>
                        <w:color w:val="000000"/>
                        <w:sz w:val="12"/>
                      </w:rPr>
                      <w:t>0</w:t>
                    </w:r>
                  </w:p>
                  <w:p>
                    <w:pPr>
                      <w:spacing w:line="80" w:lineRule="exact"/>
                      <w:ind w:right="1280" w:left="0"/>
                      <w:jc w:val="left"/>
                    </w:pPr>
                    <w:r>
                      <w:rPr>
                        <w:rFonts w:ascii="Times New Roman" w:hAnsi="Times New Roman" w:cs="Times New Roman" w:eastAsia="Times New Roman"/>
                        <w:b w:val="false"/>
                        <w:i w:val="false"/>
                        <w:color w:val="000000"/>
                        <w:w w:val="120"/>
                        <w:sz w:val="8"/>
                      </w:rPr>
                      <w:t>0.8</w:t>
                    </w:r>
                  </w:p>
                  <w:p>
                    <w:pPr>
                      <w:spacing w:line="80" w:lineRule="exact"/>
                      <w:ind w:right="260" w:left="700"/>
                      <w:jc w:val="left"/>
                    </w:pPr>
                    <w:r>
                      <w:rPr>
                        <w:rFonts w:ascii="Times New Roman" w:hAnsi="Times New Roman" w:cs="Times New Roman" w:eastAsia="Times New Roman"/>
                        <w:b w:val="false"/>
                        <w:i w:val="false"/>
                        <w:color w:val="000000"/>
                        <w:w w:val="108"/>
                        <w:sz w:val="8"/>
                      </w:rPr>
                      <w:t>Without BN</w:t>
                    </w:r>
                  </w:p>
                  <w:p>
                    <w:pPr>
                      <w:spacing w:before="20" w:line="130" w:lineRule="exact"/>
                      <w:ind w:firstLine="700" w:left="0"/>
                      <w:jc w:val="left"/>
                    </w:pPr>
                    <w:r>
                      <w:rPr>
                        <w:rFonts w:ascii="Times New Roman" w:hAnsi="Times New Roman" w:cs="Times New Roman" w:eastAsia="Times New Roman"/>
                        <w:b w:val="false"/>
                        <w:i w:val="false"/>
                        <w:color w:val="000000"/>
                        <w:w w:val="101"/>
                        <w:sz w:val="9"/>
                      </w:rPr>
                      <w:t>With BN 0.7   10K 20K 30K 40K 50K</w:t>
                    </w:r>
                    <w:r>
                      <w:rPr>
                        <w:rFonts w:ascii="宋体" w:hAnsi="宋体" w:cs="宋体" w:eastAsia="宋体"/>
                        <w:b w:val="false"/>
                        <w:i w:val="false"/>
                        <w:color w:val="000000"/>
                        <w:w w:val="101"/>
                        <w:sz w:val="13"/>
                      </w:rPr>
                      <w:t>−</w:t>
                    </w:r>
                    <w:r>
                      <w:rPr>
                        <w:rFonts w:ascii="Times New Roman" w:hAnsi="Times New Roman" w:cs="Times New Roman" w:eastAsia="Times New Roman"/>
                        <w:b w:val="false"/>
                        <w:i w:val="false"/>
                        <w:color w:val="000000"/>
                        <w:w w:val="101"/>
                        <w:sz w:val="13"/>
                      </w:rPr>
                      <w:t>2</w:t>
                    </w:r>
                  </w:p>
                </w:txbxContent>
              </v:textbox>
            </v:shape>
            <v:shape style="position:absolute;mso-width-relative:margin;mso-height-relative:margin;z-index:0;left:2960;top:8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2</w:t>
                    </w:r>
                  </w:p>
                </w:txbxContent>
              </v:textbox>
            </v:shape>
            <v:shape style="position:absolute;mso-width-relative:margin;mso-height-relative:margin;z-index:0;left:2960;top:46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0</w:t>
                    </w:r>
                  </w:p>
                </w:txbxContent>
              </v:textbox>
            </v:shape>
            <v:shape style="position:absolute;mso-width-relative:margin;mso-height-relative:margin;z-index:0;left:2880;top:820;width:160;height:140" stroked="f">
              <o:lock aspectratio="t"/>
              <v:textbox inset="0,0,0,0">
                <w:txbxContent>
                  <w:p>
                    <w:pPr>
                      <w:spacing w:line="120" w:lineRule="exact"/>
                      <w:ind w:left="0"/>
                      <w:jc w:val="left"/>
                    </w:pPr>
                    <w:r>
                      <w:rPr>
                        <w:rFonts w:ascii="宋体" w:hAnsi="宋体" w:cs="宋体" w:eastAsia="宋体"/>
                        <w:b w:val="false"/>
                        <w:i w:val="false"/>
                        <w:color w:val="000000"/>
                        <w:w w:val="77"/>
                        <w:sz w:val="12"/>
                      </w:rPr>
                      <w:t>−</w:t>
                    </w:r>
                    <w:r>
                      <w:rPr>
                        <w:rFonts w:ascii="Times New Roman" w:hAnsi="Times New Roman" w:cs="Times New Roman" w:eastAsia="Times New Roman"/>
                        <w:b w:val="false"/>
                        <w:i w:val="false"/>
                        <w:color w:val="000000"/>
                        <w:w w:val="77"/>
                        <w:sz w:val="12"/>
                      </w:rPr>
                      <w:t>2</w:t>
                    </w:r>
                  </w:p>
                </w:txbxContent>
              </v:textbox>
            </v:shape>
            <v:shape style="position:absolute;mso-width-relative:margin;mso-height-relative:margin;z-index:0;left:520;top:106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3"/>
                        <w:sz w:val="16"/>
                      </w:rPr>
                      <w:t>(a)</w:t>
                    </w:r>
                  </w:p>
                </w:txbxContent>
              </v:textbox>
            </v:shape>
            <v:shape style="position:absolute;mso-width-relative:margin;mso-height-relative:margin;z-index:0;left:1480;top:1060;width:12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8"/>
                        <w:sz w:val="16"/>
                      </w:rPr>
                      <w:t>(b) Without BN</w:t>
                    </w:r>
                  </w:p>
                </w:txbxContent>
              </v:textbox>
            </v:shape>
            <v:shape style="position:absolute;mso-width-relative:margin;mso-height-relative:margin;z-index:0;left:3220;top:106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5"/>
                        <w:sz w:val="16"/>
                      </w:rPr>
                      <w:t>(c) With BN</w:t>
                    </w:r>
                  </w:p>
                </w:txbxContent>
              </v:textbox>
            </v:shape>
            <w10:wrap type="none"/>
            <w10:anchorlock/>
          </v:group>
        </w:pict>
      </w:r>
    </w:p>
    <w:p>
      <w:pPr>
        <w:spacing w:before="260" w:line="228" w:lineRule="exact"/>
        <w:ind w:left="0"/>
        <w:jc w:val="both"/>
      </w:pPr>
      <w:r>
        <w:rPr>
          <w:rFonts w:ascii="Times New Roman" w:hAnsi="Times New Roman" w:cs="Times New Roman" w:eastAsia="Times New Roman"/>
          <w:b w:val="false"/>
          <w:i w:val="false"/>
          <w:color w:val="000000"/>
          <w:w w:val="96"/>
          <w:sz w:val="20"/>
        </w:rPr>
        <w:t xml:space="preserve">Figure 1: (a) </w:t>
      </w:r>
      <w:r>
        <w:rPr>
          <w:rFonts w:ascii="Times New Roman" w:hAnsi="Times New Roman" w:cs="Times New Roman" w:eastAsia="Times New Roman"/>
          <w:b w:val="false"/>
          <w:i w:val="true"/>
          <w:color w:val="000000"/>
          <w:w w:val="96"/>
          <w:sz w:val="20"/>
        </w:rPr>
        <w:t xml:space="preserve">The test accuracy of the MNIST network trained with and without Batch Normalization, vs. the number of training steps. Batch Normalization helps the network train faster and achieve higher accuracy. </w:t>
      </w:r>
      <w:r>
        <w:rPr>
          <w:rFonts w:ascii="Times New Roman" w:hAnsi="Times New Roman" w:cs="Times New Roman" w:eastAsia="Times New Roman"/>
          <w:b w:val="false"/>
          <w:i w:val="false"/>
          <w:color w:val="000000"/>
          <w:w w:val="96"/>
          <w:sz w:val="20"/>
        </w:rPr>
        <w:t xml:space="preserve">(b, c) </w:t>
      </w:r>
      <w:r>
        <w:rPr>
          <w:rFonts w:ascii="Times New Roman" w:hAnsi="Times New Roman" w:cs="Times New Roman" w:eastAsia="Times New Roman"/>
          <w:b w:val="false"/>
          <w:i w:val="true"/>
          <w:color w:val="000000"/>
          <w:w w:val="96"/>
          <w:sz w:val="20"/>
        </w:rPr>
        <w:t xml:space="preserve">The evolution of input distributions to a typical sigmoid, over the course of training, shown as </w:t>
      </w:r>
      <w:r>
        <w:rPr>
          <w:rFonts w:ascii="Times New Roman" w:hAnsi="Times New Roman" w:cs="Times New Roman" w:eastAsia="Times New Roman"/>
          <w:b w:val="false"/>
          <w:i w:val="false"/>
          <w:color w:val="000000"/>
          <w:w w:val="96"/>
          <w:sz w:val="20"/>
        </w:rPr>
        <w:t>{15, 50, 85}</w:t>
      </w:r>
      <w:r>
        <w:rPr>
          <w:rFonts w:ascii="Times New Roman" w:hAnsi="Times New Roman" w:cs="Times New Roman" w:eastAsia="Times New Roman"/>
          <w:b w:val="false"/>
          <w:i w:val="true"/>
          <w:color w:val="000000"/>
          <w:w w:val="96"/>
          <w:sz w:val="20"/>
        </w:rPr>
        <w:t>th percentiles. Batch Normalization makes the distribution more stable and reduces the internal covariate shift.</w:t>
      </w:r>
    </w:p>
    <w:p>
      <w:pPr>
        <w:spacing w:before="500" w:line="232" w:lineRule="exact"/>
        <w:ind w:left="0"/>
        <w:jc w:val="both"/>
      </w:pPr>
      <w:r>
        <w:rPr>
          <w:rFonts w:ascii="Times New Roman" w:hAnsi="Times New Roman" w:cs="Times New Roman" w:eastAsia="Times New Roman"/>
          <w:b w:val="false"/>
          <w:i w:val="false"/>
          <w:color w:val="000000"/>
          <w:w w:val="94"/>
          <w:sz w:val="20"/>
        </w:rPr>
        <w:t>3 fully-connected hidden layers with 100 activations each. Each hidden layer computes y = g(Wu+b) with sigmoid nonlinearity, and the weights W initialized to small random Gaussian values. The last hidden layer is followed by a fully-connected layer with 10 activations (one per class) and cross-entropy loss. We trained the network for 50000 steps, with 60 examples per mini-batch. We added Batch Normalization to each hidden layer of the network, as in Sec. 3.1. We were interested in the comparison between the baseline and batch-normalized networks, rather than achieving the state of the art performance on MNIST (which the described architecture does not).</w:t>
      </w:r>
    </w:p>
    <w:p>
      <w:pPr>
        <w:spacing w:before="100" w:line="234" w:lineRule="exact"/>
        <w:ind w:firstLine="200" w:left="0"/>
        <w:jc w:val="both"/>
      </w:pPr>
      <w:r>
        <w:rPr>
          <w:rFonts w:ascii="Times New Roman" w:hAnsi="Times New Roman" w:cs="Times New Roman" w:eastAsia="Times New Roman"/>
          <w:b w:val="false"/>
          <w:i w:val="false"/>
          <w:color w:val="000000"/>
          <w:w w:val="95"/>
          <w:sz w:val="20"/>
        </w:rPr>
        <w:t xml:space="preserve">Figure 1(a) shows the fraction of correct predictions by the two networks on held-out test data, as training progresses.   The batch-normalized network enjoys the higher test accuracy. To investigate why, we studied inputs to the sigmoid, in the original network </w:t>
      </w:r>
      <w:r>
        <w:rPr>
          <w:rFonts w:ascii="Times New Roman" w:hAnsi="Times New Roman" w:cs="Times New Roman" w:eastAsia="Times New Roman"/>
          <w:b w:val="false"/>
          <w:i w:val="false"/>
          <w:color w:val="000000"/>
          <w:w w:val="95"/>
          <w:sz w:val="20"/>
        </w:rPr>
        <w:t xml:space="preserve">N </w:t>
      </w:r>
      <w:r>
        <w:rPr>
          <w:rFonts w:ascii="Times New Roman" w:hAnsi="Times New Roman" w:cs="Times New Roman" w:eastAsia="Times New Roman"/>
          <w:b w:val="false"/>
          <w:i w:val="false"/>
          <w:color w:val="000000"/>
          <w:w w:val="95"/>
          <w:sz w:val="20"/>
        </w:rPr>
        <w:t xml:space="preserve">and batch- normalized network </w:t>
      </w:r>
      <w:r>
        <w:rPr>
          <w:rFonts w:ascii="Times New Roman" w:hAnsi="Times New Roman" w:cs="Times New Roman" w:eastAsia="Times New Roman"/>
          <w:b w:val="false"/>
          <w:i w:val="false"/>
          <w:color w:val="000000"/>
          <w:w w:val="95"/>
          <w:sz w:val="20"/>
        </w:rPr>
        <w:t>N</w:t>
      </w:r>
      <w:r>
        <w:rPr>
          <w:rFonts w:ascii="Times New Roman" w:hAnsi="Times New Roman" w:cs="Times New Roman" w:eastAsia="Times New Roman"/>
          <w:b w:val="false"/>
          <w:i w:val="false"/>
          <w:color w:val="000000"/>
          <w:w w:val="95"/>
          <w:sz w:val="20"/>
          <w:vertAlign w:val="superscript"/>
        </w:rPr>
        <w:t>tr</w:t>
      </w:r>
      <w:r>
        <w:rPr>
          <w:rFonts w:ascii="Times New Roman" w:hAnsi="Times New Roman" w:cs="Times New Roman" w:eastAsia="Times New Roman"/>
          <w:b w:val="false"/>
          <w:i w:val="false"/>
          <w:color w:val="000000"/>
          <w:w w:val="95"/>
          <w:sz w:val="20"/>
          <w:vertAlign w:val="subscript"/>
        </w:rPr>
        <w:t xml:space="preserve">BN </w:t>
      </w:r>
      <w:r>
        <w:rPr>
          <w:rFonts w:ascii="Times New Roman" w:hAnsi="Times New Roman" w:cs="Times New Roman" w:eastAsia="Times New Roman"/>
          <w:b w:val="false"/>
          <w:i w:val="false"/>
          <w:color w:val="000000"/>
          <w:w w:val="95"/>
          <w:sz w:val="20"/>
        </w:rPr>
        <w:t>(Alg. 2) over the course of training. In Fig. 1(b,c) we show, for one typical activation from the last hidden layer of each network, how its distribution evolves. The distributions in the original network change significantly over time, both in their mean and the variance, which complicates the training of the subsequent layers. In contrast, the distributions in the batch- normalized network are much more stable as training progresses, which aids the training.</w:t>
      </w:r>
    </w:p>
    <w:p>
      <w:pPr>
        <w:spacing w:before="460" w:line="200" w:lineRule="exact"/>
        <w:ind w:right="1660" w:left="0"/>
        <w:jc w:val="left"/>
      </w:pPr>
      <w:r>
        <w:rPr>
          <w:rFonts w:ascii="Times New Roman" w:hAnsi="Times New Roman" w:cs="Times New Roman" w:eastAsia="Times New Roman"/>
          <w:b w:val="true"/>
          <w:i w:val="false"/>
          <w:color w:val="000000"/>
          <w:w w:val="110"/>
          <w:sz w:val="20"/>
        </w:rPr>
        <w:t>4.2   ImageNet classification</w:t>
      </w:r>
    </w:p>
    <w:p>
      <w:pPr>
        <w:spacing w:before="200" w:line="233" w:lineRule="exact"/>
        <w:ind w:left="0"/>
        <w:jc w:val="both"/>
      </w:pPr>
      <w:r>
        <w:rPr>
          <w:rFonts w:ascii="Times New Roman" w:hAnsi="Times New Roman" w:cs="Times New Roman" w:eastAsia="Times New Roman"/>
          <w:b w:val="false"/>
          <w:i w:val="false"/>
          <w:color w:val="000000"/>
          <w:w w:val="95"/>
          <w:sz w:val="20"/>
        </w:rPr>
        <w:t>We applied Batch Normalization to a new variant of the Inception network (Szegedy et al., 2014), trained on the ImageNet classification task (Russakovsky et al., 2014). The network has a large number of convolutional and pooling layers, with a softmax layer to predict the image class, out of 1000 possibilities. Convolutional layers use ReLU as the nonlinearity. The main difference to the network described in (Szegedy et al., 2014) is that the 5 × 5 convolutional layers are replaced by two consecutive layers of 3 × 3 convolutions with up to 128 filters. The network contains 13.6 · 10</w:t>
      </w:r>
      <w:r>
        <w:rPr>
          <w:rFonts w:ascii="Times New Roman" w:hAnsi="Times New Roman" w:cs="Times New Roman" w:eastAsia="Times New Roman"/>
          <w:b w:val="false"/>
          <w:i w:val="false"/>
          <w:color w:val="000000"/>
          <w:w w:val="95"/>
          <w:sz w:val="14"/>
        </w:rPr>
        <w:t xml:space="preserve">6 </w:t>
      </w:r>
      <w:r>
        <w:rPr>
          <w:rFonts w:ascii="Times New Roman" w:hAnsi="Times New Roman" w:cs="Times New Roman" w:eastAsia="Times New Roman"/>
          <w:b w:val="false"/>
          <w:i w:val="false"/>
          <w:color w:val="000000"/>
          <w:w w:val="95"/>
          <w:sz w:val="20"/>
        </w:rPr>
        <w:t>parameters, and, other than the top softmax layer, has no fully-connected layers. More</w:t>
      </w:r>
    </w:p>
    <w:p>
      <w:pPr>
        <w:spacing w:before="0" w:after="0" w:line="14" w:lineRule="exact"/>
      </w:pPr>
    </w:p>
    <w:p>
      <w:pPr>
        <w:pBdr>
          <w:top w:color="FFFFFF" w:val="single" w:space="3"/>
        </w:pBdr>
        <w:spacing w:line="230" w:lineRule="exact"/>
        <w:ind w:left="0"/>
        <w:jc w:val="both"/>
      </w:pPr>
      <w:r>
        <w:br w:type="column"/>
      </w:r>
      <w:r>
        <w:rPr>
          <w:rFonts w:ascii="Times New Roman" w:hAnsi="Times New Roman" w:cs="Times New Roman" w:eastAsia="Times New Roman"/>
          <w:b w:val="false"/>
          <w:i w:val="false"/>
          <w:color w:val="000000"/>
          <w:w w:val="94"/>
          <w:sz w:val="20"/>
        </w:rPr>
        <w:t xml:space="preserve">details are given in the Appendix. We refer to this model as </w:t>
      </w:r>
      <w:r>
        <w:rPr>
          <w:rFonts w:ascii="Times New Roman" w:hAnsi="Times New Roman" w:cs="Times New Roman" w:eastAsia="Times New Roman"/>
          <w:b w:val="false"/>
          <w:i w:val="false"/>
          <w:color w:val="000000"/>
          <w:w w:val="94"/>
          <w:sz w:val="20"/>
        </w:rPr>
        <w:t xml:space="preserve">Inception </w:t>
      </w:r>
      <w:r>
        <w:rPr>
          <w:rFonts w:ascii="Times New Roman" w:hAnsi="Times New Roman" w:cs="Times New Roman" w:eastAsia="Times New Roman"/>
          <w:b w:val="false"/>
          <w:i w:val="false"/>
          <w:color w:val="000000"/>
          <w:w w:val="94"/>
          <w:sz w:val="20"/>
        </w:rPr>
        <w:t>in the rest of the text. The model was trained using a version of Stochastic Gradient Descent with momentum (Sutskever et al., 2013), using the mini-batch size of 32. The training was performed using a large-scale, distributed architecture (similar to (Dean et al., 2012)). All networks are evaluated as training progresses by computing the validation accuracy @1, i.e. the probability of predicting the correct label out of 1000 possibilities, on a held-out set, using a single crop per image.</w:t>
      </w:r>
    </w:p>
    <w:p>
      <w:pPr>
        <w:spacing w:before="120" w:line="224" w:lineRule="exact"/>
        <w:ind w:firstLine="180" w:left="0"/>
        <w:jc w:val="both"/>
      </w:pPr>
      <w:r>
        <w:rPr>
          <w:rFonts w:ascii="Times New Roman" w:hAnsi="Times New Roman" w:cs="Times New Roman" w:eastAsia="Times New Roman"/>
          <w:b w:val="false"/>
          <w:i w:val="false"/>
          <w:color w:val="000000"/>
          <w:w w:val="93"/>
          <w:sz w:val="20"/>
        </w:rPr>
        <w:t>In our experiments, we evaluated several modifications of Inception with Batch Normalization. In all cases, Batch Normalization was applied to the input of each nonlinearity, in a convolutional way, as described in section 3.2, while keeping the rest of the architecture constant.</w:t>
      </w:r>
    </w:p>
    <w:p>
      <w:pPr>
        <w:spacing w:before="580" w:line="160" w:lineRule="exact"/>
        <w:ind w:right="1720" w:left="0"/>
        <w:jc w:val="left"/>
      </w:pPr>
      <w:r>
        <w:rPr>
          <w:rFonts w:ascii="Times New Roman" w:hAnsi="Times New Roman" w:cs="Times New Roman" w:eastAsia="Times New Roman"/>
          <w:b w:val="true"/>
          <w:i w:val="false"/>
          <w:color w:val="000000"/>
          <w:w w:val="116"/>
          <w:sz w:val="16"/>
        </w:rPr>
        <w:t>4.2.1  Accelerating BN Networks</w:t>
      </w:r>
    </w:p>
    <w:p>
      <w:pPr>
        <w:spacing w:before="260" w:line="220" w:lineRule="exact"/>
        <w:ind w:left="0"/>
        <w:jc w:val="both"/>
      </w:pPr>
      <w:r>
        <w:rPr>
          <w:rFonts w:ascii="Times New Roman" w:hAnsi="Times New Roman" w:cs="Times New Roman" w:eastAsia="Times New Roman"/>
          <w:b w:val="false"/>
          <w:i w:val="false"/>
          <w:color w:val="000000"/>
          <w:w w:val="93"/>
          <w:sz w:val="20"/>
        </w:rPr>
        <w:t>Simply adding Batch Normalization to a network does not take full advantage of our method. To do so, we further changed the network and its training parameters, as fol- lows:</w:t>
      </w:r>
    </w:p>
    <w:p>
      <w:pPr>
        <w:spacing w:before="100" w:line="213" w:lineRule="exact"/>
        <w:ind w:firstLine="180" w:left="0"/>
        <w:jc w:val="both"/>
      </w:pPr>
      <w:r>
        <w:rPr>
          <w:rFonts w:ascii="Times New Roman" w:hAnsi="Times New Roman" w:cs="Times New Roman" w:eastAsia="Times New Roman"/>
          <w:b w:val="false"/>
          <w:i w:val="true"/>
          <w:color w:val="000000"/>
          <w:w w:val="96"/>
          <w:sz w:val="20"/>
        </w:rPr>
        <w:t xml:space="preserve">Increase learning rate. </w:t>
      </w:r>
      <w:r>
        <w:rPr>
          <w:rFonts w:ascii="Times New Roman" w:hAnsi="Times New Roman" w:cs="Times New Roman" w:eastAsia="Times New Roman"/>
          <w:b w:val="false"/>
          <w:i w:val="false"/>
          <w:color w:val="000000"/>
          <w:w w:val="96"/>
          <w:sz w:val="20"/>
        </w:rPr>
        <w:t>In a batch-normalized model, we have been able to achieve a training speedup from higher learning rates, with no ill side effects (Sec. 3.3).</w:t>
      </w:r>
    </w:p>
    <w:p>
      <w:pPr>
        <w:spacing w:before="100" w:line="220" w:lineRule="exact"/>
        <w:ind w:firstLine="180" w:left="0"/>
        <w:jc w:val="both"/>
      </w:pPr>
      <w:r>
        <w:rPr>
          <w:rFonts w:ascii="Times New Roman" w:hAnsi="Times New Roman" w:cs="Times New Roman" w:eastAsia="Times New Roman"/>
          <w:b w:val="false"/>
          <w:i w:val="true"/>
          <w:color w:val="000000"/>
          <w:w w:val="94"/>
          <w:sz w:val="20"/>
        </w:rPr>
        <w:t xml:space="preserve">Remove Dropout. </w:t>
      </w:r>
      <w:r>
        <w:rPr>
          <w:rFonts w:ascii="Times New Roman" w:hAnsi="Times New Roman" w:cs="Times New Roman" w:eastAsia="Times New Roman"/>
          <w:b w:val="false"/>
          <w:i w:val="false"/>
          <w:color w:val="000000"/>
          <w:w w:val="94"/>
          <w:sz w:val="20"/>
        </w:rPr>
        <w:t>As described in Sec. 3.4, Batch Normalization fulfills some of the same goals as Dropout. Removing Dropout from Modified BN-Inception speeds up training, without increasing overfitting.</w:t>
      </w:r>
    </w:p>
    <w:p>
      <w:pPr>
        <w:spacing w:before="100" w:line="228" w:lineRule="exact"/>
        <w:ind w:firstLine="180" w:left="0"/>
        <w:jc w:val="both"/>
      </w:pPr>
      <w:r>
        <w:rPr>
          <w:rFonts w:ascii="Times New Roman" w:hAnsi="Times New Roman" w:cs="Times New Roman" w:eastAsia="Times New Roman"/>
          <w:b w:val="false"/>
          <w:i w:val="true"/>
          <w:color w:val="000000"/>
          <w:w w:val="94"/>
          <w:sz w:val="20"/>
        </w:rPr>
        <w:t xml:space="preserve">Reduce the </w:t>
      </w:r>
      <w:r>
        <w:rPr>
          <w:rFonts w:ascii="Times New Roman" w:hAnsi="Times New Roman" w:cs="Times New Roman" w:eastAsia="Times New Roman"/>
          <w:b w:val="false"/>
          <w:i w:val="false"/>
          <w:color w:val="000000"/>
          <w:w w:val="94"/>
          <w:sz w:val="20"/>
        </w:rPr>
        <w:t>L</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true"/>
          <w:color w:val="000000"/>
          <w:w w:val="94"/>
          <w:sz w:val="20"/>
        </w:rPr>
        <w:t xml:space="preserve">weight regularization. </w:t>
      </w:r>
      <w:r>
        <w:rPr>
          <w:rFonts w:ascii="Times New Roman" w:hAnsi="Times New Roman" w:cs="Times New Roman" w:eastAsia="Times New Roman"/>
          <w:b w:val="false"/>
          <w:i w:val="false"/>
          <w:color w:val="000000"/>
          <w:w w:val="94"/>
          <w:sz w:val="20"/>
        </w:rPr>
        <w:t>While in Inception an L</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loss on the model parameters controls overfitting, in Modified BN-Inception the weight of this loss is reduced by a factor of 5. We find that this improves the accuracy on the held-out validation data.</w:t>
      </w:r>
    </w:p>
    <w:p>
      <w:pPr>
        <w:spacing w:before="120" w:line="215" w:lineRule="exact"/>
        <w:ind w:firstLine="200" w:left="0"/>
        <w:jc w:val="both"/>
      </w:pPr>
      <w:r>
        <w:rPr>
          <w:rFonts w:ascii="Times New Roman" w:hAnsi="Times New Roman" w:cs="Times New Roman" w:eastAsia="Times New Roman"/>
          <w:b w:val="false"/>
          <w:i w:val="true"/>
          <w:color w:val="000000"/>
          <w:w w:val="97"/>
          <w:sz w:val="20"/>
        </w:rPr>
        <w:t xml:space="preserve">Accelerate the learning rate decay. </w:t>
      </w:r>
      <w:r>
        <w:rPr>
          <w:rFonts w:ascii="Times New Roman" w:hAnsi="Times New Roman" w:cs="Times New Roman" w:eastAsia="Times New Roman"/>
          <w:b w:val="false"/>
          <w:i w:val="false"/>
          <w:color w:val="000000"/>
          <w:w w:val="97"/>
          <w:sz w:val="20"/>
        </w:rPr>
        <w:t>In training Inception, learning rate was decayed exponentially. Because our network trains faster than Inception, we lower the learning rate 6 times faster.</w:t>
      </w:r>
    </w:p>
    <w:p>
      <w:pPr>
        <w:spacing w:before="120" w:line="220" w:lineRule="exact"/>
        <w:ind w:firstLine="200" w:left="0"/>
        <w:jc w:val="both"/>
      </w:pPr>
      <w:r>
        <w:rPr>
          <w:rFonts w:ascii="Times New Roman" w:hAnsi="Times New Roman" w:cs="Times New Roman" w:eastAsia="Times New Roman"/>
          <w:b w:val="false"/>
          <w:i w:val="true"/>
          <w:color w:val="000000"/>
          <w:w w:val="95"/>
          <w:sz w:val="20"/>
        </w:rPr>
        <w:t xml:space="preserve">Remove Local Response Normalization </w:t>
      </w:r>
      <w:r>
        <w:rPr>
          <w:rFonts w:ascii="Times New Roman" w:hAnsi="Times New Roman" w:cs="Times New Roman" w:eastAsia="Times New Roman"/>
          <w:b w:val="false"/>
          <w:i w:val="false"/>
          <w:color w:val="000000"/>
          <w:w w:val="95"/>
          <w:sz w:val="20"/>
        </w:rPr>
        <w:t>While Inception and other networks (Srivastava et al., 2014) benefit from it, we found that with Batch Normalization it is not necessary.</w:t>
      </w:r>
    </w:p>
    <w:p>
      <w:pPr>
        <w:spacing w:before="120" w:line="230" w:lineRule="exact"/>
        <w:ind w:firstLine="200" w:left="0"/>
        <w:jc w:val="both"/>
      </w:pPr>
      <w:r>
        <w:rPr>
          <w:rFonts w:ascii="Times New Roman" w:hAnsi="Times New Roman" w:cs="Times New Roman" w:eastAsia="Times New Roman"/>
          <w:b w:val="false"/>
          <w:i w:val="true"/>
          <w:color w:val="000000"/>
          <w:w w:val="97"/>
          <w:sz w:val="20"/>
        </w:rPr>
        <w:t xml:space="preserve">Shuffle training examples more thoroughly. </w:t>
      </w:r>
      <w:r>
        <w:rPr>
          <w:rFonts w:ascii="Times New Roman" w:hAnsi="Times New Roman" w:cs="Times New Roman" w:eastAsia="Times New Roman"/>
          <w:b w:val="false"/>
          <w:i w:val="false"/>
          <w:color w:val="000000"/>
          <w:w w:val="97"/>
          <w:sz w:val="20"/>
        </w:rPr>
        <w:t>We enabled within-shardshuffling of the training data, which prevents thesameexamplesfrom always appearing in a mini-batch together. This ledto about 1% improvements in the validation accuracy, which is consistent with the view of BatchNormalizationas aregularizer (Sec. 3.4): the randomizationinherent inour method should be most beneficialwhenitaffectsanexampledifferently each time it is</w:t>
      </w:r>
    </w:p>
    <w:p>
      <w:pPr>
        <w:spacing w:before="60" w:line="160" w:lineRule="exact"/>
        <w:ind w:right="4180" w:left="0"/>
        <w:jc w:val="left"/>
      </w:pPr>
      <w:r>
        <w:rPr>
          <w:rFonts w:ascii="Times New Roman" w:hAnsi="Times New Roman" w:cs="Times New Roman" w:eastAsia="Times New Roman"/>
          <w:b w:val="false"/>
          <w:i w:val="false"/>
          <w:color w:val="000000"/>
          <w:w w:val="117"/>
          <w:sz w:val="16"/>
        </w:rPr>
        <w:t>seen.</w:t>
      </w:r>
    </w:p>
    <w:p>
      <w:pPr>
        <w:spacing w:before="100" w:line="220" w:lineRule="exact"/>
        <w:ind w:firstLine="180" w:left="0"/>
        <w:jc w:val="both"/>
      </w:pPr>
      <w:r>
        <w:rPr>
          <w:rFonts w:ascii="Times New Roman" w:hAnsi="Times New Roman" w:cs="Times New Roman" w:eastAsia="Times New Roman"/>
          <w:b w:val="false"/>
          <w:i w:val="true"/>
          <w:color w:val="000000"/>
          <w:w w:val="94"/>
          <w:sz w:val="20"/>
        </w:rPr>
        <w:t xml:space="preserve">Reduce the photometric distortions. </w:t>
      </w:r>
      <w:r>
        <w:rPr>
          <w:rFonts w:ascii="Times New Roman" w:hAnsi="Times New Roman" w:cs="Times New Roman" w:eastAsia="Times New Roman"/>
          <w:b w:val="false"/>
          <w:i w:val="false"/>
          <w:color w:val="000000"/>
          <w:w w:val="94"/>
          <w:sz w:val="20"/>
        </w:rPr>
        <w:t>Because batch- normalized networks train faster and observe each training example fewer times, we let the trainer focus on more “real” images by distorting them less.</w:t>
      </w:r>
    </w:p>
    <w:p>
      <w:pPr>
        <w:spacing w:before="0" w:after="0" w:line="14" w:lineRule="exact"/>
        <w:sectPr>
          <w:type w:val="continuous"/>
          <w:pgSz w:w="12240" w:h="17760"/>
          <w:pgMar w:top="720" w:left="1420" w:right="1420"/>
          <w:cols w:num="2" w:equalWidth="off">
            <w:col w:w="4600" w:space="200"/>
            <w:col w:w="4600"/>
          </w:cols>
        </w:sectPr>
      </w:pPr>
    </w:p>
    <w:p>
      <w:pPr>
        <w:pBdr>
          <w:top w:color="FFFFFF" w:val="single" w:space="21"/>
        </w:pBdr>
        <w:spacing w:line="160" w:lineRule="exact"/>
        <w:ind w:right="4640" w:left="4640"/>
        <w:jc w:val="left"/>
        <w:sectPr>
          <w:type w:val="continuous"/>
          <w:pgSz w:w="12240" w:h="17760"/>
          <w:pgMar w:top="720" w:left="1420" w:right="1420"/>
          <w:cols w:num="1">
            <w:col w:w="9400"/>
          </w:cols>
        </w:sectPr>
      </w:pPr>
      <w:r>
        <w:rPr>
          <w:rFonts w:ascii="Times New Roman" w:hAnsi="Times New Roman" w:cs="Times New Roman" w:eastAsia="Times New Roman"/>
          <w:b w:val="false"/>
          <w:i w:val="false"/>
          <w:color w:val="000000"/>
          <w:sz w:val="16"/>
        </w:rPr>
        <w:t>6</w:t>
      </w:r>
    </w:p>
    <w:p>
      <w:pPr>
        <w:pageBreakBefore/>
        <w:ind w:left="120"/>
      </w:pPr>
      <w:r>
        <w:pict>
          <v:group coordorigin="0,0" coordsize="4520,2520" style="mso-position-horizontal-relative:char;mso-position-vertical-relative:line;width:226.0pt;height:126.0pt">
            <v:shape style="position:absolute;mso-width-relative:margin;mso-height-relative:margin;z-index:-12345;left:0;top:0;width:4520;height:2520">
              <o:lock aspectratio="t"/>
              <v:imagedata r:id="rId34"/>
            </v:shape>
            <v:shape style="position:absolute;mso-width-relative:margin;mso-height-relative:margin;z-index:-12345;left:0;top:0;width:180;height:120">
              <o:lock aspectratio="t"/>
              <v:imagedata r:id="rId35"/>
            </v:shape>
            <v:shape style="position:absolute;mso-width-relative:margin;mso-height-relative:margin;z-index:0;left:0;top:580;width:1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8"/>
                        <w:sz w:val="10"/>
                      </w:rPr>
                      <w:t>0.7</w:t>
                    </w:r>
                  </w:p>
                </w:txbxContent>
              </v:textbox>
            </v:shape>
            <v:shape style="position:absolute;mso-width-relative:margin;mso-height-relative:margin;z-index:0;left:0;top:1140;width:1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8"/>
                        <w:sz w:val="10"/>
                      </w:rPr>
                      <w:t>0.6</w:t>
                    </w:r>
                  </w:p>
                </w:txbxContent>
              </v:textbox>
            </v:shape>
            <v:shape style="position:absolute;mso-width-relative:margin;mso-height-relative:margin;z-index:0;left:0;top:1720;width:1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8"/>
                        <w:sz w:val="10"/>
                      </w:rPr>
                      <w:t>0.5</w:t>
                    </w:r>
                  </w:p>
                </w:txbxContent>
              </v:textbox>
            </v:shape>
            <v:shape style="position:absolute;mso-width-relative:margin;mso-height-relative:margin;z-index:0;left:3100;top:1440;width:1300;height:840" stroked="f">
              <o:lock aspectratio="t"/>
              <v:textbox inset="0,0,0,0">
                <w:txbxContent>
                  <w:p>
                    <w:pPr>
                      <w:spacing w:line="100" w:lineRule="exact"/>
                      <w:ind w:right="780" w:left="0"/>
                      <w:jc w:val="left"/>
                    </w:pPr>
                    <w:r>
                      <w:rPr>
                        <w:rFonts w:ascii="Times New Roman" w:hAnsi="Times New Roman" w:cs="Times New Roman" w:eastAsia="Times New Roman"/>
                        <w:b w:val="false"/>
                        <w:i w:val="false"/>
                        <w:color w:val="000000"/>
                        <w:w w:val="127"/>
                        <w:sz w:val="10"/>
                      </w:rPr>
                      <w:t>Inception</w:t>
                    </w:r>
                  </w:p>
                  <w:p>
                    <w:pPr>
                      <w:spacing w:before="40" w:line="100" w:lineRule="exact"/>
                      <w:ind w:right="580" w:left="0"/>
                      <w:jc w:val="left"/>
                    </w:pPr>
                    <w:r>
                      <w:rPr>
                        <w:rFonts w:ascii="Times New Roman" w:hAnsi="Times New Roman" w:cs="Times New Roman" w:eastAsia="Times New Roman"/>
                        <w:b w:val="false"/>
                        <w:i w:val="false"/>
                        <w:color w:val="000000"/>
                        <w:w w:val="116"/>
                        <w:sz w:val="10"/>
                      </w:rPr>
                      <w:t>BN</w:t>
                    </w:r>
                    <w:r>
                      <w:rPr>
                        <w:rFonts w:ascii="宋体" w:hAnsi="宋体" w:cs="宋体" w:eastAsia="宋体"/>
                        <w:b w:val="false"/>
                        <w:i w:val="false"/>
                        <w:color w:val="000000"/>
                        <w:w w:val="116"/>
                        <w:sz w:val="10"/>
                      </w:rPr>
                      <w:t>−</w:t>
                    </w:r>
                    <w:r>
                      <w:rPr>
                        <w:rFonts w:ascii="Times New Roman" w:hAnsi="Times New Roman" w:cs="Times New Roman" w:eastAsia="Times New Roman"/>
                        <w:b w:val="false"/>
                        <w:i w:val="false"/>
                        <w:color w:val="000000"/>
                        <w:w w:val="116"/>
                        <w:sz w:val="10"/>
                      </w:rPr>
                      <w:t>Baseline</w:t>
                    </w:r>
                  </w:p>
                  <w:p>
                    <w:pPr>
                      <w:spacing w:before="40" w:line="100" w:lineRule="exact"/>
                      <w:ind w:right="900" w:left="0"/>
                      <w:jc w:val="left"/>
                    </w:pPr>
                    <w:r>
                      <w:rPr>
                        <w:rFonts w:ascii="Times New Roman" w:hAnsi="Times New Roman" w:cs="Times New Roman" w:eastAsia="Times New Roman"/>
                        <w:b w:val="false"/>
                        <w:i w:val="false"/>
                        <w:color w:val="000000"/>
                        <w:w w:val="106"/>
                        <w:sz w:val="10"/>
                      </w:rPr>
                      <w:t>BN</w:t>
                    </w:r>
                    <w:r>
                      <w:rPr>
                        <w:rFonts w:ascii="宋体" w:hAnsi="宋体" w:cs="宋体" w:eastAsia="宋体"/>
                        <w:b w:val="false"/>
                        <w:i w:val="false"/>
                        <w:color w:val="000000"/>
                        <w:w w:val="106"/>
                        <w:sz w:val="10"/>
                      </w:rPr>
                      <w:t>−</w:t>
                    </w:r>
                    <w:r>
                      <w:rPr>
                        <w:rFonts w:ascii="Times New Roman" w:hAnsi="Times New Roman" w:cs="Times New Roman" w:eastAsia="Times New Roman"/>
                        <w:b w:val="false"/>
                        <w:i w:val="false"/>
                        <w:color w:val="000000"/>
                        <w:w w:val="106"/>
                        <w:sz w:val="10"/>
                      </w:rPr>
                      <w:t>x5</w:t>
                    </w:r>
                  </w:p>
                  <w:p>
                    <w:pPr>
                      <w:spacing w:before="40" w:line="100" w:lineRule="exact"/>
                      <w:ind w:right="840" w:left="0"/>
                      <w:jc w:val="left"/>
                    </w:pPr>
                    <w:r>
                      <w:rPr>
                        <w:rFonts w:ascii="Times New Roman" w:hAnsi="Times New Roman" w:cs="Times New Roman" w:eastAsia="Times New Roman"/>
                        <w:b w:val="false"/>
                        <w:i w:val="false"/>
                        <w:color w:val="000000"/>
                        <w:w w:val="108"/>
                        <w:sz w:val="10"/>
                      </w:rPr>
                      <w:t>BN</w:t>
                    </w:r>
                    <w:r>
                      <w:rPr>
                        <w:rFonts w:ascii="宋体" w:hAnsi="宋体" w:cs="宋体" w:eastAsia="宋体"/>
                        <w:b w:val="false"/>
                        <w:i w:val="false"/>
                        <w:color w:val="000000"/>
                        <w:w w:val="108"/>
                        <w:sz w:val="10"/>
                      </w:rPr>
                      <w:t>−</w:t>
                    </w:r>
                    <w:r>
                      <w:rPr>
                        <w:rFonts w:ascii="Times New Roman" w:hAnsi="Times New Roman" w:cs="Times New Roman" w:eastAsia="Times New Roman"/>
                        <w:b w:val="false"/>
                        <w:i w:val="false"/>
                        <w:color w:val="000000"/>
                        <w:w w:val="108"/>
                        <w:sz w:val="10"/>
                      </w:rPr>
                      <w:t>x30</w:t>
                    </w:r>
                  </w:p>
                  <w:p>
                    <w:pPr>
                      <w:spacing w:before="40" w:line="130" w:lineRule="exact"/>
                      <w:ind w:left="0"/>
                      <w:jc w:val="left"/>
                    </w:pPr>
                    <w:r>
                      <w:rPr>
                        <w:rFonts w:ascii="Times New Roman" w:hAnsi="Times New Roman" w:cs="Times New Roman" w:eastAsia="Times New Roman"/>
                        <w:b w:val="false"/>
                        <w:i w:val="false"/>
                        <w:color w:val="000000"/>
                        <w:w w:val="95"/>
                        <w:sz w:val="12"/>
                      </w:rPr>
                      <w:t>BN</w:t>
                    </w:r>
                    <w:r>
                      <w:rPr>
                        <w:rFonts w:ascii="宋体" w:hAnsi="宋体" w:cs="宋体" w:eastAsia="宋体"/>
                        <w:b w:val="false"/>
                        <w:i w:val="false"/>
                        <w:color w:val="000000"/>
                        <w:w w:val="95"/>
                        <w:sz w:val="12"/>
                      </w:rPr>
                      <w:t>−</w:t>
                    </w:r>
                    <w:r>
                      <w:rPr>
                        <w:rFonts w:ascii="Times New Roman" w:hAnsi="Times New Roman" w:cs="Times New Roman" w:eastAsia="Times New Roman"/>
                        <w:b w:val="false"/>
                        <w:i w:val="false"/>
                        <w:color w:val="000000"/>
                        <w:w w:val="95"/>
                        <w:sz w:val="12"/>
                      </w:rPr>
                      <w:t>x5</w:t>
                    </w:r>
                    <w:r>
                      <w:rPr>
                        <w:rFonts w:ascii="宋体" w:hAnsi="宋体" w:cs="宋体" w:eastAsia="宋体"/>
                        <w:b w:val="false"/>
                        <w:i w:val="false"/>
                        <w:color w:val="000000"/>
                        <w:w w:val="95"/>
                        <w:sz w:val="12"/>
                      </w:rPr>
                      <w:t>−</w:t>
                    </w:r>
                    <w:r>
                      <w:rPr>
                        <w:rFonts w:ascii="Times New Roman" w:hAnsi="Times New Roman" w:cs="Times New Roman" w:eastAsia="Times New Roman"/>
                        <w:b w:val="false"/>
                        <w:i w:val="false"/>
                        <w:color w:val="000000"/>
                        <w:w w:val="95"/>
                        <w:sz w:val="12"/>
                      </w:rPr>
                      <w:t>Sigmoid Steps to match Inception</w:t>
                    </w:r>
                  </w:p>
                </w:txbxContent>
              </v:textbox>
            </v:shape>
            <v:shape style="position:absolute;mso-width-relative:margin;mso-height-relative:margin;z-index:0;left:0;top:2300;width:1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8"/>
                        <w:sz w:val="10"/>
                      </w:rPr>
                      <w:t>0.4</w:t>
                    </w:r>
                  </w:p>
                </w:txbxContent>
              </v:textbox>
            </v:shape>
            <v:shape style="position:absolute;mso-width-relative:margin;mso-height-relative:margin;z-index:0;left:780;top:2400;width:1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15"/>
                        <w:sz w:val="10"/>
                      </w:rPr>
                      <w:t>5M</w:t>
                    </w:r>
                  </w:p>
                </w:txbxContent>
              </v:textbox>
            </v:shape>
            <v:shape style="position:absolute;mso-width-relative:margin;mso-height-relative:margin;z-index:0;left:1420;top:2400;width:2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16"/>
                        <w:sz w:val="10"/>
                      </w:rPr>
                      <w:t>10M</w:t>
                    </w:r>
                  </w:p>
                </w:txbxContent>
              </v:textbox>
            </v:shape>
            <v:shape style="position:absolute;mso-width-relative:margin;mso-height-relative:margin;z-index:0;left:2100;top:2400;width:2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05"/>
                        <w:sz w:val="10"/>
                      </w:rPr>
                      <w:t>15M</w:t>
                    </w:r>
                  </w:p>
                </w:txbxContent>
              </v:textbox>
            </v:shape>
            <v:shape style="position:absolute;mso-width-relative:margin;mso-height-relative:margin;z-index:0;left:2760;top:2400;width:2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16"/>
                        <w:sz w:val="10"/>
                      </w:rPr>
                      <w:t>20M</w:t>
                    </w:r>
                  </w:p>
                </w:txbxContent>
              </v:textbox>
            </v:shape>
            <v:shape style="position:absolute;mso-width-relative:margin;mso-height-relative:margin;z-index:0;left:3440;top:2400;width:2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05"/>
                        <w:sz w:val="10"/>
                      </w:rPr>
                      <w:t>25M</w:t>
                    </w:r>
                  </w:p>
                </w:txbxContent>
              </v:textbox>
            </v:shape>
            <v:shape style="position:absolute;mso-width-relative:margin;mso-height-relative:margin;z-index:0;left:4100;top:2400;width:2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16"/>
                        <w:sz w:val="10"/>
                      </w:rPr>
                      <w:t>30M</w:t>
                    </w:r>
                  </w:p>
                </w:txbxContent>
              </v:textbox>
            </v:shape>
            <w10:wrap type="none"/>
            <w10:anchorlock/>
          </v:group>
        </w:pict>
      </w:r>
    </w:p>
    <w:p>
      <w:pPr>
        <w:spacing w:before="320" w:line="207" w:lineRule="exact"/>
        <w:ind w:left="120"/>
        <w:jc w:val="both"/>
      </w:pPr>
      <w:r>
        <w:rPr>
          <w:rFonts w:ascii="Times New Roman" w:hAnsi="Times New Roman" w:cs="Times New Roman" w:eastAsia="Times New Roman"/>
          <w:b w:val="false"/>
          <w:i w:val="false"/>
          <w:color w:val="000000"/>
          <w:w w:val="98"/>
          <w:sz w:val="20"/>
        </w:rPr>
        <w:t xml:space="preserve">Figure 2: </w:t>
      </w:r>
      <w:r>
        <w:rPr>
          <w:rFonts w:ascii="Times New Roman" w:hAnsi="Times New Roman" w:cs="Times New Roman" w:eastAsia="Times New Roman"/>
          <w:b w:val="false"/>
          <w:i w:val="true"/>
          <w:color w:val="000000"/>
          <w:w w:val="98"/>
          <w:sz w:val="20"/>
        </w:rPr>
        <w:t>Single crop validation accuracy of Inception and its batch-normalized variants, vs.   the number of training steps.</w:t>
      </w:r>
    </w:p>
    <w:p>
      <w:pPr>
        <w:spacing w:before="460" w:line="160" w:lineRule="exact"/>
        <w:ind w:right="1540" w:left="20"/>
        <w:jc w:val="left"/>
      </w:pPr>
      <w:r>
        <w:rPr>
          <w:rFonts w:ascii="Times New Roman" w:hAnsi="Times New Roman" w:cs="Times New Roman" w:eastAsia="Times New Roman"/>
          <w:b w:val="true"/>
          <w:i w:val="false"/>
          <w:color w:val="000000"/>
          <w:w w:val="118"/>
          <w:sz w:val="16"/>
        </w:rPr>
        <w:t>4.2.2  Single-Network Classification</w:t>
      </w:r>
    </w:p>
    <w:p>
      <w:pPr>
        <w:spacing w:before="220"/>
        <w:ind w:left="0"/>
      </w:pPr>
      <w:r>
        <w:pict>
          <v:group coordorigin="0,0" coordsize="4600,3860" style="mso-position-horizontal-relative:char;mso-position-vertical-relative:line;width:230.0pt;height:193.0pt">
            <v:shape style="position:absolute;mso-width-relative:margin;mso-height-relative:margin;z-index:0;left:0;top:0;width:4600;height:3860" stroked="f">
              <o:lock aspectratio="t"/>
              <v:textbox inset="0,0,0,0">
                <w:txbxContent>
                  <w:p>
                    <w:pPr>
                      <w:spacing w:line="213" w:lineRule="exact"/>
                      <w:ind w:left="20"/>
                      <w:jc w:val="both"/>
                    </w:pPr>
                    <w:r>
                      <w:rPr>
                        <w:rFonts w:ascii="Times New Roman" w:hAnsi="Times New Roman" w:cs="Times New Roman" w:eastAsia="Times New Roman"/>
                        <w:b w:val="false"/>
                        <w:i w:val="false"/>
                        <w:color w:val="000000"/>
                        <w:w w:val="96"/>
                        <w:sz w:val="20"/>
                      </w:rPr>
                      <w:t>We evaluated the following networks, all trained on the LSVRC2012 training data, and tested on the validation data:</w:t>
                    </w:r>
                  </w:p>
                  <w:p>
                    <w:pPr>
                      <w:spacing w:before="80" w:line="200" w:lineRule="exact"/>
                      <w:ind w:firstLine="200" w:left="0"/>
                      <w:jc w:val="both"/>
                    </w:pPr>
                    <w:r>
                      <w:rPr>
                        <w:rFonts w:ascii="Times New Roman" w:hAnsi="Times New Roman" w:cs="Times New Roman" w:eastAsia="Times New Roman"/>
                        <w:b w:val="false"/>
                        <w:i w:val="false"/>
                        <w:color w:val="000000"/>
                        <w:w w:val="94"/>
                        <w:sz w:val="20"/>
                      </w:rPr>
                      <w:t xml:space="preserve">Inception: </w:t>
                    </w:r>
                    <w:r>
                      <w:rPr>
                        <w:rFonts w:ascii="Times New Roman" w:hAnsi="Times New Roman" w:cs="Times New Roman" w:eastAsia="Times New Roman"/>
                        <w:b w:val="false"/>
                        <w:i w:val="false"/>
                        <w:color w:val="000000"/>
                        <w:w w:val="94"/>
                        <w:sz w:val="20"/>
                      </w:rPr>
                      <w:t>the network described at the beginning of Section 4.2, trained with the initial learning rate of 0.0015.</w:t>
                    </w:r>
                  </w:p>
                  <w:p>
                    <w:pPr>
                      <w:spacing w:before="80" w:line="210" w:lineRule="exact"/>
                      <w:ind w:firstLine="200" w:left="0"/>
                      <w:jc w:val="both"/>
                    </w:pPr>
                    <w:r>
                      <w:rPr>
                        <w:rFonts w:ascii="Times New Roman" w:hAnsi="Times New Roman" w:cs="Times New Roman" w:eastAsia="Times New Roman"/>
                        <w:b w:val="false"/>
                        <w:i w:val="false"/>
                        <w:color w:val="000000"/>
                        <w:w w:val="97"/>
                        <w:sz w:val="20"/>
                      </w:rPr>
                      <w:t xml:space="preserve">BN-Baseline: </w:t>
                    </w:r>
                    <w:r>
                      <w:rPr>
                        <w:rFonts w:ascii="Times New Roman" w:hAnsi="Times New Roman" w:cs="Times New Roman" w:eastAsia="Times New Roman"/>
                        <w:b w:val="false"/>
                        <w:i w:val="false"/>
                        <w:color w:val="000000"/>
                        <w:w w:val="97"/>
                        <w:sz w:val="20"/>
                      </w:rPr>
                      <w:t>Same as Inception with Batch Normalization before each nonlinearity.</w:t>
                    </w:r>
                  </w:p>
                  <w:p>
                    <w:pPr>
                      <w:spacing w:before="80" w:line="224" w:lineRule="exact"/>
                      <w:ind w:firstLine="180" w:left="20"/>
                      <w:jc w:val="both"/>
                    </w:pPr>
                    <w:r>
                      <w:rPr>
                        <w:rFonts w:ascii="Times New Roman" w:hAnsi="Times New Roman" w:cs="Times New Roman" w:eastAsia="Times New Roman"/>
                        <w:b w:val="false"/>
                        <w:i w:val="false"/>
                        <w:color w:val="000000"/>
                        <w:w w:val="95"/>
                        <w:sz w:val="20"/>
                      </w:rPr>
                      <w:t xml:space="preserve">BN-x5: </w:t>
                    </w:r>
                    <w:r>
                      <w:rPr>
                        <w:rFonts w:ascii="Times New Roman" w:hAnsi="Times New Roman" w:cs="Times New Roman" w:eastAsia="Times New Roman"/>
                        <w:b w:val="false"/>
                        <w:i w:val="false"/>
                        <w:color w:val="000000"/>
                        <w:w w:val="95"/>
                        <w:sz w:val="20"/>
                      </w:rPr>
                      <w:t>Inception with Batch Normalization and the modifications in Sec. 4.2.1. The initial learning rate was increased by a factor of 5, to 0.0075. The same learning rate increase with original Inception caused the model parameters to reach machine infinity.</w:t>
                    </w:r>
                  </w:p>
                  <w:p>
                    <w:pPr>
                      <w:spacing w:before="80" w:line="200" w:lineRule="exact"/>
                      <w:ind w:firstLine="180" w:left="20"/>
                      <w:jc w:val="both"/>
                    </w:pPr>
                    <w:r>
                      <w:rPr>
                        <w:rFonts w:ascii="Times New Roman" w:hAnsi="Times New Roman" w:cs="Times New Roman" w:eastAsia="Times New Roman"/>
                        <w:b w:val="false"/>
                        <w:i w:val="false"/>
                        <w:color w:val="000000"/>
                        <w:w w:val="94"/>
                        <w:sz w:val="20"/>
                      </w:rPr>
                      <w:t xml:space="preserve">BN-x30: </w:t>
                    </w:r>
                    <w:r>
                      <w:rPr>
                        <w:rFonts w:ascii="Times New Roman" w:hAnsi="Times New Roman" w:cs="Times New Roman" w:eastAsia="Times New Roman"/>
                        <w:b w:val="false"/>
                        <w:i w:val="false"/>
                        <w:color w:val="000000"/>
                        <w:w w:val="94"/>
                        <w:sz w:val="20"/>
                      </w:rPr>
                      <w:t xml:space="preserve">Like </w:t>
                    </w:r>
                    <w:r>
                      <w:rPr>
                        <w:rFonts w:ascii="Times New Roman" w:hAnsi="Times New Roman" w:cs="Times New Roman" w:eastAsia="Times New Roman"/>
                        <w:b w:val="false"/>
                        <w:i w:val="false"/>
                        <w:color w:val="000000"/>
                        <w:w w:val="94"/>
                        <w:sz w:val="20"/>
                      </w:rPr>
                      <w:t xml:space="preserve">BN-x5, </w:t>
                    </w:r>
                    <w:r>
                      <w:rPr>
                        <w:rFonts w:ascii="Times New Roman" w:hAnsi="Times New Roman" w:cs="Times New Roman" w:eastAsia="Times New Roman"/>
                        <w:b w:val="false"/>
                        <w:i w:val="false"/>
                        <w:color w:val="000000"/>
                        <w:w w:val="94"/>
                        <w:sz w:val="20"/>
                      </w:rPr>
                      <w:t>but with the initial learning rate 0.045 (30 times that of Inception).</w:t>
                    </w:r>
                  </w:p>
                  <w:p>
                    <w:pPr>
                      <w:spacing w:before="80" w:line="230" w:lineRule="exact"/>
                      <w:ind w:left="20"/>
                      <w:jc w:val="both"/>
                    </w:pPr>
                    <w:r>
                      <w:rPr>
                        <w:rFonts w:ascii="Times New Roman" w:hAnsi="Times New Roman" w:cs="Times New Roman" w:eastAsia="Times New Roman"/>
                        <w:b w:val="false"/>
                        <w:i w:val="false"/>
                        <w:color w:val="000000"/>
                        <w:w w:val="95"/>
                        <w:sz w:val="20"/>
                      </w:rPr>
                      <w:t xml:space="preserve">BN-x5-Sigmoid: </w:t>
                    </w:r>
                    <w:r>
                      <w:rPr>
                        <w:rFonts w:ascii="Times New Roman" w:hAnsi="Times New Roman" w:cs="Times New Roman" w:eastAsia="Times New Roman"/>
                        <w:b w:val="false"/>
                        <w:i w:val="false"/>
                        <w:color w:val="000000"/>
                        <w:w w:val="95"/>
                        <w:sz w:val="20"/>
                      </w:rPr>
                      <w:t xml:space="preserve">Like </w:t>
                    </w:r>
                    <w:r>
                      <w:rPr>
                        <w:rFonts w:ascii="Times New Roman" w:hAnsi="Times New Roman" w:cs="Times New Roman" w:eastAsia="Times New Roman"/>
                        <w:b w:val="false"/>
                        <w:i w:val="false"/>
                        <w:color w:val="000000"/>
                        <w:w w:val="95"/>
                        <w:sz w:val="20"/>
                      </w:rPr>
                      <w:t xml:space="preserve">BN-x5, </w:t>
                    </w:r>
                    <w:r>
                      <w:rPr>
                        <w:rFonts w:ascii="Times New Roman" w:hAnsi="Times New Roman" w:cs="Times New Roman" w:eastAsia="Times New Roman"/>
                        <w:b w:val="false"/>
                        <w:i w:val="false"/>
                        <w:color w:val="000000"/>
                        <w:w w:val="95"/>
                        <w:sz w:val="20"/>
                      </w:rPr>
                      <w:t xml:space="preserve">but with sigmoid non-linearity g(t) = </w:t>
                    </w:r>
                    <w:r>
                      <w:rPr>
                        <w:rFonts w:ascii="Times New Roman" w:hAnsi="Times New Roman" w:cs="Times New Roman" w:eastAsia="Times New Roman"/>
                        <w:b w:val="false"/>
                        <w:i w:val="false"/>
                        <w:color w:val="000000"/>
                        <w:w w:val="95"/>
                        <w:sz w:val="14"/>
                      </w:rPr>
                      <w:t>1+exp(</w:t>
                    </w:r>
                    <w:r>
                      <w:rPr>
                        <w:rFonts w:ascii="宋体" w:hAnsi="宋体" w:cs="宋体" w:eastAsia="宋体"/>
                        <w:b w:val="false"/>
                        <w:i w:val="false"/>
                        <w:color w:val="000000"/>
                        <w:w w:val="95"/>
                        <w:sz w:val="14"/>
                      </w:rPr>
                      <w:t>−</w:t>
                    </w:r>
                    <w:r>
                      <w:rPr>
                        <w:rFonts w:ascii="Times New Roman" w:hAnsi="Times New Roman" w:cs="Times New Roman" w:eastAsia="Times New Roman"/>
                        <w:b w:val="false"/>
                        <w:i w:val="false"/>
                        <w:color w:val="000000"/>
                        <w:w w:val="95"/>
                        <w:sz w:val="14"/>
                      </w:rPr>
                      <w:t xml:space="preserve">x)1        </w:t>
                    </w:r>
                    <w:r>
                      <w:rPr>
                        <w:rFonts w:ascii="Times New Roman" w:hAnsi="Times New Roman" w:cs="Times New Roman" w:eastAsia="Times New Roman"/>
                        <w:b w:val="false"/>
                        <w:i w:val="false"/>
                        <w:color w:val="000000"/>
                        <w:w w:val="95"/>
                        <w:sz w:val="20"/>
                      </w:rPr>
                      <w:t>instead of ReLU. We also at-</w:t>
                    </w:r>
                  </w:p>
                </w:txbxContent>
              </v:textbox>
            </v:shape>
            <v:line style="position:absolute;mso-width-relative:margin;mso-height-relative:margin;z-index:12345;left:1380;top:3720;width:780;height:8" strokecolor="000000" stroked="t" strokeweight="0.4pt" from="1380,3720" to="2160,3720">
              <o:lock aspectratio="t"/>
              <v:stroke dashstyle="solid"/>
            </v:line>
            <w10:wrap type="none"/>
            <w10:anchorlock/>
          </v:group>
        </w:pict>
      </w:r>
    </w:p>
    <w:p>
      <w:pPr>
        <w:spacing w:before="20" w:line="200" w:lineRule="exact"/>
        <w:ind w:right="80" w:left="0"/>
        <w:jc w:val="both"/>
      </w:pPr>
      <w:r>
        <w:rPr>
          <w:rFonts w:ascii="Times New Roman" w:hAnsi="Times New Roman" w:cs="Times New Roman" w:eastAsia="Times New Roman"/>
          <w:b w:val="false"/>
          <w:i w:val="false"/>
          <w:color w:val="000000"/>
          <w:w w:val="94"/>
          <w:sz w:val="20"/>
        </w:rPr>
        <w:t>tempted to train the original Inception with sigmoid, but the model remained at the accuracy equivalent to chance.</w:t>
      </w:r>
    </w:p>
    <w:p>
      <w:pPr>
        <w:spacing w:before="100" w:line="228" w:lineRule="exact"/>
        <w:ind w:right="80" w:firstLine="200" w:left="0"/>
        <w:jc w:val="both"/>
      </w:pPr>
      <w:r>
        <w:rPr>
          <w:rFonts w:ascii="Times New Roman" w:hAnsi="Times New Roman" w:cs="Times New Roman" w:eastAsia="Times New Roman"/>
          <w:b w:val="false"/>
          <w:i w:val="false"/>
          <w:color w:val="000000"/>
          <w:w w:val="96"/>
          <w:sz w:val="20"/>
        </w:rPr>
        <w:t>In Figure 2, we show the validation accuracy of the networks, as a function of the number of training steps. Inception reached the accuracy of 72.2% after 31 · 10</w:t>
      </w:r>
      <w:r>
        <w:rPr>
          <w:rFonts w:ascii="Times New Roman" w:hAnsi="Times New Roman" w:cs="Times New Roman" w:eastAsia="Times New Roman"/>
          <w:b w:val="false"/>
          <w:i w:val="false"/>
          <w:color w:val="000000"/>
          <w:w w:val="96"/>
          <w:sz w:val="14"/>
        </w:rPr>
        <w:t xml:space="preserve">6 </w:t>
      </w:r>
      <w:r>
        <w:rPr>
          <w:rFonts w:ascii="Times New Roman" w:hAnsi="Times New Roman" w:cs="Times New Roman" w:eastAsia="Times New Roman"/>
          <w:b w:val="false"/>
          <w:i w:val="false"/>
          <w:color w:val="000000"/>
          <w:w w:val="96"/>
          <w:sz w:val="20"/>
        </w:rPr>
        <w:t>training steps. The Figure 3 shows, for each network, the number of training steps required to reach the same 72.2% accuracy, as well as the maximum validation accuracy reached by the network and the number of steps to reach it.</w:t>
      </w:r>
    </w:p>
    <w:p>
      <w:pPr>
        <w:spacing w:before="100" w:line="231" w:lineRule="exact"/>
        <w:ind w:right="80" w:firstLine="180" w:left="0"/>
        <w:jc w:val="both"/>
      </w:pPr>
      <w:r>
        <w:rPr>
          <w:rFonts w:ascii="Times New Roman" w:hAnsi="Times New Roman" w:cs="Times New Roman" w:eastAsia="Times New Roman"/>
          <w:b w:val="false"/>
          <w:i w:val="false"/>
          <w:color w:val="000000"/>
          <w:w w:val="94"/>
          <w:sz w:val="20"/>
        </w:rPr>
        <w:t xml:space="preserve">By only using Batch Normalization (BN-Baseline), we match the accuracy of Inception in less than half the number of training steps. By applying the modifications in Sec. 4.2.1, we significantly increase the training speed of the network. </w:t>
      </w:r>
      <w:r>
        <w:rPr>
          <w:rFonts w:ascii="Times New Roman" w:hAnsi="Times New Roman" w:cs="Times New Roman" w:eastAsia="Times New Roman"/>
          <w:b w:val="false"/>
          <w:i w:val="false"/>
          <w:color w:val="000000"/>
          <w:w w:val="94"/>
          <w:sz w:val="20"/>
        </w:rPr>
        <w:t xml:space="preserve">BN-x5 </w:t>
      </w:r>
      <w:r>
        <w:rPr>
          <w:rFonts w:ascii="Times New Roman" w:hAnsi="Times New Roman" w:cs="Times New Roman" w:eastAsia="Times New Roman"/>
          <w:b w:val="false"/>
          <w:i w:val="false"/>
          <w:color w:val="000000"/>
          <w:w w:val="94"/>
          <w:sz w:val="20"/>
        </w:rPr>
        <w:t xml:space="preserve">needs 14 times fewer steps than Inception to reach the 72.2% accuracy. Interestingly, increasing the learning rate further (BN-x30) causes the model to train somewhat </w:t>
      </w:r>
      <w:r>
        <w:rPr>
          <w:rFonts w:ascii="Times New Roman" w:hAnsi="Times New Roman" w:cs="Times New Roman" w:eastAsia="Times New Roman"/>
          <w:b w:val="false"/>
          <w:i w:val="true"/>
          <w:color w:val="000000"/>
          <w:w w:val="94"/>
          <w:sz w:val="20"/>
        </w:rPr>
        <w:t xml:space="preserve">slower </w:t>
      </w:r>
      <w:r>
        <w:rPr>
          <w:rFonts w:ascii="Times New Roman" w:hAnsi="Times New Roman" w:cs="Times New Roman" w:eastAsia="Times New Roman"/>
          <w:b w:val="false"/>
          <w:i w:val="false"/>
          <w:color w:val="000000"/>
          <w:w w:val="94"/>
          <w:sz w:val="20"/>
        </w:rPr>
        <w:t>initially, but allows it to reach a higher final accuracy. It reaches 74.8% after 6·10</w:t>
      </w:r>
      <w:r>
        <w:rPr>
          <w:rFonts w:ascii="Times New Roman" w:hAnsi="Times New Roman" w:cs="Times New Roman" w:eastAsia="Times New Roman"/>
          <w:b w:val="false"/>
          <w:i w:val="false"/>
          <w:color w:val="000000"/>
          <w:w w:val="94"/>
          <w:sz w:val="20"/>
          <w:vertAlign w:val="superscript"/>
        </w:rPr>
        <w:t xml:space="preserve">6 </w:t>
      </w:r>
      <w:r>
        <w:rPr>
          <w:rFonts w:ascii="Times New Roman" w:hAnsi="Times New Roman" w:cs="Times New Roman" w:eastAsia="Times New Roman"/>
          <w:b w:val="false"/>
          <w:i w:val="false"/>
          <w:color w:val="000000"/>
          <w:w w:val="94"/>
          <w:sz w:val="20"/>
        </w:rPr>
        <w:t>steps, i.e. 5 times fewer steps than required by Inception to reach 72.2%.</w:t>
      </w:r>
    </w:p>
    <w:p>
      <w:pPr>
        <w:spacing w:before="100" w:line="200" w:lineRule="exact"/>
        <w:ind w:right="80" w:firstLine="200" w:left="0"/>
        <w:jc w:val="both"/>
      </w:pPr>
      <w:r>
        <w:rPr>
          <w:rFonts w:ascii="Times New Roman" w:hAnsi="Times New Roman" w:cs="Times New Roman" w:eastAsia="Times New Roman"/>
          <w:b w:val="false"/>
          <w:i w:val="false"/>
          <w:color w:val="000000"/>
          <w:w w:val="96"/>
          <w:sz w:val="20"/>
        </w:rPr>
        <w:t>We also verified that the reduction in internal covariate shift allows deep networks with Batch Normalization</w:t>
      </w:r>
    </w:p>
    <w:p>
      <w:pPr>
        <w:spacing w:before="0" w:after="0" w:line="14" w:lineRule="exact"/>
      </w:pPr>
    </w:p>
    <w:p>
      <w:pPr>
        <w:pBdr>
          <w:top w:color="FFFFFF" w:val="single" w:space="31"/>
        </w:pBdr>
        <w:spacing w:before="100" w:after="0" w:line="14" w:lineRule="exact"/>
      </w:pPr>
      <w:r>
        <w:br w:type="column"/>
      </w:r>
    </w:p>
    <w:tbl>
      <w:tblPr>
        <w:tblW w:w="0" w:type="auto"/>
        <w:tblInd w:w="300" w:type="dxa"/>
        <w:tblBorders>
          <w:top w:val="single"/>
          <w:left w:val="single"/>
          <w:bottom w:val="single"/>
          <w:right w:val="single"/>
          <w:insideH w:val="single"/>
          <w:insideV w:val="single"/>
        </w:tblBorders>
      </w:tblPr>
      <w:tblGrid>
        <w:gridCol w:w="1580"/>
        <w:gridCol w:w="1440"/>
        <w:gridCol w:w="1140"/>
      </w:tblGrid>
      <w:tr>
        <w:trPr>
          <w:trHeight w:hRule="atLeast" w:val="240"/>
        </w:trPr>
        <w:tc>
          <w:tcPr>
            <w:tcW w:w="1580" w:type="dxa"/>
            <w:tcBorders>
              <w:left w:val="nil"/>
              <w:right w:val="nil"/>
            </w:tcBorders>
          </w:tcPr>
          <w:p>
            <w:pPr>
              <w:spacing w:before="40" w:line="160" w:lineRule="exact"/>
              <w:ind w:right="600" w:left="420"/>
              <w:jc w:val="center"/>
            </w:pPr>
            <w:r>
              <w:rPr>
                <w:rFonts w:ascii="Times New Roman" w:hAnsi="Times New Roman" w:cs="Times New Roman" w:eastAsia="Times New Roman"/>
                <w:b w:val="false"/>
                <w:i w:val="false"/>
                <w:color w:val="000000"/>
                <w:w w:val="124"/>
                <w:sz w:val="16"/>
              </w:rPr>
              <w:t>Model</w:t>
            </w:r>
          </w:p>
        </w:tc>
        <w:tc>
          <w:tcPr>
            <w:tcW w:w="1440" w:type="dxa"/>
            <w:tcBorders>
              <w:left w:val="nil"/>
              <w:right w:val="nil"/>
            </w:tcBorders>
          </w:tcPr>
          <w:p>
            <w:pPr>
              <w:spacing w:before="40" w:line="160" w:lineRule="exact"/>
              <w:ind w:right="200" w:left="0"/>
              <w:jc w:val="right"/>
            </w:pPr>
            <w:r>
              <w:rPr>
                <w:rFonts w:ascii="Times New Roman" w:hAnsi="Times New Roman" w:cs="Times New Roman" w:eastAsia="Times New Roman"/>
                <w:b w:val="false"/>
                <w:i w:val="false"/>
                <w:color w:val="000000"/>
                <w:w w:val="118"/>
                <w:sz w:val="16"/>
              </w:rPr>
              <w:t>Steps to 72.2%</w:t>
            </w:r>
          </w:p>
        </w:tc>
        <w:tc>
          <w:tcPr>
            <w:tcW w:w="1140" w:type="dxa"/>
            <w:tcBorders>
              <w:left w:val="nil"/>
              <w:right w:val="nil"/>
            </w:tcBorders>
          </w:tcPr>
          <w:p>
            <w:pPr>
              <w:spacing w:before="40" w:line="160" w:lineRule="exact"/>
              <w:ind w:left="0"/>
              <w:jc w:val="right"/>
            </w:pPr>
            <w:r>
              <w:rPr>
                <w:rFonts w:ascii="Times New Roman" w:hAnsi="Times New Roman" w:cs="Times New Roman" w:eastAsia="Times New Roman"/>
                <w:b w:val="false"/>
                <w:i w:val="false"/>
                <w:color w:val="000000"/>
                <w:w w:val="118"/>
                <w:sz w:val="16"/>
              </w:rPr>
              <w:t>Max accuracy</w:t>
            </w:r>
          </w:p>
        </w:tc>
      </w:tr>
      <w:tr>
        <w:trPr>
          <w:trHeight w:hRule="atLeast" w:val="1200"/>
        </w:trPr>
        <w:tc>
          <w:tcPr>
            <w:tcW w:w="1580" w:type="dxa"/>
            <w:tcBorders>
              <w:left w:val="nil"/>
              <w:bottom w:val="nil"/>
              <w:right w:val="nil"/>
            </w:tcBorders>
          </w:tcPr>
          <w:p>
            <w:pPr>
              <w:spacing w:before="40" w:line="160" w:lineRule="exact"/>
              <w:ind w:right="500" w:left="320"/>
              <w:jc w:val="center"/>
            </w:pPr>
            <w:r>
              <w:rPr>
                <w:rFonts w:ascii="Times New Roman" w:hAnsi="Times New Roman" w:cs="Times New Roman" w:eastAsia="Times New Roman"/>
                <w:b w:val="false"/>
                <w:i w:val="false"/>
                <w:color w:val="000000"/>
                <w:w w:val="119"/>
                <w:sz w:val="16"/>
              </w:rPr>
              <w:t>Inception</w:t>
            </w:r>
          </w:p>
          <w:p>
            <w:pPr>
              <w:spacing w:before="80" w:line="180" w:lineRule="exact"/>
              <w:ind w:right="340" w:left="180"/>
              <w:jc w:val="center"/>
            </w:pPr>
            <w:r>
              <w:rPr>
                <w:rFonts w:ascii="Times New Roman" w:hAnsi="Times New Roman" w:cs="Times New Roman" w:eastAsia="Times New Roman"/>
                <w:b w:val="false"/>
                <w:i w:val="false"/>
                <w:color w:val="000000"/>
                <w:w w:val="109"/>
                <w:sz w:val="18"/>
              </w:rPr>
              <w:t>BN-Baseline</w:t>
            </w:r>
          </w:p>
          <w:p>
            <w:pPr>
              <w:spacing w:before="60" w:line="180" w:lineRule="exact"/>
              <w:ind w:right="600" w:left="420"/>
              <w:jc w:val="center"/>
            </w:pPr>
            <w:r>
              <w:rPr>
                <w:rFonts w:ascii="Times New Roman" w:hAnsi="Times New Roman" w:cs="Times New Roman" w:eastAsia="Times New Roman"/>
                <w:b w:val="false"/>
                <w:i w:val="false"/>
                <w:color w:val="000000"/>
                <w:w w:val="106"/>
                <w:sz w:val="18"/>
              </w:rPr>
              <w:t>BN-x5</w:t>
            </w:r>
          </w:p>
          <w:p>
            <w:pPr>
              <w:spacing w:before="60" w:line="180" w:lineRule="exact"/>
              <w:ind w:right="560" w:left="360"/>
              <w:jc w:val="center"/>
            </w:pPr>
            <w:r>
              <w:rPr>
                <w:rFonts w:ascii="Times New Roman" w:hAnsi="Times New Roman" w:cs="Times New Roman" w:eastAsia="Times New Roman"/>
                <w:b w:val="false"/>
                <w:i w:val="false"/>
                <w:color w:val="000000"/>
                <w:w w:val="106"/>
                <w:sz w:val="18"/>
              </w:rPr>
              <w:t>BN-x30</w:t>
            </w:r>
          </w:p>
          <w:p>
            <w:pPr>
              <w:spacing w:before="60" w:line="180" w:lineRule="exact"/>
              <w:ind w:right="220" w:left="40"/>
              <w:jc w:val="center"/>
            </w:pPr>
            <w:r>
              <w:rPr>
                <w:rFonts w:ascii="Times New Roman" w:hAnsi="Times New Roman" w:cs="Times New Roman" w:eastAsia="Times New Roman"/>
                <w:b w:val="false"/>
                <w:i w:val="false"/>
                <w:color w:val="000000"/>
                <w:w w:val="110"/>
                <w:sz w:val="18"/>
              </w:rPr>
              <w:t>BN-x5-Sigmoid</w:t>
            </w:r>
          </w:p>
        </w:tc>
        <w:tc>
          <w:tcPr>
            <w:tcW w:w="1440" w:type="dxa"/>
            <w:tcBorders>
              <w:left w:val="nil"/>
              <w:bottom w:val="nil"/>
              <w:right w:val="nil"/>
            </w:tcBorders>
          </w:tcPr>
          <w:p>
            <w:pPr>
              <w:spacing w:line="194" w:lineRule="exact"/>
              <w:ind w:right="240" w:left="400"/>
              <w:jc w:val="right"/>
            </w:pPr>
            <w:r>
              <w:rPr>
                <w:rFonts w:ascii="Times New Roman" w:hAnsi="Times New Roman" w:cs="Times New Roman" w:eastAsia="Times New Roman"/>
                <w:b w:val="false"/>
                <w:i w:val="false"/>
                <w:color w:val="000000"/>
                <w:w w:val="81"/>
                <w:sz w:val="20"/>
              </w:rPr>
              <w:t>31.0 · 10</w:t>
            </w:r>
            <w:r>
              <w:rPr>
                <w:rFonts w:ascii="Times New Roman" w:hAnsi="Times New Roman" w:cs="Times New Roman" w:eastAsia="Times New Roman"/>
                <w:b w:val="false"/>
                <w:i w:val="false"/>
                <w:color w:val="000000"/>
                <w:w w:val="81"/>
                <w:sz w:val="14"/>
              </w:rPr>
              <w:t>6</w:t>
            </w:r>
          </w:p>
          <w:p>
            <w:pPr>
              <w:spacing w:line="194" w:lineRule="exact"/>
              <w:ind w:right="240" w:left="400"/>
              <w:jc w:val="right"/>
            </w:pPr>
            <w:r>
              <w:rPr>
                <w:rFonts w:ascii="Times New Roman" w:hAnsi="Times New Roman" w:cs="Times New Roman" w:eastAsia="Times New Roman"/>
                <w:b w:val="false"/>
                <w:i w:val="false"/>
                <w:color w:val="000000"/>
                <w:w w:val="81"/>
                <w:sz w:val="20"/>
              </w:rPr>
              <w:t>13.3 · 10</w:t>
            </w:r>
            <w:r>
              <w:rPr>
                <w:rFonts w:ascii="Times New Roman" w:hAnsi="Times New Roman" w:cs="Times New Roman" w:eastAsia="Times New Roman"/>
                <w:b w:val="false"/>
                <w:i w:val="false"/>
                <w:color w:val="000000"/>
                <w:w w:val="81"/>
                <w:sz w:val="14"/>
              </w:rPr>
              <w:t>6</w:t>
            </w:r>
          </w:p>
          <w:p>
            <w:pPr>
              <w:spacing w:line="193" w:lineRule="exact"/>
              <w:ind w:right="240" w:left="500"/>
              <w:jc w:val="right"/>
            </w:pPr>
            <w:r>
              <w:rPr>
                <w:rFonts w:ascii="Times New Roman" w:hAnsi="Times New Roman" w:cs="Times New Roman" w:eastAsia="Times New Roman"/>
                <w:b w:val="false"/>
                <w:i w:val="false"/>
                <w:color w:val="000000"/>
                <w:w w:val="78"/>
                <w:sz w:val="20"/>
              </w:rPr>
              <w:t>2.1 · 10</w:t>
            </w:r>
            <w:r>
              <w:rPr>
                <w:rFonts w:ascii="Times New Roman" w:hAnsi="Times New Roman" w:cs="Times New Roman" w:eastAsia="Times New Roman"/>
                <w:b w:val="false"/>
                <w:i w:val="false"/>
                <w:color w:val="000000"/>
                <w:w w:val="78"/>
                <w:sz w:val="14"/>
              </w:rPr>
              <w:t>6</w:t>
            </w:r>
          </w:p>
          <w:p>
            <w:pPr>
              <w:spacing w:line="193" w:lineRule="exact"/>
              <w:ind w:right="240" w:left="500"/>
              <w:jc w:val="right"/>
            </w:pPr>
            <w:r>
              <w:rPr>
                <w:rFonts w:ascii="Times New Roman" w:hAnsi="Times New Roman" w:cs="Times New Roman" w:eastAsia="Times New Roman"/>
                <w:b w:val="false"/>
                <w:i w:val="false"/>
                <w:color w:val="000000"/>
                <w:w w:val="78"/>
                <w:sz w:val="20"/>
              </w:rPr>
              <w:t>2.7 · 10</w:t>
            </w:r>
            <w:r>
              <w:rPr>
                <w:rFonts w:ascii="Times New Roman" w:hAnsi="Times New Roman" w:cs="Times New Roman" w:eastAsia="Times New Roman"/>
                <w:b w:val="false"/>
                <w:i w:val="false"/>
                <w:color w:val="000000"/>
                <w:w w:val="78"/>
                <w:sz w:val="14"/>
              </w:rPr>
              <w:t>6</w:t>
            </w:r>
          </w:p>
        </w:tc>
        <w:tc>
          <w:tcPr>
            <w:tcW w:w="1140" w:type="dxa"/>
            <w:tcBorders>
              <w:left w:val="nil"/>
              <w:bottom w:val="nil"/>
              <w:right w:val="nil"/>
            </w:tcBorders>
          </w:tcPr>
          <w:p>
            <w:pPr>
              <w:spacing w:before="40" w:line="160" w:lineRule="exact"/>
              <w:ind w:left="600"/>
              <w:jc w:val="right"/>
            </w:pPr>
            <w:r>
              <w:rPr>
                <w:rFonts w:ascii="Times New Roman" w:hAnsi="Times New Roman" w:cs="Times New Roman" w:eastAsia="Times New Roman"/>
                <w:b w:val="false"/>
                <w:i w:val="false"/>
                <w:color w:val="000000"/>
                <w:w w:val="125"/>
                <w:sz w:val="16"/>
              </w:rPr>
              <w:t>72.2%</w:t>
            </w:r>
          </w:p>
          <w:p>
            <w:pPr>
              <w:spacing w:before="80" w:line="160" w:lineRule="exact"/>
              <w:ind w:left="600"/>
              <w:jc w:val="right"/>
            </w:pPr>
            <w:r>
              <w:rPr>
                <w:rFonts w:ascii="Times New Roman" w:hAnsi="Times New Roman" w:cs="Times New Roman" w:eastAsia="Times New Roman"/>
                <w:b w:val="false"/>
                <w:i w:val="false"/>
                <w:color w:val="000000"/>
                <w:w w:val="125"/>
                <w:sz w:val="16"/>
              </w:rPr>
              <w:t>72.7%</w:t>
            </w:r>
          </w:p>
          <w:p>
            <w:pPr>
              <w:spacing w:before="80" w:line="160" w:lineRule="exact"/>
              <w:ind w:left="600"/>
              <w:jc w:val="right"/>
            </w:pPr>
            <w:r>
              <w:rPr>
                <w:rFonts w:ascii="Times New Roman" w:hAnsi="Times New Roman" w:cs="Times New Roman" w:eastAsia="Times New Roman"/>
                <w:b w:val="false"/>
                <w:i w:val="false"/>
                <w:color w:val="000000"/>
                <w:w w:val="125"/>
                <w:sz w:val="16"/>
              </w:rPr>
              <w:t>73.0%</w:t>
            </w:r>
          </w:p>
          <w:p>
            <w:pPr>
              <w:spacing w:before="80" w:line="160" w:lineRule="exact"/>
              <w:ind w:left="600"/>
              <w:jc w:val="right"/>
            </w:pPr>
            <w:r>
              <w:rPr>
                <w:rFonts w:ascii="Times New Roman" w:hAnsi="Times New Roman" w:cs="Times New Roman" w:eastAsia="Times New Roman"/>
                <w:b w:val="false"/>
                <w:i w:val="false"/>
                <w:color w:val="000000"/>
                <w:w w:val="125"/>
                <w:sz w:val="16"/>
              </w:rPr>
              <w:t>74.8%</w:t>
            </w:r>
          </w:p>
          <w:p>
            <w:pPr>
              <w:spacing w:before="80" w:line="160" w:lineRule="exact"/>
              <w:ind w:left="600"/>
              <w:jc w:val="right"/>
            </w:pPr>
            <w:r>
              <w:rPr>
                <w:rFonts w:ascii="Times New Roman" w:hAnsi="Times New Roman" w:cs="Times New Roman" w:eastAsia="Times New Roman"/>
                <w:b w:val="false"/>
                <w:i w:val="false"/>
                <w:color w:val="000000"/>
                <w:w w:val="125"/>
                <w:sz w:val="16"/>
              </w:rPr>
              <w:t>69.8%</w:t>
            </w:r>
          </w:p>
        </w:tc>
      </w:tr>
    </w:tbl>
    <w:p>
      <w:pPr>
        <w:spacing w:before="240" w:line="220" w:lineRule="exact"/>
        <w:ind w:right="120" w:left="340"/>
        <w:jc w:val="both"/>
      </w:pPr>
      <w:r>
        <w:rPr>
          <w:rFonts w:ascii="Times New Roman" w:hAnsi="Times New Roman" w:cs="Times New Roman" w:eastAsia="Times New Roman"/>
          <w:b w:val="false"/>
          <w:i w:val="false"/>
          <w:color w:val="000000"/>
          <w:w w:val="97"/>
          <w:sz w:val="20"/>
        </w:rPr>
        <w:t xml:space="preserve">Figure 3: </w:t>
      </w:r>
      <w:r>
        <w:rPr>
          <w:rFonts w:ascii="Times New Roman" w:hAnsi="Times New Roman" w:cs="Times New Roman" w:eastAsia="Times New Roman"/>
          <w:b w:val="false"/>
          <w:i w:val="true"/>
          <w:color w:val="000000"/>
          <w:w w:val="97"/>
          <w:sz w:val="20"/>
        </w:rPr>
        <w:t>For Inception and the batch-normalized variants, the number of training steps required to reach the maximum accuracy of Inception (72.2%), and the maximum accuracy achieved by the network.</w:t>
      </w:r>
    </w:p>
    <w:p>
      <w:pPr>
        <w:spacing w:before="420" w:line="228" w:lineRule="exact"/>
        <w:ind w:right="20" w:left="0"/>
        <w:jc w:val="both"/>
      </w:pPr>
      <w:r>
        <w:rPr>
          <w:rFonts w:ascii="Times New Roman" w:hAnsi="Times New Roman" w:cs="Times New Roman" w:eastAsia="Times New Roman"/>
          <w:b w:val="false"/>
          <w:i w:val="false"/>
          <w:color w:val="000000"/>
          <w:w w:val="96"/>
          <w:sz w:val="20"/>
        </w:rPr>
        <w:t xml:space="preserve">to be trained when sigmoid is used as the nonlinearity, despite the well-known difficulty of training such networks. Indeed, </w:t>
      </w:r>
      <w:r>
        <w:rPr>
          <w:rFonts w:ascii="Times New Roman" w:hAnsi="Times New Roman" w:cs="Times New Roman" w:eastAsia="Times New Roman"/>
          <w:b w:val="false"/>
          <w:i w:val="false"/>
          <w:color w:val="000000"/>
          <w:w w:val="96"/>
          <w:sz w:val="20"/>
        </w:rPr>
        <w:t xml:space="preserve">BN-x5-Sigmoid </w:t>
      </w:r>
      <w:r>
        <w:rPr>
          <w:rFonts w:ascii="Times New Roman" w:hAnsi="Times New Roman" w:cs="Times New Roman" w:eastAsia="Times New Roman"/>
          <w:b w:val="false"/>
          <w:i w:val="false"/>
          <w:color w:val="000000"/>
          <w:w w:val="96"/>
          <w:sz w:val="20"/>
        </w:rPr>
        <w:t>achieves the accuracy of 69.8%. Without Batch Normalization, Inception with sigmoid never achieves better than 1/1000 accuracy.</w:t>
      </w:r>
    </w:p>
    <w:p>
      <w:pPr>
        <w:spacing w:before="380" w:line="160" w:lineRule="exact"/>
        <w:ind w:right="1980" w:left="0"/>
        <w:jc w:val="left"/>
      </w:pPr>
      <w:r>
        <w:rPr>
          <w:rFonts w:ascii="Times New Roman" w:hAnsi="Times New Roman" w:cs="Times New Roman" w:eastAsia="Times New Roman"/>
          <w:b w:val="true"/>
          <w:i w:val="false"/>
          <w:color w:val="000000"/>
          <w:w w:val="118"/>
          <w:sz w:val="16"/>
        </w:rPr>
        <w:t>4.2.3  Ensemble Classification</w:t>
      </w:r>
    </w:p>
    <w:p>
      <w:pPr>
        <w:spacing w:before="200" w:line="232" w:lineRule="exact"/>
        <w:ind w:right="20" w:left="0"/>
        <w:jc w:val="both"/>
      </w:pPr>
      <w:r>
        <w:rPr>
          <w:rFonts w:ascii="Times New Roman" w:hAnsi="Times New Roman" w:cs="Times New Roman" w:eastAsia="Times New Roman"/>
          <w:b w:val="false"/>
          <w:i w:val="false"/>
          <w:color w:val="000000"/>
          <w:w w:val="93"/>
          <w:sz w:val="20"/>
        </w:rPr>
        <w:t>The current reported best results on the ImageNet Large Scale Visual Recognition Competition are reached by the Deep Image ensemble of traditional models (Wu et al., 2015) and the ensemble model of (He et al., 2015). The latter reports the top-5 error of 4.94%, as evaluated by the ILSVRC server. Here we report a top-5 validation error of 4.9%, and test error of 4.82% (according to the ILSVRC server). This improves upon the previous best result, and exceeds the estimated accuracy of human raters according to (Russakovsky et al., 2014).</w:t>
      </w:r>
    </w:p>
    <w:p>
      <w:pPr>
        <w:spacing w:before="80" w:line="233" w:lineRule="exact"/>
        <w:ind w:firstLine="180" w:left="0"/>
        <w:jc w:val="both"/>
      </w:pPr>
      <w:r>
        <w:rPr>
          <w:rFonts w:ascii="Times New Roman" w:hAnsi="Times New Roman" w:cs="Times New Roman" w:eastAsia="Times New Roman"/>
          <w:b w:val="false"/>
          <w:i w:val="false"/>
          <w:color w:val="000000"/>
          <w:w w:val="94"/>
          <w:sz w:val="20"/>
        </w:rPr>
        <w:t xml:space="preserve">For our ensemble, we used 6 networks. Each was based on </w:t>
      </w:r>
      <w:r>
        <w:rPr>
          <w:rFonts w:ascii="Times New Roman" w:hAnsi="Times New Roman" w:cs="Times New Roman" w:eastAsia="Times New Roman"/>
          <w:b w:val="false"/>
          <w:i w:val="false"/>
          <w:color w:val="000000"/>
          <w:w w:val="94"/>
          <w:sz w:val="20"/>
        </w:rPr>
        <w:t xml:space="preserve">BN-x30, </w:t>
      </w:r>
      <w:r>
        <w:rPr>
          <w:rFonts w:ascii="Times New Roman" w:hAnsi="Times New Roman" w:cs="Times New Roman" w:eastAsia="Times New Roman"/>
          <w:b w:val="false"/>
          <w:i w:val="false"/>
          <w:color w:val="000000"/>
          <w:w w:val="94"/>
          <w:sz w:val="20"/>
        </w:rPr>
        <w:t>modified via some of the following: increased initial weights in the convolutional layers; using Dropout (with the Dropout probability of 5% or 10%, vs. 40% for the original Inception); and using non-convolutional, per-activation Batch Normalization with last hidden layers of the model. Each network achieved its maximum accuracy after about 6 · 10</w:t>
      </w:r>
      <w:r>
        <w:rPr>
          <w:rFonts w:ascii="Times New Roman" w:hAnsi="Times New Roman" w:cs="Times New Roman" w:eastAsia="Times New Roman"/>
          <w:b w:val="false"/>
          <w:i w:val="false"/>
          <w:color w:val="000000"/>
          <w:w w:val="94"/>
          <w:sz w:val="14"/>
        </w:rPr>
        <w:t xml:space="preserve">6 </w:t>
      </w:r>
      <w:r>
        <w:rPr>
          <w:rFonts w:ascii="Times New Roman" w:hAnsi="Times New Roman" w:cs="Times New Roman" w:eastAsia="Times New Roman"/>
          <w:b w:val="false"/>
          <w:i w:val="false"/>
          <w:color w:val="000000"/>
          <w:w w:val="94"/>
          <w:sz w:val="20"/>
        </w:rPr>
        <w:t>training steps. The ensemble prediction was based on the arithmetic average of class probabilities predicted by the constituent networks. The details of ensemble and multicrop inference are similar to (Szegedy et al., 2014).</w:t>
      </w:r>
    </w:p>
    <w:p>
      <w:pPr>
        <w:spacing w:before="80" w:line="213" w:lineRule="exact"/>
        <w:ind w:right="20" w:firstLine="200" w:left="0"/>
        <w:jc w:val="both"/>
      </w:pPr>
      <w:r>
        <w:rPr>
          <w:rFonts w:ascii="Times New Roman" w:hAnsi="Times New Roman" w:cs="Times New Roman" w:eastAsia="Times New Roman"/>
          <w:b w:val="false"/>
          <w:i w:val="false"/>
          <w:color w:val="000000"/>
          <w:w w:val="94"/>
          <w:sz w:val="20"/>
        </w:rPr>
        <w:t>We demonstrate in Fig. 4 that batch normalization al- lows us to set new state-of-the-art by a healthy margin on the ImageNet classification challenge benchmarks.</w:t>
      </w:r>
    </w:p>
    <w:p>
      <w:pPr>
        <w:spacing w:before="480" w:line="240" w:lineRule="exact"/>
        <w:ind w:right="2820" w:left="0"/>
        <w:jc w:val="left"/>
      </w:pPr>
      <w:r>
        <w:rPr>
          <w:rFonts w:ascii="Times New Roman" w:hAnsi="Times New Roman" w:cs="Times New Roman" w:eastAsia="Times New Roman"/>
          <w:b w:val="true"/>
          <w:i w:val="false"/>
          <w:color w:val="000000"/>
          <w:w w:val="115"/>
          <w:sz w:val="24"/>
        </w:rPr>
        <w:t>5  Conclusion</w:t>
      </w:r>
    </w:p>
    <w:p>
      <w:pPr>
        <w:spacing w:before="260" w:line="220" w:lineRule="exact"/>
        <w:ind w:right="20" w:left="0"/>
        <w:jc w:val="both"/>
      </w:pPr>
      <w:r>
        <w:rPr>
          <w:rFonts w:ascii="Times New Roman" w:hAnsi="Times New Roman" w:cs="Times New Roman" w:eastAsia="Times New Roman"/>
          <w:b w:val="false"/>
          <w:i w:val="false"/>
          <w:color w:val="000000"/>
          <w:w w:val="95"/>
          <w:sz w:val="20"/>
        </w:rPr>
        <w:t>We have presented a novel mechanism for dramatically accelerating the training of deep networks. It is based on the premise that covariate shift, which is known to complicate the training of machine learning systems, also ap-</w:t>
      </w:r>
    </w:p>
    <w:p>
      <w:pPr>
        <w:spacing w:before="0" w:after="0" w:line="14" w:lineRule="exact"/>
        <w:sectPr>
          <w:type w:val="continuous"/>
          <w:pgSz w:w="12240" w:h="17760"/>
          <w:pgMar w:top="740" w:left="1420" w:right="1400"/>
          <w:cols w:num="2" w:equalWidth="off">
            <w:col w:w="4700" w:space="100"/>
            <w:col w:w="4620"/>
          </w:cols>
        </w:sectPr>
      </w:pPr>
    </w:p>
    <w:p>
      <w:pPr>
        <w:pBdr>
          <w:top w:color="FFFFFF" w:val="single" w:space="21"/>
        </w:pBdr>
        <w:spacing w:line="160" w:lineRule="exact"/>
        <w:ind w:right="4660" w:left="4640"/>
        <w:jc w:val="left"/>
        <w:sectPr>
          <w:type w:val="continuous"/>
          <w:pgSz w:w="12240" w:h="17760"/>
          <w:pgMar w:top="740" w:left="1420" w:right="1400"/>
          <w:cols w:num="1">
            <w:col w:w="9420"/>
          </w:cols>
        </w:sectPr>
      </w:pPr>
      <w:r>
        <w:rPr>
          <w:rFonts w:ascii="Times New Roman" w:hAnsi="Times New Roman" w:cs="Times New Roman" w:eastAsia="Times New Roman"/>
          <w:b w:val="false"/>
          <w:i w:val="false"/>
          <w:color w:val="000000"/>
          <w:sz w:val="16"/>
        </w:rPr>
        <w:t>7</w:t>
      </w:r>
    </w:p>
    <w:p>
      <w:pPr>
        <w:pageBreakBefore/>
        <w:ind w:left="1960"/>
        <w:sectPr>
          <w:type w:val="continuous"/>
          <w:pgSz w:w="12240" w:h="17760"/>
          <w:pgMar w:top="740" w:left="1420" w:right="1420"/>
          <w:cols w:num="1">
            <w:col w:w="9400"/>
          </w:cols>
        </w:sectPr>
      </w:pPr>
      <w:r>
        <w:pict>
          <v:group coordorigin="0,0" coordsize="6240,180" style="mso-position-horizontal-relative:char;mso-position-vertical-relative:line;width:312.0pt;height:9.0pt">
            <v:shape style="position:absolute;mso-width-relative:margin;mso-height-relative:margin;z-index:0;left:1520;top:0;width:8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1"/>
                        <w:sz w:val="16"/>
                      </w:rPr>
                      <w:t>Resolution</w:t>
                    </w:r>
                  </w:p>
                </w:txbxContent>
              </v:textbox>
            </v:shape>
            <v:shape style="position:absolute;mso-width-relative:margin;mso-height-relative:margin;z-index:0;left:2620;top:0;width:4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0"/>
                        <w:sz w:val="16"/>
                      </w:rPr>
                      <w:t>Crops</w:t>
                    </w:r>
                  </w:p>
                </w:txbxContent>
              </v:textbox>
            </v:shape>
            <v:shape style="position:absolute;mso-width-relative:margin;mso-height-relative:margin;z-index:0;left:3340;top:0;width:6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0"/>
                        <w:sz w:val="16"/>
                      </w:rPr>
                      <w:t>Models</w:t>
                    </w:r>
                  </w:p>
                </w:txbxContent>
              </v:textbox>
            </v:shape>
            <v:shape style="position:absolute;mso-width-relative:margin;mso-height-relative:margin;z-index:0;left:0;top:0;width:5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9"/>
                        <w:sz w:val="16"/>
                      </w:rPr>
                      <w:t>Model</w:t>
                    </w:r>
                  </w:p>
                </w:txbxContent>
              </v:textbox>
            </v:shape>
            <v:shape style="position:absolute;mso-width-relative:margin;mso-height-relative:margin;z-index:0;left:4160;top:0;width:9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0"/>
                        <w:sz w:val="16"/>
                      </w:rPr>
                      <w:t>Top-1 error</w:t>
                    </w:r>
                  </w:p>
                </w:txbxContent>
              </v:textbox>
            </v:shape>
            <v:shape style="position:absolute;mso-width-relative:margin;mso-height-relative:margin;z-index:0;left:5320;top:0;width:9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Top-5 error</w:t>
                    </w:r>
                  </w:p>
                </w:txbxContent>
              </v:textbox>
            </v:shape>
            <w10:wrap type="none"/>
            <w10:anchorlock/>
          </v:group>
        </w:pict>
      </w:r>
    </w:p>
    <w:p>
      <w:pPr>
        <w:pBdr>
          <w:top w:color="FFFFFF" w:val="single" w:space="2"/>
        </w:pBdr>
        <w:spacing w:before="0" w:after="0" w:line="14" w:lineRule="exact"/>
      </w:pPr>
    </w:p>
    <w:tbl>
      <w:tblPr>
        <w:tblW w:w="0" w:type="auto"/>
        <w:tblInd w:w="1080" w:type="dxa"/>
        <w:tblBorders>
          <w:top w:val="single"/>
          <w:left w:val="single"/>
          <w:bottom w:val="single"/>
          <w:right w:val="single"/>
          <w:insideH w:val="single"/>
          <w:insideV w:val="single"/>
        </w:tblBorders>
      </w:tblPr>
      <w:tblGrid>
        <w:gridCol w:w="2620"/>
        <w:gridCol w:w="1040"/>
        <w:gridCol w:w="1040"/>
        <w:gridCol w:w="40"/>
        <w:gridCol w:w="600"/>
        <w:gridCol w:w="1220"/>
        <w:gridCol w:w="680"/>
      </w:tblGrid>
      <w:tr>
        <w:trPr>
          <w:trHeight w:hRule="atLeast" w:val="280"/>
        </w:trPr>
        <w:tc>
          <w:tcPr>
            <w:tcW w:w="2620" w:type="dxa"/>
            <w:tcBorders>
              <w:left w:val="nil"/>
              <w:bottom w:val="nil"/>
              <w:right w:val="nil"/>
            </w:tcBorders>
          </w:tcPr>
          <w:p>
            <w:pPr>
              <w:spacing w:before="40" w:line="160" w:lineRule="exact"/>
              <w:ind w:right="580" w:left="260"/>
              <w:jc w:val="center"/>
            </w:pPr>
            <w:r>
              <w:rPr>
                <w:rFonts w:ascii="Times New Roman" w:hAnsi="Times New Roman" w:cs="Times New Roman" w:eastAsia="Times New Roman"/>
                <w:b w:val="false"/>
                <w:i w:val="false"/>
                <w:color w:val="000000"/>
                <w:w w:val="122"/>
                <w:sz w:val="16"/>
              </w:rPr>
              <w:t>GoogLeNet ensemble</w:t>
            </w:r>
          </w:p>
        </w:tc>
        <w:tc>
          <w:tcPr>
            <w:tcW w:w="1040" w:type="dxa"/>
            <w:tcBorders>
              <w:left w:val="nil"/>
              <w:bottom w:val="nil"/>
              <w:right w:val="nil"/>
            </w:tcBorders>
          </w:tcPr>
          <w:p>
            <w:pPr>
              <w:spacing w:before="40" w:line="160" w:lineRule="exact"/>
              <w:ind w:right="380" w:left="340"/>
              <w:jc w:val="right"/>
            </w:pPr>
            <w:r>
              <w:rPr>
                <w:rFonts w:ascii="Times New Roman" w:hAnsi="Times New Roman" w:cs="Times New Roman" w:eastAsia="Times New Roman"/>
                <w:b w:val="false"/>
                <w:i w:val="false"/>
                <w:color w:val="000000"/>
                <w:w w:val="116"/>
                <w:sz w:val="16"/>
              </w:rPr>
              <w:t>224</w:t>
            </w:r>
          </w:p>
        </w:tc>
        <w:tc>
          <w:tcPr>
            <w:tcW w:w="1040" w:type="dxa"/>
            <w:tcBorders>
              <w:left w:val="nil"/>
              <w:bottom w:val="nil"/>
              <w:right w:val="nil"/>
            </w:tcBorders>
          </w:tcPr>
          <w:p>
            <w:pPr>
              <w:spacing w:before="40" w:line="160" w:lineRule="exact"/>
              <w:ind w:right="700" w:left="0"/>
              <w:jc w:val="right"/>
            </w:pPr>
            <w:r>
              <w:rPr>
                <w:rFonts w:ascii="Times New Roman" w:hAnsi="Times New Roman" w:cs="Times New Roman" w:eastAsia="Times New Roman"/>
                <w:b w:val="false"/>
                <w:i w:val="false"/>
                <w:color w:val="000000"/>
                <w:w w:val="125"/>
                <w:sz w:val="16"/>
              </w:rPr>
              <w:t>144</w:t>
            </w:r>
          </w:p>
        </w:tc>
        <w:tc>
          <w:tcPr>
            <w:tcW w:w="40" w:type="dxa"/>
            <w:tcBorders>
              <w:left w:val="nil"/>
              <w:bottom w:val="nil"/>
              <w:right w:val="nil"/>
            </w:tcBorders>
          </w:tcPr>
          <w:p>
            <w:pPr>
              <w:spacing w:before="0" w:after="0" w:line="14" w:lineRule="exact"/>
            </w:pPr>
          </w:p>
        </w:tc>
        <w:tc>
          <w:tcPr>
            <w:tcW w:w="600" w:type="dxa"/>
            <w:tcBorders>
              <w:left w:val="nil"/>
              <w:bottom w:val="nil"/>
              <w:right w:val="nil"/>
            </w:tcBorders>
          </w:tcPr>
          <w:p>
            <w:pPr>
              <w:spacing w:before="40" w:line="160" w:lineRule="exact"/>
              <w:ind w:right="520" w:left="-40"/>
              <w:jc w:val="center"/>
            </w:pPr>
            <w:r>
              <w:rPr>
                <w:rFonts w:ascii="Times New Roman" w:hAnsi="Times New Roman" w:cs="Times New Roman" w:eastAsia="Times New Roman"/>
                <w:b w:val="false"/>
                <w:i w:val="false"/>
                <w:color w:val="000000"/>
                <w:sz w:val="16"/>
              </w:rPr>
              <w:t>7</w:t>
            </w:r>
          </w:p>
        </w:tc>
        <w:tc>
          <w:tcPr>
            <w:tcW w:w="1220" w:type="dxa"/>
            <w:tcBorders>
              <w:left w:val="nil"/>
              <w:bottom w:val="nil"/>
              <w:right w:val="nil"/>
            </w:tcBorders>
          </w:tcPr>
          <w:p>
            <w:pPr>
              <w:spacing w:before="40" w:line="160" w:lineRule="exact"/>
              <w:ind w:right="580" w:left="540"/>
              <w:jc w:val="right"/>
            </w:pPr>
            <w:r>
              <w:rPr>
                <w:rFonts w:ascii="Times New Roman" w:hAnsi="Times New Roman" w:cs="Times New Roman" w:eastAsia="Times New Roman"/>
                <w:b w:val="false"/>
                <w:i w:val="false"/>
                <w:color w:val="000000"/>
                <w:w w:val="112"/>
                <w:sz w:val="16"/>
              </w:rPr>
              <w:t>-</w:t>
            </w:r>
          </w:p>
        </w:tc>
        <w:tc>
          <w:tcPr>
            <w:tcW w:w="680" w:type="dxa"/>
            <w:tcBorders>
              <w:left w:val="nil"/>
              <w:bottom w:val="nil"/>
              <w:right w:val="nil"/>
            </w:tcBorders>
          </w:tcPr>
          <w:p>
            <w:pPr>
              <w:spacing w:before="40" w:line="160" w:lineRule="exact"/>
              <w:ind w:right="100" w:left="20"/>
              <w:jc w:val="center"/>
            </w:pPr>
            <w:r>
              <w:rPr>
                <w:rFonts w:ascii="Times New Roman" w:hAnsi="Times New Roman" w:cs="Times New Roman" w:eastAsia="Times New Roman"/>
                <w:b w:val="false"/>
                <w:i w:val="false"/>
                <w:color w:val="000000"/>
                <w:w w:val="125"/>
                <w:sz w:val="16"/>
              </w:rPr>
              <w:t>6.67%</w:t>
            </w:r>
          </w:p>
        </w:tc>
      </w:tr>
      <w:tr>
        <w:trPr>
          <w:trHeight w:hRule="atLeast" w:val="240"/>
        </w:trPr>
        <w:tc>
          <w:tcPr>
            <w:tcW w:w="2620" w:type="dxa"/>
            <w:tcBorders>
              <w:top w:val="nil"/>
              <w:left w:val="nil"/>
              <w:bottom w:val="nil"/>
              <w:right w:val="nil"/>
            </w:tcBorders>
          </w:tcPr>
          <w:p>
            <w:pPr>
              <w:spacing w:line="160" w:lineRule="exact"/>
              <w:ind w:right="660" w:left="320"/>
              <w:jc w:val="center"/>
            </w:pPr>
            <w:r>
              <w:rPr>
                <w:rFonts w:ascii="Times New Roman" w:hAnsi="Times New Roman" w:cs="Times New Roman" w:eastAsia="Times New Roman"/>
                <w:b w:val="false"/>
                <w:i w:val="false"/>
                <w:color w:val="000000"/>
                <w:w w:val="118"/>
                <w:sz w:val="16"/>
              </w:rPr>
              <w:t>Deep Image low-res</w:t>
            </w:r>
          </w:p>
        </w:tc>
        <w:tc>
          <w:tcPr>
            <w:tcW w:w="1040" w:type="dxa"/>
            <w:tcBorders>
              <w:top w:val="nil"/>
              <w:left w:val="nil"/>
              <w:bottom w:val="nil"/>
              <w:right w:val="nil"/>
            </w:tcBorders>
          </w:tcPr>
          <w:p>
            <w:pPr>
              <w:spacing w:line="160" w:lineRule="exact"/>
              <w:ind w:right="380" w:left="340"/>
              <w:jc w:val="right"/>
            </w:pPr>
            <w:r>
              <w:rPr>
                <w:rFonts w:ascii="Times New Roman" w:hAnsi="Times New Roman" w:cs="Times New Roman" w:eastAsia="Times New Roman"/>
                <w:b w:val="false"/>
                <w:i w:val="false"/>
                <w:color w:val="000000"/>
                <w:w w:val="116"/>
                <w:sz w:val="16"/>
              </w:rPr>
              <w:t>256</w:t>
            </w:r>
          </w:p>
        </w:tc>
        <w:tc>
          <w:tcPr>
            <w:tcW w:w="1040" w:type="dxa"/>
            <w:tcBorders>
              <w:top w:val="nil"/>
              <w:left w:val="nil"/>
              <w:bottom w:val="nil"/>
              <w:right w:val="nil"/>
            </w:tcBorders>
          </w:tcPr>
          <w:p>
            <w:pPr>
              <w:spacing w:line="160" w:lineRule="exact"/>
              <w:ind w:right="700" w:left="240"/>
              <w:jc w:val="right"/>
            </w:pPr>
            <w:r>
              <w:rPr>
                <w:rFonts w:ascii="Times New Roman" w:hAnsi="Times New Roman" w:cs="Times New Roman" w:eastAsia="Times New Roman"/>
                <w:b w:val="false"/>
                <w:i w:val="false"/>
                <w:color w:val="000000"/>
                <w:w w:val="112"/>
                <w:sz w:val="16"/>
              </w:rPr>
              <w:t>-</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Times New Roman" w:cs="Times New Roman" w:eastAsia="Times New Roman"/>
                <w:b w:val="false"/>
                <w:i w:val="false"/>
                <w:color w:val="000000"/>
                <w:sz w:val="16"/>
              </w:rPr>
              <w:t>1</w:t>
            </w:r>
          </w:p>
        </w:tc>
        <w:tc>
          <w:tcPr>
            <w:tcW w:w="1220" w:type="dxa"/>
            <w:tcBorders>
              <w:top w:val="nil"/>
              <w:left w:val="nil"/>
              <w:bottom w:val="nil"/>
              <w:right w:val="nil"/>
            </w:tcBorders>
          </w:tcPr>
          <w:p>
            <w:pPr>
              <w:spacing w:line="160" w:lineRule="exact"/>
              <w:ind w:right="580" w:left="540"/>
              <w:jc w:val="right"/>
            </w:pPr>
            <w:r>
              <w:rPr>
                <w:rFonts w:ascii="Times New Roman" w:hAnsi="Times New Roman" w:cs="Times New Roman" w:eastAsia="Times New Roman"/>
                <w:b w:val="false"/>
                <w:i w:val="false"/>
                <w:color w:val="000000"/>
                <w:w w:val="112"/>
                <w:sz w:val="16"/>
              </w:rPr>
              <w:t>-</w:t>
            </w:r>
          </w:p>
        </w:tc>
        <w:tc>
          <w:tcPr>
            <w:tcW w:w="680" w:type="dxa"/>
            <w:tcBorders>
              <w:top w:val="nil"/>
              <w:left w:val="nil"/>
              <w:bottom w:val="nil"/>
              <w:right w:val="nil"/>
            </w:tcBorders>
          </w:tcPr>
          <w:p>
            <w:pPr>
              <w:spacing w:line="160" w:lineRule="exact"/>
              <w:ind w:right="100" w:left="20"/>
              <w:jc w:val="center"/>
            </w:pPr>
            <w:r>
              <w:rPr>
                <w:rFonts w:ascii="Times New Roman" w:hAnsi="Times New Roman" w:cs="Times New Roman" w:eastAsia="Times New Roman"/>
                <w:b w:val="false"/>
                <w:i w:val="false"/>
                <w:color w:val="000000"/>
                <w:w w:val="125"/>
                <w:sz w:val="16"/>
              </w:rPr>
              <w:t>7.96%</w:t>
            </w:r>
          </w:p>
        </w:tc>
      </w:tr>
      <w:tr>
        <w:trPr>
          <w:trHeight w:hRule="atLeast" w:val="240"/>
        </w:trPr>
        <w:tc>
          <w:tcPr>
            <w:tcW w:w="2620" w:type="dxa"/>
            <w:tcBorders>
              <w:top w:val="nil"/>
              <w:left w:val="nil"/>
              <w:bottom w:val="nil"/>
              <w:right w:val="nil"/>
            </w:tcBorders>
          </w:tcPr>
          <w:p>
            <w:pPr>
              <w:spacing w:line="160" w:lineRule="exact"/>
              <w:ind w:right="620" w:left="300"/>
              <w:jc w:val="center"/>
            </w:pPr>
            <w:r>
              <w:rPr>
                <w:rFonts w:ascii="Times New Roman" w:hAnsi="Times New Roman" w:cs="Times New Roman" w:eastAsia="Times New Roman"/>
                <w:b w:val="false"/>
                <w:i w:val="false"/>
                <w:color w:val="000000"/>
                <w:w w:val="119"/>
                <w:sz w:val="16"/>
              </w:rPr>
              <w:t>Deep Image high-res</w:t>
            </w:r>
          </w:p>
        </w:tc>
        <w:tc>
          <w:tcPr>
            <w:tcW w:w="1040" w:type="dxa"/>
            <w:tcBorders>
              <w:top w:val="nil"/>
              <w:left w:val="nil"/>
              <w:bottom w:val="nil"/>
              <w:right w:val="nil"/>
            </w:tcBorders>
          </w:tcPr>
          <w:p>
            <w:pPr>
              <w:spacing w:line="160" w:lineRule="exact"/>
              <w:ind w:right="380" w:left="340"/>
              <w:jc w:val="right"/>
            </w:pPr>
            <w:r>
              <w:rPr>
                <w:rFonts w:ascii="Times New Roman" w:hAnsi="Times New Roman" w:cs="Times New Roman" w:eastAsia="Times New Roman"/>
                <w:b w:val="false"/>
                <w:i w:val="false"/>
                <w:color w:val="000000"/>
                <w:w w:val="116"/>
                <w:sz w:val="16"/>
              </w:rPr>
              <w:t>512</w:t>
            </w:r>
          </w:p>
        </w:tc>
        <w:tc>
          <w:tcPr>
            <w:tcW w:w="1040" w:type="dxa"/>
            <w:tcBorders>
              <w:top w:val="nil"/>
              <w:left w:val="nil"/>
              <w:bottom w:val="nil"/>
              <w:right w:val="nil"/>
            </w:tcBorders>
          </w:tcPr>
          <w:p>
            <w:pPr>
              <w:spacing w:line="160" w:lineRule="exact"/>
              <w:ind w:right="700" w:left="240"/>
              <w:jc w:val="right"/>
            </w:pPr>
            <w:r>
              <w:rPr>
                <w:rFonts w:ascii="Times New Roman" w:hAnsi="Times New Roman" w:cs="Times New Roman" w:eastAsia="Times New Roman"/>
                <w:b w:val="false"/>
                <w:i w:val="false"/>
                <w:color w:val="000000"/>
                <w:w w:val="112"/>
                <w:sz w:val="16"/>
              </w:rPr>
              <w:t>-</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Times New Roman" w:cs="Times New Roman" w:eastAsia="Times New Roman"/>
                <w:b w:val="false"/>
                <w:i w:val="false"/>
                <w:color w:val="000000"/>
                <w:sz w:val="16"/>
              </w:rPr>
              <w:t>1</w:t>
            </w:r>
          </w:p>
        </w:tc>
        <w:tc>
          <w:tcPr>
            <w:tcW w:w="1220" w:type="dxa"/>
            <w:tcBorders>
              <w:top w:val="nil"/>
              <w:left w:val="nil"/>
              <w:bottom w:val="nil"/>
              <w:right w:val="nil"/>
            </w:tcBorders>
          </w:tcPr>
          <w:p>
            <w:pPr>
              <w:spacing w:line="160" w:lineRule="exact"/>
              <w:ind w:right="580" w:left="160"/>
              <w:jc w:val="right"/>
            </w:pPr>
            <w:r>
              <w:rPr>
                <w:rFonts w:ascii="Times New Roman" w:hAnsi="Times New Roman" w:cs="Times New Roman" w:eastAsia="Times New Roman"/>
                <w:b w:val="false"/>
                <w:i w:val="false"/>
                <w:color w:val="000000"/>
                <w:w w:val="122"/>
                <w:sz w:val="16"/>
              </w:rPr>
              <w:t>24.88</w:t>
            </w:r>
          </w:p>
        </w:tc>
        <w:tc>
          <w:tcPr>
            <w:tcW w:w="680" w:type="dxa"/>
            <w:tcBorders>
              <w:top w:val="nil"/>
              <w:left w:val="nil"/>
              <w:bottom w:val="nil"/>
              <w:right w:val="nil"/>
            </w:tcBorders>
          </w:tcPr>
          <w:p>
            <w:pPr>
              <w:spacing w:line="160" w:lineRule="exact"/>
              <w:ind w:right="100" w:left="20"/>
              <w:jc w:val="center"/>
            </w:pPr>
            <w:r>
              <w:rPr>
                <w:rFonts w:ascii="Times New Roman" w:hAnsi="Times New Roman" w:cs="Times New Roman" w:eastAsia="Times New Roman"/>
                <w:b w:val="false"/>
                <w:i w:val="false"/>
                <w:color w:val="000000"/>
                <w:w w:val="125"/>
                <w:sz w:val="16"/>
              </w:rPr>
              <w:t>7.42%</w:t>
            </w:r>
          </w:p>
        </w:tc>
      </w:tr>
      <w:tr>
        <w:trPr>
          <w:trHeight w:hRule="atLeast" w:val="240"/>
        </w:trPr>
        <w:tc>
          <w:tcPr>
            <w:tcW w:w="2620" w:type="dxa"/>
            <w:tcBorders>
              <w:top w:val="nil"/>
              <w:left w:val="nil"/>
              <w:bottom w:val="nil"/>
              <w:right w:val="nil"/>
            </w:tcBorders>
          </w:tcPr>
          <w:p>
            <w:pPr>
              <w:spacing w:line="160" w:lineRule="exact"/>
              <w:ind w:right="560" w:left="240"/>
              <w:jc w:val="center"/>
            </w:pPr>
            <w:r>
              <w:rPr>
                <w:rFonts w:ascii="Times New Roman" w:hAnsi="Times New Roman" w:cs="Times New Roman" w:eastAsia="Times New Roman"/>
                <w:b w:val="false"/>
                <w:i w:val="false"/>
                <w:color w:val="000000"/>
                <w:w w:val="121"/>
                <w:sz w:val="16"/>
              </w:rPr>
              <w:t>Deep Image ensemble</w:t>
            </w:r>
          </w:p>
        </w:tc>
        <w:tc>
          <w:tcPr>
            <w:tcW w:w="1040" w:type="dxa"/>
            <w:tcBorders>
              <w:top w:val="nil"/>
              <w:left w:val="nil"/>
              <w:bottom w:val="nil"/>
              <w:right w:val="nil"/>
            </w:tcBorders>
          </w:tcPr>
          <w:p>
            <w:pPr>
              <w:spacing w:line="160" w:lineRule="exact"/>
              <w:ind w:right="360" w:left="0"/>
              <w:jc w:val="right"/>
            </w:pPr>
            <w:r>
              <w:rPr>
                <w:rFonts w:ascii="Times New Roman" w:hAnsi="Times New Roman" w:cs="Times New Roman" w:eastAsia="Times New Roman"/>
                <w:b w:val="false"/>
                <w:i w:val="false"/>
                <w:color w:val="000000"/>
                <w:w w:val="124"/>
                <w:sz w:val="16"/>
              </w:rPr>
              <w:t>variable</w:t>
            </w:r>
          </w:p>
        </w:tc>
        <w:tc>
          <w:tcPr>
            <w:tcW w:w="1040" w:type="dxa"/>
            <w:tcBorders>
              <w:top w:val="nil"/>
              <w:left w:val="nil"/>
              <w:bottom w:val="nil"/>
              <w:right w:val="nil"/>
            </w:tcBorders>
          </w:tcPr>
          <w:p>
            <w:pPr>
              <w:spacing w:line="160" w:lineRule="exact"/>
              <w:ind w:right="700" w:left="240"/>
              <w:jc w:val="right"/>
            </w:pPr>
            <w:r>
              <w:rPr>
                <w:rFonts w:ascii="Times New Roman" w:hAnsi="Times New Roman" w:cs="Times New Roman" w:eastAsia="Times New Roman"/>
                <w:b w:val="false"/>
                <w:i w:val="false"/>
                <w:color w:val="000000"/>
                <w:w w:val="112"/>
                <w:sz w:val="16"/>
              </w:rPr>
              <w:t>-</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00" w:left="0"/>
              <w:jc w:val="center"/>
            </w:pPr>
            <w:r>
              <w:rPr>
                <w:rFonts w:ascii="Times New Roman" w:hAnsi="Times New Roman" w:cs="Times New Roman" w:eastAsia="Times New Roman"/>
                <w:b w:val="false"/>
                <w:i w:val="false"/>
                <w:color w:val="000000"/>
                <w:w w:val="112"/>
                <w:sz w:val="16"/>
              </w:rPr>
              <w:t>-</w:t>
            </w:r>
          </w:p>
        </w:tc>
        <w:tc>
          <w:tcPr>
            <w:tcW w:w="1220" w:type="dxa"/>
            <w:tcBorders>
              <w:top w:val="nil"/>
              <w:left w:val="nil"/>
              <w:bottom w:val="nil"/>
              <w:right w:val="nil"/>
            </w:tcBorders>
          </w:tcPr>
          <w:p>
            <w:pPr>
              <w:spacing w:line="160" w:lineRule="exact"/>
              <w:ind w:right="580" w:left="540"/>
              <w:jc w:val="right"/>
            </w:pPr>
            <w:r>
              <w:rPr>
                <w:rFonts w:ascii="Times New Roman" w:hAnsi="Times New Roman" w:cs="Times New Roman" w:eastAsia="Times New Roman"/>
                <w:b w:val="false"/>
                <w:i w:val="false"/>
                <w:color w:val="000000"/>
                <w:w w:val="112"/>
                <w:sz w:val="16"/>
              </w:rPr>
              <w:t>-</w:t>
            </w:r>
          </w:p>
        </w:tc>
        <w:tc>
          <w:tcPr>
            <w:tcW w:w="680" w:type="dxa"/>
            <w:tcBorders>
              <w:top w:val="nil"/>
              <w:left w:val="nil"/>
              <w:bottom w:val="nil"/>
              <w:right w:val="nil"/>
            </w:tcBorders>
          </w:tcPr>
          <w:p>
            <w:pPr>
              <w:spacing w:line="160" w:lineRule="exact"/>
              <w:ind w:right="100" w:left="20"/>
              <w:jc w:val="center"/>
            </w:pPr>
            <w:r>
              <w:rPr>
                <w:rFonts w:ascii="Times New Roman" w:hAnsi="Times New Roman" w:cs="Times New Roman" w:eastAsia="Times New Roman"/>
                <w:b w:val="false"/>
                <w:i w:val="false"/>
                <w:color w:val="000000"/>
                <w:w w:val="125"/>
                <w:sz w:val="16"/>
              </w:rPr>
              <w:t>5.98%</w:t>
            </w:r>
          </w:p>
        </w:tc>
      </w:tr>
      <w:tr>
        <w:trPr>
          <w:trHeight w:hRule="atLeast" w:val="240"/>
        </w:trPr>
        <w:tc>
          <w:tcPr>
            <w:tcW w:w="2620" w:type="dxa"/>
            <w:tcBorders>
              <w:top w:val="nil"/>
              <w:left w:val="nil"/>
              <w:bottom w:val="nil"/>
              <w:right w:val="nil"/>
            </w:tcBorders>
          </w:tcPr>
          <w:p>
            <w:pPr>
              <w:spacing w:line="160" w:lineRule="exact"/>
              <w:ind w:right="460" w:left="120"/>
              <w:jc w:val="center"/>
            </w:pPr>
            <w:r>
              <w:rPr>
                <w:rFonts w:ascii="Times New Roman" w:hAnsi="Times New Roman" w:cs="Times New Roman" w:eastAsia="Times New Roman"/>
                <w:b w:val="false"/>
                <w:i w:val="false"/>
                <w:color w:val="000000"/>
                <w:w w:val="119"/>
                <w:sz w:val="16"/>
              </w:rPr>
              <w:t>BN-Inception single crop</w:t>
            </w:r>
          </w:p>
        </w:tc>
        <w:tc>
          <w:tcPr>
            <w:tcW w:w="1040" w:type="dxa"/>
            <w:tcBorders>
              <w:top w:val="nil"/>
              <w:left w:val="nil"/>
              <w:bottom w:val="nil"/>
              <w:right w:val="nil"/>
            </w:tcBorders>
          </w:tcPr>
          <w:p>
            <w:pPr>
              <w:spacing w:line="160" w:lineRule="exact"/>
              <w:ind w:right="380" w:left="340"/>
              <w:jc w:val="right"/>
            </w:pPr>
            <w:r>
              <w:rPr>
                <w:rFonts w:ascii="Times New Roman" w:hAnsi="Times New Roman" w:cs="Times New Roman" w:eastAsia="Times New Roman"/>
                <w:b w:val="false"/>
                <w:i w:val="false"/>
                <w:color w:val="000000"/>
                <w:w w:val="116"/>
                <w:sz w:val="16"/>
              </w:rPr>
              <w:t>224</w:t>
            </w:r>
          </w:p>
        </w:tc>
        <w:tc>
          <w:tcPr>
            <w:tcW w:w="1040" w:type="dxa"/>
            <w:tcBorders>
              <w:top w:val="nil"/>
              <w:left w:val="nil"/>
              <w:bottom w:val="nil"/>
              <w:right w:val="nil"/>
            </w:tcBorders>
          </w:tcPr>
          <w:p>
            <w:pPr>
              <w:spacing w:line="160" w:lineRule="exact"/>
              <w:ind w:right="700" w:left="220"/>
              <w:jc w:val="right"/>
            </w:pPr>
            <w:r>
              <w:rPr>
                <w:rFonts w:ascii="Times New Roman" w:hAnsi="Times New Roman" w:cs="Times New Roman" w:eastAsia="Times New Roman"/>
                <w:b w:val="false"/>
                <w:i w:val="false"/>
                <w:color w:val="000000"/>
                <w:sz w:val="16"/>
              </w:rPr>
              <w:t>1</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Times New Roman" w:cs="Times New Roman" w:eastAsia="Times New Roman"/>
                <w:b w:val="false"/>
                <w:i w:val="false"/>
                <w:color w:val="000000"/>
                <w:sz w:val="16"/>
              </w:rPr>
              <w:t>1</w:t>
            </w:r>
          </w:p>
        </w:tc>
        <w:tc>
          <w:tcPr>
            <w:tcW w:w="1220" w:type="dxa"/>
            <w:tcBorders>
              <w:top w:val="nil"/>
              <w:left w:val="nil"/>
              <w:bottom w:val="nil"/>
              <w:right w:val="nil"/>
            </w:tcBorders>
          </w:tcPr>
          <w:p>
            <w:pPr>
              <w:spacing w:line="160" w:lineRule="exact"/>
              <w:ind w:right="560" w:left="100"/>
              <w:jc w:val="right"/>
            </w:pPr>
            <w:r>
              <w:rPr>
                <w:rFonts w:ascii="Times New Roman" w:hAnsi="Times New Roman" w:cs="Times New Roman" w:eastAsia="Times New Roman"/>
                <w:b w:val="false"/>
                <w:i w:val="false"/>
                <w:color w:val="000000"/>
                <w:w w:val="125"/>
                <w:sz w:val="16"/>
              </w:rPr>
              <w:t>25.2%</w:t>
            </w:r>
          </w:p>
        </w:tc>
        <w:tc>
          <w:tcPr>
            <w:tcW w:w="680" w:type="dxa"/>
            <w:tcBorders>
              <w:top w:val="nil"/>
              <w:left w:val="nil"/>
              <w:bottom w:val="nil"/>
              <w:right w:val="nil"/>
            </w:tcBorders>
          </w:tcPr>
          <w:p>
            <w:pPr>
              <w:spacing w:line="160" w:lineRule="exact"/>
              <w:ind w:right="100" w:left="20"/>
              <w:jc w:val="center"/>
            </w:pPr>
            <w:r>
              <w:rPr>
                <w:rFonts w:ascii="Times New Roman" w:hAnsi="Times New Roman" w:cs="Times New Roman" w:eastAsia="Times New Roman"/>
                <w:b w:val="false"/>
                <w:i w:val="false"/>
                <w:color w:val="000000"/>
                <w:w w:val="125"/>
                <w:sz w:val="16"/>
              </w:rPr>
              <w:t>7.82%</w:t>
            </w:r>
          </w:p>
        </w:tc>
      </w:tr>
      <w:tr>
        <w:trPr>
          <w:trHeight w:hRule="atLeast" w:val="240"/>
        </w:trPr>
        <w:tc>
          <w:tcPr>
            <w:tcW w:w="2620" w:type="dxa"/>
            <w:tcBorders>
              <w:top w:val="nil"/>
              <w:left w:val="nil"/>
              <w:bottom w:val="nil"/>
              <w:right w:val="nil"/>
            </w:tcBorders>
          </w:tcPr>
          <w:p>
            <w:pPr>
              <w:spacing w:line="160" w:lineRule="exact"/>
              <w:ind w:right="500" w:left="180"/>
              <w:jc w:val="center"/>
            </w:pPr>
            <w:r>
              <w:rPr>
                <w:rFonts w:ascii="Times New Roman" w:hAnsi="Times New Roman" w:cs="Times New Roman" w:eastAsia="Times New Roman"/>
                <w:b w:val="false"/>
                <w:i w:val="false"/>
                <w:color w:val="000000"/>
                <w:w w:val="121"/>
                <w:sz w:val="16"/>
              </w:rPr>
              <w:t>BN-Inception multicrop</w:t>
            </w:r>
          </w:p>
        </w:tc>
        <w:tc>
          <w:tcPr>
            <w:tcW w:w="1040" w:type="dxa"/>
            <w:tcBorders>
              <w:top w:val="nil"/>
              <w:left w:val="nil"/>
              <w:bottom w:val="nil"/>
              <w:right w:val="nil"/>
            </w:tcBorders>
          </w:tcPr>
          <w:p>
            <w:pPr>
              <w:spacing w:line="160" w:lineRule="exact"/>
              <w:ind w:right="380" w:left="340"/>
              <w:jc w:val="right"/>
            </w:pPr>
            <w:r>
              <w:rPr>
                <w:rFonts w:ascii="Times New Roman" w:hAnsi="Times New Roman" w:cs="Times New Roman" w:eastAsia="Times New Roman"/>
                <w:b w:val="false"/>
                <w:i w:val="false"/>
                <w:color w:val="000000"/>
                <w:w w:val="116"/>
                <w:sz w:val="16"/>
              </w:rPr>
              <w:t>224</w:t>
            </w:r>
          </w:p>
        </w:tc>
        <w:tc>
          <w:tcPr>
            <w:tcW w:w="1040" w:type="dxa"/>
            <w:tcBorders>
              <w:top w:val="nil"/>
              <w:left w:val="nil"/>
              <w:bottom w:val="nil"/>
              <w:right w:val="nil"/>
            </w:tcBorders>
          </w:tcPr>
          <w:p>
            <w:pPr>
              <w:spacing w:line="160" w:lineRule="exact"/>
              <w:ind w:right="700" w:left="0"/>
              <w:jc w:val="right"/>
            </w:pPr>
            <w:r>
              <w:rPr>
                <w:rFonts w:ascii="Times New Roman" w:hAnsi="Times New Roman" w:cs="Times New Roman" w:eastAsia="Times New Roman"/>
                <w:b w:val="false"/>
                <w:i w:val="false"/>
                <w:color w:val="000000"/>
                <w:w w:val="125"/>
                <w:sz w:val="16"/>
              </w:rPr>
              <w:t>144</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Times New Roman" w:cs="Times New Roman" w:eastAsia="Times New Roman"/>
                <w:b w:val="false"/>
                <w:i w:val="false"/>
                <w:color w:val="000000"/>
                <w:sz w:val="16"/>
              </w:rPr>
              <w:t>1</w:t>
            </w:r>
          </w:p>
        </w:tc>
        <w:tc>
          <w:tcPr>
            <w:tcW w:w="1220" w:type="dxa"/>
            <w:tcBorders>
              <w:top w:val="nil"/>
              <w:left w:val="nil"/>
              <w:bottom w:val="nil"/>
              <w:right w:val="nil"/>
            </w:tcBorders>
          </w:tcPr>
          <w:p>
            <w:pPr>
              <w:spacing w:line="160" w:lineRule="exact"/>
              <w:ind w:right="560" w:left="0"/>
              <w:jc w:val="right"/>
            </w:pPr>
            <w:r>
              <w:rPr>
                <w:rFonts w:ascii="Times New Roman" w:hAnsi="Times New Roman" w:cs="Times New Roman" w:eastAsia="Times New Roman"/>
                <w:b w:val="false"/>
                <w:i w:val="false"/>
                <w:color w:val="000000"/>
                <w:w w:val="125"/>
                <w:sz w:val="16"/>
              </w:rPr>
              <w:t>21.99%</w:t>
            </w:r>
          </w:p>
        </w:tc>
        <w:tc>
          <w:tcPr>
            <w:tcW w:w="680" w:type="dxa"/>
            <w:tcBorders>
              <w:top w:val="nil"/>
              <w:left w:val="nil"/>
              <w:bottom w:val="nil"/>
              <w:right w:val="nil"/>
            </w:tcBorders>
          </w:tcPr>
          <w:p>
            <w:pPr>
              <w:spacing w:line="160" w:lineRule="exact"/>
              <w:ind w:right="100" w:left="20"/>
              <w:jc w:val="center"/>
            </w:pPr>
            <w:r>
              <w:rPr>
                <w:rFonts w:ascii="Times New Roman" w:hAnsi="Times New Roman" w:cs="Times New Roman" w:eastAsia="Times New Roman"/>
                <w:b w:val="false"/>
                <w:i w:val="false"/>
                <w:color w:val="000000"/>
                <w:w w:val="125"/>
                <w:sz w:val="16"/>
              </w:rPr>
              <w:t>5.82%</w:t>
            </w:r>
          </w:p>
        </w:tc>
      </w:tr>
      <w:tr>
        <w:trPr>
          <w:trHeight w:hRule="atLeast" w:val="200"/>
        </w:trPr>
        <w:tc>
          <w:tcPr>
            <w:tcW w:w="2620" w:type="dxa"/>
            <w:tcBorders>
              <w:top w:val="nil"/>
              <w:left w:val="nil"/>
              <w:right w:val="nil"/>
            </w:tcBorders>
          </w:tcPr>
          <w:p>
            <w:pPr>
              <w:spacing w:line="160" w:lineRule="exact"/>
              <w:ind w:right="500" w:left="180"/>
              <w:jc w:val="center"/>
            </w:pPr>
            <w:r>
              <w:rPr>
                <w:rFonts w:ascii="Times New Roman" w:hAnsi="Times New Roman" w:cs="Times New Roman" w:eastAsia="Times New Roman"/>
                <w:b w:val="false"/>
                <w:i w:val="false"/>
                <w:color w:val="000000"/>
                <w:w w:val="122"/>
                <w:sz w:val="16"/>
              </w:rPr>
              <w:t>BN-Inception ensemble</w:t>
            </w:r>
          </w:p>
        </w:tc>
        <w:tc>
          <w:tcPr>
            <w:tcW w:w="1040" w:type="dxa"/>
            <w:tcBorders>
              <w:top w:val="nil"/>
              <w:left w:val="nil"/>
              <w:right w:val="nil"/>
            </w:tcBorders>
          </w:tcPr>
          <w:p>
            <w:pPr>
              <w:spacing w:line="160" w:lineRule="exact"/>
              <w:ind w:right="380" w:left="340"/>
              <w:jc w:val="right"/>
            </w:pPr>
            <w:r>
              <w:rPr>
                <w:rFonts w:ascii="Times New Roman" w:hAnsi="Times New Roman" w:cs="Times New Roman" w:eastAsia="Times New Roman"/>
                <w:b w:val="false"/>
                <w:i w:val="false"/>
                <w:color w:val="000000"/>
                <w:w w:val="116"/>
                <w:sz w:val="16"/>
              </w:rPr>
              <w:t>224</w:t>
            </w:r>
          </w:p>
        </w:tc>
        <w:tc>
          <w:tcPr>
            <w:tcW w:w="1040" w:type="dxa"/>
            <w:tcBorders>
              <w:top w:val="nil"/>
              <w:left w:val="nil"/>
              <w:right w:val="nil"/>
            </w:tcBorders>
          </w:tcPr>
          <w:p>
            <w:pPr>
              <w:spacing w:line="160" w:lineRule="exact"/>
              <w:ind w:right="700" w:left="0"/>
              <w:jc w:val="right"/>
            </w:pPr>
            <w:r>
              <w:rPr>
                <w:rFonts w:ascii="Times New Roman" w:hAnsi="Times New Roman" w:cs="Times New Roman" w:eastAsia="Times New Roman"/>
                <w:b w:val="false"/>
                <w:i w:val="false"/>
                <w:color w:val="000000"/>
                <w:w w:val="125"/>
                <w:sz w:val="16"/>
              </w:rPr>
              <w:t>144</w:t>
            </w:r>
          </w:p>
        </w:tc>
        <w:tc>
          <w:tcPr>
            <w:tcW w:w="40" w:type="dxa"/>
            <w:tcBorders>
              <w:top w:val="nil"/>
              <w:left w:val="nil"/>
              <w:right w:val="nil"/>
            </w:tcBorders>
          </w:tcPr>
          <w:p>
            <w:pPr>
              <w:spacing w:before="0" w:after="0" w:line="14" w:lineRule="exact"/>
            </w:pPr>
          </w:p>
        </w:tc>
        <w:tc>
          <w:tcPr>
            <w:tcW w:w="600" w:type="dxa"/>
            <w:tcBorders>
              <w:top w:val="nil"/>
              <w:left w:val="nil"/>
              <w:right w:val="nil"/>
            </w:tcBorders>
          </w:tcPr>
          <w:p>
            <w:pPr>
              <w:spacing w:line="160" w:lineRule="exact"/>
              <w:ind w:right="520" w:left="-40"/>
              <w:jc w:val="center"/>
            </w:pPr>
            <w:r>
              <w:rPr>
                <w:rFonts w:ascii="Times New Roman" w:hAnsi="Times New Roman" w:cs="Times New Roman" w:eastAsia="Times New Roman"/>
                <w:b w:val="false"/>
                <w:i w:val="false"/>
                <w:color w:val="000000"/>
                <w:sz w:val="16"/>
              </w:rPr>
              <w:t>6</w:t>
            </w:r>
          </w:p>
        </w:tc>
        <w:tc>
          <w:tcPr>
            <w:tcW w:w="1220" w:type="dxa"/>
            <w:tcBorders>
              <w:top w:val="nil"/>
              <w:left w:val="nil"/>
              <w:right w:val="nil"/>
            </w:tcBorders>
          </w:tcPr>
          <w:p>
            <w:pPr>
              <w:spacing w:line="160" w:lineRule="exact"/>
              <w:ind w:right="560" w:left="100"/>
              <w:jc w:val="right"/>
            </w:pPr>
            <w:r>
              <w:rPr>
                <w:rFonts w:ascii="Times New Roman" w:hAnsi="Times New Roman" w:cs="Times New Roman" w:eastAsia="Times New Roman"/>
                <w:b w:val="false"/>
                <w:i w:val="false"/>
                <w:color w:val="000000"/>
                <w:w w:val="125"/>
                <w:sz w:val="16"/>
              </w:rPr>
              <w:t>20.1%</w:t>
            </w:r>
          </w:p>
        </w:tc>
        <w:tc>
          <w:tcPr>
            <w:tcW w:w="680" w:type="dxa"/>
            <w:tcBorders>
              <w:top w:val="nil"/>
              <w:left w:val="nil"/>
              <w:right w:val="nil"/>
            </w:tcBorders>
          </w:tcPr>
          <w:p>
            <w:pPr>
              <w:spacing w:line="160" w:lineRule="exact"/>
              <w:ind w:right="120" w:left="0"/>
              <w:jc w:val="center"/>
            </w:pPr>
            <w:r>
              <w:rPr>
                <w:rFonts w:ascii="Times New Roman" w:hAnsi="Times New Roman" w:cs="Times New Roman" w:eastAsia="Times New Roman"/>
                <w:b w:val="true"/>
                <w:i w:val="false"/>
                <w:color w:val="000000"/>
                <w:w w:val="115"/>
                <w:sz w:val="16"/>
              </w:rPr>
              <w:t>4.9%</w:t>
            </w:r>
            <w:r>
              <w:rPr>
                <w:rFonts w:ascii="Times New Roman" w:hAnsi="Times New Roman" w:cs="Times New Roman" w:eastAsia="Times New Roman"/>
                <w:b w:val="false"/>
                <w:i w:val="false"/>
                <w:color w:val="000000"/>
                <w:w w:val="125"/>
                <w:sz w:val="16"/>
              </w:rPr>
              <w:t>*</w:t>
            </w:r>
          </w:p>
        </w:tc>
      </w:tr>
    </w:tbl>
    <w:p>
      <w:pPr>
        <w:sectPr>
          <w:type w:val="continuous"/>
          <w:pgSz w:w="12240" w:h="17760"/>
          <w:pgMar w:top="740" w:left="1420" w:right="1420"/>
          <w:cols w:num="1">
            <w:col w:w="9400"/>
          </w:cols>
        </w:sectPr>
      </w:pPr>
    </w:p>
    <w:p>
      <w:pPr>
        <w:pBdr>
          <w:top w:color="FFFFFF" w:val="single" w:space="11"/>
        </w:pBdr>
        <w:spacing w:line="213" w:lineRule="exact"/>
        <w:ind w:left="0"/>
        <w:jc w:val="both"/>
      </w:pPr>
      <w:r>
        <w:rPr>
          <w:rFonts w:ascii="Times New Roman" w:hAnsi="Times New Roman" w:cs="Times New Roman" w:eastAsia="Times New Roman"/>
          <w:b w:val="false"/>
          <w:i w:val="false"/>
          <w:color w:val="000000"/>
          <w:w w:val="94"/>
          <w:sz w:val="20"/>
        </w:rPr>
        <w:t xml:space="preserve">Figure 4: </w:t>
      </w:r>
      <w:r>
        <w:rPr>
          <w:rFonts w:ascii="Times New Roman" w:hAnsi="Times New Roman" w:cs="Times New Roman" w:eastAsia="Times New Roman"/>
          <w:b w:val="false"/>
          <w:i w:val="true"/>
          <w:color w:val="000000"/>
          <w:w w:val="94"/>
          <w:sz w:val="20"/>
        </w:rPr>
        <w:t>Batch-Normalized Inception comparison with previous state of the art on the provided validation set comprising 50000 images. *BN-Inception ensemble has reached 4.82% top-5 error on the 100000 images of the test set of the ImageNet as reported by the test server.</w:t>
      </w:r>
    </w:p>
    <w:p>
      <w:pPr>
        <w:spacing w:before="0" w:after="0" w:line="14" w:lineRule="exact"/>
        <w:sectPr>
          <w:type w:val="continuous"/>
          <w:pgSz w:w="12240" w:h="17760"/>
          <w:pgMar w:top="740" w:left="1420" w:right="1420"/>
          <w:cols w:num="1">
            <w:col w:w="9400"/>
          </w:cols>
        </w:sectPr>
      </w:pPr>
    </w:p>
    <w:p>
      <w:pPr>
        <w:pBdr>
          <w:top w:color="FFFFFF" w:val="single" w:space="23"/>
        </w:pBdr>
        <w:spacing w:line="234" w:lineRule="exact"/>
        <w:ind w:left="0"/>
        <w:jc w:val="both"/>
      </w:pPr>
      <w:r>
        <w:rPr>
          <w:rFonts w:ascii="Times New Roman" w:hAnsi="Times New Roman" w:cs="Times New Roman" w:eastAsia="Times New Roman"/>
          <w:b w:val="false"/>
          <w:i w:val="false"/>
          <w:color w:val="000000"/>
          <w:w w:val="96"/>
          <w:sz w:val="20"/>
        </w:rPr>
        <w:t>plies to sub-networks and layers, and removing it from internal activations of the network may aid in training. Our proposed method draws its power from normalizing activations, and from incorporating this normalization in the network architecture itself. This ensures that the normalization is appropriately handled by any optimization method that is being used to train the network. To enable stochastic optimization methods commonly used in deep network training, we perform the normalization for each mini-batch, and backpropagate the gradients through the normalization parameters. Batch Normalization adds only two extra parameters per activation, and in doing so preserves the representation ability of the network. We presented an algorithm for constructing, training, and performing inference with batch-normalized networks. The resulting networks can be trained with saturating nonlinearities, are more tolerant to increased training rates, and often do not require Dropout for regularization.</w:t>
      </w:r>
    </w:p>
    <w:p>
      <w:pPr>
        <w:spacing w:before="180" w:line="233" w:lineRule="exact"/>
        <w:ind w:firstLine="200" w:left="0"/>
        <w:jc w:val="both"/>
      </w:pPr>
      <w:r>
        <w:rPr>
          <w:rFonts w:ascii="Times New Roman" w:hAnsi="Times New Roman" w:cs="Times New Roman" w:eastAsia="Times New Roman"/>
          <w:b w:val="false"/>
          <w:i w:val="false"/>
          <w:color w:val="000000"/>
          <w:w w:val="95"/>
          <w:sz w:val="20"/>
        </w:rPr>
        <w:t>Merely adding Batch Normalization to a state-of-the-art image classification model yields a substantial speedup in training. By further increasing the learning rates, removing Dropout, and applying other modifications af- forded by Batch Normalization, we reach the previous state of the art with only a small fraction of training steps – and then beat the state of the art in single-network image classification. Furthermore, by combining multiple models trained with Batch Normalization, we perform better than the best known system on ImageNet, by a significant margin.</w:t>
      </w:r>
    </w:p>
    <w:p>
      <w:pPr>
        <w:spacing w:before="160" w:line="234" w:lineRule="exact"/>
        <w:ind w:firstLine="200" w:left="0"/>
        <w:jc w:val="both"/>
      </w:pPr>
      <w:r>
        <w:rPr>
          <w:rFonts w:ascii="Times New Roman" w:hAnsi="Times New Roman" w:cs="Times New Roman" w:eastAsia="Times New Roman"/>
          <w:b w:val="false"/>
          <w:i w:val="false"/>
          <w:color w:val="000000"/>
          <w:w w:val="95"/>
          <w:sz w:val="20"/>
        </w:rPr>
        <w:t xml:space="preserve">Interestingly, our method bears similarity to the standardization layer of (G¨ulc¸ehre &amp; Bengio, 2013), though the two methods stem from very different goals, and perform different tasks. The goal of Batch Normalization is to achieve a stable distribution of activation values throughout training, and in our experiments we apply it before the nonlinearity since that is where matching the first and second moments is more likely to result in a stable distribution. On the contrary, (G¨ulc¸ehre &amp; Bengio, 2013) apply the standardization layer to the </w:t>
      </w:r>
      <w:r>
        <w:rPr>
          <w:rFonts w:ascii="Times New Roman" w:hAnsi="Times New Roman" w:cs="Times New Roman" w:eastAsia="Times New Roman"/>
          <w:b w:val="false"/>
          <w:i w:val="true"/>
          <w:color w:val="000000"/>
          <w:w w:val="95"/>
          <w:sz w:val="20"/>
        </w:rPr>
        <w:t xml:space="preserve">output </w:t>
      </w:r>
      <w:r>
        <w:rPr>
          <w:rFonts w:ascii="Times New Roman" w:hAnsi="Times New Roman" w:cs="Times New Roman" w:eastAsia="Times New Roman"/>
          <w:b w:val="false"/>
          <w:i w:val="false"/>
          <w:color w:val="000000"/>
          <w:w w:val="95"/>
          <w:sz w:val="20"/>
        </w:rPr>
        <w:t xml:space="preserve">of the nonlinearity, which results in sparser activations. In our large-scale image classification experiments, we have not observed the nonlinearity </w:t>
      </w:r>
      <w:r>
        <w:rPr>
          <w:rFonts w:ascii="Times New Roman" w:hAnsi="Times New Roman" w:cs="Times New Roman" w:eastAsia="Times New Roman"/>
          <w:b w:val="false"/>
          <w:i w:val="true"/>
          <w:color w:val="000000"/>
          <w:w w:val="95"/>
          <w:sz w:val="20"/>
        </w:rPr>
        <w:t xml:space="preserve">inputs </w:t>
      </w:r>
      <w:r>
        <w:rPr>
          <w:rFonts w:ascii="Times New Roman" w:hAnsi="Times New Roman" w:cs="Times New Roman" w:eastAsia="Times New Roman"/>
          <w:b w:val="false"/>
          <w:i w:val="false"/>
          <w:color w:val="000000"/>
          <w:w w:val="95"/>
          <w:sz w:val="20"/>
        </w:rPr>
        <w:t>to be sparse, neither with nor without Batch Normalization. Other notable differ-</w:t>
      </w:r>
    </w:p>
    <w:p>
      <w:pPr>
        <w:spacing w:before="0" w:after="0" w:line="14" w:lineRule="exact"/>
      </w:pPr>
    </w:p>
    <w:p>
      <w:pPr>
        <w:pBdr>
          <w:top w:color="FFFFFF" w:val="single" w:space="23"/>
        </w:pBdr>
        <w:spacing w:line="230" w:lineRule="exact"/>
        <w:ind w:left="0"/>
        <w:jc w:val="both"/>
      </w:pPr>
      <w:r>
        <w:br w:type="column"/>
      </w:r>
      <w:r>
        <w:rPr>
          <w:rFonts w:ascii="Times New Roman" w:hAnsi="Times New Roman" w:cs="Times New Roman" w:eastAsia="Times New Roman"/>
          <w:b w:val="false"/>
          <w:i w:val="false"/>
          <w:color w:val="000000"/>
          <w:w w:val="94"/>
          <w:sz w:val="20"/>
        </w:rPr>
        <w:t>entiating characteristics of Batch Normalization include the learned scale and shift that allow the BN transform to represent identity (the standardization layer did not require this since it was followed by the learned linear transform that, conceptually, absorbs the necessary scale and shift), handling of convolutional layers, deterministic inference that does not depend on the mini-batch, and batch- normalizing each convolutional layer in the network.</w:t>
      </w:r>
    </w:p>
    <w:p>
      <w:pPr>
        <w:spacing w:before="100" w:line="234" w:lineRule="exact"/>
        <w:ind w:firstLine="180" w:left="0"/>
        <w:jc w:val="both"/>
      </w:pPr>
      <w:r>
        <w:rPr>
          <w:rFonts w:ascii="Times New Roman" w:hAnsi="Times New Roman" w:cs="Times New Roman" w:eastAsia="Times New Roman"/>
          <w:b w:val="false"/>
          <w:i w:val="false"/>
          <w:color w:val="000000"/>
          <w:w w:val="94"/>
          <w:sz w:val="20"/>
        </w:rPr>
        <w:t>In this work, we have not explored the full range of possibilities that Batch Normalization potentially enables. Our future work includes applications of our method to Recurrent Neural Networks (Pascanu et al., 2013), where the internal covariate shift and the vanishing or exploding gradients may be especially severe, and which would allow us to more thoroughly test the hypothesis that normalization improves gradient propagation (Sec. 3.3). We plan to investigate whether Batch Normalization can help with domain adaptation, in its traditional sense – i.e. whether the normalization performed by the network would allow it to more easily generalize to new data distributions, perhaps with just a recomputation of the population means and variances (Alg. 2). Finally, we believe that further theoretical analysis of the algorithm would allow still more improvements and applications.</w:t>
      </w:r>
    </w:p>
    <w:p>
      <w:pPr>
        <w:spacing w:before="520" w:line="240" w:lineRule="exact"/>
        <w:ind w:right="3260" w:left="0"/>
        <w:jc w:val="left"/>
      </w:pPr>
      <w:r>
        <w:rPr>
          <w:rFonts w:ascii="Times New Roman" w:hAnsi="Times New Roman" w:cs="Times New Roman" w:eastAsia="Times New Roman"/>
          <w:b w:val="true"/>
          <w:i w:val="false"/>
          <w:color w:val="000000"/>
          <w:w w:val="112"/>
          <w:sz w:val="24"/>
        </w:rPr>
        <w:t>References</w:t>
      </w:r>
    </w:p>
    <w:p>
      <w:pPr>
        <w:spacing w:before="260" w:line="220" w:lineRule="exact"/>
        <w:ind w:hanging="180" w:left="180"/>
        <w:jc w:val="both"/>
      </w:pPr>
      <w:r>
        <w:rPr>
          <w:rFonts w:ascii="Times New Roman" w:hAnsi="Times New Roman" w:cs="Times New Roman" w:eastAsia="Times New Roman"/>
          <w:b w:val="false"/>
          <w:i w:val="false"/>
          <w:color w:val="000000"/>
          <w:w w:val="94"/>
          <w:sz w:val="20"/>
        </w:rPr>
        <w:t xml:space="preserve">Bengio, Yoshua and Glorot, Xavier. Understanding the difficulty of training deep feedforward neural networks. In </w:t>
      </w:r>
      <w:r>
        <w:rPr>
          <w:rFonts w:ascii="Times New Roman" w:hAnsi="Times New Roman" w:cs="Times New Roman" w:eastAsia="Times New Roman"/>
          <w:b w:val="false"/>
          <w:i w:val="true"/>
          <w:color w:val="000000"/>
          <w:w w:val="94"/>
          <w:sz w:val="20"/>
        </w:rPr>
        <w:t>Proceedings of AISTATS 2010</w:t>
      </w:r>
      <w:r>
        <w:rPr>
          <w:rFonts w:ascii="Times New Roman" w:hAnsi="Times New Roman" w:cs="Times New Roman" w:eastAsia="Times New Roman"/>
          <w:b w:val="false"/>
          <w:i w:val="false"/>
          <w:color w:val="000000"/>
          <w:w w:val="94"/>
          <w:sz w:val="20"/>
        </w:rPr>
        <w:t>, volume 9, pp. 249– 256, May 2010.</w:t>
      </w:r>
    </w:p>
    <w:p>
      <w:pPr>
        <w:spacing w:before="280" w:line="224" w:lineRule="exact"/>
        <w:ind w:hanging="180" w:left="180"/>
        <w:jc w:val="both"/>
      </w:pPr>
      <w:r>
        <w:rPr>
          <w:rFonts w:ascii="Times New Roman" w:hAnsi="Times New Roman" w:cs="Times New Roman" w:eastAsia="Times New Roman"/>
          <w:b w:val="false"/>
          <w:i w:val="false"/>
          <w:color w:val="000000"/>
          <w:w w:val="93"/>
          <w:sz w:val="20"/>
        </w:rPr>
        <w:t xml:space="preserve">Dean, Jeffrey, Corrado, Greg S., Monga, Rajat, Chen, Kai, Devin, Matthieu, Le, Quoc V., Mao, Mark Z., Ranzato, Marc’Aurelio, Senior, Andrew, Tucker, Paul, Yang, Ke, and Ng, Andrew Y. Large scale distributed deep networks. In </w:t>
      </w:r>
      <w:r>
        <w:rPr>
          <w:rFonts w:ascii="Times New Roman" w:hAnsi="Times New Roman" w:cs="Times New Roman" w:eastAsia="Times New Roman"/>
          <w:b w:val="false"/>
          <w:i w:val="true"/>
          <w:color w:val="000000"/>
          <w:w w:val="93"/>
          <w:sz w:val="20"/>
        </w:rPr>
        <w:t>NIPS</w:t>
      </w:r>
      <w:r>
        <w:rPr>
          <w:rFonts w:ascii="Times New Roman" w:hAnsi="Times New Roman" w:cs="Times New Roman" w:eastAsia="Times New Roman"/>
          <w:b w:val="false"/>
          <w:i w:val="false"/>
          <w:color w:val="000000"/>
          <w:w w:val="93"/>
          <w:sz w:val="20"/>
        </w:rPr>
        <w:t>, 2012.</w:t>
      </w:r>
    </w:p>
    <w:p>
      <w:pPr>
        <w:spacing w:before="280" w:line="200" w:lineRule="exact"/>
        <w:ind w:hanging="180" w:left="180"/>
        <w:jc w:val="left"/>
      </w:pPr>
      <w:r>
        <w:rPr>
          <w:rFonts w:ascii="Times New Roman" w:hAnsi="Times New Roman" w:cs="Times New Roman" w:eastAsia="Times New Roman"/>
          <w:b w:val="false"/>
          <w:i w:val="false"/>
          <w:color w:val="000000"/>
          <w:w w:val="96"/>
          <w:sz w:val="20"/>
        </w:rPr>
        <w:t>Desjardins, Guillaume and Kavukcuoglu, Koray. Natural neural networks. (unpublished).</w:t>
      </w:r>
    </w:p>
    <w:p>
      <w:pPr>
        <w:spacing w:before="280" w:line="200" w:lineRule="exact"/>
        <w:ind w:hanging="180" w:left="180"/>
        <w:jc w:val="left"/>
        <w:sectPr>
          <w:type w:val="continuous"/>
          <w:pgSz w:w="12240" w:h="17760"/>
          <w:pgMar w:top="740" w:left="1420" w:right="1420"/>
          <w:cols w:num="2" w:equalWidth="off">
            <w:col w:w="4600" w:space="200"/>
            <w:col w:w="4600"/>
          </w:cols>
        </w:sectPr>
      </w:pPr>
      <w:r>
        <w:rPr>
          <w:rFonts w:ascii="Times New Roman" w:hAnsi="Times New Roman" w:cs="Times New Roman" w:eastAsia="Times New Roman"/>
          <w:b w:val="false"/>
          <w:i w:val="false"/>
          <w:color w:val="000000"/>
          <w:w w:val="95"/>
          <w:sz w:val="20"/>
        </w:rPr>
        <w:t>Duchi, John, Hazan, Elad, and Singer, Yoram. Adaptive subgradient methods for online learning and stochastic</w:t>
      </w:r>
    </w:p>
    <w:p>
      <w:pPr>
        <w:pBdr>
          <w:top w:color="FFFFFF" w:val="single" w:space="21"/>
        </w:pBdr>
        <w:spacing w:line="160" w:lineRule="exact"/>
        <w:ind w:right="4640" w:left="4640"/>
        <w:jc w:val="left"/>
        <w:sectPr>
          <w:type w:val="continuous"/>
          <w:pgSz w:w="12240" w:h="17760"/>
          <w:pgMar w:top="740" w:left="1420" w:right="1420"/>
          <w:cols w:num="1">
            <w:col w:w="9400"/>
          </w:cols>
        </w:sectPr>
      </w:pPr>
      <w:r>
        <w:rPr>
          <w:rFonts w:ascii="Times New Roman" w:hAnsi="Times New Roman" w:cs="Times New Roman" w:eastAsia="Times New Roman"/>
          <w:b w:val="false"/>
          <w:i w:val="false"/>
          <w:color w:val="000000"/>
          <w:sz w:val="16"/>
        </w:rPr>
        <w:t>8</w:t>
      </w:r>
    </w:p>
    <w:p>
      <w:pPr>
        <w:pageBreakBefore/>
        <w:spacing w:line="200" w:lineRule="exact"/>
        <w:ind w:left="180"/>
        <w:jc w:val="left"/>
      </w:pPr>
      <w:r>
        <w:rPr>
          <w:rFonts w:ascii="Times New Roman" w:hAnsi="Times New Roman" w:cs="Times New Roman" w:eastAsia="Times New Roman"/>
          <w:b w:val="false"/>
          <w:i w:val="false"/>
          <w:color w:val="000000"/>
          <w:w w:val="94"/>
          <w:sz w:val="20"/>
        </w:rPr>
        <w:t xml:space="preserve">optimization. </w:t>
      </w:r>
      <w:r>
        <w:rPr>
          <w:rFonts w:ascii="Times New Roman" w:hAnsi="Times New Roman" w:cs="Times New Roman" w:eastAsia="Times New Roman"/>
          <w:b w:val="false"/>
          <w:i w:val="true"/>
          <w:color w:val="000000"/>
          <w:w w:val="94"/>
          <w:sz w:val="20"/>
        </w:rPr>
        <w:t>J. Mach. Learn. Res.</w:t>
      </w:r>
      <w:r>
        <w:rPr>
          <w:rFonts w:ascii="Times New Roman" w:hAnsi="Times New Roman" w:cs="Times New Roman" w:eastAsia="Times New Roman"/>
          <w:b w:val="false"/>
          <w:i w:val="false"/>
          <w:color w:val="000000"/>
          <w:w w:val="94"/>
          <w:sz w:val="20"/>
        </w:rPr>
        <w:t>, 12:2121–2159,July 2011. ISSN 1532-4435.</w:t>
      </w:r>
    </w:p>
    <w:p>
      <w:pPr>
        <w:spacing w:before="260" w:line="213" w:lineRule="exact"/>
        <w:ind w:hanging="180" w:left="180"/>
        <w:jc w:val="both"/>
      </w:pPr>
      <w:r>
        <w:rPr>
          <w:rFonts w:ascii="Times New Roman" w:hAnsi="Times New Roman" w:cs="Times New Roman" w:eastAsia="Times New Roman"/>
          <w:b w:val="false"/>
          <w:i w:val="false"/>
          <w:color w:val="000000"/>
          <w:w w:val="92"/>
          <w:sz w:val="20"/>
        </w:rPr>
        <w:t xml:space="preserve">G¨ulc¸ehre, C¸aglar and Bengio, Yoshua. Knowledge mat- ters: Importance of prior information for optimization. </w:t>
      </w:r>
      <w:r>
        <w:rPr>
          <w:rFonts w:ascii="Times New Roman" w:hAnsi="Times New Roman" w:cs="Times New Roman" w:eastAsia="Times New Roman"/>
          <w:b w:val="false"/>
          <w:i w:val="true"/>
          <w:color w:val="000000"/>
          <w:w w:val="92"/>
          <w:sz w:val="20"/>
        </w:rPr>
        <w:t>CoRR</w:t>
      </w:r>
      <w:r>
        <w:rPr>
          <w:rFonts w:ascii="Times New Roman" w:hAnsi="Times New Roman" w:cs="Times New Roman" w:eastAsia="Times New Roman"/>
          <w:b w:val="false"/>
          <w:i w:val="false"/>
          <w:color w:val="000000"/>
          <w:w w:val="92"/>
          <w:sz w:val="20"/>
        </w:rPr>
        <w:t>, abs/1301.4083, 2013.</w:t>
      </w:r>
    </w:p>
    <w:p>
      <w:pPr>
        <w:spacing w:before="280" w:line="220" w:lineRule="exact"/>
        <w:ind w:hanging="180" w:left="180"/>
        <w:jc w:val="both"/>
      </w:pPr>
      <w:r>
        <w:rPr>
          <w:rFonts w:ascii="Times New Roman" w:hAnsi="Times New Roman" w:cs="Times New Roman" w:eastAsia="Times New Roman"/>
          <w:b w:val="false"/>
          <w:i w:val="false"/>
          <w:color w:val="000000"/>
          <w:w w:val="97"/>
          <w:sz w:val="20"/>
        </w:rPr>
        <w:t xml:space="preserve">He, K., Zhang, X., Ren, S., and Sun, J. Delving Deep into Rectifiers: Surpassing Human-Level Performance on ImageNet Classification. </w:t>
      </w:r>
      <w:r>
        <w:rPr>
          <w:rFonts w:ascii="Times New Roman" w:hAnsi="Times New Roman" w:cs="Times New Roman" w:eastAsia="Times New Roman"/>
          <w:b w:val="false"/>
          <w:i w:val="true"/>
          <w:color w:val="000000"/>
          <w:w w:val="97"/>
          <w:sz w:val="20"/>
        </w:rPr>
        <w:t>ArXiv e-prints</w:t>
      </w:r>
      <w:r>
        <w:rPr>
          <w:rFonts w:ascii="Times New Roman" w:hAnsi="Times New Roman" w:cs="Times New Roman" w:eastAsia="Times New Roman"/>
          <w:b w:val="false"/>
          <w:i w:val="false"/>
          <w:color w:val="000000"/>
          <w:w w:val="97"/>
          <w:sz w:val="20"/>
        </w:rPr>
        <w:t>, February 2015.</w:t>
      </w:r>
    </w:p>
    <w:p>
      <w:pPr>
        <w:spacing w:before="280" w:line="213" w:lineRule="exact"/>
        <w:ind w:hanging="180" w:left="180"/>
        <w:jc w:val="both"/>
      </w:pPr>
      <w:r>
        <w:rPr>
          <w:rFonts w:ascii="Times New Roman" w:hAnsi="Times New Roman" w:cs="Times New Roman" w:eastAsia="Times New Roman"/>
          <w:b w:val="false"/>
          <w:i w:val="false"/>
          <w:color w:val="000000"/>
          <w:w w:val="95"/>
          <w:sz w:val="20"/>
        </w:rPr>
        <w:t xml:space="preserve">Hyv¨arinen, A. and Oja, E. Independent component anal- ysis: Algorithms and applications. </w:t>
      </w:r>
      <w:r>
        <w:rPr>
          <w:rFonts w:ascii="Times New Roman" w:hAnsi="Times New Roman" w:cs="Times New Roman" w:eastAsia="Times New Roman"/>
          <w:b w:val="false"/>
          <w:i w:val="true"/>
          <w:color w:val="000000"/>
          <w:w w:val="95"/>
          <w:sz w:val="20"/>
        </w:rPr>
        <w:t>Neural Netw.</w:t>
      </w:r>
      <w:r>
        <w:rPr>
          <w:rFonts w:ascii="Times New Roman" w:hAnsi="Times New Roman" w:cs="Times New Roman" w:eastAsia="Times New Roman"/>
          <w:b w:val="false"/>
          <w:i w:val="false"/>
          <w:color w:val="000000"/>
          <w:w w:val="95"/>
          <w:sz w:val="20"/>
        </w:rPr>
        <w:t>, 13 (4-5):411–430, May 2000.</w:t>
      </w:r>
    </w:p>
    <w:p>
      <w:pPr>
        <w:spacing w:before="260" w:line="200" w:lineRule="exact"/>
        <w:ind w:hanging="180" w:left="180"/>
        <w:jc w:val="left"/>
      </w:pPr>
      <w:r>
        <w:rPr>
          <w:rFonts w:ascii="Times New Roman" w:hAnsi="Times New Roman" w:cs="Times New Roman" w:eastAsia="Times New Roman"/>
          <w:b w:val="false"/>
          <w:i w:val="false"/>
          <w:color w:val="000000"/>
          <w:w w:val="95"/>
          <w:sz w:val="20"/>
        </w:rPr>
        <w:t>Jiang, Jing. A literature survey on domain adaptation of statistical classifiers, 2008.</w:t>
      </w:r>
    </w:p>
    <w:p>
      <w:pPr>
        <w:spacing w:before="280" w:line="220" w:lineRule="exact"/>
        <w:ind w:hanging="180" w:left="180"/>
        <w:jc w:val="both"/>
      </w:pPr>
      <w:r>
        <w:rPr>
          <w:rFonts w:ascii="Times New Roman" w:hAnsi="Times New Roman" w:cs="Times New Roman" w:eastAsia="Times New Roman"/>
          <w:b w:val="false"/>
          <w:i w:val="false"/>
          <w:color w:val="000000"/>
          <w:sz w:val="20"/>
        </w:rPr>
        <w:t xml:space="preserve">LeCun, Y., Bottou, L., Bengio, Y., and Haffner, P. Gradient-based learning applied to document recognition. </w:t>
      </w:r>
      <w:r>
        <w:rPr>
          <w:rFonts w:ascii="Times New Roman" w:hAnsi="Times New Roman" w:cs="Times New Roman" w:eastAsia="Times New Roman"/>
          <w:b w:val="false"/>
          <w:i w:val="true"/>
          <w:color w:val="000000"/>
          <w:sz w:val="20"/>
        </w:rPr>
        <w:t>Proceedings of the IEEE</w:t>
      </w:r>
      <w:r>
        <w:rPr>
          <w:rFonts w:ascii="Times New Roman" w:hAnsi="Times New Roman" w:cs="Times New Roman" w:eastAsia="Times New Roman"/>
          <w:b w:val="false"/>
          <w:i w:val="false"/>
          <w:color w:val="000000"/>
          <w:sz w:val="20"/>
        </w:rPr>
        <w:t>, 86(11):2278–2324, November 1998a.</w:t>
      </w:r>
    </w:p>
    <w:p>
      <w:pPr>
        <w:spacing w:before="260" w:line="213" w:lineRule="exact"/>
        <w:ind w:hanging="180" w:left="180"/>
        <w:jc w:val="both"/>
      </w:pPr>
      <w:r>
        <w:rPr>
          <w:rFonts w:ascii="Times New Roman" w:hAnsi="Times New Roman" w:cs="Times New Roman" w:eastAsia="Times New Roman"/>
          <w:b w:val="false"/>
          <w:i w:val="false"/>
          <w:color w:val="000000"/>
          <w:w w:val="93"/>
          <w:sz w:val="20"/>
        </w:rPr>
        <w:t xml:space="preserve">LeCun, Y., Bottou, L., Orr, G., and Muller, K. Efficient backprop. In Orr, G. and K., Muller (eds.), </w:t>
      </w:r>
      <w:r>
        <w:rPr>
          <w:rFonts w:ascii="Times New Roman" w:hAnsi="Times New Roman" w:cs="Times New Roman" w:eastAsia="Times New Roman"/>
          <w:b w:val="false"/>
          <w:i w:val="true"/>
          <w:color w:val="000000"/>
          <w:w w:val="93"/>
          <w:sz w:val="20"/>
        </w:rPr>
        <w:t>Neural Net- works: Tricks of the trade</w:t>
      </w:r>
      <w:r>
        <w:rPr>
          <w:rFonts w:ascii="Times New Roman" w:hAnsi="Times New Roman" w:cs="Times New Roman" w:eastAsia="Times New Roman"/>
          <w:b w:val="false"/>
          <w:i w:val="false"/>
          <w:color w:val="000000"/>
          <w:w w:val="93"/>
          <w:sz w:val="20"/>
        </w:rPr>
        <w:t>. Springer, 1998b.</w:t>
      </w:r>
    </w:p>
    <w:p>
      <w:pPr>
        <w:spacing w:before="260" w:line="224" w:lineRule="exact"/>
        <w:ind w:hanging="180" w:left="180"/>
        <w:jc w:val="both"/>
      </w:pPr>
      <w:r>
        <w:rPr>
          <w:rFonts w:ascii="Times New Roman" w:hAnsi="Times New Roman" w:cs="Times New Roman" w:eastAsia="Times New Roman"/>
          <w:b w:val="false"/>
          <w:i w:val="false"/>
          <w:color w:val="000000"/>
          <w:w w:val="97"/>
          <w:sz w:val="20"/>
        </w:rPr>
        <w:t xml:space="preserve">Lyu, S and Simoncelli, E P. Nonlinear image representation using divisive normalization. In </w:t>
      </w:r>
      <w:r>
        <w:rPr>
          <w:rFonts w:ascii="Times New Roman" w:hAnsi="Times New Roman" w:cs="Times New Roman" w:eastAsia="Times New Roman"/>
          <w:b w:val="false"/>
          <w:i w:val="true"/>
          <w:color w:val="000000"/>
          <w:w w:val="97"/>
          <w:sz w:val="20"/>
        </w:rPr>
        <w:t>Proc. Computer Vision and Pattern Recognition</w:t>
      </w:r>
      <w:r>
        <w:rPr>
          <w:rFonts w:ascii="Times New Roman" w:hAnsi="Times New Roman" w:cs="Times New Roman" w:eastAsia="Times New Roman"/>
          <w:b w:val="false"/>
          <w:i w:val="false"/>
          <w:color w:val="000000"/>
          <w:w w:val="97"/>
          <w:sz w:val="20"/>
        </w:rPr>
        <w:t>, pp. 1–8. IEEE Computer Society, Jun 23-28 2008. doi: 10.1109/CVPR. 2008.4587821.</w:t>
      </w:r>
    </w:p>
    <w:p>
      <w:pPr>
        <w:spacing w:before="260" w:line="213" w:lineRule="exact"/>
        <w:ind w:hanging="180" w:left="180"/>
        <w:jc w:val="both"/>
      </w:pPr>
      <w:r>
        <w:rPr>
          <w:rFonts w:ascii="Times New Roman" w:hAnsi="Times New Roman" w:cs="Times New Roman" w:eastAsia="Times New Roman"/>
          <w:b w:val="false"/>
          <w:i w:val="false"/>
          <w:color w:val="000000"/>
          <w:w w:val="93"/>
          <w:sz w:val="20"/>
        </w:rPr>
        <w:t xml:space="preserve">Nair, Vinod and Hinton, Geoffrey E. Rectified linear units improve restricted boltzmann machines. In </w:t>
      </w:r>
      <w:r>
        <w:rPr>
          <w:rFonts w:ascii="Times New Roman" w:hAnsi="Times New Roman" w:cs="Times New Roman" w:eastAsia="Times New Roman"/>
          <w:b w:val="false"/>
          <w:i w:val="true"/>
          <w:color w:val="000000"/>
          <w:w w:val="93"/>
          <w:sz w:val="20"/>
        </w:rPr>
        <w:t>ICML</w:t>
      </w:r>
      <w:r>
        <w:rPr>
          <w:rFonts w:ascii="Times New Roman" w:hAnsi="Times New Roman" w:cs="Times New Roman" w:eastAsia="Times New Roman"/>
          <w:b w:val="false"/>
          <w:i w:val="false"/>
          <w:color w:val="000000"/>
          <w:w w:val="93"/>
          <w:sz w:val="20"/>
        </w:rPr>
        <w:t>, pp. 807–814. Omnipress, 2010.</w:t>
      </w:r>
    </w:p>
    <w:p>
      <w:pPr>
        <w:spacing w:before="260" w:line="224" w:lineRule="exact"/>
        <w:ind w:hanging="180" w:left="180"/>
        <w:jc w:val="both"/>
      </w:pPr>
      <w:r>
        <w:rPr>
          <w:rFonts w:ascii="Times New Roman" w:hAnsi="Times New Roman" w:cs="Times New Roman" w:eastAsia="Times New Roman"/>
          <w:b w:val="false"/>
          <w:i w:val="false"/>
          <w:color w:val="000000"/>
          <w:w w:val="93"/>
          <w:sz w:val="20"/>
        </w:rPr>
        <w:t xml:space="preserve">Pascanu, Razvan, Mikolov, Tomas, and Bengio, Yoshua. On the difficulty of training recurrent neural networks. In </w:t>
      </w:r>
      <w:r>
        <w:rPr>
          <w:rFonts w:ascii="Times New Roman" w:hAnsi="Times New Roman" w:cs="Times New Roman" w:eastAsia="Times New Roman"/>
          <w:b w:val="false"/>
          <w:i w:val="true"/>
          <w:color w:val="000000"/>
          <w:w w:val="93"/>
          <w:sz w:val="20"/>
        </w:rPr>
        <w:t>Proceedings of the 30th International Conference on Machine Learning, ICML 2013, Atlanta, GA, USA, 16- 21 June 2013</w:t>
      </w:r>
      <w:r>
        <w:rPr>
          <w:rFonts w:ascii="Times New Roman" w:hAnsi="Times New Roman" w:cs="Times New Roman" w:eastAsia="Times New Roman"/>
          <w:b w:val="false"/>
          <w:i w:val="false"/>
          <w:color w:val="000000"/>
          <w:w w:val="93"/>
          <w:sz w:val="20"/>
        </w:rPr>
        <w:t>, pp. 1310–1318, 2013.</w:t>
      </w:r>
    </w:p>
    <w:p>
      <w:pPr>
        <w:spacing w:before="280" w:line="215" w:lineRule="exact"/>
        <w:ind w:hanging="180" w:left="180"/>
        <w:jc w:val="both"/>
      </w:pPr>
      <w:r>
        <w:rPr>
          <w:rFonts w:ascii="Times New Roman" w:hAnsi="Times New Roman" w:cs="Times New Roman" w:eastAsia="Times New Roman"/>
          <w:b w:val="false"/>
          <w:i w:val="false"/>
          <w:color w:val="000000"/>
          <w:w w:val="99"/>
          <w:sz w:val="20"/>
        </w:rPr>
        <w:t xml:space="preserve">Povey, Daniel, Zhang, Xiaohui, and Khudanpur, San- jeev. Parallel training of deep neural networks with natural gradient and parameter averaging.    </w:t>
      </w:r>
      <w:r>
        <w:rPr>
          <w:rFonts w:ascii="Times New Roman" w:hAnsi="Times New Roman" w:cs="Times New Roman" w:eastAsia="Times New Roman"/>
          <w:b w:val="false"/>
          <w:i w:val="true"/>
          <w:color w:val="000000"/>
          <w:w w:val="99"/>
          <w:sz w:val="20"/>
        </w:rPr>
        <w:t>CoRR</w:t>
      </w:r>
      <w:r>
        <w:rPr>
          <w:rFonts w:ascii="Times New Roman" w:hAnsi="Times New Roman" w:cs="Times New Roman" w:eastAsia="Times New Roman"/>
          <w:b w:val="false"/>
          <w:i w:val="false"/>
          <w:color w:val="000000"/>
          <w:w w:val="99"/>
          <w:sz w:val="20"/>
        </w:rPr>
        <w:t>, abs/1410.7455, 2014.</w:t>
      </w:r>
    </w:p>
    <w:p>
      <w:pPr>
        <w:spacing w:before="280" w:line="220" w:lineRule="exact"/>
        <w:ind w:hanging="180" w:left="180"/>
        <w:jc w:val="both"/>
      </w:pPr>
      <w:r>
        <w:rPr>
          <w:rFonts w:ascii="Times New Roman" w:hAnsi="Times New Roman" w:cs="Times New Roman" w:eastAsia="Times New Roman"/>
          <w:b w:val="false"/>
          <w:i w:val="false"/>
          <w:color w:val="000000"/>
          <w:w w:val="95"/>
          <w:sz w:val="20"/>
        </w:rPr>
        <w:t xml:space="preserve">Raiko, Tapani, Valpola, Harri, and LeCun, Yann. Deep learning made easier by linear transformations in perceptrons. In </w:t>
      </w:r>
      <w:r>
        <w:rPr>
          <w:rFonts w:ascii="Times New Roman" w:hAnsi="Times New Roman" w:cs="Times New Roman" w:eastAsia="Times New Roman"/>
          <w:b w:val="false"/>
          <w:i w:val="true"/>
          <w:color w:val="000000"/>
          <w:w w:val="95"/>
          <w:sz w:val="20"/>
        </w:rPr>
        <w:t>International Conference on Artificial Intelligence and Statistics (AISTATS)</w:t>
      </w:r>
      <w:r>
        <w:rPr>
          <w:rFonts w:ascii="Times New Roman" w:hAnsi="Times New Roman" w:cs="Times New Roman" w:eastAsia="Times New Roman"/>
          <w:b w:val="false"/>
          <w:i w:val="false"/>
          <w:color w:val="000000"/>
          <w:w w:val="95"/>
          <w:sz w:val="20"/>
        </w:rPr>
        <w:t>, pp. 924–932, 2012.</w:t>
      </w:r>
    </w:p>
    <w:p>
      <w:pPr>
        <w:spacing w:before="280" w:line="224" w:lineRule="exact"/>
        <w:ind w:hanging="180" w:left="180"/>
        <w:jc w:val="both"/>
      </w:pPr>
      <w:r>
        <w:rPr>
          <w:rFonts w:ascii="Times New Roman" w:hAnsi="Times New Roman" w:cs="Times New Roman" w:eastAsia="Times New Roman"/>
          <w:b w:val="false"/>
          <w:i w:val="false"/>
          <w:color w:val="000000"/>
          <w:w w:val="94"/>
          <w:sz w:val="20"/>
        </w:rPr>
        <w:t>Russakovsky, Olga, Deng, Jia, Su, Hao, Krause, Jonathan, Satheesh, Sanjeev, Ma, Sean, Huang, Zhiheng, Karpa- thy, Andrej, Khosla, Aditya, Bernstein, Michael, Berg, Alexander C., and Fei-Fei, Li. ImageNet Large Scale Visual Recognition Challenge, 2014.</w:t>
      </w:r>
    </w:p>
    <w:p>
      <w:pPr>
        <w:spacing w:before="0" w:after="0" w:line="14" w:lineRule="exact"/>
      </w:pPr>
    </w:p>
    <w:p>
      <w:pPr>
        <w:spacing w:line="220" w:lineRule="exact"/>
        <w:ind w:right="20" w:hanging="200" w:left="200"/>
        <w:jc w:val="both"/>
      </w:pPr>
      <w:r>
        <w:br w:type="column"/>
      </w:r>
      <w:r>
        <w:rPr>
          <w:rFonts w:ascii="Times New Roman" w:hAnsi="Times New Roman" w:cs="Times New Roman" w:eastAsia="Times New Roman"/>
          <w:b w:val="false"/>
          <w:i w:val="false"/>
          <w:color w:val="000000"/>
          <w:w w:val="98"/>
          <w:sz w:val="20"/>
        </w:rPr>
        <w:t xml:space="preserve">Saxe, Andrew M., McClelland, James L., and Ganguli, Surya.   Exact solutions to the nonlinear dynamics of learning in deep linear neural networks.   </w:t>
      </w:r>
      <w:r>
        <w:rPr>
          <w:rFonts w:ascii="Times New Roman" w:hAnsi="Times New Roman" w:cs="Times New Roman" w:eastAsia="Times New Roman"/>
          <w:b w:val="false"/>
          <w:i w:val="true"/>
          <w:color w:val="000000"/>
          <w:w w:val="98"/>
          <w:sz w:val="20"/>
        </w:rPr>
        <w:t>CoRR</w:t>
      </w:r>
      <w:r>
        <w:rPr>
          <w:rFonts w:ascii="Times New Roman" w:hAnsi="Times New Roman" w:cs="Times New Roman" w:eastAsia="Times New Roman"/>
          <w:b w:val="false"/>
          <w:i w:val="false"/>
          <w:color w:val="000000"/>
          <w:w w:val="98"/>
          <w:sz w:val="20"/>
        </w:rPr>
        <w:t>, abs/1312.6120, 2013.</w:t>
      </w:r>
    </w:p>
    <w:p>
      <w:pPr>
        <w:spacing w:before="240" w:line="220" w:lineRule="exact"/>
        <w:ind w:right="20" w:hanging="200" w:left="200"/>
        <w:jc w:val="both"/>
      </w:pPr>
      <w:r>
        <w:rPr>
          <w:rFonts w:ascii="Times New Roman" w:hAnsi="Times New Roman" w:cs="Times New Roman" w:eastAsia="Times New Roman"/>
          <w:b w:val="false"/>
          <w:i w:val="false"/>
          <w:color w:val="000000"/>
          <w:w w:val="96"/>
          <w:sz w:val="20"/>
        </w:rPr>
        <w:t xml:space="preserve">Shimodaira, Hidetoshi. Improving predictive inference under covariate shift by weighting the log-likelihood function. </w:t>
      </w:r>
      <w:r>
        <w:rPr>
          <w:rFonts w:ascii="Times New Roman" w:hAnsi="Times New Roman" w:cs="Times New Roman" w:eastAsia="Times New Roman"/>
          <w:b w:val="false"/>
          <w:i w:val="true"/>
          <w:color w:val="000000"/>
          <w:w w:val="96"/>
          <w:sz w:val="20"/>
        </w:rPr>
        <w:t>Journal of Statistical Planning and Inference</w:t>
      </w:r>
      <w:r>
        <w:rPr>
          <w:rFonts w:ascii="Times New Roman" w:hAnsi="Times New Roman" w:cs="Times New Roman" w:eastAsia="Times New Roman"/>
          <w:b w:val="false"/>
          <w:i w:val="false"/>
          <w:color w:val="000000"/>
          <w:w w:val="96"/>
          <w:sz w:val="20"/>
        </w:rPr>
        <w:t>, 90(2):227–244, October 2000.</w:t>
      </w:r>
    </w:p>
    <w:p>
      <w:pPr>
        <w:spacing w:before="260" w:line="224" w:lineRule="exact"/>
        <w:ind w:right="20" w:hanging="200" w:left="200"/>
        <w:jc w:val="both"/>
      </w:pPr>
      <w:r>
        <w:rPr>
          <w:rFonts w:ascii="Times New Roman" w:hAnsi="Times New Roman" w:cs="Times New Roman" w:eastAsia="Times New Roman"/>
          <w:b w:val="false"/>
          <w:i w:val="false"/>
          <w:color w:val="000000"/>
          <w:w w:val="95"/>
          <w:sz w:val="20"/>
        </w:rPr>
        <w:t xml:space="preserve">Srivastava, Nitish, Hinton, Geoffrey, Krizhevsky, Alex, Sutskever, Ilya, and Salakhutdinov, Ruslan. Dropout: A simple way to prevent neural networks from overfitting. </w:t>
      </w:r>
      <w:r>
        <w:rPr>
          <w:rFonts w:ascii="Times New Roman" w:hAnsi="Times New Roman" w:cs="Times New Roman" w:eastAsia="Times New Roman"/>
          <w:b w:val="false"/>
          <w:i w:val="true"/>
          <w:color w:val="000000"/>
          <w:w w:val="95"/>
          <w:sz w:val="20"/>
        </w:rPr>
        <w:t>J. Mach. Learn. Res.</w:t>
      </w:r>
      <w:r>
        <w:rPr>
          <w:rFonts w:ascii="Times New Roman" w:hAnsi="Times New Roman" w:cs="Times New Roman" w:eastAsia="Times New Roman"/>
          <w:b w:val="false"/>
          <w:i w:val="false"/>
          <w:color w:val="000000"/>
          <w:w w:val="95"/>
          <w:sz w:val="20"/>
        </w:rPr>
        <w:t>, 15(1):1929–1958, January 2014.</w:t>
      </w:r>
    </w:p>
    <w:p>
      <w:pPr>
        <w:spacing w:before="240" w:line="220" w:lineRule="exact"/>
        <w:ind w:hanging="200" w:left="200"/>
        <w:jc w:val="both"/>
      </w:pPr>
      <w:r>
        <w:rPr>
          <w:rFonts w:ascii="Times New Roman" w:hAnsi="Times New Roman" w:cs="Times New Roman" w:eastAsia="Times New Roman"/>
          <w:b w:val="false"/>
          <w:i w:val="false"/>
          <w:color w:val="000000"/>
          <w:sz w:val="20"/>
        </w:rPr>
        <w:t xml:space="preserve">Sutskever, Ilya, Martens, James, Dahl, George E., and Hinton, Geoffrey E.   On the importance of initialization and momentum in deep learning.   In </w:t>
      </w:r>
      <w:r>
        <w:rPr>
          <w:rFonts w:ascii="Times New Roman" w:hAnsi="Times New Roman" w:cs="Times New Roman" w:eastAsia="Times New Roman"/>
          <w:b w:val="false"/>
          <w:i w:val="true"/>
          <w:color w:val="000000"/>
          <w:sz w:val="20"/>
        </w:rPr>
        <w:t>ICML (3)</w:t>
      </w:r>
      <w:r>
        <w:rPr>
          <w:rFonts w:ascii="Times New Roman" w:hAnsi="Times New Roman" w:cs="Times New Roman" w:eastAsia="Times New Roman"/>
          <w:b w:val="false"/>
          <w:i w:val="false"/>
          <w:color w:val="000000"/>
          <w:sz w:val="20"/>
        </w:rPr>
        <w:t xml:space="preserve">,volume28of </w:t>
      </w:r>
      <w:r>
        <w:rPr>
          <w:rFonts w:ascii="Times New Roman" w:hAnsi="Times New Roman" w:cs="Times New Roman" w:eastAsia="Times New Roman"/>
          <w:b w:val="false"/>
          <w:i w:val="true"/>
          <w:color w:val="000000"/>
          <w:sz w:val="20"/>
        </w:rPr>
        <w:t>JMLRProceedings</w:t>
      </w:r>
      <w:r>
        <w:rPr>
          <w:rFonts w:ascii="Times New Roman" w:hAnsi="Times New Roman" w:cs="Times New Roman" w:eastAsia="Times New Roman"/>
          <w:b w:val="false"/>
          <w:i w:val="false"/>
          <w:color w:val="000000"/>
          <w:sz w:val="20"/>
        </w:rPr>
        <w:t>,pp.1139–1147. JMLR.org, 2013.</w:t>
      </w:r>
    </w:p>
    <w:p>
      <w:pPr>
        <w:spacing w:before="240" w:line="224" w:lineRule="exact"/>
        <w:ind w:right="20" w:hanging="200" w:left="200"/>
        <w:jc w:val="both"/>
      </w:pPr>
      <w:r>
        <w:rPr>
          <w:rFonts w:ascii="Times New Roman" w:hAnsi="Times New Roman" w:cs="Times New Roman" w:eastAsia="Times New Roman"/>
          <w:b w:val="false"/>
          <w:i w:val="false"/>
          <w:color w:val="000000"/>
          <w:w w:val="99"/>
          <w:sz w:val="20"/>
        </w:rPr>
        <w:t xml:space="preserve">Szegedy, Christian, Liu, Wei, Jia, Yangqing, Sermanet, Pierre, Reed, Scott, Anguelov, Dragomir, Erhan, Dumitru, Vanhoucke, Vincent, and Rabinovich, Andrew.    Going deeper with convolutions.    </w:t>
      </w:r>
      <w:r>
        <w:rPr>
          <w:rFonts w:ascii="Times New Roman" w:hAnsi="Times New Roman" w:cs="Times New Roman" w:eastAsia="Times New Roman"/>
          <w:b w:val="false"/>
          <w:i w:val="true"/>
          <w:color w:val="000000"/>
          <w:w w:val="99"/>
          <w:sz w:val="20"/>
        </w:rPr>
        <w:t>CoRR</w:t>
      </w:r>
      <w:r>
        <w:rPr>
          <w:rFonts w:ascii="Times New Roman" w:hAnsi="Times New Roman" w:cs="Times New Roman" w:eastAsia="Times New Roman"/>
          <w:b w:val="false"/>
          <w:i w:val="false"/>
          <w:color w:val="000000"/>
          <w:w w:val="99"/>
          <w:sz w:val="20"/>
        </w:rPr>
        <w:t>, abs/1409.4842, 2014.</w:t>
      </w:r>
    </w:p>
    <w:p>
      <w:pPr>
        <w:spacing w:before="240" w:line="224" w:lineRule="exact"/>
        <w:ind w:right="20" w:hanging="200" w:left="200"/>
        <w:jc w:val="both"/>
      </w:pPr>
      <w:r>
        <w:rPr>
          <w:rFonts w:ascii="Times New Roman" w:hAnsi="Times New Roman" w:cs="Times New Roman" w:eastAsia="Times New Roman"/>
          <w:b w:val="false"/>
          <w:i w:val="false"/>
          <w:color w:val="000000"/>
          <w:w w:val="93"/>
          <w:sz w:val="20"/>
        </w:rPr>
        <w:t xml:space="preserve">Wiesler, Simon and Ney, Hermann. A convergence analysis of log-linear training. In Shawe-Taylor, J., Zemel, R.S., Bartlett, P., Pereira, F.C.N., and Weinberger, K.Q. (eds.), </w:t>
      </w:r>
      <w:r>
        <w:rPr>
          <w:rFonts w:ascii="Times New Roman" w:hAnsi="Times New Roman" w:cs="Times New Roman" w:eastAsia="Times New Roman"/>
          <w:b w:val="false"/>
          <w:i w:val="true"/>
          <w:color w:val="000000"/>
          <w:w w:val="93"/>
          <w:sz w:val="20"/>
        </w:rPr>
        <w:t>Advances in Neural Information Processing Systems24</w:t>
      </w:r>
      <w:r>
        <w:rPr>
          <w:rFonts w:ascii="Times New Roman" w:hAnsi="Times New Roman" w:cs="Times New Roman" w:eastAsia="Times New Roman"/>
          <w:b w:val="false"/>
          <w:i w:val="false"/>
          <w:color w:val="000000"/>
          <w:w w:val="93"/>
          <w:sz w:val="20"/>
        </w:rPr>
        <w:t>, pp. 657–665, Granada, Spain, December 2011.</w:t>
      </w:r>
    </w:p>
    <w:p>
      <w:pPr>
        <w:spacing w:before="240" w:line="220" w:lineRule="exact"/>
        <w:ind w:right="20" w:hanging="200" w:left="200"/>
        <w:jc w:val="both"/>
      </w:pPr>
      <w:r>
        <w:rPr>
          <w:rFonts w:ascii="Times New Roman" w:hAnsi="Times New Roman" w:cs="Times New Roman" w:eastAsia="Times New Roman"/>
          <w:b w:val="false"/>
          <w:i w:val="false"/>
          <w:color w:val="000000"/>
          <w:w w:val="95"/>
          <w:sz w:val="20"/>
        </w:rPr>
        <w:t xml:space="preserve">Wiesler, Simon, Richard, Alexander, Schl¨uter, Ralf, and Ney, Hermann. Mean-normalized stochastic gradient for large-scale deep learning. In </w:t>
      </w:r>
      <w:r>
        <w:rPr>
          <w:rFonts w:ascii="Times New Roman" w:hAnsi="Times New Roman" w:cs="Times New Roman" w:eastAsia="Times New Roman"/>
          <w:b w:val="false"/>
          <w:i w:val="true"/>
          <w:color w:val="000000"/>
          <w:w w:val="95"/>
          <w:sz w:val="20"/>
        </w:rPr>
        <w:t>IEEE International Conference on Acoustics, Speech, and Signal Processing</w:t>
      </w:r>
      <w:r>
        <w:rPr>
          <w:rFonts w:ascii="Times New Roman" w:hAnsi="Times New Roman" w:cs="Times New Roman" w:eastAsia="Times New Roman"/>
          <w:b w:val="false"/>
          <w:i w:val="false"/>
          <w:color w:val="000000"/>
          <w:w w:val="95"/>
          <w:sz w:val="20"/>
        </w:rPr>
        <w:t>, pp. 180–184, Florence, Italy, May 2014.</w:t>
      </w:r>
    </w:p>
    <w:p>
      <w:pPr>
        <w:spacing w:before="240" w:line="213" w:lineRule="exact"/>
        <w:ind w:right="20" w:hanging="200" w:left="200"/>
        <w:jc w:val="both"/>
      </w:pPr>
      <w:r>
        <w:rPr>
          <w:rFonts w:ascii="Times New Roman" w:hAnsi="Times New Roman" w:cs="Times New Roman" w:eastAsia="Times New Roman"/>
          <w:b w:val="false"/>
          <w:i w:val="false"/>
          <w:color w:val="000000"/>
          <w:w w:val="93"/>
          <w:sz w:val="20"/>
        </w:rPr>
        <w:t>Wu, Ren, Yan, Shengen, Shan, Yi, Dang, Qingqing, and Sun, Gang. Deep image: Scaling up image recognition, 2015.</w:t>
      </w:r>
    </w:p>
    <w:p>
      <w:pPr>
        <w:spacing w:before="680" w:line="240" w:lineRule="exact"/>
        <w:ind w:right="3400" w:left="0"/>
        <w:jc w:val="left"/>
      </w:pPr>
      <w:r>
        <w:rPr>
          <w:rFonts w:ascii="Times New Roman" w:hAnsi="Times New Roman" w:cs="Times New Roman" w:eastAsia="Times New Roman"/>
          <w:b w:val="true"/>
          <w:i w:val="false"/>
          <w:color w:val="000000"/>
          <w:w w:val="114"/>
          <w:sz w:val="24"/>
        </w:rPr>
        <w:t>Appendix</w:t>
      </w:r>
    </w:p>
    <w:p>
      <w:pPr>
        <w:spacing w:before="260" w:line="200" w:lineRule="exact"/>
        <w:ind w:right="880" w:left="0"/>
        <w:jc w:val="left"/>
      </w:pPr>
      <w:r>
        <w:rPr>
          <w:rFonts w:ascii="Times New Roman" w:hAnsi="Times New Roman" w:cs="Times New Roman" w:eastAsia="Times New Roman"/>
          <w:b w:val="true"/>
          <w:i w:val="false"/>
          <w:color w:val="000000"/>
          <w:w w:val="109"/>
          <w:sz w:val="20"/>
        </w:rPr>
        <w:t>Variant of the Inception Model Used</w:t>
      </w:r>
    </w:p>
    <w:p>
      <w:pPr>
        <w:spacing w:before="180" w:line="227" w:lineRule="exact"/>
        <w:ind w:right="20" w:left="0"/>
        <w:jc w:val="both"/>
      </w:pPr>
      <w:r>
        <w:rPr>
          <w:rFonts w:ascii="Times New Roman" w:hAnsi="Times New Roman" w:cs="Times New Roman" w:eastAsia="Times New Roman"/>
          <w:b w:val="false"/>
          <w:i w:val="false"/>
          <w:color w:val="000000"/>
          <w:w w:val="99"/>
          <w:sz w:val="20"/>
        </w:rPr>
        <w:t>Figure 5 documents the changes that were performed compared to the architecture with respect to the GoogleNet archictecture. For the interpretation of this table, please consult (Szegedy et al., 2014). The notable architecture changes compared to the GoogLeNet model include:</w:t>
      </w:r>
    </w:p>
    <w:p>
      <w:pPr>
        <w:spacing w:before="220" w:line="220" w:lineRule="exact"/>
        <w:ind w:right="20" w:hanging="180" w:left="380"/>
        <w:jc w:val="both"/>
      </w:pPr>
      <w:r>
        <w:rPr>
          <w:rFonts w:ascii="Times New Roman" w:hAnsi="Times New Roman" w:cs="Times New Roman" w:eastAsia="Times New Roman"/>
          <w:b w:val="false"/>
          <w:i w:val="false"/>
          <w:color w:val="000000"/>
          <w:sz w:val="20"/>
        </w:rPr>
        <w:t>• The 5×5 convolutional layers are replaced by two consecutive 3×3 convolutional layers.   This increases the maximum depth of the network by 9</w:t>
      </w:r>
    </w:p>
    <w:p>
      <w:pPr>
        <w:spacing w:before="0" w:after="0" w:line="14" w:lineRule="exact"/>
        <w:sectPr>
          <w:type w:val="continuous"/>
          <w:pgSz w:w="12240" w:h="17760"/>
          <w:pgMar w:top="780" w:left="1440" w:right="1400"/>
          <w:cols w:num="2" w:equalWidth="off">
            <w:col w:w="4600" w:space="180"/>
            <w:col w:w="4620"/>
          </w:cols>
        </w:sectPr>
      </w:pPr>
    </w:p>
    <w:p>
      <w:pPr>
        <w:pBdr>
          <w:top w:color="FFFFFF" w:val="single" w:space="21"/>
        </w:pBdr>
        <w:spacing w:line="160" w:lineRule="exact"/>
        <w:ind w:right="4660" w:left="4620"/>
        <w:jc w:val="left"/>
        <w:sectPr>
          <w:type w:val="continuous"/>
          <w:pgSz w:w="12240" w:h="17760"/>
          <w:pgMar w:top="780" w:left="1440" w:right="1400"/>
          <w:cols w:num="1">
            <w:col w:w="9400"/>
          </w:cols>
        </w:sectPr>
      </w:pPr>
      <w:r>
        <w:rPr>
          <w:rFonts w:ascii="Times New Roman" w:hAnsi="Times New Roman" w:cs="Times New Roman" w:eastAsia="Times New Roman"/>
          <w:b w:val="false"/>
          <w:i w:val="false"/>
          <w:color w:val="000000"/>
          <w:sz w:val="16"/>
        </w:rPr>
        <w:t>9</w:t>
      </w:r>
    </w:p>
    <w:p>
      <w:pPr>
        <w:pageBreakBefore/>
        <w:spacing w:line="213" w:lineRule="exact"/>
        <w:ind w:right="200" w:left="380"/>
        <w:jc w:val="both"/>
      </w:pPr>
      <w:r>
        <w:rPr>
          <w:rFonts w:ascii="Times New Roman" w:hAnsi="Times New Roman" w:cs="Times New Roman" w:eastAsia="Times New Roman"/>
          <w:b w:val="false"/>
          <w:i w:val="false"/>
          <w:color w:val="000000"/>
          <w:w w:val="98"/>
          <w:sz w:val="20"/>
        </w:rPr>
        <w:t>weight layers. Also it increases the number of parameters by 25% and the computational cost is increased by about 30%.</w:t>
      </w:r>
    </w:p>
    <w:p>
      <w:pPr>
        <w:spacing w:before="0" w:after="0" w:line="14" w:lineRule="exact"/>
        <w:sectPr>
          <w:type w:val="continuous"/>
          <w:pgSz w:w="12240" w:h="17760"/>
          <w:pgMar w:top="780" w:left="1440" w:right="6000"/>
          <w:cols w:num="1">
            <w:col w:w="4800"/>
          </w:cols>
        </w:sectPr>
      </w:pPr>
    </w:p>
    <w:p>
      <w:pPr>
        <w:pBdr>
          <w:top w:color="FFFFFF" w:val="single" w:space="10"/>
        </w:pBdr>
        <w:spacing w:line="200" w:lineRule="exact"/>
        <w:ind w:right="200" w:hanging="200" w:left="380"/>
        <w:jc w:val="left"/>
        <w:sectPr>
          <w:type w:val="continuous"/>
          <w:pgSz w:w="12240" w:h="17760"/>
          <w:pgMar w:top="780" w:left="1440" w:right="6000"/>
          <w:cols w:num="1">
            <w:col w:w="4800"/>
          </w:cols>
        </w:sectPr>
      </w:pPr>
      <w:r>
        <w:rPr>
          <w:rFonts w:ascii="Times New Roman" w:hAnsi="Times New Roman" w:cs="Times New Roman" w:eastAsia="Times New Roman"/>
          <w:b w:val="false"/>
          <w:i w:val="false"/>
          <w:color w:val="000000"/>
          <w:w w:val="95"/>
          <w:sz w:val="20"/>
        </w:rPr>
        <w:t>• The number 28×28 inception modules is increased from 2 to 3.</w:t>
      </w:r>
    </w:p>
    <w:p>
      <w:pPr>
        <w:pBdr>
          <w:top w:color="FFFFFF" w:val="single" w:space="11"/>
        </w:pBdr>
        <w:spacing w:line="220" w:lineRule="exact"/>
        <w:ind w:right="200" w:hanging="200" w:left="380"/>
        <w:jc w:val="both"/>
      </w:pPr>
      <w:r>
        <w:rPr>
          <w:rFonts w:ascii="Times New Roman" w:hAnsi="Times New Roman" w:cs="Times New Roman" w:eastAsia="Times New Roman"/>
          <w:b w:val="false"/>
          <w:i w:val="false"/>
          <w:color w:val="000000"/>
          <w:w w:val="94"/>
          <w:sz w:val="20"/>
        </w:rPr>
        <w:t>• Inside the modules, sometimes average, sometimes maximum-pooling is employed. This is indicated in the entries corresponding to the pooling layers of the table.</w:t>
      </w:r>
    </w:p>
    <w:p>
      <w:pPr>
        <w:spacing w:before="240" w:line="220" w:lineRule="exact"/>
        <w:ind w:right="200" w:hanging="200" w:left="380"/>
        <w:jc w:val="both"/>
      </w:pPr>
      <w:r>
        <w:rPr>
          <w:rFonts w:ascii="Times New Roman" w:hAnsi="Times New Roman" w:cs="Times New Roman" w:eastAsia="Times New Roman"/>
          <w:b w:val="false"/>
          <w:i w:val="false"/>
          <w:color w:val="000000"/>
          <w:w w:val="97"/>
          <w:sz w:val="20"/>
        </w:rPr>
        <w:t>• There are no across the board pooling layers between any two Inception modules, but stride-2 con- volution/pooling layers are employed before the filter concatenation in the modules 3c, 4e.</w:t>
      </w:r>
    </w:p>
    <w:p>
      <w:pPr>
        <w:spacing w:before="0" w:after="0" w:line="14" w:lineRule="exact"/>
        <w:sectPr>
          <w:type w:val="continuous"/>
          <w:pgSz w:w="12240" w:h="17760"/>
          <w:pgMar w:top="780" w:left="1440" w:right="6000"/>
          <w:cols w:num="1">
            <w:col w:w="4800"/>
          </w:cols>
        </w:sectPr>
      </w:pPr>
    </w:p>
    <w:p>
      <w:pPr>
        <w:pBdr>
          <w:top w:color="FFFFFF" w:val="single" w:space="11"/>
        </w:pBdr>
        <w:spacing w:line="220" w:lineRule="exact"/>
        <w:ind w:right="200" w:left="0"/>
        <w:jc w:val="both"/>
      </w:pPr>
      <w:r>
        <w:rPr>
          <w:rFonts w:ascii="Times New Roman" w:hAnsi="Times New Roman" w:cs="Times New Roman" w:eastAsia="Times New Roman"/>
          <w:b w:val="false"/>
          <w:i w:val="false"/>
          <w:color w:val="000000"/>
          <w:w w:val="95"/>
          <w:sz w:val="20"/>
        </w:rPr>
        <w:t>Our model employed separable convolution with depth multiplier 8 on the first convolutional layer. This reduces the computational cost while increasing the memory consumption at training time.</w:t>
      </w:r>
    </w:p>
    <w:p>
      <w:pPr>
        <w:spacing w:before="0" w:after="0" w:line="14" w:lineRule="exact"/>
        <w:sectPr>
          <w:type w:val="continuous"/>
          <w:pgSz w:w="12240" w:h="17760"/>
          <w:pgMar w:top="780" w:left="1440" w:right="6000"/>
          <w:cols w:num="1">
            <w:col w:w="4800"/>
          </w:cols>
        </w:sectPr>
      </w:pPr>
    </w:p>
    <w:p>
      <w:pPr>
        <w:pBdr>
          <w:top w:color="FFFFFF" w:val="single" w:space="31"/>
        </w:pBdr>
        <w:spacing w:line="160" w:lineRule="exact" w:before="8820"/>
        <w:ind w:left="4560"/>
        <w:jc w:val="left"/>
        <w:sectPr>
          <w:type w:val="continuous"/>
          <w:pgSz w:w="12240" w:h="17760"/>
          <w:pgMar w:top="780" w:left="1440" w:right="6000"/>
          <w:cols w:num="1">
            <w:col w:w="4800"/>
          </w:cols>
        </w:sectPr>
      </w:pPr>
      <w:r>
        <w:rPr>
          <w:rFonts w:ascii="Times New Roman" w:hAnsi="Times New Roman" w:cs="Times New Roman" w:eastAsia="Times New Roman"/>
          <w:b w:val="false"/>
          <w:i w:val="false"/>
          <w:color w:val="000000"/>
          <w:w w:val="125"/>
          <w:sz w:val="16"/>
        </w:rPr>
        <w:t>10</w:t>
      </w: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1400"/>
        <w:gridCol w:w="920"/>
        <w:gridCol w:w="1400"/>
        <w:gridCol w:w="560"/>
        <w:gridCol w:w="840"/>
        <w:gridCol w:w="780"/>
        <w:gridCol w:w="600"/>
        <w:gridCol w:w="1420"/>
        <w:gridCol w:w="640"/>
        <w:gridCol w:w="1660"/>
      </w:tblGrid>
      <w:tr>
        <w:trPr>
          <w:trHeight w:hRule="atLeast" w:val="660"/>
        </w:trPr>
        <w:tc>
          <w:tcPr>
            <w:tcW w:w="1400" w:type="dxa"/>
            <w:tcBorders>
              <w:left w:val="nil"/>
              <w:right w:val="nil"/>
            </w:tcBorders>
          </w:tcPr>
          <w:p>
            <w:pPr>
              <w:spacing w:before="120" w:line="250" w:lineRule="exact"/>
              <w:ind w:right="300" w:left="140"/>
              <w:jc w:val="left"/>
            </w:pPr>
            <w:r>
              <w:rPr>
                <w:rFonts w:ascii="Times New Roman" w:hAnsi="Times New Roman" w:cs="Times New Roman" w:eastAsia="Times New Roman"/>
                <w:b w:val="true"/>
                <w:i w:val="false"/>
                <w:color w:val="000000"/>
                <w:w w:val="84"/>
                <w:sz w:val="18"/>
              </w:rPr>
              <w:t xml:space="preserve">type </w:t>
            </w:r>
            <w:r>
              <w:rPr>
                <w:rFonts w:ascii="Times New Roman" w:hAnsi="Times New Roman" w:cs="Times New Roman" w:eastAsia="Times New Roman"/>
                <w:b w:val="false"/>
                <w:i w:val="false"/>
                <w:color w:val="000000"/>
                <w:w w:val="91"/>
                <w:sz w:val="18"/>
              </w:rPr>
              <w:t>convolution*</w:t>
            </w:r>
          </w:p>
        </w:tc>
        <w:tc>
          <w:tcPr>
            <w:tcW w:w="920" w:type="dxa"/>
            <w:tcBorders>
              <w:left w:val="nil"/>
              <w:right w:val="nil"/>
            </w:tcBorders>
          </w:tcPr>
          <w:p>
            <w:pPr>
              <w:spacing w:line="200" w:lineRule="exact"/>
              <w:ind w:right="100" w:left="0"/>
              <w:jc w:val="center"/>
            </w:pPr>
            <w:r>
              <w:rPr>
                <w:rFonts w:ascii="Times New Roman" w:hAnsi="Times New Roman" w:cs="Times New Roman" w:eastAsia="Times New Roman"/>
                <w:b w:val="true"/>
                <w:i w:val="false"/>
                <w:color w:val="000000"/>
                <w:w w:val="87"/>
                <w:sz w:val="18"/>
              </w:rPr>
              <w:t xml:space="preserve">patch size/ stride </w:t>
            </w:r>
            <w:r>
              <w:rPr>
                <w:rFonts w:ascii="Times New Roman" w:hAnsi="Times New Roman" w:cs="Times New Roman" w:eastAsia="Times New Roman"/>
                <w:b w:val="false"/>
                <w:i w:val="false"/>
                <w:color w:val="000000"/>
                <w:w w:val="94"/>
                <w:sz w:val="18"/>
              </w:rPr>
              <w:t>7×7/2</w:t>
            </w:r>
          </w:p>
        </w:tc>
        <w:tc>
          <w:tcPr>
            <w:tcW w:w="1400" w:type="dxa"/>
            <w:tcBorders>
              <w:left w:val="nil"/>
              <w:right w:val="nil"/>
            </w:tcBorders>
          </w:tcPr>
          <w:p>
            <w:pPr>
              <w:spacing w:line="200" w:lineRule="exact"/>
              <w:ind w:right="220" w:left="120"/>
              <w:jc w:val="center"/>
            </w:pPr>
            <w:r>
              <w:rPr>
                <w:rFonts w:ascii="Times New Roman" w:hAnsi="Times New Roman" w:cs="Times New Roman" w:eastAsia="Times New Roman"/>
                <w:b w:val="true"/>
                <w:i w:val="false"/>
                <w:color w:val="000000"/>
                <w:w w:val="86"/>
                <w:sz w:val="18"/>
              </w:rPr>
              <w:t xml:space="preserve">output size </w:t>
            </w:r>
            <w:r>
              <w:rPr>
                <w:rFonts w:ascii="Times New Roman" w:hAnsi="Times New Roman" w:cs="Times New Roman" w:eastAsia="Times New Roman"/>
                <w:b w:val="false"/>
                <w:i w:val="false"/>
                <w:color w:val="000000"/>
                <w:w w:val="94"/>
                <w:sz w:val="18"/>
              </w:rPr>
              <w:t>112×112×64</w:t>
            </w:r>
          </w:p>
        </w:tc>
        <w:tc>
          <w:tcPr>
            <w:tcW w:w="560" w:type="dxa"/>
            <w:tcBorders>
              <w:left w:val="nil"/>
              <w:right w:val="nil"/>
            </w:tcBorders>
          </w:tcPr>
          <w:p>
            <w:pPr>
              <w:spacing w:before="120" w:line="250" w:lineRule="exact"/>
              <w:ind w:right="100" w:left="0"/>
              <w:jc w:val="center"/>
            </w:pPr>
            <w:r>
              <w:rPr>
                <w:rFonts w:ascii="Times New Roman" w:hAnsi="Times New Roman" w:cs="Times New Roman" w:eastAsia="Times New Roman"/>
                <w:b w:val="true"/>
                <w:i w:val="false"/>
                <w:color w:val="000000"/>
                <w:w w:val="81"/>
                <w:sz w:val="18"/>
              </w:rPr>
              <w:t xml:space="preserve">depth </w:t>
            </w:r>
            <w:r>
              <w:rPr>
                <w:rFonts w:ascii="Times New Roman" w:hAnsi="Times New Roman" w:cs="Times New Roman" w:eastAsia="Times New Roman"/>
                <w:b w:val="false"/>
                <w:i w:val="false"/>
                <w:color w:val="000000"/>
                <w:w w:val="88"/>
                <w:sz w:val="18"/>
              </w:rPr>
              <w:t>1</w:t>
            </w:r>
          </w:p>
        </w:tc>
        <w:tc>
          <w:tcPr>
            <w:tcW w:w="840" w:type="dxa"/>
            <w:tcBorders>
              <w:left w:val="nil"/>
              <w:right w:val="nil"/>
            </w:tcBorders>
          </w:tcPr>
          <w:p>
            <w:pPr>
              <w:spacing w:before="120" w:line="140" w:lineRule="exact"/>
              <w:ind w:right="200" w:left="120"/>
              <w:jc w:val="center"/>
            </w:pPr>
            <w:r>
              <w:rPr>
                <w:rFonts w:ascii="Times New Roman" w:hAnsi="Times New Roman" w:cs="Times New Roman" w:eastAsia="Times New Roman"/>
                <w:b w:val="false"/>
                <w:i w:val="false"/>
                <w:color w:val="000000"/>
                <w:w w:val="150"/>
                <w:sz w:val="14"/>
              </w:rPr>
              <w:t>#1×1</w:t>
            </w:r>
          </w:p>
        </w:tc>
        <w:tc>
          <w:tcPr>
            <w:tcW w:w="780" w:type="dxa"/>
            <w:tcBorders>
              <w:left w:val="nil"/>
              <w:right w:val="nil"/>
            </w:tcBorders>
          </w:tcPr>
          <w:p>
            <w:pPr>
              <w:spacing w:line="190" w:lineRule="exact"/>
              <w:ind w:right="240" w:left="0"/>
              <w:jc w:val="center"/>
            </w:pPr>
            <w:r>
              <w:rPr>
                <w:rFonts w:ascii="Times New Roman" w:hAnsi="Times New Roman" w:cs="Times New Roman" w:eastAsia="Times New Roman"/>
                <w:b w:val="false"/>
                <w:i w:val="false"/>
                <w:color w:val="000000"/>
                <w:w w:val="101"/>
                <w:sz w:val="18"/>
              </w:rPr>
              <w:t xml:space="preserve">#3×3 </w:t>
            </w:r>
            <w:r>
              <w:rPr>
                <w:rFonts w:ascii="Times New Roman" w:hAnsi="Times New Roman" w:cs="Times New Roman" w:eastAsia="Times New Roman"/>
                <w:b w:val="true"/>
                <w:i w:val="false"/>
                <w:color w:val="000000"/>
                <w:w w:val="93"/>
                <w:sz w:val="18"/>
              </w:rPr>
              <w:t>reduce</w:t>
            </w:r>
          </w:p>
        </w:tc>
        <w:tc>
          <w:tcPr>
            <w:tcW w:w="600" w:type="dxa"/>
            <w:tcBorders>
              <w:left w:val="nil"/>
              <w:right w:val="nil"/>
            </w:tcBorders>
          </w:tcPr>
          <w:p>
            <w:pPr>
              <w:spacing w:before="120" w:line="140" w:lineRule="exact"/>
              <w:ind w:right="100" w:left="0"/>
              <w:jc w:val="center"/>
            </w:pPr>
            <w:r>
              <w:rPr>
                <w:rFonts w:ascii="Times New Roman" w:hAnsi="Times New Roman" w:cs="Times New Roman" w:eastAsia="Times New Roman"/>
                <w:b w:val="false"/>
                <w:i w:val="false"/>
                <w:color w:val="000000"/>
                <w:w w:val="144"/>
                <w:sz w:val="14"/>
              </w:rPr>
              <w:t>#3×3</w:t>
            </w:r>
          </w:p>
        </w:tc>
        <w:tc>
          <w:tcPr>
            <w:tcW w:w="1420" w:type="dxa"/>
            <w:tcBorders>
              <w:left w:val="nil"/>
              <w:right w:val="nil"/>
            </w:tcBorders>
          </w:tcPr>
          <w:p>
            <w:pPr>
              <w:spacing w:line="190" w:lineRule="exact"/>
              <w:ind w:right="220" w:left="120"/>
              <w:jc w:val="center"/>
            </w:pPr>
            <w:r>
              <w:rPr>
                <w:rFonts w:ascii="Times New Roman" w:hAnsi="Times New Roman" w:cs="Times New Roman" w:eastAsia="Times New Roman"/>
                <w:b w:val="true"/>
                <w:i w:val="false"/>
                <w:color w:val="000000"/>
                <w:w w:val="92"/>
                <w:sz w:val="18"/>
              </w:rPr>
              <w:t xml:space="preserve">double </w:t>
            </w:r>
            <w:r>
              <w:rPr>
                <w:rFonts w:ascii="Times New Roman" w:hAnsi="Times New Roman" w:cs="Times New Roman" w:eastAsia="Times New Roman"/>
                <w:b w:val="false"/>
                <w:i w:val="false"/>
                <w:color w:val="000000"/>
                <w:w w:val="101"/>
                <w:sz w:val="18"/>
              </w:rPr>
              <w:t xml:space="preserve">#3×3 </w:t>
            </w:r>
            <w:r>
              <w:rPr>
                <w:rFonts w:ascii="Times New Roman" w:hAnsi="Times New Roman" w:cs="Times New Roman" w:eastAsia="Times New Roman"/>
                <w:b w:val="true"/>
                <w:i w:val="false"/>
                <w:color w:val="000000"/>
                <w:w w:val="92"/>
                <w:sz w:val="18"/>
              </w:rPr>
              <w:t>reduce</w:t>
            </w:r>
          </w:p>
        </w:tc>
        <w:tc>
          <w:tcPr>
            <w:tcW w:w="640" w:type="dxa"/>
            <w:tcBorders>
              <w:left w:val="nil"/>
              <w:right w:val="nil"/>
            </w:tcBorders>
          </w:tcPr>
          <w:p>
            <w:pPr>
              <w:spacing w:before="40" w:line="160" w:lineRule="exact"/>
              <w:ind w:right="100" w:left="0"/>
              <w:jc w:val="center"/>
            </w:pPr>
            <w:r>
              <w:rPr>
                <w:rFonts w:ascii="Times New Roman" w:hAnsi="Times New Roman" w:cs="Times New Roman" w:eastAsia="Times New Roman"/>
                <w:b w:val="true"/>
                <w:i w:val="false"/>
                <w:color w:val="000000"/>
                <w:w w:val="102"/>
                <w:sz w:val="16"/>
              </w:rPr>
              <w:t xml:space="preserve">double </w:t>
            </w:r>
            <w:r>
              <w:rPr>
                <w:rFonts w:ascii="Times New Roman" w:hAnsi="Times New Roman" w:cs="Times New Roman" w:eastAsia="Times New Roman"/>
                <w:b w:val="false"/>
                <w:i w:val="false"/>
                <w:color w:val="000000"/>
                <w:w w:val="111"/>
                <w:sz w:val="16"/>
              </w:rPr>
              <w:t>#3×3</w:t>
            </w:r>
          </w:p>
        </w:tc>
        <w:tc>
          <w:tcPr>
            <w:tcW w:w="1660" w:type="dxa"/>
            <w:tcBorders>
              <w:left w:val="nil"/>
              <w:right w:val="nil"/>
            </w:tcBorders>
          </w:tcPr>
          <w:p>
            <w:pPr>
              <w:spacing w:before="120" w:line="160" w:lineRule="exact"/>
              <w:ind w:right="400" w:left="420"/>
              <w:jc w:val="center"/>
            </w:pPr>
            <w:r>
              <w:rPr>
                <w:rFonts w:ascii="Times New Roman" w:hAnsi="Times New Roman" w:cs="Times New Roman" w:eastAsia="Times New Roman"/>
                <w:b w:val="true"/>
                <w:i w:val="false"/>
                <w:color w:val="000000"/>
                <w:w w:val="104"/>
                <w:sz w:val="16"/>
              </w:rPr>
              <w:t>Pool +proj</w:t>
            </w:r>
          </w:p>
        </w:tc>
      </w:tr>
      <w:tr>
        <w:trPr>
          <w:trHeight w:hRule="atLeast" w:val="460"/>
        </w:trPr>
        <w:tc>
          <w:tcPr>
            <w:tcW w:w="1400" w:type="dxa"/>
            <w:tcBorders>
              <w:left w:val="nil"/>
              <w:right w:val="nil"/>
            </w:tcBorders>
          </w:tcPr>
          <w:p>
            <w:pPr>
              <w:spacing w:before="40" w:line="190" w:lineRule="exact"/>
              <w:ind w:right="380" w:left="140"/>
              <w:jc w:val="left"/>
            </w:pPr>
            <w:r>
              <w:rPr>
                <w:rFonts w:ascii="Times New Roman" w:hAnsi="Times New Roman" w:cs="Times New Roman" w:eastAsia="Times New Roman"/>
                <w:b w:val="false"/>
                <w:i w:val="false"/>
                <w:color w:val="000000"/>
                <w:w w:val="91"/>
                <w:sz w:val="18"/>
              </w:rPr>
              <w:t>max pool convolution</w:t>
            </w:r>
          </w:p>
        </w:tc>
        <w:tc>
          <w:tcPr>
            <w:tcW w:w="920" w:type="dxa"/>
            <w:tcBorders>
              <w:left w:val="nil"/>
            </w:tcBorders>
          </w:tcPr>
          <w:p>
            <w:pPr>
              <w:spacing w:before="40" w:line="180" w:lineRule="exact"/>
              <w:ind w:right="240" w:left="140"/>
              <w:jc w:val="center"/>
            </w:pPr>
            <w:r>
              <w:rPr>
                <w:rFonts w:ascii="Times New Roman" w:hAnsi="Times New Roman" w:cs="Times New Roman" w:eastAsia="Times New Roman"/>
                <w:b w:val="false"/>
                <w:i w:val="false"/>
                <w:color w:val="000000"/>
                <w:sz w:val="18"/>
              </w:rPr>
              <w:t>3×3/2 3×3/1</w:t>
            </w:r>
          </w:p>
        </w:tc>
        <w:tc>
          <w:tcPr>
            <w:tcW w:w="1400" w:type="dxa"/>
            <w:tcBorders>
              <w:right w:val="nil"/>
            </w:tcBorders>
          </w:tcPr>
          <w:p>
            <w:pPr>
              <w:spacing w:before="40" w:line="180" w:lineRule="exact"/>
              <w:ind w:right="280" w:left="180"/>
              <w:jc w:val="center"/>
            </w:pPr>
            <w:r>
              <w:rPr>
                <w:rFonts w:ascii="Times New Roman" w:hAnsi="Times New Roman" w:cs="Times New Roman" w:eastAsia="Times New Roman"/>
                <w:b w:val="false"/>
                <w:i w:val="false"/>
                <w:color w:val="000000"/>
                <w:w w:val="95"/>
                <w:sz w:val="18"/>
              </w:rPr>
              <w:t>56×56×64 56×56×192</w:t>
            </w:r>
          </w:p>
        </w:tc>
        <w:tc>
          <w:tcPr>
            <w:tcW w:w="560" w:type="dxa"/>
            <w:tcBorders>
              <w:left w:val="nil"/>
            </w:tcBorders>
          </w:tcPr>
          <w:p>
            <w:pPr>
              <w:spacing w:before="40" w:line="190" w:lineRule="exact"/>
              <w:ind w:right="260" w:left="180"/>
              <w:jc w:val="center"/>
            </w:pPr>
            <w:r>
              <w:rPr>
                <w:rFonts w:ascii="Times New Roman" w:hAnsi="Times New Roman" w:cs="Times New Roman" w:eastAsia="Times New Roman"/>
                <w:b w:val="false"/>
                <w:i w:val="false"/>
                <w:color w:val="000000"/>
                <w:w w:val="63"/>
                <w:sz w:val="18"/>
              </w:rPr>
              <w:t>0 1</w:t>
            </w:r>
          </w:p>
        </w:tc>
        <w:tc>
          <w:tcPr>
            <w:tcW w:w="840" w:type="dxa"/>
            <w:tcBorders>
              <w:right w:val="nil"/>
            </w:tcBorders>
          </w:tcPr>
          <w:p>
            <w:pPr>
              <w:spacing w:before="0" w:after="0" w:line="14" w:lineRule="exact"/>
            </w:pPr>
          </w:p>
        </w:tc>
        <w:tc>
          <w:tcPr>
            <w:tcW w:w="780" w:type="dxa"/>
            <w:tcBorders>
              <w:left w:val="nil"/>
              <w:right w:val="nil"/>
            </w:tcBorders>
          </w:tcPr>
          <w:p>
            <w:pPr>
              <w:spacing w:before="260" w:line="160" w:lineRule="exact"/>
              <w:ind w:right="400" w:left="180"/>
              <w:jc w:val="center"/>
            </w:pPr>
            <w:r>
              <w:rPr>
                <w:rFonts w:ascii="Times New Roman" w:hAnsi="Times New Roman" w:cs="Times New Roman" w:eastAsia="Times New Roman"/>
                <w:b w:val="false"/>
                <w:i w:val="false"/>
                <w:color w:val="000000"/>
                <w:sz w:val="16"/>
              </w:rPr>
              <w:t>64</w:t>
            </w:r>
          </w:p>
        </w:tc>
        <w:tc>
          <w:tcPr>
            <w:tcW w:w="600" w:type="dxa"/>
            <w:tcBorders>
              <w:left w:val="nil"/>
            </w:tcBorders>
          </w:tcPr>
          <w:p>
            <w:pPr>
              <w:spacing w:before="260" w:line="160" w:lineRule="exact"/>
              <w:ind w:right="200" w:left="100"/>
              <w:jc w:val="center"/>
            </w:pPr>
            <w:r>
              <w:rPr>
                <w:rFonts w:ascii="Times New Roman" w:hAnsi="Times New Roman" w:cs="Times New Roman" w:eastAsia="Times New Roman"/>
                <w:b w:val="false"/>
                <w:i w:val="false"/>
                <w:color w:val="000000"/>
                <w:w w:val="108"/>
                <w:sz w:val="16"/>
              </w:rPr>
              <w:t>192</w:t>
            </w:r>
          </w:p>
        </w:tc>
        <w:tc>
          <w:tcPr>
            <w:tcW w:w="1420" w:type="dxa"/>
            <w:tcBorders>
              <w:right w:val="nil"/>
            </w:tcBorders>
          </w:tcPr>
          <w:p>
            <w:pPr>
              <w:spacing w:before="0" w:after="0" w:line="14" w:lineRule="exact"/>
            </w:pPr>
          </w:p>
        </w:tc>
        <w:tc>
          <w:tcPr>
            <w:tcW w:w="640" w:type="dxa"/>
            <w:tcBorders>
              <w:left w:val="nil"/>
            </w:tcBorders>
          </w:tcPr>
          <w:p>
            <w:pPr>
              <w:spacing w:before="0" w:after="0" w:line="14" w:lineRule="exact"/>
            </w:pPr>
          </w:p>
        </w:tc>
        <w:tc>
          <w:tcPr>
            <w:tcW w:w="1660" w:type="dxa"/>
            <w:tcBorders>
              <w:right w:val="nil"/>
            </w:tcBorders>
          </w:tcPr>
          <w:p>
            <w:pPr>
              <w:spacing w:before="0" w:after="0" w:line="14" w:lineRule="exact"/>
            </w:pPr>
          </w:p>
        </w:tc>
      </w:tr>
      <w:tr>
        <w:trPr>
          <w:trHeight w:hRule="atLeast" w:val="220"/>
        </w:trPr>
        <w:tc>
          <w:tcPr>
            <w:tcW w:w="1400" w:type="dxa"/>
            <w:tcBorders>
              <w:left w:val="nil"/>
              <w:right w:val="nil"/>
            </w:tcBorders>
          </w:tcPr>
          <w:p>
            <w:pPr>
              <w:spacing w:before="40" w:line="160" w:lineRule="exact"/>
              <w:ind w:right="560" w:left="140"/>
              <w:jc w:val="left"/>
            </w:pPr>
            <w:r>
              <w:rPr>
                <w:rFonts w:ascii="Times New Roman" w:hAnsi="Times New Roman" w:cs="Times New Roman" w:eastAsia="Times New Roman"/>
                <w:b w:val="false"/>
                <w:i w:val="false"/>
                <w:color w:val="000000"/>
                <w:w w:val="105"/>
                <w:sz w:val="16"/>
              </w:rPr>
              <w:t>max pool</w:t>
            </w:r>
          </w:p>
        </w:tc>
        <w:tc>
          <w:tcPr>
            <w:tcW w:w="920" w:type="dxa"/>
            <w:tcBorders>
              <w:left w:val="nil"/>
            </w:tcBorders>
          </w:tcPr>
          <w:p>
            <w:pPr>
              <w:spacing w:before="20" w:line="140" w:lineRule="exact"/>
              <w:ind w:right="240" w:left="140"/>
              <w:jc w:val="center"/>
            </w:pPr>
            <w:r>
              <w:rPr>
                <w:rFonts w:ascii="Times New Roman" w:hAnsi="Times New Roman" w:cs="Times New Roman" w:eastAsia="Times New Roman"/>
                <w:b w:val="false"/>
                <w:i w:val="false"/>
                <w:color w:val="000000"/>
                <w:w w:val="139"/>
                <w:sz w:val="14"/>
              </w:rPr>
              <w:t>3×3/2</w:t>
            </w:r>
          </w:p>
        </w:tc>
        <w:tc>
          <w:tcPr>
            <w:tcW w:w="1400" w:type="dxa"/>
            <w:tcBorders>
              <w:right w:val="nil"/>
            </w:tcBorders>
          </w:tcPr>
          <w:p>
            <w:pPr>
              <w:spacing w:before="20" w:line="140" w:lineRule="exact"/>
              <w:ind w:right="280" w:left="180"/>
              <w:jc w:val="center"/>
            </w:pPr>
            <w:r>
              <w:rPr>
                <w:rFonts w:ascii="Times New Roman" w:hAnsi="Times New Roman" w:cs="Times New Roman" w:eastAsia="Times New Roman"/>
                <w:b w:val="false"/>
                <w:i w:val="false"/>
                <w:color w:val="000000"/>
                <w:w w:val="127"/>
                <w:sz w:val="14"/>
              </w:rPr>
              <w:t>28×28×192</w:t>
            </w:r>
          </w:p>
        </w:tc>
        <w:tc>
          <w:tcPr>
            <w:tcW w:w="560" w:type="dxa"/>
            <w:tcBorders>
              <w:left w:val="nil"/>
            </w:tcBorders>
          </w:tcPr>
          <w:p>
            <w:pPr>
              <w:spacing w:before="40" w:line="160" w:lineRule="exact"/>
              <w:ind w:right="260" w:left="180"/>
              <w:jc w:val="center"/>
            </w:pPr>
            <w:r>
              <w:rPr>
                <w:rFonts w:ascii="Times New Roman" w:hAnsi="Times New Roman" w:cs="Times New Roman" w:eastAsia="Times New Roman"/>
                <w:b w:val="false"/>
                <w:i w:val="false"/>
                <w:color w:val="000000"/>
                <w:sz w:val="16"/>
              </w:rPr>
              <w:t>0</w:t>
            </w:r>
          </w:p>
        </w:tc>
        <w:tc>
          <w:tcPr>
            <w:tcW w:w="840" w:type="dxa"/>
            <w:tcBorders>
              <w:right w:val="nil"/>
            </w:tcBorders>
          </w:tcPr>
          <w:p>
            <w:pPr>
              <w:spacing w:before="0" w:after="0" w:line="14" w:lineRule="exact"/>
            </w:pPr>
          </w:p>
        </w:tc>
        <w:tc>
          <w:tcPr>
            <w:tcW w:w="780" w:type="dxa"/>
            <w:tcBorders>
              <w:left w:val="nil"/>
              <w:right w:val="nil"/>
            </w:tcBorders>
          </w:tcPr>
          <w:p>
            <w:pPr>
              <w:spacing w:before="0" w:after="0" w:line="14" w:lineRule="exact"/>
            </w:pPr>
          </w:p>
        </w:tc>
        <w:tc>
          <w:tcPr>
            <w:tcW w:w="600" w:type="dxa"/>
            <w:tcBorders>
              <w:left w:val="nil"/>
            </w:tcBorders>
          </w:tcPr>
          <w:p>
            <w:pPr>
              <w:spacing w:before="0" w:after="0" w:line="14" w:lineRule="exact"/>
            </w:pPr>
          </w:p>
        </w:tc>
        <w:tc>
          <w:tcPr>
            <w:tcW w:w="1420" w:type="dxa"/>
            <w:tcBorders>
              <w:right w:val="nil"/>
            </w:tcBorders>
          </w:tcPr>
          <w:p>
            <w:pPr>
              <w:spacing w:before="0" w:after="0" w:line="14" w:lineRule="exact"/>
            </w:pPr>
          </w:p>
        </w:tc>
        <w:tc>
          <w:tcPr>
            <w:tcW w:w="640" w:type="dxa"/>
            <w:tcBorders>
              <w:left w:val="nil"/>
            </w:tcBorders>
          </w:tcPr>
          <w:p>
            <w:pPr>
              <w:spacing w:before="0" w:after="0" w:line="14" w:lineRule="exact"/>
            </w:pPr>
          </w:p>
        </w:tc>
        <w:tc>
          <w:tcPr>
            <w:tcW w:w="1660" w:type="dxa"/>
          </w:tcPr>
          <w:p>
            <w:pPr>
              <w:spacing w:before="0" w:after="0" w:line="14" w:lineRule="exact"/>
            </w:pPr>
          </w:p>
        </w:tc>
      </w:tr>
      <w:tr>
        <w:trPr>
          <w:trHeight w:hRule="atLeast" w:val="460"/>
        </w:trPr>
        <w:tc>
          <w:tcPr>
            <w:tcW w:w="1400" w:type="dxa"/>
            <w:tcBorders>
              <w:left w:val="nil"/>
              <w:right w:val="nil"/>
            </w:tcBorders>
          </w:tcPr>
          <w:p>
            <w:pPr>
              <w:spacing w:before="40" w:line="190" w:lineRule="exact"/>
              <w:ind w:right="240" w:left="140"/>
              <w:jc w:val="left"/>
            </w:pPr>
            <w:r>
              <w:rPr>
                <w:rFonts w:ascii="Times New Roman" w:hAnsi="Times New Roman" w:cs="Times New Roman" w:eastAsia="Times New Roman"/>
                <w:b w:val="false"/>
                <w:i w:val="false"/>
                <w:color w:val="000000"/>
                <w:w w:val="91"/>
                <w:sz w:val="18"/>
              </w:rPr>
              <w:t>inception (3a) inception (3b)</w:t>
            </w:r>
          </w:p>
        </w:tc>
        <w:tc>
          <w:tcPr>
            <w:tcW w:w="920" w:type="dxa"/>
            <w:tcBorders>
              <w:left w:val="nil"/>
            </w:tcBorders>
          </w:tcPr>
          <w:p>
            <w:pPr>
              <w:spacing w:before="0" w:after="0" w:line="14" w:lineRule="exact"/>
            </w:pPr>
          </w:p>
        </w:tc>
        <w:tc>
          <w:tcPr>
            <w:tcW w:w="1400" w:type="dxa"/>
            <w:tcBorders>
              <w:right w:val="nil"/>
            </w:tcBorders>
          </w:tcPr>
          <w:p>
            <w:pPr>
              <w:spacing w:before="40" w:line="180" w:lineRule="exact"/>
              <w:ind w:right="280" w:left="180"/>
              <w:jc w:val="center"/>
            </w:pPr>
            <w:r>
              <w:rPr>
                <w:rFonts w:ascii="Times New Roman" w:hAnsi="Times New Roman" w:cs="Times New Roman" w:eastAsia="Times New Roman"/>
                <w:b w:val="false"/>
                <w:i w:val="false"/>
                <w:color w:val="000000"/>
                <w:w w:val="95"/>
                <w:sz w:val="18"/>
              </w:rPr>
              <w:t>28×28×256 28×28×320</w:t>
            </w:r>
          </w:p>
        </w:tc>
        <w:tc>
          <w:tcPr>
            <w:tcW w:w="560" w:type="dxa"/>
            <w:tcBorders>
              <w:left w:val="nil"/>
            </w:tcBorders>
          </w:tcPr>
          <w:p>
            <w:pPr>
              <w:spacing w:before="40" w:line="190" w:lineRule="exact"/>
              <w:ind w:right="260" w:left="180"/>
              <w:jc w:val="center"/>
            </w:pPr>
            <w:r>
              <w:rPr>
                <w:rFonts w:ascii="Times New Roman" w:hAnsi="Times New Roman" w:cs="Times New Roman" w:eastAsia="Times New Roman"/>
                <w:b w:val="false"/>
                <w:i w:val="false"/>
                <w:color w:val="000000"/>
                <w:w w:val="63"/>
                <w:sz w:val="18"/>
              </w:rPr>
              <w:t>3 3</w:t>
            </w:r>
          </w:p>
        </w:tc>
        <w:tc>
          <w:tcPr>
            <w:tcW w:w="840" w:type="dxa"/>
            <w:tcBorders>
              <w:right w:val="nil"/>
            </w:tcBorders>
          </w:tcPr>
          <w:p>
            <w:pPr>
              <w:spacing w:before="40" w:line="190" w:lineRule="exact"/>
              <w:ind w:right="360" w:left="280"/>
              <w:jc w:val="center"/>
            </w:pPr>
            <w:r>
              <w:rPr>
                <w:rFonts w:ascii="Times New Roman" w:hAnsi="Times New Roman" w:cs="Times New Roman" w:eastAsia="Times New Roman"/>
                <w:b w:val="false"/>
                <w:i w:val="false"/>
                <w:color w:val="000000"/>
                <w:w w:val="74"/>
                <w:sz w:val="18"/>
              </w:rPr>
              <w:t>64 64</w:t>
            </w:r>
          </w:p>
        </w:tc>
        <w:tc>
          <w:tcPr>
            <w:tcW w:w="780" w:type="dxa"/>
            <w:tcBorders>
              <w:left w:val="nil"/>
              <w:right w:val="nil"/>
            </w:tcBorders>
          </w:tcPr>
          <w:p>
            <w:pPr>
              <w:spacing w:before="40" w:line="190" w:lineRule="exact"/>
              <w:ind w:right="400" w:left="180"/>
              <w:jc w:val="center"/>
            </w:pPr>
            <w:r>
              <w:rPr>
                <w:rFonts w:ascii="Times New Roman" w:hAnsi="Times New Roman" w:cs="Times New Roman" w:eastAsia="Times New Roman"/>
                <w:b w:val="false"/>
                <w:i w:val="false"/>
                <w:color w:val="000000"/>
                <w:w w:val="74"/>
                <w:sz w:val="18"/>
              </w:rPr>
              <w:t>64 64</w:t>
            </w:r>
          </w:p>
        </w:tc>
        <w:tc>
          <w:tcPr>
            <w:tcW w:w="600" w:type="dxa"/>
            <w:tcBorders>
              <w:left w:val="nil"/>
            </w:tcBorders>
          </w:tcPr>
          <w:p>
            <w:pPr>
              <w:spacing w:before="40" w:line="190" w:lineRule="exact"/>
              <w:ind w:right="240" w:left="140"/>
              <w:jc w:val="center"/>
            </w:pPr>
            <w:r>
              <w:rPr>
                <w:rFonts w:ascii="Times New Roman" w:hAnsi="Times New Roman" w:cs="Times New Roman" w:eastAsia="Times New Roman"/>
                <w:b w:val="false"/>
                <w:i w:val="false"/>
                <w:color w:val="000000"/>
                <w:w w:val="83"/>
                <w:sz w:val="18"/>
              </w:rPr>
              <w:t>64 96</w:t>
            </w:r>
          </w:p>
        </w:tc>
        <w:tc>
          <w:tcPr>
            <w:tcW w:w="1420" w:type="dxa"/>
            <w:tcBorders>
              <w:right w:val="nil"/>
            </w:tcBorders>
          </w:tcPr>
          <w:p>
            <w:pPr>
              <w:spacing w:before="40" w:line="190" w:lineRule="exact"/>
              <w:ind w:right="660" w:left="560"/>
              <w:jc w:val="center"/>
            </w:pPr>
            <w:r>
              <w:rPr>
                <w:rFonts w:ascii="Times New Roman" w:hAnsi="Times New Roman" w:cs="Times New Roman" w:eastAsia="Times New Roman"/>
                <w:b w:val="false"/>
                <w:i w:val="false"/>
                <w:color w:val="000000"/>
                <w:w w:val="74"/>
                <w:sz w:val="18"/>
              </w:rPr>
              <w:t>64 64</w:t>
            </w:r>
          </w:p>
        </w:tc>
        <w:tc>
          <w:tcPr>
            <w:tcW w:w="640" w:type="dxa"/>
            <w:tcBorders>
              <w:left w:val="nil"/>
            </w:tcBorders>
          </w:tcPr>
          <w:p>
            <w:pPr>
              <w:spacing w:before="40" w:line="190" w:lineRule="exact"/>
              <w:ind w:right="260" w:left="160"/>
              <w:jc w:val="center"/>
            </w:pPr>
            <w:r>
              <w:rPr>
                <w:rFonts w:ascii="Times New Roman" w:hAnsi="Times New Roman" w:cs="Times New Roman" w:eastAsia="Times New Roman"/>
                <w:b w:val="false"/>
                <w:i w:val="false"/>
                <w:color w:val="000000"/>
                <w:w w:val="83"/>
                <w:sz w:val="18"/>
              </w:rPr>
              <w:t>96 96</w:t>
            </w:r>
          </w:p>
        </w:tc>
        <w:tc>
          <w:tcPr>
            <w:tcW w:w="1660" w:type="dxa"/>
            <w:tcBorders>
              <w:right w:val="nil"/>
            </w:tcBorders>
          </w:tcPr>
          <w:p>
            <w:pPr>
              <w:spacing w:before="40" w:line="190" w:lineRule="exact"/>
              <w:ind w:right="480" w:left="520"/>
              <w:jc w:val="center"/>
            </w:pPr>
            <w:r>
              <w:rPr>
                <w:rFonts w:ascii="Times New Roman" w:hAnsi="Times New Roman" w:cs="Times New Roman" w:eastAsia="Times New Roman"/>
                <w:b w:val="false"/>
                <w:i w:val="false"/>
                <w:color w:val="000000"/>
                <w:w w:val="85"/>
                <w:sz w:val="18"/>
              </w:rPr>
              <w:t>avg + 32 avg + 64</w:t>
            </w:r>
          </w:p>
        </w:tc>
      </w:tr>
      <w:tr>
        <w:trPr>
          <w:trHeight w:hRule="atLeast" w:val="680"/>
        </w:trPr>
        <w:tc>
          <w:tcPr>
            <w:tcW w:w="1400" w:type="dxa"/>
            <w:tcBorders>
              <w:left w:val="nil"/>
              <w:right w:val="nil"/>
            </w:tcBorders>
          </w:tcPr>
          <w:p>
            <w:pPr>
              <w:spacing w:before="40" w:line="200" w:lineRule="exact"/>
              <w:ind w:right="240" w:left="140"/>
              <w:jc w:val="left"/>
            </w:pPr>
            <w:r>
              <w:rPr>
                <w:rFonts w:ascii="Times New Roman" w:hAnsi="Times New Roman" w:cs="Times New Roman" w:eastAsia="Times New Roman"/>
                <w:b w:val="false"/>
                <w:i w:val="false"/>
                <w:color w:val="000000"/>
                <w:w w:val="90"/>
                <w:sz w:val="18"/>
              </w:rPr>
              <w:t>inception (3c) inception (4a) inception (4b)</w:t>
            </w:r>
          </w:p>
        </w:tc>
        <w:tc>
          <w:tcPr>
            <w:tcW w:w="920" w:type="dxa"/>
            <w:tcBorders>
              <w:left w:val="nil"/>
            </w:tcBorders>
          </w:tcPr>
          <w:p>
            <w:pPr>
              <w:spacing w:before="40" w:line="160" w:lineRule="exact"/>
              <w:ind w:right="220" w:left="120"/>
              <w:jc w:val="center"/>
            </w:pPr>
            <w:r>
              <w:rPr>
                <w:rFonts w:ascii="Times New Roman" w:hAnsi="Times New Roman" w:cs="Times New Roman" w:eastAsia="Times New Roman"/>
                <w:b w:val="false"/>
                <w:i w:val="false"/>
                <w:color w:val="000000"/>
                <w:w w:val="108"/>
                <w:sz w:val="16"/>
              </w:rPr>
              <w:t>stride 2</w:t>
            </w:r>
          </w:p>
        </w:tc>
        <w:tc>
          <w:tcPr>
            <w:tcW w:w="1400" w:type="dxa"/>
            <w:tcBorders>
              <w:right w:val="nil"/>
            </w:tcBorders>
          </w:tcPr>
          <w:p>
            <w:pPr>
              <w:spacing w:before="40" w:line="193" w:lineRule="exact"/>
              <w:ind w:right="280" w:left="180"/>
              <w:jc w:val="center"/>
            </w:pPr>
            <w:r>
              <w:rPr>
                <w:rFonts w:ascii="Times New Roman" w:hAnsi="Times New Roman" w:cs="Times New Roman" w:eastAsia="Times New Roman"/>
                <w:b w:val="false"/>
                <w:i w:val="false"/>
                <w:color w:val="000000"/>
                <w:w w:val="93"/>
                <w:sz w:val="18"/>
              </w:rPr>
              <w:t>28×28×576 14×14×576 14×14×576</w:t>
            </w:r>
          </w:p>
        </w:tc>
        <w:tc>
          <w:tcPr>
            <w:tcW w:w="560" w:type="dxa"/>
            <w:tcBorders>
              <w:left w:val="nil"/>
            </w:tcBorders>
          </w:tcPr>
          <w:p>
            <w:pPr>
              <w:spacing w:before="40" w:line="200" w:lineRule="exact"/>
              <w:ind w:right="260" w:left="180"/>
              <w:jc w:val="center"/>
            </w:pPr>
            <w:r>
              <w:rPr>
                <w:rFonts w:ascii="Times New Roman" w:hAnsi="Times New Roman" w:cs="Times New Roman" w:eastAsia="Times New Roman"/>
                <w:b w:val="false"/>
                <w:i w:val="false"/>
                <w:color w:val="000000"/>
                <w:w w:val="57"/>
                <w:sz w:val="18"/>
              </w:rPr>
              <w:t>3 3 3</w:t>
            </w:r>
          </w:p>
        </w:tc>
        <w:tc>
          <w:tcPr>
            <w:tcW w:w="840" w:type="dxa"/>
            <w:tcBorders>
              <w:right w:val="nil"/>
            </w:tcBorders>
          </w:tcPr>
          <w:p>
            <w:pPr>
              <w:spacing w:before="40" w:line="200" w:lineRule="exact"/>
              <w:ind w:right="320" w:left="220"/>
              <w:jc w:val="center"/>
            </w:pPr>
            <w:r>
              <w:rPr>
                <w:rFonts w:ascii="Times New Roman" w:hAnsi="Times New Roman" w:cs="Times New Roman" w:eastAsia="Times New Roman"/>
                <w:b w:val="false"/>
                <w:i w:val="false"/>
                <w:color w:val="000000"/>
                <w:w w:val="77"/>
                <w:sz w:val="18"/>
              </w:rPr>
              <w:t>0 224 192</w:t>
            </w:r>
          </w:p>
        </w:tc>
        <w:tc>
          <w:tcPr>
            <w:tcW w:w="780" w:type="dxa"/>
            <w:tcBorders>
              <w:left w:val="nil"/>
              <w:right w:val="nil"/>
            </w:tcBorders>
          </w:tcPr>
          <w:p>
            <w:pPr>
              <w:spacing w:before="40" w:line="200" w:lineRule="exact"/>
              <w:ind w:right="360" w:left="140"/>
              <w:jc w:val="center"/>
            </w:pPr>
            <w:r>
              <w:rPr>
                <w:rFonts w:ascii="Times New Roman" w:hAnsi="Times New Roman" w:cs="Times New Roman" w:eastAsia="Times New Roman"/>
                <w:b w:val="false"/>
                <w:i w:val="false"/>
                <w:color w:val="000000"/>
                <w:w w:val="72"/>
                <w:sz w:val="18"/>
              </w:rPr>
              <w:t>128 64 96</w:t>
            </w:r>
          </w:p>
        </w:tc>
        <w:tc>
          <w:tcPr>
            <w:tcW w:w="600" w:type="dxa"/>
            <w:tcBorders>
              <w:left w:val="nil"/>
            </w:tcBorders>
          </w:tcPr>
          <w:p>
            <w:pPr>
              <w:spacing w:before="40" w:line="200" w:lineRule="exact"/>
              <w:ind w:right="200" w:left="100"/>
              <w:jc w:val="center"/>
            </w:pPr>
            <w:r>
              <w:rPr>
                <w:rFonts w:ascii="Times New Roman" w:hAnsi="Times New Roman" w:cs="Times New Roman" w:eastAsia="Times New Roman"/>
                <w:b w:val="false"/>
                <w:i w:val="false"/>
                <w:color w:val="000000"/>
                <w:w w:val="81"/>
                <w:sz w:val="18"/>
              </w:rPr>
              <w:t>160 96 128</w:t>
            </w:r>
          </w:p>
        </w:tc>
        <w:tc>
          <w:tcPr>
            <w:tcW w:w="1420" w:type="dxa"/>
            <w:tcBorders>
              <w:right w:val="nil"/>
            </w:tcBorders>
          </w:tcPr>
          <w:p>
            <w:pPr>
              <w:spacing w:before="40" w:line="200" w:lineRule="exact"/>
              <w:ind w:right="660" w:left="560"/>
              <w:jc w:val="center"/>
            </w:pPr>
            <w:r>
              <w:rPr>
                <w:rFonts w:ascii="Times New Roman" w:hAnsi="Times New Roman" w:cs="Times New Roman" w:eastAsia="Times New Roman"/>
                <w:b w:val="false"/>
                <w:i w:val="false"/>
                <w:color w:val="000000"/>
                <w:w w:val="70"/>
                <w:sz w:val="18"/>
              </w:rPr>
              <w:t>64 96 96</w:t>
            </w:r>
          </w:p>
        </w:tc>
        <w:tc>
          <w:tcPr>
            <w:tcW w:w="640" w:type="dxa"/>
            <w:tcBorders>
              <w:left w:val="nil"/>
            </w:tcBorders>
          </w:tcPr>
          <w:p>
            <w:pPr>
              <w:spacing w:before="40" w:line="200" w:lineRule="exact"/>
              <w:ind w:right="220" w:left="120"/>
              <w:jc w:val="center"/>
            </w:pPr>
            <w:r>
              <w:rPr>
                <w:rFonts w:ascii="Times New Roman" w:hAnsi="Times New Roman" w:cs="Times New Roman" w:eastAsia="Times New Roman"/>
                <w:b w:val="false"/>
                <w:i w:val="false"/>
                <w:color w:val="000000"/>
                <w:w w:val="81"/>
                <w:sz w:val="18"/>
              </w:rPr>
              <w:t>96 128 128</w:t>
            </w:r>
          </w:p>
        </w:tc>
        <w:tc>
          <w:tcPr>
            <w:tcW w:w="1660" w:type="dxa"/>
            <w:tcBorders>
              <w:right w:val="nil"/>
            </w:tcBorders>
          </w:tcPr>
          <w:p>
            <w:pPr>
              <w:spacing w:before="40" w:line="200" w:lineRule="exact"/>
              <w:ind w:right="100" w:left="120"/>
              <w:jc w:val="center"/>
            </w:pPr>
            <w:r>
              <w:rPr>
                <w:rFonts w:ascii="Times New Roman" w:hAnsi="Times New Roman" w:cs="Times New Roman" w:eastAsia="Times New Roman"/>
                <w:b w:val="false"/>
                <w:i w:val="false"/>
                <w:color w:val="000000"/>
                <w:w w:val="87"/>
                <w:sz w:val="18"/>
              </w:rPr>
              <w:t>max + pass through avg + 128 avg + 128</w:t>
            </w:r>
          </w:p>
        </w:tc>
      </w:tr>
      <w:tr>
        <w:trPr>
          <w:trHeight w:hRule="atLeast" w:val="680"/>
        </w:trPr>
        <w:tc>
          <w:tcPr>
            <w:tcW w:w="1400" w:type="dxa"/>
            <w:tcBorders>
              <w:left w:val="nil"/>
              <w:right w:val="nil"/>
            </w:tcBorders>
          </w:tcPr>
          <w:p>
            <w:pPr>
              <w:spacing w:before="40" w:line="200" w:lineRule="exact"/>
              <w:ind w:right="240" w:left="140"/>
              <w:jc w:val="left"/>
            </w:pPr>
            <w:r>
              <w:rPr>
                <w:rFonts w:ascii="Times New Roman" w:hAnsi="Times New Roman" w:cs="Times New Roman" w:eastAsia="Times New Roman"/>
                <w:b w:val="false"/>
                <w:i w:val="false"/>
                <w:color w:val="000000"/>
                <w:w w:val="90"/>
                <w:sz w:val="18"/>
              </w:rPr>
              <w:t>inception (4c) inception (4d) inception (4e)</w:t>
            </w:r>
          </w:p>
        </w:tc>
        <w:tc>
          <w:tcPr>
            <w:tcW w:w="920" w:type="dxa"/>
            <w:tcBorders>
              <w:left w:val="nil"/>
            </w:tcBorders>
          </w:tcPr>
          <w:p>
            <w:pPr>
              <w:spacing w:before="480" w:line="160" w:lineRule="exact"/>
              <w:ind w:right="220" w:left="120"/>
              <w:jc w:val="center"/>
            </w:pPr>
            <w:r>
              <w:rPr>
                <w:rFonts w:ascii="Times New Roman" w:hAnsi="Times New Roman" w:cs="Times New Roman" w:eastAsia="Times New Roman"/>
                <w:b w:val="false"/>
                <w:i w:val="false"/>
                <w:color w:val="000000"/>
                <w:w w:val="108"/>
                <w:sz w:val="16"/>
              </w:rPr>
              <w:t>stride 2</w:t>
            </w:r>
          </w:p>
        </w:tc>
        <w:tc>
          <w:tcPr>
            <w:tcW w:w="1400" w:type="dxa"/>
            <w:tcBorders>
              <w:right w:val="nil"/>
            </w:tcBorders>
          </w:tcPr>
          <w:p>
            <w:pPr>
              <w:spacing w:before="40" w:line="193" w:lineRule="exact"/>
              <w:ind w:right="220" w:left="120"/>
              <w:jc w:val="center"/>
            </w:pPr>
            <w:r>
              <w:rPr>
                <w:rFonts w:ascii="Times New Roman" w:hAnsi="Times New Roman" w:cs="Times New Roman" w:eastAsia="Times New Roman"/>
                <w:b w:val="false"/>
                <w:i w:val="false"/>
                <w:color w:val="000000"/>
                <w:w w:val="95"/>
                <w:sz w:val="18"/>
              </w:rPr>
              <w:t>14×14×576 14×14×576 14×14×1024</w:t>
            </w:r>
          </w:p>
        </w:tc>
        <w:tc>
          <w:tcPr>
            <w:tcW w:w="560" w:type="dxa"/>
            <w:tcBorders>
              <w:left w:val="nil"/>
            </w:tcBorders>
          </w:tcPr>
          <w:p>
            <w:pPr>
              <w:spacing w:before="40" w:line="200" w:lineRule="exact"/>
              <w:ind w:right="260" w:left="180"/>
              <w:jc w:val="center"/>
            </w:pPr>
            <w:r>
              <w:rPr>
                <w:rFonts w:ascii="Times New Roman" w:hAnsi="Times New Roman" w:cs="Times New Roman" w:eastAsia="Times New Roman"/>
                <w:b w:val="false"/>
                <w:i w:val="false"/>
                <w:color w:val="000000"/>
                <w:w w:val="57"/>
                <w:sz w:val="18"/>
              </w:rPr>
              <w:t>3 3 3</w:t>
            </w:r>
          </w:p>
        </w:tc>
        <w:tc>
          <w:tcPr>
            <w:tcW w:w="840" w:type="dxa"/>
            <w:tcBorders>
              <w:right w:val="nil"/>
            </w:tcBorders>
          </w:tcPr>
          <w:p>
            <w:pPr>
              <w:spacing w:before="40" w:line="200" w:lineRule="exact"/>
              <w:ind w:right="320" w:left="220"/>
              <w:jc w:val="center"/>
            </w:pPr>
            <w:r>
              <w:rPr>
                <w:rFonts w:ascii="Times New Roman" w:hAnsi="Times New Roman" w:cs="Times New Roman" w:eastAsia="Times New Roman"/>
                <w:b w:val="false"/>
                <w:i w:val="false"/>
                <w:color w:val="000000"/>
                <w:w w:val="73"/>
                <w:sz w:val="18"/>
              </w:rPr>
              <w:t>160 96 0</w:t>
            </w:r>
          </w:p>
        </w:tc>
        <w:tc>
          <w:tcPr>
            <w:tcW w:w="780" w:type="dxa"/>
            <w:tcBorders>
              <w:left w:val="nil"/>
              <w:right w:val="nil"/>
            </w:tcBorders>
          </w:tcPr>
          <w:p>
            <w:pPr>
              <w:spacing w:before="40" w:line="200" w:lineRule="exact"/>
              <w:ind w:right="360" w:left="140"/>
              <w:jc w:val="center"/>
            </w:pPr>
            <w:r>
              <w:rPr>
                <w:rFonts w:ascii="Times New Roman" w:hAnsi="Times New Roman" w:cs="Times New Roman" w:eastAsia="Times New Roman"/>
                <w:b w:val="false"/>
                <w:i w:val="false"/>
                <w:color w:val="000000"/>
                <w:w w:val="75"/>
                <w:sz w:val="18"/>
              </w:rPr>
              <w:t>128 128 128</w:t>
            </w:r>
          </w:p>
        </w:tc>
        <w:tc>
          <w:tcPr>
            <w:tcW w:w="600" w:type="dxa"/>
            <w:tcBorders>
              <w:left w:val="nil"/>
            </w:tcBorders>
          </w:tcPr>
          <w:p>
            <w:pPr>
              <w:spacing w:before="40" w:line="200" w:lineRule="exact"/>
              <w:ind w:right="200" w:left="100"/>
              <w:jc w:val="center"/>
            </w:pPr>
            <w:r>
              <w:rPr>
                <w:rFonts w:ascii="Times New Roman" w:hAnsi="Times New Roman" w:cs="Times New Roman" w:eastAsia="Times New Roman"/>
                <w:b w:val="false"/>
                <w:i w:val="false"/>
                <w:color w:val="000000"/>
                <w:w w:val="81"/>
                <w:sz w:val="18"/>
              </w:rPr>
              <w:t>160 192 192</w:t>
            </w:r>
          </w:p>
        </w:tc>
        <w:tc>
          <w:tcPr>
            <w:tcW w:w="1420" w:type="dxa"/>
            <w:tcBorders>
              <w:right w:val="nil"/>
            </w:tcBorders>
          </w:tcPr>
          <w:p>
            <w:pPr>
              <w:spacing w:before="40" w:line="200" w:lineRule="exact"/>
              <w:ind w:right="620" w:left="500"/>
              <w:jc w:val="center"/>
            </w:pPr>
            <w:r>
              <w:rPr>
                <w:rFonts w:ascii="Times New Roman" w:hAnsi="Times New Roman" w:cs="Times New Roman" w:eastAsia="Times New Roman"/>
                <w:b w:val="false"/>
                <w:i w:val="false"/>
                <w:color w:val="000000"/>
                <w:w w:val="81"/>
                <w:sz w:val="18"/>
              </w:rPr>
              <w:t>128 160 192</w:t>
            </w:r>
          </w:p>
        </w:tc>
        <w:tc>
          <w:tcPr>
            <w:tcW w:w="640" w:type="dxa"/>
            <w:tcBorders>
              <w:left w:val="nil"/>
            </w:tcBorders>
          </w:tcPr>
          <w:p>
            <w:pPr>
              <w:spacing w:before="40" w:line="200" w:lineRule="exact"/>
              <w:ind w:right="220" w:left="120"/>
              <w:jc w:val="center"/>
            </w:pPr>
            <w:r>
              <w:rPr>
                <w:rFonts w:ascii="Times New Roman" w:hAnsi="Times New Roman" w:cs="Times New Roman" w:eastAsia="Times New Roman"/>
                <w:b w:val="false"/>
                <w:i w:val="false"/>
                <w:color w:val="000000"/>
                <w:w w:val="81"/>
                <w:sz w:val="18"/>
              </w:rPr>
              <w:t>160 192 256</w:t>
            </w:r>
          </w:p>
        </w:tc>
        <w:tc>
          <w:tcPr>
            <w:tcW w:w="1660" w:type="dxa"/>
            <w:tcBorders>
              <w:right w:val="nil"/>
            </w:tcBorders>
          </w:tcPr>
          <w:p>
            <w:pPr>
              <w:spacing w:before="40" w:line="200" w:lineRule="exact"/>
              <w:ind w:right="100" w:left="120"/>
              <w:jc w:val="center"/>
            </w:pPr>
            <w:r>
              <w:rPr>
                <w:rFonts w:ascii="Times New Roman" w:hAnsi="Times New Roman" w:cs="Times New Roman" w:eastAsia="Times New Roman"/>
                <w:b w:val="false"/>
                <w:i w:val="false"/>
                <w:color w:val="000000"/>
                <w:w w:val="87"/>
                <w:sz w:val="18"/>
              </w:rPr>
              <w:t>avg + 128 avg + 128 max + pass through</w:t>
            </w:r>
          </w:p>
        </w:tc>
      </w:tr>
      <w:tr>
        <w:trPr>
          <w:trHeight w:hRule="atLeast" w:val="680"/>
        </w:trPr>
        <w:tc>
          <w:tcPr>
            <w:tcW w:w="1400" w:type="dxa"/>
            <w:tcBorders>
              <w:left w:val="nil"/>
              <w:right w:val="nil"/>
            </w:tcBorders>
          </w:tcPr>
          <w:p>
            <w:pPr>
              <w:spacing w:before="40" w:line="200" w:lineRule="exact"/>
              <w:ind w:right="240" w:left="140"/>
              <w:jc w:val="left"/>
            </w:pPr>
            <w:r>
              <w:rPr>
                <w:rFonts w:ascii="Times New Roman" w:hAnsi="Times New Roman" w:cs="Times New Roman" w:eastAsia="Times New Roman"/>
                <w:b w:val="false"/>
                <w:i w:val="false"/>
                <w:color w:val="000000"/>
                <w:w w:val="89"/>
                <w:sz w:val="18"/>
              </w:rPr>
              <w:t>inception (5a) inception (5b) avg pool</w:t>
            </w:r>
          </w:p>
        </w:tc>
        <w:tc>
          <w:tcPr>
            <w:tcW w:w="920" w:type="dxa"/>
            <w:tcBorders>
              <w:left w:val="nil"/>
            </w:tcBorders>
          </w:tcPr>
          <w:p>
            <w:pPr>
              <w:spacing w:before="480" w:line="140" w:lineRule="exact"/>
              <w:ind w:right="240" w:left="140"/>
              <w:jc w:val="center"/>
            </w:pPr>
            <w:r>
              <w:rPr>
                <w:rFonts w:ascii="Times New Roman" w:hAnsi="Times New Roman" w:cs="Times New Roman" w:eastAsia="Times New Roman"/>
                <w:b w:val="false"/>
                <w:i w:val="false"/>
                <w:color w:val="000000"/>
                <w:w w:val="139"/>
                <w:sz w:val="14"/>
              </w:rPr>
              <w:t>7×7/1</w:t>
            </w:r>
          </w:p>
        </w:tc>
        <w:tc>
          <w:tcPr>
            <w:tcW w:w="1400" w:type="dxa"/>
            <w:tcBorders>
              <w:right w:val="nil"/>
            </w:tcBorders>
          </w:tcPr>
          <w:p>
            <w:pPr>
              <w:spacing w:before="40" w:line="193" w:lineRule="exact"/>
              <w:ind w:right="320" w:left="220"/>
              <w:jc w:val="center"/>
            </w:pPr>
            <w:r>
              <w:rPr>
                <w:rFonts w:ascii="Times New Roman" w:hAnsi="Times New Roman" w:cs="Times New Roman" w:eastAsia="Times New Roman"/>
                <w:b w:val="false"/>
                <w:i w:val="false"/>
                <w:color w:val="000000"/>
                <w:w w:val="94"/>
                <w:sz w:val="18"/>
              </w:rPr>
              <w:t>7×7×1024 7×7×1024 1×1×1024</w:t>
            </w:r>
          </w:p>
        </w:tc>
        <w:tc>
          <w:tcPr>
            <w:tcW w:w="560" w:type="dxa"/>
            <w:tcBorders>
              <w:left w:val="nil"/>
            </w:tcBorders>
          </w:tcPr>
          <w:p>
            <w:pPr>
              <w:spacing w:before="40" w:line="200" w:lineRule="exact"/>
              <w:ind w:right="260" w:left="180"/>
              <w:jc w:val="center"/>
            </w:pPr>
            <w:r>
              <w:rPr>
                <w:rFonts w:ascii="Times New Roman" w:hAnsi="Times New Roman" w:cs="Times New Roman" w:eastAsia="Times New Roman"/>
                <w:b w:val="false"/>
                <w:i w:val="false"/>
                <w:color w:val="000000"/>
                <w:w w:val="57"/>
                <w:sz w:val="18"/>
              </w:rPr>
              <w:t>3 3 0</w:t>
            </w:r>
          </w:p>
        </w:tc>
        <w:tc>
          <w:tcPr>
            <w:tcW w:w="840" w:type="dxa"/>
            <w:tcBorders>
              <w:right w:val="nil"/>
            </w:tcBorders>
          </w:tcPr>
          <w:p>
            <w:pPr>
              <w:spacing w:before="40" w:line="190" w:lineRule="exact"/>
              <w:ind w:right="320" w:left="220"/>
              <w:jc w:val="center"/>
            </w:pPr>
            <w:r>
              <w:rPr>
                <w:rFonts w:ascii="Times New Roman" w:hAnsi="Times New Roman" w:cs="Times New Roman" w:eastAsia="Times New Roman"/>
                <w:b w:val="false"/>
                <w:i w:val="false"/>
                <w:color w:val="000000"/>
                <w:w w:val="84"/>
                <w:sz w:val="18"/>
              </w:rPr>
              <w:t>352 352</w:t>
            </w:r>
          </w:p>
        </w:tc>
        <w:tc>
          <w:tcPr>
            <w:tcW w:w="780" w:type="dxa"/>
            <w:tcBorders>
              <w:left w:val="nil"/>
              <w:right w:val="nil"/>
            </w:tcBorders>
          </w:tcPr>
          <w:p>
            <w:pPr>
              <w:spacing w:before="40" w:line="190" w:lineRule="exact"/>
              <w:ind w:right="360" w:left="140"/>
              <w:jc w:val="center"/>
            </w:pPr>
            <w:r>
              <w:rPr>
                <w:rFonts w:ascii="Times New Roman" w:hAnsi="Times New Roman" w:cs="Times New Roman" w:eastAsia="Times New Roman"/>
                <w:b w:val="false"/>
                <w:i w:val="false"/>
                <w:color w:val="000000"/>
                <w:w w:val="78"/>
                <w:sz w:val="18"/>
              </w:rPr>
              <w:t>192 192</w:t>
            </w:r>
          </w:p>
        </w:tc>
        <w:tc>
          <w:tcPr>
            <w:tcW w:w="600" w:type="dxa"/>
            <w:tcBorders>
              <w:left w:val="nil"/>
            </w:tcBorders>
          </w:tcPr>
          <w:p>
            <w:pPr>
              <w:spacing w:before="40" w:line="190" w:lineRule="exact"/>
              <w:ind w:right="200" w:left="100"/>
              <w:jc w:val="center"/>
            </w:pPr>
            <w:r>
              <w:rPr>
                <w:rFonts w:ascii="Times New Roman" w:hAnsi="Times New Roman" w:cs="Times New Roman" w:eastAsia="Times New Roman"/>
                <w:b w:val="false"/>
                <w:i w:val="false"/>
                <w:color w:val="000000"/>
                <w:w w:val="84"/>
                <w:sz w:val="18"/>
              </w:rPr>
              <w:t>320 320</w:t>
            </w:r>
          </w:p>
        </w:tc>
        <w:tc>
          <w:tcPr>
            <w:tcW w:w="1420" w:type="dxa"/>
            <w:tcBorders>
              <w:right w:val="nil"/>
            </w:tcBorders>
          </w:tcPr>
          <w:p>
            <w:pPr>
              <w:spacing w:before="40" w:line="190" w:lineRule="exact"/>
              <w:ind w:right="620" w:left="500"/>
              <w:jc w:val="center"/>
            </w:pPr>
            <w:r>
              <w:rPr>
                <w:rFonts w:ascii="Times New Roman" w:hAnsi="Times New Roman" w:cs="Times New Roman" w:eastAsia="Times New Roman"/>
                <w:b w:val="false"/>
                <w:i w:val="false"/>
                <w:color w:val="000000"/>
                <w:w w:val="84"/>
                <w:sz w:val="18"/>
              </w:rPr>
              <w:t>160 192</w:t>
            </w:r>
          </w:p>
        </w:tc>
        <w:tc>
          <w:tcPr>
            <w:tcW w:w="640" w:type="dxa"/>
            <w:tcBorders>
              <w:left w:val="nil"/>
              <w:right w:val="nil"/>
            </w:tcBorders>
          </w:tcPr>
          <w:p>
            <w:pPr>
              <w:spacing w:before="40" w:line="190" w:lineRule="exact"/>
              <w:ind w:right="220" w:left="120"/>
              <w:jc w:val="center"/>
            </w:pPr>
            <w:r>
              <w:rPr>
                <w:rFonts w:ascii="Times New Roman" w:hAnsi="Times New Roman" w:cs="Times New Roman" w:eastAsia="Times New Roman"/>
                <w:b w:val="false"/>
                <w:i w:val="false"/>
                <w:color w:val="000000"/>
                <w:w w:val="84"/>
                <w:sz w:val="18"/>
              </w:rPr>
              <w:t>224 224</w:t>
            </w:r>
          </w:p>
        </w:tc>
        <w:tc>
          <w:tcPr>
            <w:tcW w:w="1660" w:type="dxa"/>
            <w:tcBorders>
              <w:left w:val="nil"/>
              <w:right w:val="nil"/>
            </w:tcBorders>
          </w:tcPr>
          <w:p>
            <w:pPr>
              <w:spacing w:before="40" w:line="190" w:lineRule="exact"/>
              <w:ind w:right="420" w:left="440"/>
              <w:jc w:val="center"/>
            </w:pPr>
            <w:r>
              <w:rPr>
                <w:rFonts w:ascii="Times New Roman" w:hAnsi="Times New Roman" w:cs="Times New Roman" w:eastAsia="Times New Roman"/>
                <w:b w:val="false"/>
                <w:i w:val="false"/>
                <w:color w:val="000000"/>
                <w:w w:val="87"/>
                <w:sz w:val="18"/>
              </w:rPr>
              <w:t>avg + 128 max + 128</w:t>
            </w:r>
          </w:p>
        </w:tc>
      </w:tr>
    </w:tbl>
    <w:p>
      <w:pPr>
        <w:sectPr>
          <w:type w:val="continuous"/>
          <w:pgSz w:w="12240" w:h="17760"/>
          <w:pgMar w:top="5340" w:left="1420" w:right="580"/>
          <w:cols w:num="1">
            <w:col w:w="10240"/>
          </w:cols>
        </w:sectPr>
      </w:pPr>
    </w:p>
    <w:p>
      <w:pPr>
        <w:pBdr>
          <w:top w:color="FFFFFF" w:val="single" w:space="21"/>
        </w:pBdr>
        <w:spacing w:line="160" w:lineRule="exact"/>
        <w:ind w:right="4240" w:left="3420"/>
        <w:jc w:val="left"/>
        <w:sectPr>
          <w:type w:val="continuous"/>
          <w:pgSz w:w="12240" w:h="17760"/>
          <w:pgMar w:top="5340" w:left="1420" w:right="580"/>
          <w:cols w:num="1">
            <w:col w:w="10240"/>
          </w:cols>
        </w:sectPr>
      </w:pPr>
      <w:r>
        <w:rPr>
          <w:rFonts w:ascii="Times New Roman" w:hAnsi="Times New Roman" w:cs="Times New Roman" w:eastAsia="Times New Roman"/>
          <w:b w:val="false"/>
          <w:i w:val="false"/>
          <w:color w:val="000000"/>
          <w:w w:val="121"/>
          <w:sz w:val="16"/>
        </w:rPr>
        <w:t>Figure 5: Inception architecture</w:t>
      </w:r>
    </w:p>
    <w:p>
      <w:pPr>
        <w:pBdr>
          <w:top w:color="FFFFFF" w:val="single" w:space="31"/>
        </w:pBdr>
        <w:spacing w:line="160" w:lineRule="exact" w:before="4460"/>
        <w:ind w:right="5440" w:left="4580"/>
        <w:jc w:val="left"/>
      </w:pPr>
      <w:r>
        <w:rPr>
          <w:rFonts w:ascii="Times New Roman" w:hAnsi="Times New Roman" w:cs="Times New Roman" w:eastAsia="Times New Roman"/>
          <w:b w:val="false"/>
          <w:i w:val="false"/>
          <w:color w:val="000000"/>
          <w:w w:val="112"/>
          <w:sz w:val="16"/>
        </w:rPr>
        <w:t>11</w:t>
      </w:r>
    </w:p>
    <w:sectPr>
      <w:type w:val="continuous"/>
      <w:pgSz w:w="12240" w:h="17760"/>
      <w:pgMar w:top="5340" w:left="1420" w:right="580"/>
      <w:cols w:num="1">
        <w:col w:w="102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2021-04-22T08:10:31Z</dcterms:created>
  <dc:creator>Apache POI</dc:creator>
</cp:coreProperties>
</file>