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jc w:val="center"/>
        <w:rPr>
          <w:rFonts w:hint="eastAsia" w:ascii="方正小标宋简体" w:eastAsia="方正小标宋简体"/>
          <w:sz w:val="104"/>
          <w:szCs w:val="104"/>
        </w:rPr>
      </w:pPr>
      <w:r>
        <w:rPr>
          <w:rFonts w:hint="eastAsia" w:ascii="方正小标宋简体" w:eastAsia="方正小标宋简体"/>
          <w:sz w:val="104"/>
          <w:szCs w:val="104"/>
        </w:rPr>
        <w:t>毕业设计说明书</w:t>
      </w:r>
    </w:p>
    <w:p>
      <w:pPr>
        <w:rPr>
          <w:rFonts w:hint="eastAsia" w:ascii="黑体" w:eastAsia="黑体"/>
          <w:sz w:val="52"/>
          <w:szCs w:val="52"/>
        </w:rPr>
      </w:pPr>
    </w:p>
    <w:p>
      <w:pPr>
        <w:jc w:val="center"/>
        <w:rPr>
          <w:rFonts w:hint="eastAsia" w:eastAsia="黑体"/>
          <w:color w:val="000000"/>
          <w:sz w:val="52"/>
          <w:szCs w:val="52"/>
          <w:lang w:val="en-US" w:eastAsia="zh-CN"/>
        </w:rPr>
      </w:pPr>
      <w:r>
        <w:rPr>
          <w:rFonts w:hint="eastAsia" w:eastAsia="黑体"/>
          <w:color w:val="000000"/>
          <w:sz w:val="52"/>
          <w:szCs w:val="52"/>
          <w:lang w:val="en-US" w:eastAsia="zh-CN"/>
        </w:rPr>
        <w:t>基于移动互联网的跳蚤市场</w:t>
      </w:r>
    </w:p>
    <w:p>
      <w:pPr>
        <w:jc w:val="center"/>
        <w:rPr>
          <w:rFonts w:hint="eastAsia" w:eastAsia="黑体"/>
          <w:color w:val="000000"/>
          <w:sz w:val="52"/>
          <w:szCs w:val="52"/>
          <w:lang w:val="en-US" w:eastAsia="zh-CN"/>
        </w:rPr>
      </w:pPr>
      <w:r>
        <w:rPr>
          <w:rFonts w:hint="eastAsia" w:eastAsia="黑体"/>
          <w:color w:val="000000"/>
          <w:sz w:val="52"/>
          <w:szCs w:val="52"/>
          <w:lang w:val="en-US" w:eastAsia="zh-CN"/>
        </w:rPr>
        <w:t>系统的设计与实现</w:t>
      </w:r>
    </w:p>
    <w:p>
      <w:pPr>
        <w:rPr>
          <w:rFonts w:hint="eastAsia" w:ascii="黑体" w:eastAsia="黑体"/>
          <w:sz w:val="52"/>
          <w:szCs w:val="52"/>
        </w:rPr>
      </w:pPr>
    </w:p>
    <w:p>
      <w:pPr>
        <w:rPr>
          <w:rFonts w:hint="eastAsia" w:ascii="黑体" w:eastAsia="黑体"/>
          <w:sz w:val="52"/>
          <w:szCs w:val="52"/>
        </w:rPr>
      </w:pPr>
      <w:r>
        <w:rPr>
          <w:rFonts w:hint="eastAsia" w:ascii="宋体" w:hAnsi="宋体"/>
          <w:sz w:val="32"/>
          <w:szCs w:val="32"/>
        </w:rPr>
        <mc:AlternateContent>
          <mc:Choice Requires="wps">
            <w:drawing>
              <wp:anchor distT="0" distB="0" distL="114300" distR="114300" simplePos="0" relativeHeight="251659264" behindDoc="0" locked="0" layoutInCell="1" allowOverlap="1">
                <wp:simplePos x="0" y="0"/>
                <wp:positionH relativeFrom="column">
                  <wp:posOffset>3533140</wp:posOffset>
                </wp:positionH>
                <wp:positionV relativeFrom="paragraph">
                  <wp:posOffset>594360</wp:posOffset>
                </wp:positionV>
                <wp:extent cx="1256030" cy="396240"/>
                <wp:effectExtent l="0" t="0" r="1270" b="3810"/>
                <wp:wrapNone/>
                <wp:docPr id="22" name="文本框 22"/>
                <wp:cNvGraphicFramePr/>
                <a:graphic xmlns:a="http://schemas.openxmlformats.org/drawingml/2006/main">
                  <a:graphicData uri="http://schemas.microsoft.com/office/word/2010/wordprocessingShape">
                    <wps:wsp>
                      <wps:cNvSpPr txBox="1"/>
                      <wps:spPr>
                        <a:xfrm>
                          <a:off x="0" y="0"/>
                          <a:ext cx="125603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1407094237</w:t>
                            </w:r>
                          </w:p>
                        </w:txbxContent>
                      </wps:txbx>
                      <wps:bodyPr upright="1"/>
                    </wps:wsp>
                  </a:graphicData>
                </a:graphic>
              </wp:anchor>
            </w:drawing>
          </mc:Choice>
          <mc:Fallback>
            <w:pict>
              <v:shape id="_x0000_s1026" o:spid="_x0000_s1026" o:spt="202" type="#_x0000_t202" style="position:absolute;left:0pt;margin-left:278.2pt;margin-top:46.8pt;height:31.2pt;width:98.9pt;z-index:251659264;mso-width-relative:page;mso-height-relative:page;" fillcolor="#FFFFFF" filled="t" stroked="f" coordsize="21600,21600" o:gfxdata="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S1nY0&#10;2AAAAAoBAAAPAAAAAAAAAAEAIAAAACIAAABkcnMvZG93bnJldi54bWxQSwECFAAUAAAACACHTuJA&#10;5rmKUK8BAAA0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1407094237</w:t>
                      </w:r>
                    </w:p>
                  </w:txbxContent>
                </v:textbox>
              </v:shape>
            </w:pict>
          </mc:Fallback>
        </mc:AlternateConten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0288" behindDoc="0" locked="0" layoutInCell="1" allowOverlap="1">
                <wp:simplePos x="0" y="0"/>
                <wp:positionH relativeFrom="column">
                  <wp:posOffset>2447290</wp:posOffset>
                </wp:positionH>
                <wp:positionV relativeFrom="paragraph">
                  <wp:posOffset>506730</wp:posOffset>
                </wp:positionV>
                <wp:extent cx="1494155" cy="396240"/>
                <wp:effectExtent l="0" t="0" r="10795" b="3810"/>
                <wp:wrapNone/>
                <wp:docPr id="5" name="文本框 5"/>
                <wp:cNvGraphicFramePr/>
                <a:graphic xmlns:a="http://schemas.openxmlformats.org/drawingml/2006/main">
                  <a:graphicData uri="http://schemas.microsoft.com/office/word/2010/wordprocessingShape">
                    <wps:wsp>
                      <wps:cNvSpPr txBox="1"/>
                      <wps:spPr>
                        <a:xfrm>
                          <a:off x="0" y="0"/>
                          <a:ext cx="149415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wps:txbx>
                      <wps:bodyPr upright="1"/>
                    </wps:wsp>
                  </a:graphicData>
                </a:graphic>
              </wp:anchor>
            </w:drawing>
          </mc:Choice>
          <mc:Fallback>
            <w:pict>
              <v:shape id="_x0000_s1026" o:spid="_x0000_s1026" o:spt="202" type="#_x0000_t202" style="position:absolute;left:0pt;margin-left:192.7pt;margin-top:39.9pt;height:31.2pt;width:117.65pt;z-index:251660288;mso-width-relative:page;mso-height-relative:page;" fillcolor="#FFFFFF" filled="t" stroked="f" coordsize="21600,21600" o:gfxdata="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f/efY&#10;AAAACgEAAA8AAAAAAAAAAQAgAAAAIgAAAGRycy9kb3ducmV2LnhtbFBLAQIUABQAAAAIAIdO4kCN&#10;D2NHrgEAADIDAAAOAAAAAAAAAAEAIAAAACcBAABkcnMvZTJvRG9jLnhtbFBLBQYAAAAABgAGAFkB&#10;AABHBQ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v:textbox>
              </v:shape>
            </w:pict>
          </mc:Fallback>
        </mc:AlternateContent>
      </w:r>
      <w:r>
        <w:rPr>
          <w:rFonts w:hint="eastAsia" w:ascii="宋体" w:hAnsi="宋体"/>
          <w:sz w:val="32"/>
          <w:szCs w:val="32"/>
        </w:rPr>
        <mc:AlternateContent>
          <mc:Choice Requires="wps">
            <w:drawing>
              <wp:anchor distT="0" distB="0" distL="114300" distR="114300" simplePos="0" relativeHeight="251658240" behindDoc="0" locked="0" layoutInCell="1" allowOverlap="1">
                <wp:simplePos x="0" y="0"/>
                <wp:positionH relativeFrom="column">
                  <wp:posOffset>1714500</wp:posOffset>
                </wp:positionH>
                <wp:positionV relativeFrom="paragraph">
                  <wp:posOffset>0</wp:posOffset>
                </wp:positionV>
                <wp:extent cx="1143000" cy="396240"/>
                <wp:effectExtent l="0" t="0" r="0" b="3810"/>
                <wp:wrapNone/>
                <wp:docPr id="15" name="文本框 15"/>
                <wp:cNvGraphicFramePr/>
                <a:graphic xmlns:a="http://schemas.openxmlformats.org/drawingml/2006/main">
                  <a:graphicData uri="http://schemas.microsoft.com/office/word/2010/wordprocessingShape">
                    <wps:wsp>
                      <wps:cNvSpPr txBox="1"/>
                      <wps:spPr>
                        <a:xfrm>
                          <a:off x="0" y="0"/>
                          <a:ext cx="114300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吴霖铧</w:t>
                            </w:r>
                          </w:p>
                        </w:txbxContent>
                      </wps:txbx>
                      <wps:bodyPr upright="1"/>
                    </wps:wsp>
                  </a:graphicData>
                </a:graphic>
              </wp:anchor>
            </w:drawing>
          </mc:Choice>
          <mc:Fallback>
            <w:pict>
              <v:shape id="_x0000_s1026" o:spid="_x0000_s1026" o:spt="202" type="#_x0000_t202" style="position:absolute;left:0pt;margin-left:135pt;margin-top:0pt;height:31.2pt;width:90pt;z-index:251658240;mso-width-relative:page;mso-height-relative:page;" fillcolor="#FFFFFF" filled="t" stroked="f" coordsize="21600,21600" o:gfxdata="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FVdQrVAAAA&#10;BwEAAA8AAAAAAAAAAQAgAAAAIgAAAGRycy9kb3ducmV2LnhtbFBLAQIUABQAAAAIAIdO4kD/FV1U&#10;rgEAADQDAAAOAAAAAAAAAAEAIAAAACQBAABkcnMvZTJvRG9jLnhtbFBLBQYAAAAABgAGAFkBAABE&#10;BQ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吴霖铧</w:t>
                      </w:r>
                    </w:p>
                  </w:txbxContent>
                </v:textbox>
              </v:shape>
            </w:pict>
          </mc:Fallback>
        </mc:AlternateContent>
      </w:r>
      <w:r>
        <w:rPr>
          <w:rFonts w:hint="eastAsia" w:ascii="宋体" w:hAnsi="宋体"/>
          <w:sz w:val="32"/>
          <w:szCs w:val="32"/>
        </w:rPr>
        <w:t>学生姓名：</w:t>
      </w:r>
      <w:r>
        <w:rPr>
          <w:rFonts w:hint="eastAsia" w:ascii="宋体" w:hAnsi="宋体"/>
          <w:sz w:val="32"/>
          <w:szCs w:val="32"/>
          <w:u w:val="single"/>
        </w:rPr>
        <w:t xml:space="preserve">           </w:t>
      </w:r>
      <w:r>
        <w:rPr>
          <w:rFonts w:hint="eastAsia" w:ascii="宋体" w:hAnsi="宋体"/>
          <w:sz w:val="32"/>
          <w:szCs w:val="32"/>
        </w:rPr>
        <w:t xml:space="preserve">   学号：</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1312" behindDoc="0" locked="0" layoutInCell="1" allowOverlap="1">
                <wp:simplePos x="0" y="0"/>
                <wp:positionH relativeFrom="column">
                  <wp:posOffset>2503805</wp:posOffset>
                </wp:positionH>
                <wp:positionV relativeFrom="paragraph">
                  <wp:posOffset>482600</wp:posOffset>
                </wp:positionV>
                <wp:extent cx="1222375" cy="396240"/>
                <wp:effectExtent l="0" t="0" r="15875" b="3810"/>
                <wp:wrapNone/>
                <wp:docPr id="4" name="文本框 4"/>
                <wp:cNvGraphicFramePr/>
                <a:graphic xmlns:a="http://schemas.openxmlformats.org/drawingml/2006/main">
                  <a:graphicData uri="http://schemas.microsoft.com/office/word/2010/wordprocessingShape">
                    <wps:wsp>
                      <wps:cNvSpPr txBox="1"/>
                      <wps:spPr>
                        <a:xfrm>
                          <a:off x="0" y="0"/>
                          <a:ext cx="122237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wps:txbx>
                      <wps:bodyPr upright="1"/>
                    </wps:wsp>
                  </a:graphicData>
                </a:graphic>
              </wp:anchor>
            </w:drawing>
          </mc:Choice>
          <mc:Fallback>
            <w:pict>
              <v:shape id="_x0000_s1026" o:spid="_x0000_s1026" o:spt="202" type="#_x0000_t202" style="position:absolute;left:0pt;margin-left:197.15pt;margin-top:38pt;height:31.2pt;width:96.25pt;z-index:251661312;mso-width-relative:page;mso-height-relative:page;" fillcolor="#FFFFFF" filled="t" stroked="f" coordsize="21600,21600" o:gfxdata="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id6Q4&#10;2AAAAAoBAAAPAAAAAAAAAAEAIAAAACIAAABkcnMvZG93bnJldi54bWxQSwECFAAUAAAACACHTuJA&#10;sG6HhK8BAAAy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v:textbox>
              </v:shape>
            </w:pict>
          </mc:Fallback>
        </mc:AlternateContent>
      </w:r>
      <w:r>
        <w:rPr>
          <w:rFonts w:hint="eastAsia" w:ascii="宋体" w:hAnsi="宋体"/>
          <w:sz w:val="32"/>
          <w:szCs w:val="32"/>
        </w:rPr>
        <w:t>学    院：</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2336" behindDoc="0" locked="0" layoutInCell="1" allowOverlap="1">
                <wp:simplePos x="0" y="0"/>
                <wp:positionH relativeFrom="column">
                  <wp:posOffset>2635885</wp:posOffset>
                </wp:positionH>
                <wp:positionV relativeFrom="paragraph">
                  <wp:posOffset>481330</wp:posOffset>
                </wp:positionV>
                <wp:extent cx="1289685" cy="396240"/>
                <wp:effectExtent l="0" t="0" r="5715" b="3810"/>
                <wp:wrapNone/>
                <wp:docPr id="19" name="文本框 19"/>
                <wp:cNvGraphicFramePr/>
                <a:graphic xmlns:a="http://schemas.openxmlformats.org/drawingml/2006/main">
                  <a:graphicData uri="http://schemas.microsoft.com/office/word/2010/wordprocessingShape">
                    <wps:wsp>
                      <wps:cNvSpPr txBox="1"/>
                      <wps:spPr>
                        <a:xfrm>
                          <a:off x="0" y="0"/>
                          <a:ext cx="128968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武瑞娟</w:t>
                            </w:r>
                          </w:p>
                        </w:txbxContent>
                      </wps:txbx>
                      <wps:bodyPr upright="1"/>
                    </wps:wsp>
                  </a:graphicData>
                </a:graphic>
              </wp:anchor>
            </w:drawing>
          </mc:Choice>
          <mc:Fallback>
            <w:pict>
              <v:shape id="_x0000_s1026" o:spid="_x0000_s1026" o:spt="202" type="#_x0000_t202" style="position:absolute;left:0pt;margin-left:207.55pt;margin-top:37.9pt;height:31.2pt;width:101.55pt;z-index:251662336;mso-width-relative:page;mso-height-relative:page;" fillcolor="#FFFFFF" filled="t" stroked="f" coordsize="21600,21600" o:gfxdata="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8O2rzX&#10;AAAACgEAAA8AAAAAAAAAAQAgAAAAIgAAAGRycy9kb3ducmV2LnhtbFBLAQIUABQAAAAIAIdO4kCq&#10;hiBBrwEAADQDAAAOAAAAAAAAAAEAIAAAACYBAABkcnMvZTJvRG9jLnhtbFBLBQYAAAAABgAGAFkB&#10;AABHBQ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武瑞娟</w:t>
                      </w:r>
                    </w:p>
                  </w:txbxContent>
                </v:textbox>
              </v:shape>
            </w:pict>
          </mc:Fallback>
        </mc:AlternateContent>
      </w:r>
      <w:r>
        <w:rPr>
          <w:rFonts w:hint="eastAsia" w:ascii="宋体" w:hAnsi="宋体"/>
          <w:sz w:val="32"/>
          <w:szCs w:val="32"/>
        </w:rPr>
        <w:t>专    业：</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r>
        <w:rPr>
          <w:rFonts w:hint="eastAsia" w:ascii="黑体" w:eastAsia="黑体"/>
          <w:sz w:val="36"/>
          <w:szCs w:val="36"/>
        </w:rPr>
        <w:t>2018年6月</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sectPr>
          <w:headerReference r:id="rId3" w:type="default"/>
          <w:pgSz w:w="11906" w:h="16838"/>
          <w:pgMar w:top="1701" w:right="1134" w:bottom="1417" w:left="1701" w:header="1417" w:footer="1020" w:gutter="510"/>
          <w:pgBorders>
            <w:top w:val="none" w:sz="0" w:space="0"/>
            <w:left w:val="none" w:sz="0" w:space="0"/>
            <w:bottom w:val="none" w:sz="0" w:space="0"/>
            <w:right w:val="none" w:sz="0" w:space="0"/>
          </w:pgBorders>
          <w:pgNumType w:fmt="decimal"/>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基于移动互联网的跳蚤市场系统的设计与实现</w:t>
      </w:r>
    </w:p>
    <w:p>
      <w:pPr>
        <w:spacing w:line="360" w:lineRule="auto"/>
        <w:jc w:val="center"/>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摘要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黑体" w:hAnsi="黑体" w:eastAsia="黑体" w:cs="黑体"/>
          <w:b w:val="0"/>
          <w:bCs w:val="0"/>
          <w:sz w:val="24"/>
          <w:szCs w:val="24"/>
          <w:lang w:val="en-US" w:eastAsia="zh-CN"/>
        </w:rPr>
      </w:pPr>
    </w:p>
    <w:p>
      <w:pPr>
        <w:spacing w:line="360" w:lineRule="auto"/>
        <w:ind w:firstLine="420"/>
        <w:rPr>
          <w:rFonts w:hint="eastAsia" w:ascii="宋体" w:hAnsi="宋体" w:eastAsia="宋体" w:cs="Times New Roman"/>
          <w:sz w:val="24"/>
          <w:lang w:val="en-US" w:eastAsia="zh-CN"/>
        </w:rPr>
      </w:pPr>
      <w:r>
        <w:rPr>
          <w:rFonts w:hint="eastAsia" w:ascii="宋体" w:hAnsi="宋体" w:eastAsia="宋体" w:cs="Times New Roman"/>
          <w:sz w:val="24"/>
          <w:lang w:val="en-US" w:eastAsia="zh-CN"/>
        </w:rPr>
        <w:t>基于移动互联网的跳蚤市场系统的设计与实现通过javaweb语言进行编写，使得系统可以在网络上使用运行，开发工具是MyEclipse，数据库采用MySQL，服务器使用Tomcat8.0，使用SSH框架，并采用MVC开发模式。</w:t>
      </w:r>
    </w:p>
    <w:p>
      <w:pPr>
        <w:spacing w:line="360" w:lineRule="auto"/>
        <w:ind w:firstLine="420"/>
        <w:rPr>
          <w:rFonts w:hint="eastAsia" w:ascii="宋体" w:hAnsi="宋体" w:eastAsia="宋体" w:cs="宋体"/>
          <w:b w:val="0"/>
          <w:bCs w:val="0"/>
          <w:color w:val="0000FF"/>
          <w:sz w:val="24"/>
          <w:szCs w:val="24"/>
          <w:lang w:val="en-US" w:eastAsia="zh-CN"/>
        </w:rPr>
      </w:pPr>
      <w:r>
        <w:rPr>
          <w:rFonts w:hint="eastAsia" w:ascii="宋体" w:hAnsi="宋体" w:eastAsia="宋体" w:cs="Times New Roman"/>
          <w:color w:val="0000FF"/>
          <w:sz w:val="24"/>
          <w:lang w:val="en-US" w:eastAsia="zh-CN"/>
        </w:rPr>
        <w:t>本论文主要分为四个部分，第一部分是关于系统的需求分析，具体详细的分析了使用本系统的用户想要实现的功能；第二部分是系统的概要设计，主要是使用类图与用例图展示系统各模块主要</w:t>
      </w:r>
      <w:r>
        <w:rPr>
          <w:rFonts w:hint="eastAsia" w:ascii="宋体" w:hAnsi="宋体" w:eastAsia="宋体" w:cs="宋体"/>
          <w:b w:val="0"/>
          <w:bCs w:val="0"/>
          <w:color w:val="0000FF"/>
          <w:sz w:val="24"/>
          <w:szCs w:val="24"/>
          <w:lang w:val="en-US" w:eastAsia="zh-CN"/>
        </w:rPr>
        <w:t>实现的功能是什么，用户使用该模块能得到什么结果；第三部分是系统的详细设计，主要是介绍系统各模块怎么使用，各模块的具体执行步骤；第四部分是系统的测试，主要是展示系统功能实际运行的效果。</w:t>
      </w:r>
    </w:p>
    <w:p>
      <w:pPr>
        <w:spacing w:line="360" w:lineRule="auto"/>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通过以上步骤的完成，基于移动互联网的跳蚤市场系统的设计与实现就得到了完成。</w:t>
      </w:r>
    </w:p>
    <w:p>
      <w:pPr>
        <w:spacing w:line="360" w:lineRule="auto"/>
        <w:rPr>
          <w:rFonts w:hint="eastAsia" w:ascii="宋体" w:hAnsi="宋体" w:eastAsia="宋体" w:cs="宋体"/>
          <w:b w:val="0"/>
          <w:bCs w:val="0"/>
          <w:sz w:val="24"/>
          <w:szCs w:val="24"/>
          <w:lang w:val="en-US" w:eastAsia="zh-CN"/>
        </w:rPr>
      </w:pPr>
    </w:p>
    <w:p>
      <w:pPr>
        <w:spacing w:line="360" w:lineRule="auto"/>
        <w:rPr>
          <w:rFonts w:hint="eastAsia" w:ascii="宋体" w:hAnsi="宋体" w:eastAsia="宋体" w:cs="宋体"/>
          <w:b w:val="0"/>
          <w:bCs w:val="0"/>
          <w:sz w:val="24"/>
          <w:szCs w:val="24"/>
          <w:lang w:val="en-US" w:eastAsia="zh-CN"/>
        </w:rPr>
        <w:sectPr>
          <w:footerReference r:id="rId4" w:type="default"/>
          <w:pgSz w:w="11906" w:h="16838"/>
          <w:pgMar w:top="1701" w:right="1134" w:bottom="1417" w:left="1701" w:header="1417" w:footer="1020" w:gutter="510"/>
          <w:pgBorders>
            <w:top w:val="none" w:sz="0" w:space="0"/>
            <w:left w:val="none" w:sz="0" w:space="0"/>
            <w:bottom w:val="none" w:sz="0" w:space="0"/>
            <w:right w:val="none" w:sz="0" w:space="0"/>
          </w:pgBorders>
          <w:pgNumType w:fmt="decimal" w:start="1"/>
          <w:cols w:space="0" w:num="1"/>
          <w:rtlGutter w:val="0"/>
          <w:docGrid w:type="lines" w:linePitch="312" w:charSpace="0"/>
        </w:sectPr>
      </w:pPr>
      <w:r>
        <w:rPr>
          <w:rFonts w:hint="eastAsia" w:ascii="黑体" w:hAnsi="黑体" w:eastAsia="黑体" w:cs="黑体"/>
          <w:b w:val="0"/>
          <w:bCs w:val="0"/>
          <w:sz w:val="24"/>
          <w:szCs w:val="24"/>
          <w:lang w:val="en-US" w:eastAsia="zh-CN"/>
        </w:rPr>
        <w:t>关键词：</w:t>
      </w:r>
      <w:r>
        <w:rPr>
          <w:rFonts w:hint="eastAsia" w:ascii="宋体" w:hAnsi="宋体" w:eastAsia="宋体" w:cs="宋体"/>
          <w:b w:val="0"/>
          <w:bCs w:val="0"/>
          <w:sz w:val="24"/>
          <w:szCs w:val="24"/>
          <w:lang w:val="en-US" w:eastAsia="zh-CN"/>
        </w:rPr>
        <w:t>SSH、管理、跳蚤市场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default" w:ascii="Times New Roman" w:hAnsi="Times New Roman" w:eastAsia="宋体" w:cs="Times New Roman"/>
          <w:b w:val="0"/>
          <w:bCs w:val="0"/>
          <w:sz w:val="30"/>
          <w:szCs w:val="30"/>
          <w:lang w:val="en-US" w:eastAsia="zh-CN"/>
        </w:rPr>
      </w:pPr>
      <w:r>
        <w:rPr>
          <w:rFonts w:hint="default" w:ascii="Times New Roman" w:hAnsi="Times New Roman" w:eastAsia="宋体" w:cs="Times New Roman"/>
          <w:b w:val="0"/>
          <w:bCs w:val="0"/>
          <w:sz w:val="30"/>
          <w:szCs w:val="30"/>
          <w:lang w:val="en-US" w:eastAsia="zh-CN"/>
        </w:rPr>
        <w:t>Design and Implementation of the Flea Market System</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default" w:ascii="Times New Roman" w:hAnsi="Times New Roman" w:eastAsia="黑体" w:cs="Times New Roman"/>
          <w:b/>
          <w:bCs/>
          <w:sz w:val="30"/>
          <w:szCs w:val="30"/>
          <w:lang w:val="en-US" w:eastAsia="zh-CN"/>
        </w:rPr>
      </w:pPr>
      <w:r>
        <w:rPr>
          <w:rFonts w:hint="default" w:ascii="Times New Roman" w:hAnsi="Times New Roman" w:eastAsia="宋体" w:cs="Times New Roman"/>
          <w:b w:val="0"/>
          <w:bCs w:val="0"/>
          <w:sz w:val="30"/>
          <w:szCs w:val="30"/>
          <w:lang w:val="en-US" w:eastAsia="zh-CN"/>
        </w:rPr>
        <w:t>Based on Mobile Internet</w:t>
      </w:r>
    </w:p>
    <w:p>
      <w:pPr>
        <w:spacing w:line="360" w:lineRule="auto"/>
        <w:jc w:val="center"/>
        <w:rPr>
          <w:rFonts w:hint="default" w:ascii="Times New Roman" w:hAnsi="Times New Roman" w:eastAsia="黑体" w:cs="Times New Roman"/>
          <w:b/>
          <w:bCs/>
          <w:sz w:val="30"/>
          <w:szCs w:val="30"/>
          <w:lang w:val="en-US" w:eastAsia="zh-CN"/>
        </w:rPr>
      </w:pPr>
      <w:r>
        <w:rPr>
          <w:rFonts w:hint="default" w:ascii="Times New Roman" w:hAnsi="Times New Roman" w:eastAsia="黑体" w:cs="Times New Roman"/>
          <w:b w:val="0"/>
          <w:bCs w:val="0"/>
          <w:color w:val="000000"/>
          <w:sz w:val="24"/>
          <w:szCs w:val="24"/>
          <w:lang w:val="en-US" w:eastAsia="zh-CN"/>
        </w:rPr>
        <w:t>Abstract</w:t>
      </w:r>
    </w:p>
    <w:p>
      <w:pPr>
        <w:spacing w:line="360" w:lineRule="auto"/>
        <w:ind w:firstLine="240" w:firstLineChars="100"/>
        <w:jc w:val="left"/>
        <w:rPr>
          <w:rFonts w:hint="default" w:ascii="Times New Roman" w:hAnsi="Times New Roman" w:eastAsia="黑体" w:cs="Times New Roman"/>
          <w:b w:val="0"/>
          <w:bCs w:val="0"/>
          <w:color w:val="000000"/>
          <w:sz w:val="24"/>
          <w:szCs w:val="24"/>
          <w:lang w:val="en-US" w:eastAsia="zh-CN"/>
        </w:rPr>
      </w:pPr>
      <w:r>
        <w:rPr>
          <w:rFonts w:hint="default" w:ascii="Times New Roman" w:hAnsi="Times New Roman" w:eastAsia="黑体" w:cs="Times New Roman"/>
          <w:b w:val="0"/>
          <w:bCs w:val="0"/>
          <w:color w:val="000000"/>
          <w:sz w:val="24"/>
          <w:szCs w:val="24"/>
          <w:lang w:val="en-US" w:eastAsia="zh-CN"/>
        </w:rPr>
        <w:t>The design and implementation of a flea market system based on the mobile internet is written in the javaweb language, making the system available for use on the network. The development tool is MyEclipse, the database uses MySQL, the server uses Tomcat8.0, uses the SSH framework, and adopts the MVC development model. .</w:t>
      </w:r>
    </w:p>
    <w:p>
      <w:pPr>
        <w:spacing w:line="360" w:lineRule="auto"/>
        <w:ind w:firstLine="240" w:firstLineChars="100"/>
        <w:jc w:val="left"/>
        <w:rPr>
          <w:rFonts w:hint="default" w:ascii="Times New Roman" w:hAnsi="Times New Roman" w:eastAsia="黑体" w:cs="Times New Roman"/>
          <w:b w:val="0"/>
          <w:bCs w:val="0"/>
          <w:color w:val="000000"/>
          <w:sz w:val="24"/>
          <w:szCs w:val="24"/>
          <w:lang w:val="en-US" w:eastAsia="zh-CN"/>
        </w:rPr>
      </w:pPr>
      <w:r>
        <w:rPr>
          <w:rFonts w:hint="default" w:ascii="Times New Roman" w:hAnsi="Times New Roman" w:eastAsia="黑体" w:cs="Times New Roman"/>
          <w:b w:val="0"/>
          <w:bCs w:val="0"/>
          <w:color w:val="000000"/>
          <w:sz w:val="24"/>
          <w:szCs w:val="24"/>
          <w:lang w:val="en-US" w:eastAsia="zh-CN"/>
        </w:rPr>
        <w:t>This paper is mainly divided into four parts. The first part is the analysis of the requirements of the system. The detailed analysis of the functions of the users who want to use this system is performed. The second part is the outline design of the system, mainly using class diagrams and use cases. The diagram shows what the main functions of each module of the system are, and what results the user can get using the module. The third part is the detailed design of the system. It mainly introduces how each module of the system is used and the specific steps of each module. The fourth part is The test of the system is mainly to demonstrate the effect of the actual operation of the system function.</w:t>
      </w:r>
    </w:p>
    <w:p>
      <w:pPr>
        <w:spacing w:line="360" w:lineRule="auto"/>
        <w:ind w:firstLine="240" w:firstLineChars="100"/>
        <w:jc w:val="left"/>
        <w:rPr>
          <w:rFonts w:hint="default" w:ascii="Times New Roman" w:hAnsi="Times New Roman" w:eastAsia="黑体" w:cs="Times New Roman"/>
          <w:b w:val="0"/>
          <w:bCs w:val="0"/>
          <w:color w:val="000000"/>
          <w:sz w:val="24"/>
          <w:szCs w:val="24"/>
          <w:lang w:val="en-US" w:eastAsia="zh-CN"/>
        </w:rPr>
      </w:pPr>
      <w:r>
        <w:rPr>
          <w:rFonts w:hint="default" w:ascii="Times New Roman" w:hAnsi="Times New Roman" w:eastAsia="黑体" w:cs="Times New Roman"/>
          <w:b w:val="0"/>
          <w:bCs w:val="0"/>
          <w:color w:val="000000"/>
          <w:sz w:val="24"/>
          <w:szCs w:val="24"/>
          <w:lang w:val="en-US" w:eastAsia="zh-CN"/>
        </w:rPr>
        <w:t>Through the completion of the above steps, the design and implementation of a flea market system based on the mobile Internet has been completed.</w:t>
      </w:r>
    </w:p>
    <w:p>
      <w:pPr>
        <w:spacing w:line="360" w:lineRule="auto"/>
        <w:jc w:val="left"/>
        <w:rPr>
          <w:rFonts w:hint="default" w:ascii="Times New Roman" w:hAnsi="Times New Roman" w:eastAsia="黑体" w:cs="Times New Roman"/>
          <w:b w:val="0"/>
          <w:bCs w:val="0"/>
          <w:color w:val="000000"/>
          <w:sz w:val="24"/>
          <w:szCs w:val="24"/>
          <w:lang w:val="en-US" w:eastAsia="zh-CN"/>
        </w:rPr>
      </w:pPr>
    </w:p>
    <w:p>
      <w:pPr>
        <w:spacing w:line="360" w:lineRule="auto"/>
        <w:jc w:val="left"/>
        <w:rPr>
          <w:rFonts w:hint="eastAsia" w:ascii="黑体" w:hAnsi="黑体" w:eastAsia="黑体" w:cs="黑体"/>
          <w:b w:val="0"/>
          <w:bCs w:val="0"/>
          <w:color w:val="000000"/>
          <w:sz w:val="24"/>
          <w:szCs w:val="24"/>
          <w:lang w:val="en-US" w:eastAsia="zh-CN"/>
        </w:rPr>
        <w:sectPr>
          <w:footerReference r:id="rId5" w:type="default"/>
          <w:pgSz w:w="11906" w:h="16838"/>
          <w:pgMar w:top="1701" w:right="1134" w:bottom="1417" w:left="1701" w:header="1417" w:footer="1020" w:gutter="510"/>
          <w:pgBorders>
            <w:top w:val="none" w:sz="0" w:space="0"/>
            <w:left w:val="none" w:sz="0" w:space="0"/>
            <w:bottom w:val="none" w:sz="0" w:space="0"/>
            <w:right w:val="none" w:sz="0" w:space="0"/>
          </w:pgBorders>
          <w:pgNumType w:fmt="decimal"/>
          <w:cols w:space="0" w:num="1"/>
          <w:rtlGutter w:val="0"/>
          <w:docGrid w:type="lines" w:linePitch="312" w:charSpace="0"/>
        </w:sectPr>
      </w:pPr>
      <w:r>
        <w:rPr>
          <w:rFonts w:hint="default" w:ascii="Times New Roman" w:hAnsi="Times New Roman" w:eastAsia="黑体" w:cs="Times New Roman"/>
          <w:b w:val="0"/>
          <w:bCs w:val="0"/>
          <w:color w:val="000000"/>
          <w:sz w:val="24"/>
          <w:szCs w:val="24"/>
          <w:lang w:val="en-US" w:eastAsia="zh-CN"/>
        </w:rPr>
        <w:t>Keywords</w:t>
      </w:r>
      <w:r>
        <w:rPr>
          <w:rFonts w:hint="eastAsia" w:ascii="黑体" w:hAnsi="黑体" w:eastAsia="黑体" w:cs="黑体"/>
          <w:b w:val="0"/>
          <w:bCs w:val="0"/>
          <w:color w:val="000000"/>
          <w:sz w:val="24"/>
          <w:szCs w:val="24"/>
          <w:lang w:val="en-US" w:eastAsia="zh-CN"/>
        </w:rPr>
        <w:t xml:space="preserve">: </w:t>
      </w:r>
      <w:r>
        <w:rPr>
          <w:rFonts w:hint="default" w:ascii="Times New Roman" w:hAnsi="Times New Roman" w:eastAsia="黑体" w:cs="Times New Roman"/>
          <w:b w:val="0"/>
          <w:bCs w:val="0"/>
          <w:color w:val="000000"/>
          <w:sz w:val="24"/>
          <w:szCs w:val="24"/>
          <w:lang w:val="en-US" w:eastAsia="zh-CN"/>
        </w:rPr>
        <w:t>SSH, management, flea market</w:t>
      </w:r>
    </w:p>
    <w:sdt>
      <w:sdtPr>
        <w:rPr>
          <w:rFonts w:hint="eastAsia" w:ascii="黑体" w:hAnsi="黑体" w:eastAsia="黑体" w:cs="黑体"/>
          <w:kern w:val="2"/>
          <w:sz w:val="28"/>
          <w:szCs w:val="28"/>
          <w:lang w:val="en-US" w:eastAsia="zh-CN" w:bidi="ar-SA"/>
        </w:rPr>
        <w:id w:val="147468616"/>
        <w:docPartObj>
          <w:docPartGallery w:val="Table of Contents"/>
          <w:docPartUnique/>
        </w:docPartObj>
      </w:sdtPr>
      <w:sdtEndPr>
        <w:rPr>
          <w:rFonts w:hint="eastAsia" w:ascii="黑体" w:hAnsi="黑体" w:eastAsia="黑体" w:cs="黑体"/>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bookmarkStart w:id="0" w:name="_Toc19368_WPSOffice_Type3"/>
          <w:r>
            <w:rPr>
              <w:rFonts w:hint="eastAsia" w:ascii="黑体" w:hAnsi="黑体" w:eastAsia="黑体" w:cs="黑体"/>
              <w:sz w:val="28"/>
              <w:szCs w:val="28"/>
            </w:rPr>
            <w:t>目</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录</w:t>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_Toc22984_WPSOffice_Level1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5eb226d3-bab7-4c0f-b6f6-17c9efd52265}"/>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 需求分析</w:t>
              </w:r>
            </w:sdtContent>
          </w:sdt>
          <w:r>
            <w:rPr>
              <w:rFonts w:hint="eastAsia" w:ascii="宋体" w:hAnsi="宋体" w:eastAsia="宋体" w:cs="宋体"/>
              <w:sz w:val="24"/>
              <w:szCs w:val="24"/>
            </w:rPr>
            <w:tab/>
          </w:r>
          <w:bookmarkStart w:id="1" w:name="_Toc22984_WPSOffice_Level1Page"/>
          <w:r>
            <w:rPr>
              <w:rFonts w:hint="eastAsia" w:ascii="宋体" w:hAnsi="宋体" w:eastAsia="宋体" w:cs="宋体"/>
              <w:sz w:val="24"/>
              <w:szCs w:val="24"/>
            </w:rPr>
            <w:t>1</w:t>
          </w:r>
          <w:bookmarkEnd w:id="1"/>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_Toc19368_WPSOffice_Level2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d15cd399-421a-4920-87f8-c08a3abd5b1f}"/>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1.1 项目概要</w:t>
              </w:r>
            </w:sdtContent>
          </w:sdt>
          <w:r>
            <w:rPr>
              <w:rFonts w:hint="eastAsia" w:ascii="宋体" w:hAnsi="宋体" w:eastAsia="宋体" w:cs="宋体"/>
              <w:sz w:val="24"/>
              <w:szCs w:val="24"/>
            </w:rPr>
            <w:tab/>
          </w:r>
          <w:bookmarkStart w:id="2" w:name="_Toc19368_WPSOffice_Level2Page"/>
          <w:r>
            <w:rPr>
              <w:rFonts w:hint="eastAsia" w:ascii="宋体" w:hAnsi="宋体" w:eastAsia="宋体" w:cs="宋体"/>
              <w:sz w:val="24"/>
              <w:szCs w:val="24"/>
            </w:rPr>
            <w:t>1</w:t>
          </w:r>
          <w:bookmarkEnd w:id="2"/>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_Toc12773_WPSOffice_Level2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d643d31a-1640-479c-b72a-5940de19fef0}"/>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1.2 客户需求</w:t>
              </w:r>
            </w:sdtContent>
          </w:sdt>
          <w:r>
            <w:rPr>
              <w:rFonts w:hint="eastAsia" w:ascii="宋体" w:hAnsi="宋体" w:eastAsia="宋体" w:cs="宋体"/>
              <w:sz w:val="24"/>
              <w:szCs w:val="24"/>
            </w:rPr>
            <w:tab/>
          </w:r>
          <w:bookmarkStart w:id="3" w:name="_Toc12773_WPSOffice_Level2Page"/>
          <w:r>
            <w:rPr>
              <w:rFonts w:hint="eastAsia" w:ascii="宋体" w:hAnsi="宋体" w:eastAsia="宋体" w:cs="宋体"/>
              <w:sz w:val="24"/>
              <w:szCs w:val="24"/>
            </w:rPr>
            <w:t>1</w:t>
          </w:r>
          <w:bookmarkEnd w:id="3"/>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_Toc31025_WPSOffice_Level2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728054a0-371b-4b42-90d0-532f0433ba7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1.3 系统功能结构</w:t>
              </w:r>
            </w:sdtContent>
          </w:sdt>
          <w:r>
            <w:rPr>
              <w:rFonts w:hint="eastAsia" w:ascii="宋体" w:hAnsi="宋体" w:eastAsia="宋体" w:cs="宋体"/>
              <w:sz w:val="24"/>
              <w:szCs w:val="24"/>
            </w:rPr>
            <w:tab/>
          </w:r>
          <w:bookmarkStart w:id="4" w:name="_Toc31025_WPSOffice_Level2Page"/>
          <w:r>
            <w:rPr>
              <w:rFonts w:hint="eastAsia" w:ascii="宋体" w:hAnsi="宋体" w:eastAsia="宋体" w:cs="宋体"/>
              <w:sz w:val="24"/>
              <w:szCs w:val="24"/>
            </w:rPr>
            <w:t>2</w:t>
          </w:r>
          <w:bookmarkEnd w:id="4"/>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_Toc9657_WPSOffice_Level2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0f162769-cc78-4b31-a3fc-3219f41e51c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1.4 用户角色和功能摘要</w:t>
              </w:r>
            </w:sdtContent>
          </w:sdt>
          <w:r>
            <w:rPr>
              <w:rFonts w:hint="eastAsia" w:ascii="宋体" w:hAnsi="宋体" w:eastAsia="宋体" w:cs="宋体"/>
              <w:sz w:val="24"/>
              <w:szCs w:val="24"/>
            </w:rPr>
            <w:tab/>
          </w:r>
          <w:bookmarkStart w:id="5" w:name="_Toc9657_WPSOffice_Level2Page"/>
          <w:r>
            <w:rPr>
              <w:rFonts w:hint="eastAsia" w:ascii="宋体" w:hAnsi="宋体" w:eastAsia="宋体" w:cs="宋体"/>
              <w:sz w:val="24"/>
              <w:szCs w:val="24"/>
            </w:rPr>
            <w:t>3</w:t>
          </w:r>
          <w:bookmarkEnd w:id="5"/>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_Toc19368_WPSOffice_Level1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a3d61a84-7b41-4a56-b80c-08bf92e130d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 概要设计</w:t>
              </w:r>
            </w:sdtContent>
          </w:sdt>
          <w:r>
            <w:rPr>
              <w:rFonts w:hint="eastAsia" w:ascii="宋体" w:hAnsi="宋体" w:eastAsia="宋体" w:cs="宋体"/>
              <w:sz w:val="24"/>
              <w:szCs w:val="24"/>
            </w:rPr>
            <w:tab/>
          </w:r>
          <w:bookmarkStart w:id="6" w:name="_Toc19368_WPSOffice_Level1Page"/>
          <w:r>
            <w:rPr>
              <w:rFonts w:hint="eastAsia" w:ascii="宋体" w:hAnsi="宋体" w:eastAsia="宋体" w:cs="宋体"/>
              <w:sz w:val="24"/>
              <w:szCs w:val="24"/>
            </w:rPr>
            <w:t>5</w:t>
          </w:r>
          <w:bookmarkEnd w:id="6"/>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14" w:leftChars="0" w:hanging="14" w:hangingChars="6"/>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_Toc1933_WPSOffice_Level2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d3fc48f-6080-4b54-abc1-b97dde1313bc}"/>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 开发环境</w:t>
              </w:r>
            </w:sdtContent>
          </w:sdt>
          <w:r>
            <w:rPr>
              <w:rFonts w:hint="eastAsia" w:ascii="宋体" w:hAnsi="宋体" w:eastAsia="宋体" w:cs="宋体"/>
              <w:sz w:val="24"/>
              <w:szCs w:val="24"/>
            </w:rPr>
            <w:tab/>
          </w:r>
          <w:bookmarkStart w:id="7" w:name="_Toc1933_WPSOffice_Level2Page"/>
          <w:r>
            <w:rPr>
              <w:rFonts w:hint="eastAsia" w:ascii="宋体" w:hAnsi="宋体" w:eastAsia="宋体" w:cs="宋体"/>
              <w:sz w:val="24"/>
              <w:szCs w:val="24"/>
            </w:rPr>
            <w:t>5</w:t>
          </w:r>
          <w:bookmarkEnd w:id="7"/>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14" w:leftChars="0" w:hanging="14" w:hangingChars="6"/>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_Toc8124_WPSOffice_Level2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aa1503c7-fb0b-4211-9a39-3eee257f3b2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 系统功能描述</w:t>
              </w:r>
            </w:sdtContent>
          </w:sdt>
          <w:r>
            <w:rPr>
              <w:rFonts w:hint="eastAsia" w:ascii="宋体" w:hAnsi="宋体" w:eastAsia="宋体" w:cs="宋体"/>
              <w:sz w:val="24"/>
              <w:szCs w:val="24"/>
            </w:rPr>
            <w:tab/>
          </w:r>
          <w:bookmarkStart w:id="8" w:name="_Toc8124_WPSOffice_Level2Page"/>
          <w:r>
            <w:rPr>
              <w:rFonts w:hint="eastAsia" w:ascii="宋体" w:hAnsi="宋体" w:eastAsia="宋体" w:cs="宋体"/>
              <w:sz w:val="24"/>
              <w:szCs w:val="24"/>
            </w:rPr>
            <w:t>5</w:t>
          </w:r>
          <w:bookmarkEnd w:id="8"/>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14" w:leftChars="0" w:hanging="14" w:hangingChars="6"/>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4249d939-9f3f-4602-9531-0ce4c8e5589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 功能模块设计</w:t>
              </w:r>
            </w:sdtContent>
          </w:sdt>
          <w:r>
            <w:rPr>
              <w:rFonts w:hint="eastAsia" w:ascii="宋体" w:hAnsi="宋体" w:eastAsia="宋体" w:cs="宋体"/>
              <w:sz w:val="24"/>
              <w:szCs w:val="24"/>
            </w:rPr>
            <w:tab/>
          </w:r>
          <w:bookmarkStart w:id="9" w:name="_Toc604_WPSOffice_Level2Page"/>
          <w:r>
            <w:rPr>
              <w:rFonts w:hint="eastAsia" w:ascii="宋体" w:hAnsi="宋体" w:eastAsia="宋体" w:cs="宋体"/>
              <w:sz w:val="24"/>
              <w:szCs w:val="24"/>
            </w:rPr>
            <w:t>7</w:t>
          </w:r>
          <w:bookmarkEnd w:id="9"/>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_Toc32540_WPSOffice_Level3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3c82462-4cb7-4117-82c6-6a8a927ae165}"/>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2.3.1 用户登陆注册模块</w:t>
              </w:r>
            </w:sdtContent>
          </w:sdt>
          <w:r>
            <w:rPr>
              <w:rFonts w:hint="eastAsia" w:ascii="宋体" w:hAnsi="宋体" w:eastAsia="宋体" w:cs="宋体"/>
              <w:sz w:val="24"/>
              <w:szCs w:val="24"/>
            </w:rPr>
            <w:tab/>
          </w:r>
          <w:bookmarkStart w:id="10" w:name="_Toc32540_WPSOffice_Level3Page"/>
          <w:r>
            <w:rPr>
              <w:rFonts w:hint="eastAsia" w:ascii="宋体" w:hAnsi="宋体" w:eastAsia="宋体" w:cs="宋体"/>
              <w:sz w:val="24"/>
              <w:szCs w:val="24"/>
            </w:rPr>
            <w:t>7</w:t>
          </w:r>
          <w:bookmarkEnd w:id="10"/>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_Toc5100_WPSOffice_Level3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e8c73508-373a-4228-99b6-66f6f849fe34}"/>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2.3.2 用户个人信息模块</w:t>
              </w:r>
            </w:sdtContent>
          </w:sdt>
          <w:r>
            <w:rPr>
              <w:rFonts w:hint="eastAsia" w:ascii="宋体" w:hAnsi="宋体" w:eastAsia="宋体" w:cs="宋体"/>
              <w:sz w:val="24"/>
              <w:szCs w:val="24"/>
            </w:rPr>
            <w:tab/>
          </w:r>
          <w:bookmarkStart w:id="11" w:name="_Toc5100_WPSOffice_Level3Page"/>
          <w:r>
            <w:rPr>
              <w:rFonts w:hint="eastAsia" w:ascii="宋体" w:hAnsi="宋体" w:eastAsia="宋体" w:cs="宋体"/>
              <w:sz w:val="24"/>
              <w:szCs w:val="24"/>
            </w:rPr>
            <w:t>9</w:t>
          </w:r>
          <w:bookmarkEnd w:id="11"/>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_Toc4022_WPSOffice_Level3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416d2ae3-df1e-47cc-964d-44e832580c20}"/>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2.3.3 浏览商品模块</w:t>
              </w:r>
            </w:sdtContent>
          </w:sdt>
          <w:r>
            <w:rPr>
              <w:rFonts w:hint="eastAsia" w:ascii="宋体" w:hAnsi="宋体" w:eastAsia="宋体" w:cs="宋体"/>
              <w:sz w:val="24"/>
              <w:szCs w:val="24"/>
            </w:rPr>
            <w:tab/>
          </w:r>
          <w:bookmarkStart w:id="12" w:name="_Toc4022_WPSOffice_Level3Page"/>
          <w:r>
            <w:rPr>
              <w:rFonts w:hint="eastAsia" w:ascii="宋体" w:hAnsi="宋体" w:eastAsia="宋体" w:cs="宋体"/>
              <w:sz w:val="24"/>
              <w:szCs w:val="24"/>
            </w:rPr>
            <w:t>12</w:t>
          </w:r>
          <w:bookmarkEnd w:id="12"/>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_Toc5911_WPSOffice_Level3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214aca4a-732d-4777-ac75-81ff90f6bdf2}"/>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2.3.4 购买商品模块</w:t>
              </w:r>
            </w:sdtContent>
          </w:sdt>
          <w:r>
            <w:rPr>
              <w:rFonts w:hint="eastAsia" w:ascii="宋体" w:hAnsi="宋体" w:eastAsia="宋体" w:cs="宋体"/>
              <w:sz w:val="24"/>
              <w:szCs w:val="24"/>
            </w:rPr>
            <w:tab/>
          </w:r>
          <w:bookmarkStart w:id="13" w:name="_Toc5911_WPSOffice_Level3Page"/>
          <w:r>
            <w:rPr>
              <w:rFonts w:hint="eastAsia" w:ascii="宋体" w:hAnsi="宋体" w:eastAsia="宋体" w:cs="宋体"/>
              <w:sz w:val="24"/>
              <w:szCs w:val="24"/>
            </w:rPr>
            <w:t>14</w:t>
          </w:r>
          <w:bookmarkEnd w:id="13"/>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_Toc21612_WPSOffice_Level3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0d27ea56-78c6-4e1a-8ccf-c45bf54443cc}"/>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2.3.5 用户管理商品模块</w:t>
              </w:r>
            </w:sdtContent>
          </w:sdt>
          <w:r>
            <w:rPr>
              <w:rFonts w:hint="eastAsia" w:ascii="宋体" w:hAnsi="宋体" w:eastAsia="宋体" w:cs="宋体"/>
              <w:sz w:val="24"/>
              <w:szCs w:val="24"/>
            </w:rPr>
            <w:tab/>
          </w:r>
          <w:bookmarkStart w:id="14" w:name="_Toc21612_WPSOffice_Level3Page"/>
          <w:r>
            <w:rPr>
              <w:rFonts w:hint="eastAsia" w:ascii="宋体" w:hAnsi="宋体" w:eastAsia="宋体" w:cs="宋体"/>
              <w:sz w:val="24"/>
              <w:szCs w:val="24"/>
            </w:rPr>
            <w:t>17</w:t>
          </w:r>
          <w:bookmarkEnd w:id="14"/>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_Toc5875_WPSOffice_Level3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ae34532c-3724-4b55-a3b2-888daaf2b00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2.3.6 订单查看模块</w:t>
              </w:r>
            </w:sdtContent>
          </w:sdt>
          <w:r>
            <w:rPr>
              <w:rFonts w:hint="eastAsia" w:ascii="宋体" w:hAnsi="宋体" w:eastAsia="宋体" w:cs="宋体"/>
              <w:sz w:val="24"/>
              <w:szCs w:val="24"/>
            </w:rPr>
            <w:tab/>
          </w:r>
          <w:bookmarkStart w:id="15" w:name="_Toc5875_WPSOffice_Level3Page"/>
          <w:r>
            <w:rPr>
              <w:rFonts w:hint="eastAsia" w:ascii="宋体" w:hAnsi="宋体" w:eastAsia="宋体" w:cs="宋体"/>
              <w:sz w:val="24"/>
              <w:szCs w:val="24"/>
            </w:rPr>
            <w:t>20</w:t>
          </w:r>
          <w:bookmarkEnd w:id="15"/>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_Toc16633_WPSOffice_Level3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4fbe0d59-eb8d-4848-a049-1a4cad09df0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2.3.7 管理员登陆模块</w:t>
              </w:r>
            </w:sdtContent>
          </w:sdt>
          <w:r>
            <w:rPr>
              <w:rFonts w:hint="eastAsia" w:ascii="宋体" w:hAnsi="宋体" w:eastAsia="宋体" w:cs="宋体"/>
              <w:sz w:val="24"/>
              <w:szCs w:val="24"/>
            </w:rPr>
            <w:tab/>
          </w:r>
          <w:bookmarkStart w:id="16" w:name="_Toc16633_WPSOffice_Level3Page"/>
          <w:r>
            <w:rPr>
              <w:rFonts w:hint="eastAsia" w:ascii="宋体" w:hAnsi="宋体" w:eastAsia="宋体" w:cs="宋体"/>
              <w:sz w:val="24"/>
              <w:szCs w:val="24"/>
            </w:rPr>
            <w:t>22</w:t>
          </w:r>
          <w:bookmarkEnd w:id="16"/>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87999c12-78e5-4d18-9cff-07d736c205f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2.3.8 用户管理模块</w:t>
              </w:r>
            </w:sdtContent>
          </w:sdt>
          <w:r>
            <w:rPr>
              <w:rFonts w:hint="eastAsia" w:ascii="宋体" w:hAnsi="宋体" w:eastAsia="宋体" w:cs="宋体"/>
              <w:sz w:val="24"/>
              <w:szCs w:val="24"/>
            </w:rPr>
            <w:tab/>
          </w:r>
          <w:bookmarkStart w:id="17" w:name="_Toc2691_WPSOffice_Level3Page"/>
          <w:r>
            <w:rPr>
              <w:rFonts w:hint="eastAsia" w:ascii="宋体" w:hAnsi="宋体" w:eastAsia="宋体" w:cs="宋体"/>
              <w:sz w:val="24"/>
              <w:szCs w:val="24"/>
            </w:rPr>
            <w:t>25</w:t>
          </w:r>
          <w:bookmarkEnd w:id="17"/>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_Toc16835_WPSOffice_Level3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8928a394-c6ab-40c1-af75-aaaae09fa66f}"/>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2.3.9 商品管理模块</w:t>
              </w:r>
            </w:sdtContent>
          </w:sdt>
          <w:r>
            <w:rPr>
              <w:rFonts w:hint="eastAsia" w:ascii="宋体" w:hAnsi="宋体" w:eastAsia="宋体" w:cs="宋体"/>
              <w:sz w:val="24"/>
              <w:szCs w:val="24"/>
            </w:rPr>
            <w:tab/>
          </w:r>
          <w:bookmarkStart w:id="18" w:name="_Toc16835_WPSOffice_Level3Page"/>
          <w:r>
            <w:rPr>
              <w:rFonts w:hint="eastAsia" w:ascii="宋体" w:hAnsi="宋体" w:eastAsia="宋体" w:cs="宋体"/>
              <w:sz w:val="24"/>
              <w:szCs w:val="24"/>
            </w:rPr>
            <w:t>28</w:t>
          </w:r>
          <w:bookmarkEnd w:id="18"/>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_Toc24663_WPSOffice_Level3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42fad41f-e8f4-4a28-95e9-cc73220b14d5}"/>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2.3.10 订单管理模块</w:t>
              </w:r>
            </w:sdtContent>
          </w:sdt>
          <w:r>
            <w:rPr>
              <w:rFonts w:hint="eastAsia" w:ascii="宋体" w:hAnsi="宋体" w:eastAsia="宋体" w:cs="宋体"/>
              <w:sz w:val="24"/>
              <w:szCs w:val="24"/>
            </w:rPr>
            <w:tab/>
          </w:r>
          <w:bookmarkStart w:id="19" w:name="_Toc24663_WPSOffice_Level3Page"/>
          <w:r>
            <w:rPr>
              <w:rFonts w:hint="eastAsia" w:ascii="宋体" w:hAnsi="宋体" w:eastAsia="宋体" w:cs="宋体"/>
              <w:sz w:val="24"/>
              <w:szCs w:val="24"/>
            </w:rPr>
            <w:t>31</w:t>
          </w:r>
          <w:bookmarkEnd w:id="19"/>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_Toc27746_WPSOffice_Level2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62e21d5e-3313-40e8-8686-47978a79c91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2.4 数据库设计</w:t>
              </w:r>
            </w:sdtContent>
          </w:sdt>
          <w:r>
            <w:rPr>
              <w:rFonts w:hint="eastAsia" w:ascii="宋体" w:hAnsi="宋体" w:eastAsia="宋体" w:cs="宋体"/>
              <w:sz w:val="24"/>
              <w:szCs w:val="24"/>
            </w:rPr>
            <w:tab/>
          </w:r>
          <w:bookmarkStart w:id="20" w:name="_Toc27746_WPSOffice_Level2Page"/>
          <w:r>
            <w:rPr>
              <w:rFonts w:hint="eastAsia" w:ascii="宋体" w:hAnsi="宋体" w:eastAsia="宋体" w:cs="宋体"/>
              <w:sz w:val="24"/>
              <w:szCs w:val="24"/>
            </w:rPr>
            <w:t>34</w:t>
          </w:r>
          <w:bookmarkEnd w:id="20"/>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_Toc30676_WPSOffice_Level3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76fae85a-988f-435f-9d77-a2aa10fd14d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2.4.1 概念设计</w:t>
              </w:r>
            </w:sdtContent>
          </w:sdt>
          <w:r>
            <w:rPr>
              <w:rFonts w:hint="eastAsia" w:ascii="宋体" w:hAnsi="宋体" w:eastAsia="宋体" w:cs="宋体"/>
              <w:sz w:val="24"/>
              <w:szCs w:val="24"/>
            </w:rPr>
            <w:tab/>
          </w:r>
          <w:bookmarkStart w:id="21" w:name="_Toc30676_WPSOffice_Level3Page"/>
          <w:r>
            <w:rPr>
              <w:rFonts w:hint="eastAsia" w:ascii="宋体" w:hAnsi="宋体" w:eastAsia="宋体" w:cs="宋体"/>
              <w:sz w:val="24"/>
              <w:szCs w:val="24"/>
            </w:rPr>
            <w:t>34</w:t>
          </w:r>
          <w:bookmarkEnd w:id="21"/>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_Toc22305_WPSOffice_Level3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5d9ece3d-7499-4674-8867-757fe66f3c03}"/>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2.4.2物理结构设计</w:t>
              </w:r>
            </w:sdtContent>
          </w:sdt>
          <w:r>
            <w:rPr>
              <w:rFonts w:hint="eastAsia" w:ascii="宋体" w:hAnsi="宋体" w:eastAsia="宋体" w:cs="宋体"/>
              <w:sz w:val="24"/>
              <w:szCs w:val="24"/>
            </w:rPr>
            <w:tab/>
          </w:r>
          <w:bookmarkStart w:id="22" w:name="_Toc22305_WPSOffice_Level3Page"/>
          <w:r>
            <w:rPr>
              <w:rFonts w:hint="eastAsia" w:ascii="宋体" w:hAnsi="宋体" w:eastAsia="宋体" w:cs="宋体"/>
              <w:sz w:val="24"/>
              <w:szCs w:val="24"/>
            </w:rPr>
            <w:t>35</w:t>
          </w:r>
          <w:bookmarkEnd w:id="22"/>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_Toc12773_WPSOffice_Level1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a3c34c91-c70e-46f8-8e3b-02af9685def2}"/>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 详细设计</w:t>
              </w:r>
            </w:sdtContent>
          </w:sdt>
          <w:r>
            <w:rPr>
              <w:rFonts w:hint="eastAsia" w:ascii="宋体" w:hAnsi="宋体" w:eastAsia="宋体" w:cs="宋体"/>
              <w:sz w:val="24"/>
              <w:szCs w:val="24"/>
            </w:rPr>
            <w:tab/>
          </w:r>
          <w:bookmarkStart w:id="23" w:name="_Toc12773_WPSOffice_Level1Page"/>
          <w:r>
            <w:rPr>
              <w:rFonts w:hint="eastAsia" w:ascii="宋体" w:hAnsi="宋体" w:eastAsia="宋体" w:cs="宋体"/>
              <w:sz w:val="24"/>
              <w:szCs w:val="24"/>
            </w:rPr>
            <w:t>37</w:t>
          </w:r>
          <w:bookmarkEnd w:id="23"/>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_Toc32336_WPSOffice_Level2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bf19e71-2e1b-40a5-887f-070f6a8cca3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 系统定名</w:t>
              </w:r>
            </w:sdtContent>
          </w:sdt>
          <w:r>
            <w:rPr>
              <w:rFonts w:hint="eastAsia" w:ascii="宋体" w:hAnsi="宋体" w:eastAsia="宋体" w:cs="宋体"/>
              <w:sz w:val="24"/>
              <w:szCs w:val="24"/>
            </w:rPr>
            <w:tab/>
          </w:r>
          <w:bookmarkStart w:id="24" w:name="_Toc32336_WPSOffice_Level2Page"/>
          <w:r>
            <w:rPr>
              <w:rFonts w:hint="eastAsia" w:ascii="宋体" w:hAnsi="宋体" w:eastAsia="宋体" w:cs="宋体"/>
              <w:sz w:val="24"/>
              <w:szCs w:val="24"/>
            </w:rPr>
            <w:t>37</w:t>
          </w:r>
          <w:bookmarkEnd w:id="24"/>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_Toc1912_WPSOffice_Level2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651b660e-0f43-48df-bd79-15902ee103b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 模块详细设计</w:t>
              </w:r>
            </w:sdtContent>
          </w:sdt>
          <w:r>
            <w:rPr>
              <w:rFonts w:hint="eastAsia" w:ascii="宋体" w:hAnsi="宋体" w:eastAsia="宋体" w:cs="宋体"/>
              <w:sz w:val="24"/>
              <w:szCs w:val="24"/>
            </w:rPr>
            <w:tab/>
          </w:r>
          <w:bookmarkStart w:id="25" w:name="_Toc1912_WPSOffice_Level2Page"/>
          <w:r>
            <w:rPr>
              <w:rFonts w:hint="eastAsia" w:ascii="宋体" w:hAnsi="宋体" w:eastAsia="宋体" w:cs="宋体"/>
              <w:sz w:val="24"/>
              <w:szCs w:val="24"/>
            </w:rPr>
            <w:t>37</w:t>
          </w:r>
          <w:bookmarkEnd w:id="25"/>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_Toc2462_WPSOffice_Level3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354a8f8-4a2c-497a-bea9-6edc45002811}"/>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3.2.1 用户登陆注册模块详细设计</w:t>
              </w:r>
            </w:sdtContent>
          </w:sdt>
          <w:r>
            <w:rPr>
              <w:rFonts w:hint="eastAsia" w:ascii="宋体" w:hAnsi="宋体" w:eastAsia="宋体" w:cs="宋体"/>
              <w:sz w:val="24"/>
              <w:szCs w:val="24"/>
            </w:rPr>
            <w:tab/>
          </w:r>
          <w:bookmarkStart w:id="26" w:name="_Toc2462_WPSOffice_Level3Page"/>
          <w:r>
            <w:rPr>
              <w:rFonts w:hint="eastAsia" w:ascii="宋体" w:hAnsi="宋体" w:eastAsia="宋体" w:cs="宋体"/>
              <w:sz w:val="24"/>
              <w:szCs w:val="24"/>
            </w:rPr>
            <w:t>37</w:t>
          </w:r>
          <w:bookmarkEnd w:id="26"/>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630" w:leftChars="0" w:hanging="630" w:hangingChars="350"/>
            <w:textAlignment w:val="auto"/>
            <w:outlineLvl w:val="9"/>
            <w:rPr>
              <w:rFonts w:hint="eastAsia" w:ascii="宋体" w:hAnsi="宋体" w:eastAsia="宋体" w:cs="宋体"/>
              <w:sz w:val="24"/>
              <w:szCs w:val="24"/>
            </w:rPr>
          </w:pPr>
          <w:r>
            <w:rPr>
              <w:sz w:val="18"/>
            </w:rPr>
            <mc:AlternateContent>
              <mc:Choice Requires="wps">
                <w:drawing>
                  <wp:anchor distT="0" distB="0" distL="114300" distR="114300" simplePos="0" relativeHeight="251664384" behindDoc="0" locked="0" layoutInCell="1" allowOverlap="1">
                    <wp:simplePos x="0" y="0"/>
                    <wp:positionH relativeFrom="margin">
                      <wp:posOffset>4874260</wp:posOffset>
                    </wp:positionH>
                    <wp:positionV relativeFrom="paragraph">
                      <wp:posOffset>561975</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3"/>
                                  <w:jc w:val="right"/>
                                </w:pPr>
                                <w:r>
                                  <w:rPr>
                                    <w:rFonts w:hint="eastAsia"/>
                                    <w:kern w:val="0"/>
                                    <w:sz w:val="21"/>
                                    <w:szCs w:val="21"/>
                                  </w:rPr>
                                  <w:t xml:space="preserve">第 </w:t>
                                </w:r>
                                <w:r>
                                  <w:rPr>
                                    <w:rFonts w:hint="eastAsia"/>
                                    <w:kern w:val="0"/>
                                    <w:sz w:val="21"/>
                                    <w:szCs w:val="21"/>
                                    <w:lang w:val="en-US" w:eastAsia="zh-CN"/>
                                  </w:rPr>
                                  <w:t>Ⅰ</w:t>
                                </w:r>
                                <w:r>
                                  <w:rPr>
                                    <w:rFonts w:hint="eastAsia"/>
                                    <w:kern w:val="0"/>
                                    <w:sz w:val="21"/>
                                    <w:szCs w:val="21"/>
                                  </w:rPr>
                                  <w:t xml:space="preserve"> 页  </w:t>
                                </w:r>
                              </w:p>
                            </w:txbxContent>
                          </wps:txbx>
                          <wps:bodyPr wrap="none" lIns="0" tIns="0" rIns="0" bIns="0" upright="0">
                            <a:spAutoFit/>
                          </wps:bodyPr>
                        </wps:wsp>
                      </a:graphicData>
                    </a:graphic>
                  </wp:anchor>
                </w:drawing>
              </mc:Choice>
              <mc:Fallback>
                <w:pict>
                  <v:shape id="_x0000_s1026" o:spid="_x0000_s1026" o:spt="202" type="#_x0000_t202" style="position:absolute;left:0pt;margin-left:383.8pt;margin-top:44.25pt;height:144pt;width:144pt;mso-position-horizontal-relative:margin;mso-wrap-style:none;z-index:251664384;mso-width-relative:page;mso-height-relative:page;" filled="f" stroked="f" coordsize="21600,21600" o:gfxdata="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Wzmh51wAAAAsBAAAPAAAAAAAAAAEAIAAAACIAAABkcnMvZG93bnJldi54bWxQSwECFAAU&#10;AAAACACHTuJAjP+rYbkBAABWAwAADgAAAAAAAAABACAAAAAmAQAAZHJzL2Uyb0RvYy54bWxQSwUG&#10;AAAAAAYABgBZAQAAUQUAAAAA&#10;">
                    <v:fill on="f" focussize="0,0"/>
                    <v:stroke on="f"/>
                    <v:imagedata o:title=""/>
                    <o:lock v:ext="edit" aspectratio="f"/>
                    <v:textbox inset="0mm,0mm,0mm,0mm" style="mso-fit-shape-to-text:t;">
                      <w:txbxContent>
                        <w:p>
                          <w:pPr>
                            <w:pStyle w:val="3"/>
                            <w:jc w:val="right"/>
                          </w:pPr>
                          <w:r>
                            <w:rPr>
                              <w:rFonts w:hint="eastAsia"/>
                              <w:kern w:val="0"/>
                              <w:sz w:val="21"/>
                              <w:szCs w:val="21"/>
                            </w:rPr>
                            <w:t xml:space="preserve">第 </w:t>
                          </w:r>
                          <w:r>
                            <w:rPr>
                              <w:rFonts w:hint="eastAsia"/>
                              <w:kern w:val="0"/>
                              <w:sz w:val="21"/>
                              <w:szCs w:val="21"/>
                              <w:lang w:val="en-US" w:eastAsia="zh-CN"/>
                            </w:rPr>
                            <w:t>Ⅰ</w:t>
                          </w:r>
                          <w:r>
                            <w:rPr>
                              <w:rFonts w:hint="eastAsia"/>
                              <w:kern w:val="0"/>
                              <w:sz w:val="21"/>
                              <w:szCs w:val="21"/>
                            </w:rPr>
                            <w:t xml:space="preserve"> 页  </w:t>
                          </w:r>
                        </w:p>
                      </w:txbxContent>
                    </v:textbox>
                  </v:shape>
                </w:pict>
              </mc:Fallback>
            </mc:AlternateConten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_Toc31729_WPSOffice_Level3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865f9af7-f1db-4e02-ad86-fabefca9160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3.2.2 用户个人信息模块详细设计</w:t>
              </w:r>
            </w:sdtContent>
          </w:sdt>
          <w:r>
            <w:rPr>
              <w:rFonts w:hint="eastAsia" w:ascii="宋体" w:hAnsi="宋体" w:eastAsia="宋体" w:cs="宋体"/>
              <w:sz w:val="24"/>
              <w:szCs w:val="24"/>
            </w:rPr>
            <w:tab/>
          </w:r>
          <w:bookmarkStart w:id="27" w:name="_Toc31729_WPSOffice_Level3Page"/>
          <w:r>
            <w:rPr>
              <w:rFonts w:hint="eastAsia" w:ascii="宋体" w:hAnsi="宋体" w:eastAsia="宋体" w:cs="宋体"/>
              <w:sz w:val="24"/>
              <w:szCs w:val="24"/>
            </w:rPr>
            <w:t>38</w:t>
          </w:r>
          <w:bookmarkEnd w:id="27"/>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_Toc22217_WPSOffice_Level3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b0ad1298-61fc-4123-a932-f02de732cd7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3.2.3 浏览商品模块详细设计</w:t>
              </w:r>
            </w:sdtContent>
          </w:sdt>
          <w:r>
            <w:rPr>
              <w:rFonts w:hint="eastAsia" w:ascii="宋体" w:hAnsi="宋体" w:eastAsia="宋体" w:cs="宋体"/>
              <w:sz w:val="24"/>
              <w:szCs w:val="24"/>
            </w:rPr>
            <w:tab/>
          </w:r>
          <w:bookmarkStart w:id="28" w:name="_Toc22217_WPSOffice_Level3Page"/>
          <w:r>
            <w:rPr>
              <w:rFonts w:hint="eastAsia" w:ascii="宋体" w:hAnsi="宋体" w:eastAsia="宋体" w:cs="宋体"/>
              <w:sz w:val="24"/>
              <w:szCs w:val="24"/>
            </w:rPr>
            <w:t>39</w:t>
          </w:r>
          <w:bookmarkEnd w:id="28"/>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_Toc827_WPSOffice_Level3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3beba519-e947-4f28-8b52-00eaffe0179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3.2.4 购买商品模块详细设计</w:t>
              </w:r>
            </w:sdtContent>
          </w:sdt>
          <w:r>
            <w:rPr>
              <w:rFonts w:hint="eastAsia" w:ascii="宋体" w:hAnsi="宋体" w:eastAsia="宋体" w:cs="宋体"/>
              <w:sz w:val="24"/>
              <w:szCs w:val="24"/>
            </w:rPr>
            <w:tab/>
          </w:r>
          <w:bookmarkStart w:id="29" w:name="_Toc827_WPSOffice_Level3Page"/>
          <w:r>
            <w:rPr>
              <w:rFonts w:hint="eastAsia" w:ascii="宋体" w:hAnsi="宋体" w:eastAsia="宋体" w:cs="宋体"/>
              <w:sz w:val="24"/>
              <w:szCs w:val="24"/>
            </w:rPr>
            <w:t>41</w:t>
          </w:r>
          <w:bookmarkEnd w:id="29"/>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_Toc4006_WPSOffice_Level3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8318561-2464-4b5e-a324-59bb16e3a0e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3.2.5 用户管理商品模块详细设计</w:t>
              </w:r>
            </w:sdtContent>
          </w:sdt>
          <w:r>
            <w:rPr>
              <w:rFonts w:hint="eastAsia" w:ascii="宋体" w:hAnsi="宋体" w:eastAsia="宋体" w:cs="宋体"/>
              <w:sz w:val="24"/>
              <w:szCs w:val="24"/>
            </w:rPr>
            <w:tab/>
          </w:r>
          <w:bookmarkStart w:id="30" w:name="_Toc4006_WPSOffice_Level3Page"/>
          <w:r>
            <w:rPr>
              <w:rFonts w:hint="eastAsia" w:ascii="宋体" w:hAnsi="宋体" w:eastAsia="宋体" w:cs="宋体"/>
              <w:sz w:val="24"/>
              <w:szCs w:val="24"/>
            </w:rPr>
            <w:t>41</w:t>
          </w:r>
          <w:bookmarkEnd w:id="30"/>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_Toc6929_WPSOffice_Level3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8da900e0-b6f5-427e-bb3b-73d7e97654c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3.2.6 订单查看模块详细设计</w:t>
              </w:r>
            </w:sdtContent>
          </w:sdt>
          <w:r>
            <w:rPr>
              <w:rFonts w:hint="eastAsia" w:ascii="宋体" w:hAnsi="宋体" w:eastAsia="宋体" w:cs="宋体"/>
              <w:sz w:val="24"/>
              <w:szCs w:val="24"/>
            </w:rPr>
            <w:tab/>
          </w:r>
          <w:bookmarkStart w:id="31" w:name="_Toc6929_WPSOffice_Level3Page"/>
          <w:r>
            <w:rPr>
              <w:rFonts w:hint="eastAsia" w:ascii="宋体" w:hAnsi="宋体" w:eastAsia="宋体" w:cs="宋体"/>
              <w:sz w:val="24"/>
              <w:szCs w:val="24"/>
            </w:rPr>
            <w:t>42</w:t>
          </w:r>
          <w:bookmarkEnd w:id="31"/>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_Toc29945_WPSOffice_Level3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580450a1-0be4-4faf-b8d0-925553af7642}"/>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3.2.7 管理员登陆模块详细设计</w:t>
              </w:r>
            </w:sdtContent>
          </w:sdt>
          <w:r>
            <w:rPr>
              <w:rFonts w:hint="eastAsia" w:ascii="宋体" w:hAnsi="宋体" w:eastAsia="宋体" w:cs="宋体"/>
              <w:sz w:val="24"/>
              <w:szCs w:val="24"/>
            </w:rPr>
            <w:tab/>
          </w:r>
          <w:bookmarkStart w:id="32" w:name="_Toc29945_WPSOffice_Level3Page"/>
          <w:r>
            <w:rPr>
              <w:rFonts w:hint="eastAsia" w:ascii="宋体" w:hAnsi="宋体" w:eastAsia="宋体" w:cs="宋体"/>
              <w:sz w:val="24"/>
              <w:szCs w:val="24"/>
            </w:rPr>
            <w:t>43</w:t>
          </w:r>
          <w:bookmarkEnd w:id="32"/>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c833a9ee-87ed-4d40-9d65-5717a003905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3.2.8 用户管理模块详细设计</w:t>
              </w:r>
            </w:sdtContent>
          </w:sdt>
          <w:r>
            <w:rPr>
              <w:rFonts w:hint="eastAsia" w:ascii="宋体" w:hAnsi="宋体" w:eastAsia="宋体" w:cs="宋体"/>
              <w:sz w:val="24"/>
              <w:szCs w:val="24"/>
            </w:rPr>
            <w:tab/>
          </w:r>
          <w:bookmarkStart w:id="33" w:name="_Toc2109_WPSOffice_Level3Page"/>
          <w:r>
            <w:rPr>
              <w:rFonts w:hint="eastAsia" w:ascii="宋体" w:hAnsi="宋体" w:eastAsia="宋体" w:cs="宋体"/>
              <w:sz w:val="24"/>
              <w:szCs w:val="24"/>
            </w:rPr>
            <w:t>44</w:t>
          </w:r>
          <w:bookmarkEnd w:id="33"/>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_Toc27435_WPSOffice_Level3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28c664a2-32f9-4cb1-92a9-423435e2d49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3.2.9 商品管理模块</w:t>
              </w:r>
            </w:sdtContent>
          </w:sdt>
          <w:r>
            <w:rPr>
              <w:rFonts w:hint="eastAsia" w:ascii="宋体" w:hAnsi="宋体" w:eastAsia="宋体" w:cs="宋体"/>
              <w:sz w:val="24"/>
              <w:szCs w:val="24"/>
            </w:rPr>
            <w:tab/>
          </w:r>
          <w:bookmarkStart w:id="34" w:name="_Toc27435_WPSOffice_Level3Page"/>
          <w:r>
            <w:rPr>
              <w:rFonts w:hint="eastAsia" w:ascii="宋体" w:hAnsi="宋体" w:eastAsia="宋体" w:cs="宋体"/>
              <w:sz w:val="24"/>
              <w:szCs w:val="24"/>
            </w:rPr>
            <w:t>45</w:t>
          </w:r>
          <w:bookmarkEnd w:id="34"/>
          <w:r>
            <w:rPr>
              <w:rFonts w:hint="eastAsia" w:ascii="宋体" w:hAnsi="宋体" w:eastAsia="宋体" w:cs="宋体"/>
              <w:sz w:val="24"/>
              <w:szCs w:val="24"/>
            </w:rPr>
            <w:fldChar w:fldCharType="end"/>
          </w:r>
        </w:p>
        <w:p>
          <w:pPr>
            <w:pStyle w:val="11"/>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840" w:leftChars="0" w:hanging="840" w:hangingChars="350"/>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_Toc11552_WPSOffice_Level3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548642a-e080-4393-8a0d-83def863082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3.2.10 订单管理模块详细设计</w:t>
              </w:r>
            </w:sdtContent>
          </w:sdt>
          <w:r>
            <w:rPr>
              <w:rFonts w:hint="eastAsia" w:ascii="宋体" w:hAnsi="宋体" w:eastAsia="宋体" w:cs="宋体"/>
              <w:sz w:val="24"/>
              <w:szCs w:val="24"/>
            </w:rPr>
            <w:tab/>
          </w:r>
          <w:bookmarkStart w:id="35" w:name="_Toc11552_WPSOffice_Level3Page"/>
          <w:r>
            <w:rPr>
              <w:rFonts w:hint="eastAsia" w:ascii="宋体" w:hAnsi="宋体" w:eastAsia="宋体" w:cs="宋体"/>
              <w:sz w:val="24"/>
              <w:szCs w:val="24"/>
            </w:rPr>
            <w:t>47</w:t>
          </w:r>
          <w:bookmarkEnd w:id="35"/>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_Toc31025_WPSOffice_Level1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c1e9e884-4cca-4073-8912-10fe19bb2ab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 测试</w:t>
              </w:r>
            </w:sdtContent>
          </w:sdt>
          <w:r>
            <w:rPr>
              <w:rFonts w:hint="eastAsia" w:ascii="宋体" w:hAnsi="宋体" w:eastAsia="宋体" w:cs="宋体"/>
              <w:sz w:val="24"/>
              <w:szCs w:val="24"/>
            </w:rPr>
            <w:tab/>
          </w:r>
          <w:bookmarkStart w:id="36" w:name="_Toc31025_WPSOffice_Level1Page"/>
          <w:r>
            <w:rPr>
              <w:rFonts w:hint="eastAsia" w:ascii="宋体" w:hAnsi="宋体" w:eastAsia="宋体" w:cs="宋体"/>
              <w:sz w:val="24"/>
              <w:szCs w:val="24"/>
            </w:rPr>
            <w:t>48</w:t>
          </w:r>
          <w:bookmarkEnd w:id="36"/>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_Toc25174_WPSOffice_Level2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68dea116-30ca-4119-87ef-34700cce3510}"/>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4.1 登陆模块测试</w:t>
              </w:r>
            </w:sdtContent>
          </w:sdt>
          <w:r>
            <w:rPr>
              <w:rFonts w:hint="eastAsia" w:ascii="宋体" w:hAnsi="宋体" w:eastAsia="宋体" w:cs="宋体"/>
              <w:sz w:val="24"/>
              <w:szCs w:val="24"/>
            </w:rPr>
            <w:tab/>
          </w:r>
          <w:bookmarkStart w:id="37" w:name="_Toc25174_WPSOffice_Level2Page"/>
          <w:r>
            <w:rPr>
              <w:rFonts w:hint="eastAsia" w:ascii="宋体" w:hAnsi="宋体" w:eastAsia="宋体" w:cs="宋体"/>
              <w:sz w:val="24"/>
              <w:szCs w:val="24"/>
            </w:rPr>
            <w:t>48</w:t>
          </w:r>
          <w:bookmarkEnd w:id="37"/>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_Toc5418_WPSOffice_Level2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ac38b8b0-4a09-47bf-9e8b-ce5c82a5b8e5}"/>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4.2 注册模块测试</w:t>
              </w:r>
            </w:sdtContent>
          </w:sdt>
          <w:r>
            <w:rPr>
              <w:rFonts w:hint="eastAsia" w:ascii="宋体" w:hAnsi="宋体" w:eastAsia="宋体" w:cs="宋体"/>
              <w:sz w:val="24"/>
              <w:szCs w:val="24"/>
            </w:rPr>
            <w:tab/>
          </w:r>
          <w:bookmarkStart w:id="38" w:name="_Toc5418_WPSOffice_Level2Page"/>
          <w:r>
            <w:rPr>
              <w:rFonts w:hint="eastAsia" w:ascii="宋体" w:hAnsi="宋体" w:eastAsia="宋体" w:cs="宋体"/>
              <w:sz w:val="24"/>
              <w:szCs w:val="24"/>
            </w:rPr>
            <w:t>50</w:t>
          </w:r>
          <w:bookmarkEnd w:id="38"/>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_Toc32540_WPSOffice_Level2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0953198f-fb91-4d15-ad40-6b8057c9a0c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4.3 浏览商品模块测试</w:t>
              </w:r>
            </w:sdtContent>
          </w:sdt>
          <w:r>
            <w:rPr>
              <w:rFonts w:hint="eastAsia" w:ascii="宋体" w:hAnsi="宋体" w:eastAsia="宋体" w:cs="宋体"/>
              <w:sz w:val="24"/>
              <w:szCs w:val="24"/>
            </w:rPr>
            <w:tab/>
          </w:r>
          <w:bookmarkStart w:id="39" w:name="_Toc32540_WPSOffice_Level2Page"/>
          <w:r>
            <w:rPr>
              <w:rFonts w:hint="eastAsia" w:ascii="宋体" w:hAnsi="宋体" w:eastAsia="宋体" w:cs="宋体"/>
              <w:sz w:val="24"/>
              <w:szCs w:val="24"/>
            </w:rPr>
            <w:t>52</w:t>
          </w:r>
          <w:bookmarkEnd w:id="39"/>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_Toc5100_WPSOffice_Level2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6e5ae05d-03a0-4c0d-85db-46215e50054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4.4 购买商品模块测试</w:t>
              </w:r>
            </w:sdtContent>
          </w:sdt>
          <w:r>
            <w:rPr>
              <w:rFonts w:hint="eastAsia" w:ascii="宋体" w:hAnsi="宋体" w:eastAsia="宋体" w:cs="宋体"/>
              <w:sz w:val="24"/>
              <w:szCs w:val="24"/>
            </w:rPr>
            <w:tab/>
          </w:r>
          <w:bookmarkStart w:id="40" w:name="_Toc5100_WPSOffice_Level2Page"/>
          <w:r>
            <w:rPr>
              <w:rFonts w:hint="eastAsia" w:ascii="宋体" w:hAnsi="宋体" w:eastAsia="宋体" w:cs="宋体"/>
              <w:sz w:val="24"/>
              <w:szCs w:val="24"/>
            </w:rPr>
            <w:t>55</w:t>
          </w:r>
          <w:bookmarkEnd w:id="40"/>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_Toc4022_WPSOffice_Level2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b599b1a2-28b0-4217-9eb9-3b75e7300922}"/>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4.5 用户管理模块测试</w:t>
              </w:r>
            </w:sdtContent>
          </w:sdt>
          <w:r>
            <w:rPr>
              <w:rFonts w:hint="eastAsia" w:ascii="宋体" w:hAnsi="宋体" w:eastAsia="宋体" w:cs="宋体"/>
              <w:sz w:val="24"/>
              <w:szCs w:val="24"/>
            </w:rPr>
            <w:tab/>
          </w:r>
          <w:bookmarkStart w:id="41" w:name="_Toc4022_WPSOffice_Level2Page"/>
          <w:r>
            <w:rPr>
              <w:rFonts w:hint="eastAsia" w:ascii="宋体" w:hAnsi="宋体" w:eastAsia="宋体" w:cs="宋体"/>
              <w:sz w:val="24"/>
              <w:szCs w:val="24"/>
            </w:rPr>
            <w:t>56</w:t>
          </w:r>
          <w:bookmarkEnd w:id="41"/>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_Toc5911_WPSOffice_Level2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4125ef4b-1624-4a8d-8866-f4848c3e05b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4.6 商品管理模块测试</w:t>
              </w:r>
            </w:sdtContent>
          </w:sdt>
          <w:r>
            <w:rPr>
              <w:rFonts w:hint="eastAsia" w:ascii="宋体" w:hAnsi="宋体" w:eastAsia="宋体" w:cs="宋体"/>
              <w:sz w:val="24"/>
              <w:szCs w:val="24"/>
            </w:rPr>
            <w:tab/>
          </w:r>
          <w:bookmarkStart w:id="42" w:name="_Toc5911_WPSOffice_Level2Page"/>
          <w:r>
            <w:rPr>
              <w:rFonts w:hint="eastAsia" w:ascii="宋体" w:hAnsi="宋体" w:eastAsia="宋体" w:cs="宋体"/>
              <w:sz w:val="24"/>
              <w:szCs w:val="24"/>
            </w:rPr>
            <w:t>57</w:t>
          </w:r>
          <w:bookmarkEnd w:id="42"/>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_Toc21612_WPSOffice_Level2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f685e123-62c3-47c3-b47d-fe51f998accf}"/>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4.7 订单管理模块测试</w:t>
              </w:r>
            </w:sdtContent>
          </w:sdt>
          <w:r>
            <w:rPr>
              <w:rFonts w:hint="eastAsia" w:ascii="宋体" w:hAnsi="宋体" w:eastAsia="宋体" w:cs="宋体"/>
              <w:sz w:val="24"/>
              <w:szCs w:val="24"/>
            </w:rPr>
            <w:tab/>
          </w:r>
          <w:bookmarkStart w:id="43" w:name="_Toc21612_WPSOffice_Level2Page"/>
          <w:r>
            <w:rPr>
              <w:rFonts w:hint="eastAsia" w:ascii="宋体" w:hAnsi="宋体" w:eastAsia="宋体" w:cs="宋体"/>
              <w:sz w:val="24"/>
              <w:szCs w:val="24"/>
            </w:rPr>
            <w:t>58</w:t>
          </w:r>
          <w:bookmarkEnd w:id="43"/>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_Toc9657_WPSOffice_Level1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2dd2028d-41ea-4602-a6ce-1a21dbb181c7}"/>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 总结</w:t>
              </w:r>
            </w:sdtContent>
          </w:sdt>
          <w:r>
            <w:rPr>
              <w:rFonts w:hint="eastAsia" w:ascii="宋体" w:hAnsi="宋体" w:eastAsia="宋体" w:cs="宋体"/>
              <w:sz w:val="24"/>
              <w:szCs w:val="24"/>
            </w:rPr>
            <w:tab/>
          </w:r>
          <w:bookmarkStart w:id="44" w:name="_Toc9657_WPSOffice_Level1Page"/>
          <w:r>
            <w:rPr>
              <w:rFonts w:hint="eastAsia" w:ascii="宋体" w:hAnsi="宋体" w:eastAsia="宋体" w:cs="宋体"/>
              <w:sz w:val="24"/>
              <w:szCs w:val="24"/>
            </w:rPr>
            <w:t>61</w:t>
          </w:r>
          <w:bookmarkEnd w:id="44"/>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_Toc5875_WPSOffice_Level2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15ae3995-b8f8-4ddf-bc34-9f5557d0470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 项目评价</w:t>
              </w:r>
            </w:sdtContent>
          </w:sdt>
          <w:r>
            <w:rPr>
              <w:rFonts w:hint="eastAsia" w:ascii="宋体" w:hAnsi="宋体" w:eastAsia="宋体" w:cs="宋体"/>
              <w:sz w:val="24"/>
              <w:szCs w:val="24"/>
            </w:rPr>
            <w:tab/>
          </w:r>
          <w:bookmarkStart w:id="45" w:name="_Toc5875_WPSOffice_Level2Page"/>
          <w:r>
            <w:rPr>
              <w:rFonts w:hint="eastAsia" w:ascii="宋体" w:hAnsi="宋体" w:eastAsia="宋体" w:cs="宋体"/>
              <w:sz w:val="24"/>
              <w:szCs w:val="24"/>
            </w:rPr>
            <w:t>61</w:t>
          </w:r>
          <w:bookmarkEnd w:id="45"/>
          <w:r>
            <w:rPr>
              <w:rFonts w:hint="eastAsia" w:ascii="宋体" w:hAnsi="宋体" w:eastAsia="宋体" w:cs="宋体"/>
              <w:sz w:val="24"/>
              <w:szCs w:val="24"/>
            </w:rPr>
            <w:fldChar w:fldCharType="end"/>
          </w:r>
        </w:p>
        <w:p>
          <w:pPr>
            <w:pStyle w:val="10"/>
            <w:keepNext w:val="0"/>
            <w:keepLines w:val="0"/>
            <w:pageBreakBefore w:val="0"/>
            <w:widowControl/>
            <w:tabs>
              <w:tab w:val="right" w:leader="dot" w:pos="8561"/>
            </w:tabs>
            <w:kinsoku/>
            <w:wordWrap/>
            <w:overflowPunct/>
            <w:topLinePunct w:val="0"/>
            <w:autoSpaceDE/>
            <w:autoSpaceDN/>
            <w:bidi w:val="0"/>
            <w:adjustRightInd/>
            <w:snapToGrid/>
            <w:spacing w:line="360" w:lineRule="auto"/>
            <w:ind w:left="420" w:leftChars="0" w:hanging="420" w:hangingChars="175"/>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_Toc16633_WPSOffice_Level2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23f025b7-06d7-482d-a42f-1dc3da31b1bd}"/>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 总结</w:t>
              </w:r>
            </w:sdtContent>
          </w:sdt>
          <w:r>
            <w:rPr>
              <w:rFonts w:hint="eastAsia" w:ascii="宋体" w:hAnsi="宋体" w:eastAsia="宋体" w:cs="宋体"/>
              <w:sz w:val="24"/>
              <w:szCs w:val="24"/>
            </w:rPr>
            <w:tab/>
          </w:r>
          <w:bookmarkStart w:id="46" w:name="_Toc16633_WPSOffice_Level2Page"/>
          <w:r>
            <w:rPr>
              <w:rFonts w:hint="eastAsia" w:ascii="宋体" w:hAnsi="宋体" w:eastAsia="宋体" w:cs="宋体"/>
              <w:sz w:val="24"/>
              <w:szCs w:val="24"/>
            </w:rPr>
            <w:t>61</w:t>
          </w:r>
          <w:bookmarkEnd w:id="46"/>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_Toc1933_WPSOffice_Level1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08ef9f44-7e11-4b8f-92f8-06117fea6de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参 考 文 献</w:t>
              </w:r>
            </w:sdtContent>
          </w:sdt>
          <w:r>
            <w:rPr>
              <w:rFonts w:hint="eastAsia" w:ascii="宋体" w:hAnsi="宋体" w:eastAsia="宋体" w:cs="宋体"/>
              <w:sz w:val="24"/>
              <w:szCs w:val="24"/>
            </w:rPr>
            <w:tab/>
          </w:r>
          <w:bookmarkStart w:id="47" w:name="_Toc1933_WPSOffice_Level1Page"/>
          <w:r>
            <w:rPr>
              <w:rFonts w:hint="eastAsia" w:ascii="宋体" w:hAnsi="宋体" w:eastAsia="宋体" w:cs="宋体"/>
              <w:sz w:val="24"/>
              <w:szCs w:val="24"/>
            </w:rPr>
            <w:t>62</w:t>
          </w:r>
          <w:bookmarkEnd w:id="47"/>
          <w:r>
            <w:rPr>
              <w:rFonts w:hint="eastAsia" w:ascii="宋体" w:hAnsi="宋体" w:eastAsia="宋体" w:cs="宋体"/>
              <w:sz w:val="24"/>
              <w:szCs w:val="24"/>
            </w:rPr>
            <w:fldChar w:fldCharType="end"/>
          </w:r>
        </w:p>
        <w:p>
          <w:pPr>
            <w:pStyle w:val="9"/>
            <w:keepNext w:val="0"/>
            <w:keepLines w:val="0"/>
            <w:pageBreakBefore w:val="0"/>
            <w:widowControl/>
            <w:tabs>
              <w:tab w:val="right" w:leader="dot" w:pos="8561"/>
            </w:tabs>
            <w:kinsoku/>
            <w:wordWrap/>
            <w:overflowPunct/>
            <w:topLinePunct w:val="0"/>
            <w:autoSpaceDE/>
            <w:autoSpaceDN/>
            <w:bidi w:val="0"/>
            <w:adjustRightInd/>
            <w:snapToGrid/>
            <w:spacing w:line="360" w:lineRule="auto"/>
            <w:textAlignment w:val="auto"/>
            <w:outlineLvl w:val="9"/>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_Toc8124_WPSOffice_Level1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68616"/>
              <w:placeholder>
                <w:docPart w:val="{9e601c43-5e7e-4dc7-bf4b-71c9cfc479a8}"/>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致  谢</w:t>
              </w:r>
            </w:sdtContent>
          </w:sdt>
          <w:r>
            <w:rPr>
              <w:rFonts w:hint="eastAsia" w:ascii="宋体" w:hAnsi="宋体" w:eastAsia="宋体" w:cs="宋体"/>
              <w:sz w:val="24"/>
              <w:szCs w:val="24"/>
            </w:rPr>
            <w:tab/>
          </w:r>
          <w:bookmarkStart w:id="48" w:name="_Toc8124_WPSOffice_Level1Page"/>
          <w:r>
            <w:rPr>
              <w:rFonts w:hint="eastAsia" w:ascii="宋体" w:hAnsi="宋体" w:eastAsia="宋体" w:cs="宋体"/>
              <w:sz w:val="24"/>
              <w:szCs w:val="24"/>
            </w:rPr>
            <w:t>64</w:t>
          </w:r>
          <w:bookmarkEnd w:id="48"/>
          <w:r>
            <w:rPr>
              <w:rFonts w:hint="eastAsia" w:ascii="宋体" w:hAnsi="宋体" w:eastAsia="宋体" w:cs="宋体"/>
              <w:sz w:val="24"/>
              <w:szCs w:val="24"/>
            </w:rPr>
            <w:fldChar w:fldCharType="end"/>
          </w:r>
          <w:bookmarkEnd w:id="0"/>
        </w:p>
      </w:sdtContent>
    </w:sdt>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sectPr>
          <w:footerReference r:id="rId6" w:type="default"/>
          <w:pgSz w:w="11906" w:h="16838"/>
          <w:pgMar w:top="1701" w:right="1134" w:bottom="1417" w:left="1701" w:header="1417" w:footer="1020" w:gutter="510"/>
          <w:pgBorders>
            <w:top w:val="none" w:sz="0" w:space="0"/>
            <w:left w:val="none" w:sz="0" w:space="0"/>
            <w:bottom w:val="none" w:sz="0" w:space="0"/>
            <w:right w:val="none" w:sz="0" w:space="0"/>
          </w:pgBorders>
          <w:pgNumType w:fmt="decimal" w:start="1"/>
          <w:cols w:space="0" w:num="1"/>
          <w:rtlGutter w:val="0"/>
          <w:docGrid w:type="lines" w:linePitch="312" w:charSpace="0"/>
        </w:sectPr>
      </w:pPr>
      <w:r>
        <w:rPr>
          <w:sz w:val="18"/>
        </w:rPr>
        <mc:AlternateContent>
          <mc:Choice Requires="wps">
            <w:drawing>
              <wp:anchor distT="0" distB="0" distL="114300" distR="114300" simplePos="0" relativeHeight="251673600" behindDoc="0" locked="0" layoutInCell="1" allowOverlap="1">
                <wp:simplePos x="0" y="0"/>
                <wp:positionH relativeFrom="margin">
                  <wp:posOffset>4874260</wp:posOffset>
                </wp:positionH>
                <wp:positionV relativeFrom="paragraph">
                  <wp:posOffset>363855</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3"/>
                              <w:jc w:val="right"/>
                            </w:pPr>
                            <w:r>
                              <w:rPr>
                                <w:rFonts w:hint="eastAsia"/>
                                <w:kern w:val="0"/>
                                <w:sz w:val="21"/>
                                <w:szCs w:val="21"/>
                              </w:rPr>
                              <w:t xml:space="preserve">第 </w:t>
                            </w:r>
                            <w:r>
                              <w:rPr>
                                <w:rFonts w:hint="eastAsia"/>
                                <w:kern w:val="0"/>
                                <w:sz w:val="21"/>
                                <w:szCs w:val="21"/>
                                <w:lang w:val="en-US" w:eastAsia="zh-CN"/>
                              </w:rPr>
                              <w:t>Ⅱ</w:t>
                            </w:r>
                            <w:r>
                              <w:rPr>
                                <w:rFonts w:hint="eastAsia"/>
                                <w:kern w:val="0"/>
                                <w:sz w:val="21"/>
                                <w:szCs w:val="21"/>
                              </w:rPr>
                              <w:t xml:space="preserve"> 页  </w:t>
                            </w:r>
                          </w:p>
                        </w:txbxContent>
                      </wps:txbx>
                      <wps:bodyPr wrap="none" lIns="0" tIns="0" rIns="0" bIns="0" upright="0">
                        <a:spAutoFit/>
                      </wps:bodyPr>
                    </wps:wsp>
                  </a:graphicData>
                </a:graphic>
              </wp:anchor>
            </w:drawing>
          </mc:Choice>
          <mc:Fallback>
            <w:pict>
              <v:shape id="_x0000_s1026" o:spid="_x0000_s1026" o:spt="202" type="#_x0000_t202" style="position:absolute;left:0pt;margin-left:383.8pt;margin-top:28.65pt;height:144pt;width:144pt;mso-position-horizontal-relative:margin;mso-wrap-style:none;z-index:251673600;mso-width-relative:page;mso-height-relative:page;" filled="f" stroked="f" coordsize="21600,21600" o:gfxdata="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1OXl1wAAAAsBAAAPAAAAAAAAAAEAIAAAACIAAABkcnMvZG93bnJldi54bWxQSwECFAAUAAAA&#10;CACHTuJA3NPEPrYBAABUAwAADgAAAAAAAAABACAAAAAmAQAAZHJzL2Uyb0RvYy54bWxQSwUGAAAA&#10;AAYABgBZAQAATgUAAAAA&#10;">
                <v:fill on="f" focussize="0,0"/>
                <v:stroke on="f"/>
                <v:imagedata o:title=""/>
                <o:lock v:ext="edit" aspectratio="f"/>
                <v:textbox inset="0mm,0mm,0mm,0mm" style="mso-fit-shape-to-text:t;">
                  <w:txbxContent>
                    <w:p>
                      <w:pPr>
                        <w:pStyle w:val="3"/>
                        <w:jc w:val="right"/>
                      </w:pPr>
                      <w:r>
                        <w:rPr>
                          <w:rFonts w:hint="eastAsia"/>
                          <w:kern w:val="0"/>
                          <w:sz w:val="21"/>
                          <w:szCs w:val="21"/>
                        </w:rPr>
                        <w:t xml:space="preserve">第 </w:t>
                      </w:r>
                      <w:r>
                        <w:rPr>
                          <w:rFonts w:hint="eastAsia"/>
                          <w:kern w:val="0"/>
                          <w:sz w:val="21"/>
                          <w:szCs w:val="21"/>
                          <w:lang w:val="en-US" w:eastAsia="zh-CN"/>
                        </w:rPr>
                        <w:t>Ⅱ</w:t>
                      </w:r>
                      <w:r>
                        <w:rPr>
                          <w:rFonts w:hint="eastAsia"/>
                          <w:kern w:val="0"/>
                          <w:sz w:val="21"/>
                          <w:szCs w:val="21"/>
                        </w:rPr>
                        <w:t xml:space="preserve"> 页  </w:t>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margin">
                  <wp:posOffset>4855210</wp:posOffset>
                </wp:positionH>
                <wp:positionV relativeFrom="paragraph">
                  <wp:posOffset>5232400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3"/>
                              <w:jc w:val="right"/>
                            </w:pPr>
                            <w:r>
                              <w:rPr>
                                <w:rFonts w:hint="eastAsia"/>
                                <w:kern w:val="0"/>
                                <w:sz w:val="21"/>
                                <w:szCs w:val="21"/>
                              </w:rPr>
                              <w:t xml:space="preserve">第 </w:t>
                            </w:r>
                            <w:r>
                              <w:rPr>
                                <w:rFonts w:hint="eastAsia"/>
                                <w:kern w:val="0"/>
                                <w:sz w:val="21"/>
                                <w:szCs w:val="21"/>
                                <w:lang w:val="en-US" w:eastAsia="zh-CN"/>
                              </w:rPr>
                              <w:t>Ⅱ</w:t>
                            </w:r>
                            <w:r>
                              <w:rPr>
                                <w:rFonts w:hint="eastAsia"/>
                                <w:kern w:val="0"/>
                                <w:sz w:val="21"/>
                                <w:szCs w:val="21"/>
                              </w:rPr>
                              <w:t xml:space="preserve"> 页  </w:t>
                            </w:r>
                          </w:p>
                        </w:txbxContent>
                      </wps:txbx>
                      <wps:bodyPr wrap="none" lIns="0" tIns="0" rIns="0" bIns="0" upright="0">
                        <a:spAutoFit/>
                      </wps:bodyPr>
                    </wps:wsp>
                  </a:graphicData>
                </a:graphic>
              </wp:anchor>
            </w:drawing>
          </mc:Choice>
          <mc:Fallback>
            <w:pict>
              <v:shape id="_x0000_s1026" o:spid="_x0000_s1026" o:spt="202" type="#_x0000_t202" style="position:absolute;left:0pt;margin-left:382.3pt;margin-top:412pt;height:144pt;width:144pt;mso-position-horizontal-relative:margin;mso-wrap-style:none;z-index:251666432;mso-width-relative:page;mso-height-relative:page;" filled="f" stroked="f" coordsize="21600,21600" o:gfxdata="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w32Ny1wAAAA0BAAAPAAAAAAAAAAEAIAAAACIAAABkcnMvZG93bnJldi54bWxQSwECFAAU&#10;AAAACACHTuJA+xFFabkBAABWAwAADgAAAAAAAAABACAAAAAmAQAAZHJzL2Uyb0RvYy54bWxQSwUG&#10;AAAAAAYABgBZAQAAUQUAAAAA&#10;">
                <v:fill on="f" focussize="0,0"/>
                <v:stroke on="f"/>
                <v:imagedata o:title=""/>
                <o:lock v:ext="edit" aspectratio="f"/>
                <v:textbox inset="0mm,0mm,0mm,0mm" style="mso-fit-shape-to-text:t;">
                  <w:txbxContent>
                    <w:p>
                      <w:pPr>
                        <w:pStyle w:val="3"/>
                        <w:jc w:val="right"/>
                      </w:pPr>
                      <w:r>
                        <w:rPr>
                          <w:rFonts w:hint="eastAsia"/>
                          <w:kern w:val="0"/>
                          <w:sz w:val="21"/>
                          <w:szCs w:val="21"/>
                        </w:rPr>
                        <w:t xml:space="preserve">第 </w:t>
                      </w:r>
                      <w:r>
                        <w:rPr>
                          <w:rFonts w:hint="eastAsia"/>
                          <w:kern w:val="0"/>
                          <w:sz w:val="21"/>
                          <w:szCs w:val="21"/>
                          <w:lang w:val="en-US" w:eastAsia="zh-CN"/>
                        </w:rPr>
                        <w:t>Ⅱ</w:t>
                      </w:r>
                      <w:r>
                        <w:rPr>
                          <w:rFonts w:hint="eastAsia"/>
                          <w:kern w:val="0"/>
                          <w:sz w:val="21"/>
                          <w:szCs w:val="21"/>
                        </w:rPr>
                        <w:t xml:space="preserve"> 页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bookmarkStart w:id="49" w:name="_Toc22984_WPSOffice_Level1"/>
      <w:r>
        <w:rPr>
          <w:rFonts w:hint="eastAsia" w:ascii="黑体" w:hAnsi="黑体" w:eastAsia="黑体" w:cs="黑体"/>
          <w:b/>
          <w:bCs/>
          <w:sz w:val="30"/>
          <w:szCs w:val="30"/>
          <w:lang w:val="en-US" w:eastAsia="zh-CN"/>
        </w:rPr>
        <w:t>1 需求分析</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24"/>
          <w:szCs w:val="24"/>
          <w:lang w:val="en-US" w:eastAsia="zh-CN"/>
        </w:rPr>
      </w:pPr>
      <w:bookmarkStart w:id="50" w:name="_Toc19368_WPSOffice_Level2"/>
      <w:r>
        <w:rPr>
          <w:rFonts w:hint="eastAsia" w:ascii="黑体" w:hAnsi="黑体" w:eastAsia="黑体" w:cs="黑体"/>
          <w:b/>
          <w:bCs/>
          <w:sz w:val="24"/>
          <w:szCs w:val="24"/>
          <w:lang w:val="en-US" w:eastAsia="zh-CN"/>
        </w:rPr>
        <w:t>1.1 项目概要</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移动互联网的跳蚤市场系统的设计与实现能满足所有用户对商品进行浏览，支持游客进行注册，通过验证的用户进行登陆。只有登陆后的用户才能进行商品的购买与发布，买卖双方的交流沟通。后台管理员可以查看商品信息与编辑商品分类，也可以查看用户信息并对非法或违规的用户进行修改或者删除。</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24"/>
          <w:szCs w:val="24"/>
          <w:lang w:val="en-US" w:eastAsia="zh-CN"/>
        </w:rPr>
      </w:pPr>
      <w:bookmarkStart w:id="51" w:name="_Toc12773_WPSOffice_Level2"/>
      <w:r>
        <w:rPr>
          <w:rFonts w:hint="eastAsia" w:ascii="黑体" w:hAnsi="黑体" w:eastAsia="黑体" w:cs="黑体"/>
          <w:b/>
          <w:bCs/>
          <w:sz w:val="24"/>
          <w:szCs w:val="24"/>
          <w:lang w:val="en-US" w:eastAsia="zh-CN"/>
        </w:rPr>
        <w:t>1.2 客户需求</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客户需求概要表如表1.1所示：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表1.1 客户需求概要表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lang w:val="en-US" w:eastAsia="zh-CN"/>
              </w:rPr>
              <w:t>需求编号</w:t>
            </w:r>
          </w:p>
        </w:tc>
        <w:tc>
          <w:tcPr>
            <w:tcW w:w="7448"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48"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游客与用户都可以浏览商品内容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游客可以进行注册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注册成为用户后可以进行登陆，查看修改个人资料，查看交易情况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用户可以购买商品，发布商品，修改商品信息，删除商品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管理员可以查看所有商品、用户与交易订单，并能够对其编辑、删除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71" w:type="dxa"/>
            <w:tcBorders>
              <w:top w:val="nil"/>
              <w:left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48" w:type="dxa"/>
            <w:tcBorders>
              <w:top w:val="nil"/>
              <w:left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买卖双方可以进行联系沟通</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客户需求详细表如表1.2所示：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表1.2 客户需求详细表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7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lang w:val="en-US" w:eastAsia="zh-CN"/>
              </w:rPr>
              <w:t>需求编号</w:t>
            </w:r>
          </w:p>
        </w:tc>
        <w:tc>
          <w:tcPr>
            <w:tcW w:w="7433"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33" w:type="dxa"/>
            <w:tcBorders>
              <w:top w:val="single" w:color="auto" w:sz="4" w:space="0"/>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不论是游客还是已经通过注册的用户都可以对商品进行浏览，查看商品信息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33" w:type="dxa"/>
            <w:tcBorders>
              <w:top w:val="nil"/>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游客通过注册之后可以进行用户登陆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single" w:color="auto" w:sz="4" w:space="0"/>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33" w:type="dxa"/>
            <w:tcBorders>
              <w:top w:val="nil"/>
              <w:left w:val="nil"/>
              <w:bottom w:val="single" w:color="auto" w:sz="4" w:space="0"/>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3.1：登陆</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用户通过填写能在数据库中找到相对应的账号密码进行登陆</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3.2：查看修改个人资料</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用户在登陆状态下可以对除了账号以外的所有信息进行修改</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3.3：查看交易情况</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用户可以查看订单了解订单的具体情况</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续表1.2 客户需求详细表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7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lang w:val="en-US" w:eastAsia="zh-CN"/>
              </w:rPr>
              <w:t>需求编号</w:t>
            </w:r>
          </w:p>
        </w:tc>
        <w:tc>
          <w:tcPr>
            <w:tcW w:w="7433"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33" w:type="dxa"/>
            <w:tcBorders>
              <w:top w:val="single" w:color="auto" w:sz="4" w:space="0"/>
              <w:left w:val="nil"/>
              <w:bottom w:val="nil"/>
              <w:right w:val="nil"/>
            </w:tcBorders>
            <w:vAlign w:val="top"/>
          </w:tcPr>
          <w:p>
            <w:pPr>
              <w:jc w:val="left"/>
              <w:rPr>
                <w:rFonts w:hint="eastAsia" w:ascii="宋体" w:hAnsi="宋体" w:eastAsia="宋体" w:cs="宋体"/>
                <w:color w:val="auto"/>
                <w:szCs w:val="21"/>
                <w:vertAlign w:val="baseline"/>
                <w:lang w:val="en-US" w:eastAsia="zh-CN"/>
              </w:rPr>
            </w:pPr>
            <w:r>
              <w:rPr>
                <w:rFonts w:hint="eastAsia" w:ascii="宋体" w:hAnsi="宋体" w:eastAsia="宋体" w:cs="宋体"/>
                <w:color w:val="auto"/>
                <w:szCs w:val="21"/>
                <w:vertAlign w:val="baseline"/>
                <w:lang w:val="en-US" w:eastAsia="zh-CN"/>
              </w:rPr>
              <w:t>4.1：购买商品</w:t>
            </w:r>
          </w:p>
          <w:p>
            <w:pPr>
              <w:rPr>
                <w:rFonts w:hint="eastAsia" w:ascii="宋体" w:hAnsi="宋体"/>
                <w:color w:val="auto"/>
                <w:szCs w:val="21"/>
                <w:vertAlign w:val="baseline"/>
                <w:lang w:val="en-US" w:eastAsia="zh-CN"/>
              </w:rPr>
            </w:pPr>
            <w:r>
              <w:rPr>
                <w:rFonts w:hint="eastAsia" w:ascii="宋体" w:hAnsi="宋体" w:eastAsia="宋体" w:cs="宋体"/>
                <w:color w:val="auto"/>
                <w:szCs w:val="21"/>
                <w:vertAlign w:val="baseline"/>
                <w:lang w:val="en-US" w:eastAsia="zh-CN"/>
              </w:rPr>
              <w:t xml:space="preserve">  已登陆用户可以通过主页浏览，分类浏览确定想买的商品，通过下订单填写一些必要信息购买商品</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4.2：发布商品</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用户对商品信息进行编辑上传，发布的商品会出现在主页和相对应的分类中</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4.3：修改商品</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用户可以查看自己发布的商品，对商品的信息进行修改</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4.4：删除商品</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用户可以对不想出售的商品进行删除操作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33" w:type="dxa"/>
            <w:tcBorders>
              <w:top w:val="nil"/>
              <w:left w:val="nil"/>
              <w:bottom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5.1：查看商品、用户、订单</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管理员在后台查看所有商品、用户、订单的详细内容或者信息</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5.2：编辑和删除商品、用户、订单</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管理员可以对违法或违规的商品、用户进行编辑或者删除，对存在问题的订单进行处理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33" w:type="dxa"/>
            <w:tcBorders>
              <w:top w:val="nil"/>
              <w:left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用户在浏览商品时可以通过与发布该商品的用户取得联系，对商品进行讨论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sz w:val="24"/>
          <w:szCs w:val="24"/>
          <w:lang w:val="en-US" w:eastAsia="zh-CN"/>
        </w:rPr>
      </w:pPr>
      <w:bookmarkStart w:id="52" w:name="_Toc31025_WPSOffice_Level2"/>
      <w:r>
        <w:rPr>
          <w:rFonts w:hint="eastAsia" w:ascii="黑体" w:hAnsi="黑体" w:eastAsia="黑体" w:cs="黑体"/>
          <w:b/>
          <w:bCs/>
          <w:sz w:val="24"/>
          <w:szCs w:val="24"/>
          <w:lang w:val="en-US" w:eastAsia="zh-CN"/>
        </w:rPr>
        <w:t>1.3 系统功能结构</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系统功能结构图如图1.1所示：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pPr>
      <w:r>
        <w:drawing>
          <wp:inline distT="0" distB="0" distL="114300" distR="114300">
            <wp:extent cx="5409565" cy="3828415"/>
            <wp:effectExtent l="0" t="0" r="63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409565" cy="3828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图1.1 系统功能结构图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基于移动互联网的跳蚤市场系统分为用户与管理员两个子系统。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通过登陆后可以进入用户子系统，在该子系统下用户可以对商品进行相关的操作，包括：浏览商品、发布商品、编辑商品、购买商品。用户可以查看自己的资料，也可以修改除了账号之外的所有资料，用户也能查看与自己有关的订单详情，但是不能对订单进行修改。用户可以通过商品页面中的相关按钮与该商品的发布人获得联系，对商品交易进行交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管理员通过后台登陆进入后台管理员子系统，在该子系统中，管理员可以对用户进行管理，具体包括对用户进行编辑或者删除，同样的，管理员也能对商品、订单进行相应的操作。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sz w:val="24"/>
          <w:szCs w:val="24"/>
          <w:lang w:val="en-US" w:eastAsia="zh-CN"/>
        </w:rPr>
      </w:pPr>
      <w:bookmarkStart w:id="53" w:name="_Toc9657_WPSOffice_Level2"/>
      <w:r>
        <w:rPr>
          <w:rFonts w:hint="eastAsia" w:ascii="黑体" w:hAnsi="黑体" w:eastAsia="黑体" w:cs="黑体"/>
          <w:b/>
          <w:bCs/>
          <w:sz w:val="24"/>
          <w:szCs w:val="24"/>
          <w:lang w:val="en-US" w:eastAsia="zh-CN"/>
        </w:rPr>
        <w:t>1.4 用户角色和功能摘要</w:t>
      </w:r>
      <w:bookmarkEnd w:id="5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用户角色说明表如表1.3所示：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表1.3 用户角色说明表</w:t>
      </w:r>
    </w:p>
    <w:tbl>
      <w:tblPr>
        <w:tblStyle w:val="7"/>
        <w:tblW w:w="858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7"/>
        <w:gridCol w:w="67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jc w:val="center"/>
        </w:trPr>
        <w:tc>
          <w:tcPr>
            <w:tcW w:w="1857" w:type="dxa"/>
            <w:tcBorders>
              <w:top w:val="single" w:color="auto" w:sz="8" w:space="0"/>
              <w:bottom w:val="single" w:color="auto" w:sz="8" w:space="0"/>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用户角色</w:t>
            </w:r>
          </w:p>
        </w:tc>
        <w:tc>
          <w:tcPr>
            <w:tcW w:w="6723" w:type="dxa"/>
            <w:tcBorders>
              <w:top w:val="single" w:color="auto" w:sz="8" w:space="0"/>
              <w:bottom w:val="single" w:color="auto" w:sz="8" w:space="0"/>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用户描述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2" w:hRule="atLeast"/>
          <w:jc w:val="center"/>
        </w:trPr>
        <w:tc>
          <w:tcPr>
            <w:tcW w:w="1857" w:type="dxa"/>
            <w:tcBorders>
              <w:top w:val="single" w:color="auto" w:sz="8" w:space="0"/>
              <w:tl2br w:val="nil"/>
              <w:tr2bl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游客</w:t>
            </w:r>
          </w:p>
        </w:tc>
        <w:tc>
          <w:tcPr>
            <w:tcW w:w="6723" w:type="dxa"/>
            <w:tcBorders>
              <w:top w:val="single" w:color="auto" w:sz="8" w:space="0"/>
              <w:tl2br w:val="nil"/>
              <w:tr2bl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没有注册，或者是没有登陆的用户，只能够查看商品，不能购买发布商品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90" w:hRule="atLeast"/>
          <w:jc w:val="center"/>
        </w:trPr>
        <w:tc>
          <w:tcPr>
            <w:tcW w:w="1857" w:type="dxa"/>
            <w:tcBorders>
              <w:tl2br w:val="nil"/>
              <w:tr2bl w:val="nil"/>
            </w:tcBorders>
            <w:vAlign w:val="top"/>
          </w:tcPr>
          <w:p>
            <w:pPr>
              <w:spacing w:line="360" w:lineRule="auto"/>
              <w:jc w:val="center"/>
              <w:rPr>
                <w:rFonts w:hint="eastAsia" w:ascii="宋体" w:hAnsi="宋体"/>
                <w:color w:val="auto"/>
                <w:szCs w:val="21"/>
                <w:lang w:val="en-US" w:eastAsia="zh-CN"/>
              </w:rPr>
            </w:pPr>
          </w:p>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用户</w:t>
            </w:r>
          </w:p>
          <w:p>
            <w:pPr>
              <w:spacing w:line="360" w:lineRule="auto"/>
              <w:jc w:val="center"/>
              <w:rPr>
                <w:rFonts w:hint="eastAsia" w:ascii="宋体" w:hAnsi="宋体"/>
                <w:color w:val="auto"/>
                <w:szCs w:val="21"/>
                <w:lang w:val="en-US" w:eastAsia="zh-CN"/>
              </w:rPr>
            </w:pPr>
          </w:p>
        </w:tc>
        <w:tc>
          <w:tcPr>
            <w:tcW w:w="6723" w:type="dxa"/>
            <w:tcBorders>
              <w:tl2br w:val="nil"/>
              <w:tr2bl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已经登陆的用户，能够进行商品相关的查看、购买、发布、编辑、删除，与卖家进行沟通交流，对个人信息进行查看修改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90" w:hRule="atLeast"/>
          <w:jc w:val="center"/>
        </w:trPr>
        <w:tc>
          <w:tcPr>
            <w:tcW w:w="1857" w:type="dxa"/>
            <w:tcBorders>
              <w:bottom w:val="single" w:color="auto" w:sz="8" w:space="0"/>
            </w:tcBorders>
            <w:vAlign w:val="top"/>
          </w:tcPr>
          <w:p>
            <w:pPr>
              <w:spacing w:line="360" w:lineRule="auto"/>
              <w:jc w:val="center"/>
              <w:rPr>
                <w:rFonts w:hint="eastAsia" w:ascii="宋体" w:hAnsi="宋体"/>
                <w:color w:val="auto"/>
                <w:szCs w:val="21"/>
                <w:lang w:val="en-US" w:eastAsia="zh-CN"/>
              </w:rPr>
            </w:pPr>
          </w:p>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管理员</w:t>
            </w:r>
          </w:p>
        </w:tc>
        <w:tc>
          <w:tcPr>
            <w:tcW w:w="6723" w:type="dxa"/>
            <w:tcBorders>
              <w:bottom w:val="single" w:color="auto" w:sz="8" w:space="0"/>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通过后台登陆，可以查看商品内容，对商品进行管理，对用户管理，对商品订单进行管理</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功能摘要说明表如表1.4所示：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表1.4 功能摘要说明表</w:t>
      </w:r>
    </w:p>
    <w:tbl>
      <w:tblPr>
        <w:tblStyle w:val="7"/>
        <w:tblW w:w="84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719"/>
        <w:gridCol w:w="3368"/>
        <w:gridCol w:w="1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2100" w:type="dxa"/>
            <w:tcBorders>
              <w:top w:val="single" w:color="auto" w:sz="4" w:space="0"/>
              <w:left w:val="nil"/>
              <w:bottom w:val="single" w:color="auto" w:sz="4" w:space="0"/>
              <w:right w:val="nil"/>
            </w:tcBorders>
            <w:vAlign w:val="top"/>
          </w:tcPr>
          <w:p>
            <w:pPr>
              <w:spacing w:line="360" w:lineRule="auto"/>
              <w:ind w:firstLine="420" w:firstLineChars="200"/>
              <w:jc w:val="center"/>
              <w:rPr>
                <w:rFonts w:hint="eastAsia" w:ascii="宋体" w:hAnsi="宋体"/>
                <w:bCs/>
                <w:szCs w:val="21"/>
                <w:lang w:val="en-US" w:eastAsia="zh-CN"/>
              </w:rPr>
            </w:pPr>
            <w:r>
              <w:rPr>
                <w:rFonts w:hint="eastAsia" w:ascii="宋体" w:hAnsi="宋体"/>
                <w:bCs/>
                <w:szCs w:val="21"/>
              </w:rPr>
              <w:t>功能模块</w:t>
            </w:r>
          </w:p>
        </w:tc>
        <w:tc>
          <w:tcPr>
            <w:tcW w:w="1719" w:type="dxa"/>
            <w:tcBorders>
              <w:top w:val="single" w:color="auto" w:sz="4" w:space="0"/>
              <w:left w:val="nil"/>
              <w:bottom w:val="single" w:color="auto" w:sz="4" w:space="0"/>
              <w:right w:val="nil"/>
            </w:tcBorders>
            <w:vAlign w:val="top"/>
          </w:tcPr>
          <w:p>
            <w:pPr>
              <w:spacing w:line="360" w:lineRule="auto"/>
              <w:ind w:firstLine="420" w:firstLineChars="200"/>
              <w:jc w:val="center"/>
              <w:rPr>
                <w:rFonts w:hint="eastAsia" w:ascii="宋体" w:hAnsi="宋体"/>
                <w:bCs/>
                <w:szCs w:val="21"/>
                <w:lang w:val="en-US" w:eastAsia="zh-CN"/>
              </w:rPr>
            </w:pPr>
            <w:r>
              <w:rPr>
                <w:rFonts w:hint="eastAsia" w:ascii="宋体" w:hAnsi="宋体"/>
                <w:bCs/>
                <w:szCs w:val="21"/>
              </w:rPr>
              <w:t>主要功能点</w:t>
            </w:r>
          </w:p>
        </w:tc>
        <w:tc>
          <w:tcPr>
            <w:tcW w:w="3368" w:type="dxa"/>
            <w:tcBorders>
              <w:top w:val="single" w:color="auto" w:sz="4" w:space="0"/>
              <w:left w:val="nil"/>
              <w:bottom w:val="single" w:color="auto" w:sz="4" w:space="0"/>
              <w:right w:val="nil"/>
            </w:tcBorders>
            <w:vAlign w:val="top"/>
          </w:tcPr>
          <w:p>
            <w:pPr>
              <w:spacing w:line="360" w:lineRule="auto"/>
              <w:ind w:firstLine="420" w:firstLineChars="200"/>
              <w:jc w:val="center"/>
              <w:rPr>
                <w:rFonts w:hint="eastAsia" w:ascii="宋体" w:hAnsi="宋体" w:eastAsia="宋体"/>
                <w:bCs/>
                <w:szCs w:val="21"/>
                <w:lang w:val="en-US" w:eastAsia="zh-CN"/>
              </w:rPr>
            </w:pPr>
            <w:r>
              <w:rPr>
                <w:rFonts w:hint="eastAsia" w:ascii="宋体" w:hAnsi="宋体"/>
                <w:bCs/>
                <w:szCs w:val="21"/>
              </w:rPr>
              <w:t>功能描述</w:t>
            </w:r>
          </w:p>
        </w:tc>
        <w:tc>
          <w:tcPr>
            <w:tcW w:w="1281" w:type="dxa"/>
            <w:tcBorders>
              <w:top w:val="single" w:color="auto" w:sz="4" w:space="0"/>
              <w:left w:val="nil"/>
              <w:bottom w:val="single" w:color="auto" w:sz="4" w:space="0"/>
              <w:right w:val="nil"/>
            </w:tcBorders>
            <w:vAlign w:val="top"/>
          </w:tcPr>
          <w:p>
            <w:pPr>
              <w:spacing w:line="360" w:lineRule="auto"/>
              <w:jc w:val="center"/>
              <w:rPr>
                <w:rFonts w:hint="eastAsia" w:ascii="宋体" w:hAnsi="宋体"/>
                <w:bCs/>
                <w:szCs w:val="21"/>
                <w:lang w:val="en-US" w:eastAsia="zh-CN"/>
              </w:rPr>
            </w:pPr>
            <w:r>
              <w:rPr>
                <w:rFonts w:hint="eastAsia" w:ascii="宋体" w:hAnsi="宋体"/>
                <w:bCs/>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2100" w:type="dxa"/>
            <w:tcBorders>
              <w:top w:val="single" w:color="auto" w:sz="4" w:space="0"/>
              <w:left w:val="nil"/>
              <w:bottom w:val="single" w:color="auto" w:sz="4" w:space="0"/>
              <w:right w:val="nil"/>
            </w:tcBorders>
            <w:vAlign w:val="top"/>
          </w:tcPr>
          <w:p>
            <w:pPr>
              <w:spacing w:line="360" w:lineRule="auto"/>
              <w:ind w:firstLine="420" w:firstLineChars="200"/>
              <w:jc w:val="center"/>
              <w:rPr>
                <w:rFonts w:hint="eastAsia" w:ascii="宋体" w:hAnsi="宋体"/>
                <w:bCs/>
                <w:szCs w:val="21"/>
              </w:rPr>
            </w:pPr>
            <w:r>
              <w:rPr>
                <w:rFonts w:hint="eastAsia" w:ascii="宋体" w:hAnsi="宋体"/>
                <w:bCs/>
                <w:szCs w:val="21"/>
                <w:lang w:val="en-US" w:eastAsia="zh-CN"/>
              </w:rPr>
              <w:t>登陆、注册</w:t>
            </w:r>
          </w:p>
        </w:tc>
        <w:tc>
          <w:tcPr>
            <w:tcW w:w="1719" w:type="dxa"/>
            <w:tcBorders>
              <w:top w:val="single" w:color="auto" w:sz="4" w:space="0"/>
              <w:left w:val="nil"/>
              <w:bottom w:val="single" w:color="auto" w:sz="4" w:space="0"/>
              <w:right w:val="nil"/>
            </w:tcBorders>
            <w:vAlign w:val="top"/>
          </w:tcPr>
          <w:p>
            <w:pPr>
              <w:spacing w:line="360" w:lineRule="auto"/>
              <w:ind w:firstLine="210" w:firstLineChars="100"/>
              <w:jc w:val="center"/>
              <w:rPr>
                <w:rFonts w:hint="eastAsia" w:ascii="宋体" w:hAnsi="宋体"/>
                <w:bCs/>
                <w:szCs w:val="21"/>
              </w:rPr>
            </w:pPr>
            <w:r>
              <w:rPr>
                <w:rFonts w:hint="eastAsia" w:ascii="宋体" w:hAnsi="宋体"/>
                <w:bCs/>
                <w:szCs w:val="21"/>
              </w:rPr>
              <w:t>登录、注册</w:t>
            </w:r>
          </w:p>
        </w:tc>
        <w:tc>
          <w:tcPr>
            <w:tcW w:w="3368" w:type="dxa"/>
            <w:tcBorders>
              <w:top w:val="single" w:color="auto" w:sz="4" w:space="0"/>
              <w:left w:val="nil"/>
              <w:bottom w:val="single" w:color="auto" w:sz="4" w:space="0"/>
              <w:right w:val="nil"/>
            </w:tcBorders>
            <w:vAlign w:val="top"/>
          </w:tcPr>
          <w:p>
            <w:pPr>
              <w:spacing w:line="360" w:lineRule="auto"/>
              <w:ind w:firstLine="210" w:firstLineChars="100"/>
              <w:jc w:val="left"/>
              <w:rPr>
                <w:rFonts w:hint="eastAsia" w:ascii="宋体" w:hAnsi="宋体"/>
                <w:bCs/>
                <w:szCs w:val="21"/>
              </w:rPr>
            </w:pPr>
            <w:r>
              <w:rPr>
                <w:rFonts w:hint="eastAsia" w:ascii="宋体" w:hAnsi="宋体"/>
                <w:bCs/>
                <w:szCs w:val="21"/>
                <w:lang w:val="en-US" w:eastAsia="zh-CN"/>
              </w:rPr>
              <w:t>游客</w:t>
            </w:r>
            <w:r>
              <w:rPr>
                <w:rFonts w:hint="eastAsia" w:ascii="宋体" w:hAnsi="宋体"/>
                <w:bCs/>
                <w:szCs w:val="21"/>
              </w:rPr>
              <w:t>申请账号，存到数据库</w:t>
            </w:r>
            <w:r>
              <w:rPr>
                <w:rFonts w:hint="eastAsia" w:ascii="宋体" w:hAnsi="宋体"/>
                <w:bCs/>
                <w:szCs w:val="21"/>
                <w:lang w:eastAsia="zh-CN"/>
              </w:rPr>
              <w:t>，</w:t>
            </w:r>
            <w:r>
              <w:rPr>
                <w:rFonts w:hint="eastAsia" w:ascii="宋体" w:hAnsi="宋体"/>
                <w:bCs/>
                <w:szCs w:val="21"/>
              </w:rPr>
              <w:t>用户凭借账号密码登陆获取相关服务</w:t>
            </w:r>
          </w:p>
        </w:tc>
        <w:tc>
          <w:tcPr>
            <w:tcW w:w="1281" w:type="dxa"/>
            <w:tcBorders>
              <w:top w:val="single" w:color="auto" w:sz="4" w:space="0"/>
              <w:left w:val="nil"/>
              <w:bottom w:val="single" w:color="auto" w:sz="4" w:space="0"/>
              <w:right w:val="nil"/>
            </w:tcBorders>
            <w:vAlign w:val="top"/>
          </w:tcPr>
          <w:p>
            <w:pPr>
              <w:spacing w:line="360" w:lineRule="auto"/>
              <w:ind w:firstLine="420" w:firstLineChars="200"/>
              <w:jc w:val="left"/>
              <w:rPr>
                <w:rFonts w:hint="eastAsia" w:ascii="宋体" w:hAnsi="宋体"/>
                <w:bCs/>
                <w:szCs w:val="21"/>
              </w:rPr>
            </w:pPr>
          </w:p>
          <w:p>
            <w:pPr>
              <w:spacing w:line="360" w:lineRule="auto"/>
              <w:ind w:firstLine="420" w:firstLineChars="200"/>
              <w:jc w:val="left"/>
              <w:rPr>
                <w:rFonts w:hint="eastAsia" w:ascii="宋体" w:hAnsi="宋体"/>
                <w:bCs/>
                <w:szCs w:val="21"/>
              </w:rPr>
            </w:pPr>
            <w:r>
              <w:rPr>
                <w:rFonts w:hint="eastAsia" w:ascii="宋体" w:hAnsi="宋体"/>
                <w:bCs/>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2100" w:type="dxa"/>
            <w:tcBorders>
              <w:top w:val="single" w:color="auto" w:sz="4" w:space="0"/>
              <w:left w:val="nil"/>
              <w:bottom w:val="single" w:color="auto" w:sz="4" w:space="0"/>
              <w:right w:val="nil"/>
            </w:tcBorders>
            <w:vAlign w:val="top"/>
          </w:tcPr>
          <w:p>
            <w:pPr>
              <w:spacing w:line="360" w:lineRule="auto"/>
              <w:jc w:val="center"/>
              <w:rPr>
                <w:rFonts w:hint="eastAsia" w:ascii="宋体" w:hAnsi="宋体"/>
                <w:bCs/>
                <w:szCs w:val="21"/>
                <w:lang w:val="en-US" w:eastAsia="zh-CN"/>
              </w:rPr>
            </w:pPr>
          </w:p>
          <w:p>
            <w:pPr>
              <w:spacing w:line="360" w:lineRule="auto"/>
              <w:jc w:val="center"/>
              <w:rPr>
                <w:rFonts w:hint="eastAsia" w:ascii="宋体" w:hAnsi="宋体"/>
                <w:bCs/>
                <w:szCs w:val="21"/>
              </w:rPr>
            </w:pPr>
            <w:r>
              <w:rPr>
                <w:rFonts w:hint="eastAsia" w:ascii="宋体" w:hAnsi="宋体"/>
                <w:bCs/>
                <w:szCs w:val="21"/>
                <w:lang w:val="en-US" w:eastAsia="zh-CN"/>
              </w:rPr>
              <w:t xml:space="preserve"> 首页</w:t>
            </w:r>
          </w:p>
        </w:tc>
        <w:tc>
          <w:tcPr>
            <w:tcW w:w="1719" w:type="dxa"/>
            <w:tcBorders>
              <w:top w:val="single" w:color="auto" w:sz="4" w:space="0"/>
              <w:left w:val="nil"/>
              <w:bottom w:val="single" w:color="auto" w:sz="4" w:space="0"/>
              <w:right w:val="nil"/>
            </w:tcBorders>
            <w:vAlign w:val="top"/>
          </w:tcPr>
          <w:p>
            <w:pPr>
              <w:spacing w:line="360" w:lineRule="auto"/>
              <w:ind w:firstLine="210" w:firstLineChars="100"/>
              <w:jc w:val="both"/>
              <w:rPr>
                <w:rFonts w:hint="eastAsia" w:ascii="宋体" w:hAnsi="宋体"/>
                <w:bCs/>
                <w:szCs w:val="21"/>
                <w:lang w:val="en-US" w:eastAsia="zh-CN"/>
              </w:rPr>
            </w:pPr>
            <w:r>
              <w:rPr>
                <w:rFonts w:hint="eastAsia" w:ascii="宋体" w:hAnsi="宋体"/>
                <w:bCs/>
                <w:szCs w:val="21"/>
                <w:lang w:val="en-US" w:eastAsia="zh-CN"/>
              </w:rPr>
              <w:t>浏览商品、</w:t>
            </w:r>
          </w:p>
          <w:p>
            <w:pPr>
              <w:spacing w:line="360" w:lineRule="auto"/>
              <w:ind w:firstLine="210" w:firstLineChars="100"/>
              <w:jc w:val="both"/>
              <w:rPr>
                <w:rFonts w:hint="eastAsia" w:ascii="宋体" w:hAnsi="宋体"/>
                <w:bCs/>
                <w:szCs w:val="21"/>
              </w:rPr>
            </w:pPr>
            <w:r>
              <w:rPr>
                <w:rFonts w:hint="eastAsia" w:ascii="宋体" w:hAnsi="宋体"/>
                <w:bCs/>
                <w:szCs w:val="21"/>
                <w:lang w:val="en-US" w:eastAsia="zh-CN"/>
              </w:rPr>
              <w:t>跳转页面</w:t>
            </w:r>
          </w:p>
        </w:tc>
        <w:tc>
          <w:tcPr>
            <w:tcW w:w="3368" w:type="dxa"/>
            <w:tcBorders>
              <w:top w:val="single" w:color="auto" w:sz="4" w:space="0"/>
              <w:left w:val="nil"/>
              <w:bottom w:val="single" w:color="auto" w:sz="4" w:space="0"/>
              <w:right w:val="nil"/>
            </w:tcBorders>
            <w:vAlign w:val="top"/>
          </w:tcPr>
          <w:p>
            <w:pPr>
              <w:spacing w:line="360" w:lineRule="auto"/>
              <w:jc w:val="left"/>
              <w:rPr>
                <w:rFonts w:hint="eastAsia" w:ascii="宋体" w:hAnsi="宋体"/>
                <w:bCs/>
                <w:szCs w:val="21"/>
              </w:rPr>
            </w:pPr>
            <w:r>
              <w:rPr>
                <w:rFonts w:hint="eastAsia" w:ascii="宋体" w:hAnsi="宋体" w:eastAsia="宋体"/>
                <w:bCs/>
                <w:szCs w:val="21"/>
                <w:lang w:val="en-US" w:eastAsia="zh-CN"/>
              </w:rPr>
              <w:t xml:space="preserve">  不论是否登陆都可以在首页浏览商品，通过首页连接进行其他功能的跳转使用</w:t>
            </w:r>
          </w:p>
        </w:tc>
        <w:tc>
          <w:tcPr>
            <w:tcW w:w="1281" w:type="dxa"/>
            <w:tcBorders>
              <w:top w:val="single" w:color="auto" w:sz="4" w:space="0"/>
              <w:left w:val="nil"/>
              <w:bottom w:val="single" w:color="auto" w:sz="4" w:space="0"/>
              <w:right w:val="nil"/>
            </w:tcBorders>
            <w:vAlign w:val="top"/>
          </w:tcPr>
          <w:p>
            <w:pPr>
              <w:spacing w:line="360" w:lineRule="auto"/>
              <w:ind w:firstLine="420" w:firstLineChars="200"/>
              <w:jc w:val="left"/>
              <w:rPr>
                <w:rFonts w:hint="eastAsia" w:ascii="宋体" w:hAnsi="宋体"/>
                <w:bCs/>
                <w:szCs w:val="21"/>
              </w:rPr>
            </w:pPr>
          </w:p>
          <w:p>
            <w:pPr>
              <w:spacing w:line="360" w:lineRule="auto"/>
              <w:ind w:firstLine="420" w:firstLineChars="200"/>
              <w:jc w:val="left"/>
              <w:rPr>
                <w:rFonts w:hint="eastAsia" w:ascii="宋体" w:hAnsi="宋体"/>
                <w:bCs/>
                <w:szCs w:val="21"/>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2100" w:type="dxa"/>
            <w:tcBorders>
              <w:top w:val="single" w:color="auto" w:sz="4" w:space="0"/>
              <w:left w:val="nil"/>
              <w:bottom w:val="nil"/>
              <w:right w:val="nil"/>
            </w:tcBorders>
            <w:vAlign w:val="top"/>
          </w:tcPr>
          <w:p>
            <w:pPr>
              <w:spacing w:line="360" w:lineRule="auto"/>
              <w:jc w:val="center"/>
              <w:rPr>
                <w:rFonts w:hint="eastAsia" w:ascii="宋体" w:hAnsi="宋体"/>
                <w:bCs/>
                <w:szCs w:val="21"/>
                <w:lang w:val="en-US" w:eastAsia="zh-CN"/>
              </w:rPr>
            </w:pPr>
            <w:r>
              <w:rPr>
                <w:rFonts w:hint="eastAsia" w:ascii="宋体" w:hAnsi="宋体"/>
                <w:bCs/>
                <w:szCs w:val="21"/>
                <w:lang w:val="en-US" w:eastAsia="zh-CN"/>
              </w:rPr>
              <w:t xml:space="preserve"> 个人信息</w:t>
            </w:r>
          </w:p>
        </w:tc>
        <w:tc>
          <w:tcPr>
            <w:tcW w:w="1719" w:type="dxa"/>
            <w:tcBorders>
              <w:top w:val="single" w:color="auto" w:sz="4" w:space="0"/>
              <w:left w:val="nil"/>
              <w:bottom w:val="nil"/>
              <w:right w:val="nil"/>
            </w:tcBorders>
            <w:vAlign w:val="top"/>
          </w:tcPr>
          <w:p>
            <w:pPr>
              <w:spacing w:line="360" w:lineRule="auto"/>
              <w:jc w:val="center"/>
              <w:rPr>
                <w:rFonts w:hint="eastAsia" w:ascii="宋体" w:hAnsi="宋体"/>
                <w:bCs/>
                <w:szCs w:val="21"/>
                <w:lang w:val="en-US" w:eastAsia="zh-CN"/>
              </w:rPr>
            </w:pPr>
            <w:r>
              <w:rPr>
                <w:rFonts w:hint="eastAsia" w:ascii="宋体" w:hAnsi="宋体"/>
                <w:bCs/>
                <w:szCs w:val="21"/>
                <w:lang w:val="en-US" w:eastAsia="zh-CN"/>
              </w:rPr>
              <w:t>查看、修改个人信息</w:t>
            </w:r>
          </w:p>
        </w:tc>
        <w:tc>
          <w:tcPr>
            <w:tcW w:w="3368" w:type="dxa"/>
            <w:tcBorders>
              <w:top w:val="single" w:color="auto" w:sz="4" w:space="0"/>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用户在登陆状态下对自己的信息进行查看修改</w:t>
            </w:r>
          </w:p>
        </w:tc>
        <w:tc>
          <w:tcPr>
            <w:tcW w:w="1281" w:type="dxa"/>
            <w:tcBorders>
              <w:top w:val="single" w:color="auto" w:sz="4" w:space="0"/>
              <w:left w:val="nil"/>
              <w:bottom w:val="nil"/>
              <w:right w:val="nil"/>
            </w:tcBorders>
            <w:vAlign w:val="top"/>
          </w:tcPr>
          <w:p>
            <w:pPr>
              <w:spacing w:line="360" w:lineRule="auto"/>
              <w:ind w:firstLine="420" w:firstLineChars="200"/>
              <w:jc w:val="left"/>
              <w:rPr>
                <w:rFonts w:hint="eastAsia" w:ascii="宋体" w:hAnsi="宋体"/>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2100" w:type="dxa"/>
            <w:tcBorders>
              <w:top w:val="nil"/>
              <w:left w:val="nil"/>
              <w:bottom w:val="nil"/>
              <w:right w:val="nil"/>
            </w:tcBorders>
            <w:vAlign w:val="top"/>
          </w:tcPr>
          <w:p>
            <w:pPr>
              <w:spacing w:line="360" w:lineRule="auto"/>
              <w:jc w:val="center"/>
              <w:rPr>
                <w:rFonts w:hint="eastAsia" w:ascii="宋体" w:hAnsi="宋体"/>
                <w:bCs/>
                <w:szCs w:val="21"/>
                <w:lang w:val="en-US" w:eastAsia="zh-CN"/>
              </w:rPr>
            </w:pPr>
            <w:r>
              <w:rPr>
                <w:rFonts w:hint="eastAsia" w:ascii="宋体" w:hAnsi="宋体"/>
                <w:bCs/>
                <w:szCs w:val="21"/>
                <w:lang w:val="en-US" w:eastAsia="zh-CN"/>
              </w:rPr>
              <w:t>我的订单</w:t>
            </w:r>
          </w:p>
        </w:tc>
        <w:tc>
          <w:tcPr>
            <w:tcW w:w="1719" w:type="dxa"/>
            <w:tcBorders>
              <w:top w:val="nil"/>
              <w:left w:val="nil"/>
              <w:bottom w:val="nil"/>
              <w:right w:val="nil"/>
            </w:tcBorders>
            <w:vAlign w:val="top"/>
          </w:tcPr>
          <w:p>
            <w:pPr>
              <w:spacing w:line="360" w:lineRule="auto"/>
              <w:jc w:val="center"/>
              <w:rPr>
                <w:rFonts w:hint="eastAsia" w:ascii="宋体" w:hAnsi="宋体"/>
                <w:bCs/>
                <w:szCs w:val="21"/>
                <w:lang w:val="en-US" w:eastAsia="zh-CN"/>
              </w:rPr>
            </w:pPr>
            <w:r>
              <w:rPr>
                <w:rFonts w:hint="eastAsia" w:ascii="宋体" w:hAnsi="宋体"/>
                <w:bCs/>
                <w:szCs w:val="21"/>
                <w:lang w:val="en-US" w:eastAsia="zh-CN"/>
              </w:rPr>
              <w:t>查看订单</w:t>
            </w:r>
          </w:p>
        </w:tc>
        <w:tc>
          <w:tcPr>
            <w:tcW w:w="3368" w:type="dxa"/>
            <w:tcBorders>
              <w:top w:val="nil"/>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用户登陆状态下查看订单</w:t>
            </w:r>
          </w:p>
        </w:tc>
        <w:tc>
          <w:tcPr>
            <w:tcW w:w="1281" w:type="dxa"/>
            <w:tcBorders>
              <w:top w:val="nil"/>
              <w:left w:val="nil"/>
              <w:bottom w:val="nil"/>
              <w:right w:val="nil"/>
            </w:tcBorders>
            <w:vAlign w:val="top"/>
          </w:tcPr>
          <w:p>
            <w:pPr>
              <w:spacing w:line="360" w:lineRule="auto"/>
              <w:ind w:firstLine="420" w:firstLineChars="200"/>
              <w:jc w:val="left"/>
              <w:rPr>
                <w:rFonts w:hint="eastAsia" w:ascii="宋体" w:hAnsi="宋体"/>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100" w:type="dxa"/>
            <w:tcBorders>
              <w:top w:val="nil"/>
              <w:left w:val="nil"/>
              <w:bottom w:val="nil"/>
              <w:right w:val="nil"/>
            </w:tcBorders>
            <w:vAlign w:val="top"/>
          </w:tcPr>
          <w:p>
            <w:pPr>
              <w:spacing w:line="360" w:lineRule="auto"/>
              <w:ind w:firstLine="420" w:firstLineChars="200"/>
              <w:jc w:val="center"/>
              <w:rPr>
                <w:rFonts w:hint="eastAsia" w:ascii="宋体" w:hAnsi="宋体" w:eastAsia="宋体"/>
                <w:bCs/>
                <w:szCs w:val="21"/>
                <w:lang w:val="en-US" w:eastAsia="zh-CN"/>
              </w:rPr>
            </w:pPr>
          </w:p>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商品详情</w:t>
            </w:r>
          </w:p>
        </w:tc>
        <w:tc>
          <w:tcPr>
            <w:tcW w:w="1719"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p>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查看商品</w:t>
            </w:r>
          </w:p>
        </w:tc>
        <w:tc>
          <w:tcPr>
            <w:tcW w:w="3368" w:type="dxa"/>
            <w:tcBorders>
              <w:top w:val="nil"/>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用户点击商品图片跳转到商品具体信息页面，可以进行购买或者与卖家进行沟通协商</w:t>
            </w:r>
          </w:p>
        </w:tc>
        <w:tc>
          <w:tcPr>
            <w:tcW w:w="1281" w:type="dxa"/>
            <w:tcBorders>
              <w:top w:val="nil"/>
              <w:left w:val="nil"/>
              <w:bottom w:val="nil"/>
              <w:right w:val="nil"/>
            </w:tcBorders>
            <w:vAlign w:val="top"/>
          </w:tcPr>
          <w:p>
            <w:pPr>
              <w:spacing w:line="360" w:lineRule="auto"/>
              <w:ind w:firstLine="420" w:firstLineChars="200"/>
              <w:jc w:val="left"/>
              <w:rPr>
                <w:rFonts w:hint="eastAsia" w:ascii="宋体" w:hAnsi="宋体"/>
                <w:bCs/>
                <w:szCs w:val="21"/>
              </w:rPr>
            </w:pPr>
          </w:p>
          <w:p>
            <w:pPr>
              <w:spacing w:line="360" w:lineRule="auto"/>
              <w:ind w:firstLine="420" w:firstLineChars="200"/>
              <w:jc w:val="left"/>
              <w:rPr>
                <w:rFonts w:hint="eastAsia" w:ascii="宋体" w:hAnsi="宋体" w:eastAsiaTheme="minorEastAsia"/>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100" w:type="dxa"/>
            <w:tcBorders>
              <w:top w:val="nil"/>
              <w:left w:val="nil"/>
              <w:bottom w:val="nil"/>
              <w:right w:val="nil"/>
            </w:tcBorders>
            <w:vAlign w:val="top"/>
          </w:tcPr>
          <w:p>
            <w:pPr>
              <w:spacing w:line="360" w:lineRule="auto"/>
              <w:ind w:firstLine="420" w:firstLineChars="200"/>
              <w:jc w:val="center"/>
              <w:rPr>
                <w:rFonts w:hint="eastAsia" w:ascii="宋体" w:hAnsi="宋体" w:eastAsia="宋体"/>
                <w:bCs/>
                <w:szCs w:val="21"/>
                <w:lang w:val="en-US" w:eastAsia="zh-CN"/>
              </w:rPr>
            </w:pPr>
          </w:p>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我的发布</w:t>
            </w:r>
          </w:p>
        </w:tc>
        <w:tc>
          <w:tcPr>
            <w:tcW w:w="1719"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p>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发布编辑商品</w:t>
            </w:r>
          </w:p>
        </w:tc>
        <w:tc>
          <w:tcPr>
            <w:tcW w:w="3368" w:type="dxa"/>
            <w:tcBorders>
              <w:top w:val="nil"/>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用户在该模块可以发布新商品，也可以对先前发布的商品进行修改或者删除</w:t>
            </w:r>
          </w:p>
        </w:tc>
        <w:tc>
          <w:tcPr>
            <w:tcW w:w="1281" w:type="dxa"/>
            <w:tcBorders>
              <w:top w:val="nil"/>
              <w:left w:val="nil"/>
              <w:bottom w:val="nil"/>
              <w:right w:val="nil"/>
            </w:tcBorders>
            <w:vAlign w:val="top"/>
          </w:tcPr>
          <w:p>
            <w:pPr>
              <w:spacing w:line="360" w:lineRule="auto"/>
              <w:ind w:firstLine="420" w:firstLineChars="200"/>
              <w:jc w:val="left"/>
              <w:rPr>
                <w:rFonts w:hint="eastAsia" w:ascii="宋体" w:hAnsi="宋体"/>
                <w:bCs/>
                <w:szCs w:val="21"/>
                <w:lang w:val="en-US" w:eastAsia="zh-CN"/>
              </w:rPr>
            </w:pPr>
          </w:p>
          <w:p>
            <w:pPr>
              <w:spacing w:line="360" w:lineRule="auto"/>
              <w:ind w:firstLine="420" w:firstLineChars="200"/>
              <w:jc w:val="left"/>
              <w:rPr>
                <w:rFonts w:hint="eastAsia" w:ascii="宋体" w:hAnsi="宋体"/>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100"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订单管理</w:t>
            </w:r>
          </w:p>
        </w:tc>
        <w:tc>
          <w:tcPr>
            <w:tcW w:w="1719"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管理订单</w:t>
            </w:r>
          </w:p>
        </w:tc>
        <w:tc>
          <w:tcPr>
            <w:tcW w:w="3368" w:type="dxa"/>
            <w:tcBorders>
              <w:top w:val="nil"/>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管理员对所有订单进行管理，修改或者删除错误、无效的订单</w:t>
            </w:r>
          </w:p>
        </w:tc>
        <w:tc>
          <w:tcPr>
            <w:tcW w:w="1281" w:type="dxa"/>
            <w:tcBorders>
              <w:top w:val="nil"/>
              <w:left w:val="nil"/>
              <w:bottom w:val="nil"/>
              <w:right w:val="nil"/>
            </w:tcBorders>
            <w:vAlign w:val="top"/>
          </w:tcPr>
          <w:p>
            <w:pPr>
              <w:spacing w:line="360" w:lineRule="auto"/>
              <w:jc w:val="center"/>
              <w:rPr>
                <w:rFonts w:hint="eastAsia" w:ascii="宋体" w:hAnsi="宋体" w:eastAsiaTheme="minorEastAsia"/>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100"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商品管理</w:t>
            </w:r>
          </w:p>
        </w:tc>
        <w:tc>
          <w:tcPr>
            <w:tcW w:w="1719" w:type="dxa"/>
            <w:tcBorders>
              <w:top w:val="nil"/>
              <w:left w:val="nil"/>
              <w:bottom w:val="nil"/>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管理商品</w:t>
            </w:r>
          </w:p>
        </w:tc>
        <w:tc>
          <w:tcPr>
            <w:tcW w:w="3368" w:type="dxa"/>
            <w:tcBorders>
              <w:top w:val="nil"/>
              <w:left w:val="nil"/>
              <w:bottom w:val="nil"/>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管理员后台对商品进行管理，对违法或者违规商品进行删除</w:t>
            </w:r>
          </w:p>
        </w:tc>
        <w:tc>
          <w:tcPr>
            <w:tcW w:w="1281" w:type="dxa"/>
            <w:tcBorders>
              <w:top w:val="nil"/>
              <w:left w:val="nil"/>
              <w:bottom w:val="nil"/>
              <w:right w:val="nil"/>
            </w:tcBorders>
            <w:vAlign w:val="top"/>
          </w:tcPr>
          <w:p>
            <w:pPr>
              <w:spacing w:line="360" w:lineRule="auto"/>
              <w:ind w:firstLine="420" w:firstLineChars="200"/>
              <w:jc w:val="left"/>
              <w:rPr>
                <w:rFonts w:hint="eastAsia" w:ascii="宋体" w:hAnsi="宋体"/>
                <w:bCs/>
                <w:szCs w:val="21"/>
                <w:lang w:val="en-US" w:eastAsia="zh-CN"/>
              </w:rPr>
            </w:pPr>
            <w:r>
              <w:rPr>
                <w:rFonts w:hint="eastAsia" w:ascii="宋体" w:hAnsi="宋体"/>
                <w:bCs/>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100" w:type="dxa"/>
            <w:tcBorders>
              <w:top w:val="nil"/>
              <w:left w:val="nil"/>
              <w:bottom w:val="single" w:color="auto" w:sz="4" w:space="0"/>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用户管理</w:t>
            </w:r>
          </w:p>
        </w:tc>
        <w:tc>
          <w:tcPr>
            <w:tcW w:w="1719" w:type="dxa"/>
            <w:tcBorders>
              <w:top w:val="nil"/>
              <w:left w:val="nil"/>
              <w:bottom w:val="single" w:color="auto" w:sz="4" w:space="0"/>
              <w:right w:val="nil"/>
            </w:tcBorders>
            <w:vAlign w:val="top"/>
          </w:tcPr>
          <w:p>
            <w:pPr>
              <w:spacing w:line="360" w:lineRule="auto"/>
              <w:jc w:val="center"/>
              <w:rPr>
                <w:rFonts w:hint="eastAsia" w:ascii="宋体" w:hAnsi="宋体" w:eastAsia="宋体"/>
                <w:bCs/>
                <w:szCs w:val="21"/>
                <w:lang w:val="en-US" w:eastAsia="zh-CN"/>
              </w:rPr>
            </w:pPr>
            <w:r>
              <w:rPr>
                <w:rFonts w:hint="eastAsia" w:ascii="宋体" w:hAnsi="宋体" w:eastAsia="宋体"/>
                <w:bCs/>
                <w:szCs w:val="21"/>
                <w:lang w:val="en-US" w:eastAsia="zh-CN"/>
              </w:rPr>
              <w:t>管理用户</w:t>
            </w:r>
          </w:p>
        </w:tc>
        <w:tc>
          <w:tcPr>
            <w:tcW w:w="3368" w:type="dxa"/>
            <w:tcBorders>
              <w:top w:val="nil"/>
              <w:left w:val="nil"/>
              <w:bottom w:val="single" w:color="auto" w:sz="4" w:space="0"/>
              <w:right w:val="nil"/>
            </w:tcBorders>
            <w:vAlign w:val="top"/>
          </w:tcPr>
          <w:p>
            <w:pPr>
              <w:spacing w:line="360" w:lineRule="auto"/>
              <w:jc w:val="left"/>
              <w:rPr>
                <w:rFonts w:hint="eastAsia" w:ascii="宋体" w:hAnsi="宋体" w:eastAsia="宋体"/>
                <w:bCs/>
                <w:szCs w:val="21"/>
                <w:lang w:val="en-US" w:eastAsia="zh-CN"/>
              </w:rPr>
            </w:pPr>
            <w:r>
              <w:rPr>
                <w:rFonts w:hint="eastAsia" w:ascii="宋体" w:hAnsi="宋体" w:eastAsia="宋体"/>
                <w:bCs/>
                <w:szCs w:val="21"/>
                <w:lang w:val="en-US" w:eastAsia="zh-CN"/>
              </w:rPr>
              <w:t xml:space="preserve">  管理员对违规或违法用户进行删除</w:t>
            </w:r>
          </w:p>
        </w:tc>
        <w:tc>
          <w:tcPr>
            <w:tcW w:w="1281" w:type="dxa"/>
            <w:tcBorders>
              <w:top w:val="nil"/>
              <w:left w:val="nil"/>
              <w:bottom w:val="single" w:color="auto" w:sz="4" w:space="0"/>
              <w:right w:val="nil"/>
            </w:tcBorders>
            <w:vAlign w:val="top"/>
          </w:tcPr>
          <w:p>
            <w:pPr>
              <w:spacing w:line="360" w:lineRule="auto"/>
              <w:ind w:firstLine="420" w:firstLineChars="200"/>
              <w:jc w:val="left"/>
              <w:rPr>
                <w:rFonts w:hint="eastAsia" w:ascii="宋体" w:hAnsi="宋体"/>
                <w:bCs/>
                <w:szCs w:val="21"/>
                <w:lang w:val="en-US" w:eastAsia="zh-CN"/>
              </w:rPr>
            </w:pPr>
            <w:r>
              <w:rPr>
                <w:rFonts w:hint="eastAsia" w:ascii="宋体" w:hAnsi="宋体"/>
                <w:bCs/>
                <w:szCs w:val="21"/>
                <w:lang w:val="en-US" w:eastAsia="zh-CN"/>
              </w:rPr>
              <w:t>高</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30"/>
          <w:szCs w:val="30"/>
          <w:lang w:val="en-US" w:eastAsia="zh-CN"/>
        </w:rPr>
      </w:pPr>
      <w:bookmarkStart w:id="54" w:name="_Toc19368_WPSOffice_Level1"/>
      <w:r>
        <w:rPr>
          <w:rFonts w:hint="eastAsia" w:ascii="黑体" w:hAnsi="黑体" w:eastAsia="黑体" w:cs="黑体"/>
          <w:b/>
          <w:bCs/>
          <w:sz w:val="30"/>
          <w:szCs w:val="30"/>
          <w:lang w:val="en-US" w:eastAsia="zh-CN"/>
        </w:rPr>
        <w:t>2 概要设计</w:t>
      </w:r>
      <w:bookmarkEnd w:id="54"/>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bCs/>
          <w:sz w:val="24"/>
          <w:szCs w:val="24"/>
          <w:lang w:val="en-US" w:eastAsia="zh-CN"/>
        </w:rPr>
      </w:pPr>
      <w:bookmarkStart w:id="55" w:name="_Toc1933_WPSOffice_Level2"/>
      <w:r>
        <w:rPr>
          <w:rFonts w:hint="eastAsia" w:ascii="黑体" w:hAnsi="黑体" w:eastAsia="黑体" w:cs="黑体"/>
          <w:b/>
          <w:bCs/>
          <w:sz w:val="24"/>
          <w:szCs w:val="24"/>
          <w:lang w:val="en-US" w:eastAsia="zh-CN"/>
        </w:rPr>
        <w:t>2.1 开发环境</w:t>
      </w:r>
      <w:bookmarkEnd w:id="55"/>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b w:val="0"/>
          <w:bCs w:val="0"/>
          <w:sz w:val="24"/>
          <w:szCs w:val="24"/>
          <w:lang w:val="en-US" w:eastAsia="zh-CN"/>
        </w:rPr>
      </w:pPr>
      <w:r>
        <w:rPr>
          <w:rFonts w:hint="eastAsia" w:ascii="黑体" w:hAnsi="黑体" w:eastAsia="黑体" w:cs="黑体"/>
          <w:b/>
          <w:bCs/>
          <w:sz w:val="24"/>
          <w:szCs w:val="24"/>
          <w:lang w:val="en-US" w:eastAsia="zh-CN"/>
        </w:rPr>
        <w:t xml:space="preserve">  </w:t>
      </w:r>
      <w:r>
        <w:rPr>
          <w:rFonts w:hint="eastAsia" w:ascii="宋体" w:hAnsi="宋体" w:eastAsia="宋体" w:cs="宋体"/>
          <w:b w:val="0"/>
          <w:bCs w:val="0"/>
          <w:sz w:val="24"/>
          <w:szCs w:val="24"/>
          <w:lang w:val="en-US" w:eastAsia="zh-CN"/>
        </w:rPr>
        <w:t>数据库：MySQL</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sz w:val="24"/>
          <w:szCs w:val="24"/>
        </w:rPr>
        <w:t>Java Server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JDK 1.8.0_131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开发模式：B/S</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开发语言：Java、Android</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开发工具：MyEclipse、Android Studio</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开发系统环境：Windows 10</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eastAsia" w:ascii="黑体" w:hAnsi="黑体" w:eastAsia="黑体" w:cs="黑体"/>
          <w:b/>
          <w:bCs/>
          <w:sz w:val="24"/>
          <w:szCs w:val="24"/>
          <w:lang w:val="en-US" w:eastAsia="zh-CN"/>
        </w:rPr>
      </w:pPr>
      <w:bookmarkStart w:id="56" w:name="_Toc8124_WPSOffice_Level2"/>
      <w:r>
        <w:rPr>
          <w:rFonts w:hint="eastAsia" w:ascii="黑体" w:hAnsi="黑体" w:eastAsia="黑体" w:cs="黑体"/>
          <w:b/>
          <w:bCs/>
          <w:sz w:val="24"/>
          <w:szCs w:val="24"/>
          <w:lang w:val="en-US" w:eastAsia="zh-CN"/>
        </w:rPr>
        <w:t>2.2 系统功能描述</w:t>
      </w:r>
      <w:bookmarkEnd w:id="5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4"/>
          <w:szCs w:val="24"/>
          <w:lang w:val="en-US" w:eastAsia="zh-CN"/>
        </w:rPr>
      </w:pPr>
      <w:bookmarkStart w:id="57" w:name="_Toc19368_WPSOffice_Level3"/>
      <w:bookmarkStart w:id="58" w:name="_Toc19117_WPSOffice_Level3"/>
      <w:r>
        <w:rPr>
          <w:rFonts w:hint="eastAsia" w:ascii="黑体" w:hAnsi="黑体" w:eastAsia="黑体" w:cs="黑体"/>
          <w:b w:val="0"/>
          <w:bCs w:val="0"/>
          <w:sz w:val="24"/>
          <w:szCs w:val="24"/>
          <w:lang w:val="en-US" w:eastAsia="zh-CN"/>
        </w:rPr>
        <w:t>2.2.1 系统综述</w:t>
      </w:r>
      <w:bookmarkEnd w:id="57"/>
      <w:bookmarkEnd w:id="5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移动互联网的跳蚤市场是使用B/S模式，Java与Android语言进行开发的一个为高校学生提供闲置物品出售的平台。近年来移动互联网与电商的不断发展，基本上每位高校学生都有手机，本系统采用Java编写服务器来进行数据与数据库之间的交互，响应由客户端上发来的请求。客户端由Android进行开发，主要负责发送请求至服务器，将服务器中发送回来的数据进行展示，也能将数据发送至服务器中，服务器再将数据存入数据库中。</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59" w:name="_Toc26351_WPSOffice_Level3"/>
      <w:bookmarkStart w:id="60" w:name="_Toc12773_WPSOffice_Level3"/>
      <w:r>
        <w:rPr>
          <w:rFonts w:hint="eastAsia" w:ascii="黑体" w:hAnsi="黑体" w:eastAsia="黑体" w:cs="黑体"/>
          <w:b w:val="0"/>
          <w:bCs w:val="0"/>
          <w:sz w:val="24"/>
          <w:szCs w:val="24"/>
          <w:lang w:val="en-US" w:eastAsia="zh-CN"/>
        </w:rPr>
        <w:t>2.2.2 用户登陆注册模块</w:t>
      </w:r>
      <w:bookmarkEnd w:id="59"/>
      <w:bookmarkEnd w:id="6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说明：未注册的用户通过填写信息并通过验证完成注册</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已注册用户通过账号密码登陆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先决条件：未注册用户进行注册或已注册用户登陆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运行结果：用户完成登陆或者未注册用户完成注册</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61" w:name="_Toc25224_WPSOffice_Level3"/>
      <w:bookmarkStart w:id="62" w:name="_Toc31025_WPSOffice_Level3"/>
      <w:r>
        <w:rPr>
          <w:rFonts w:hint="eastAsia" w:ascii="黑体" w:hAnsi="黑体" w:eastAsia="黑体" w:cs="黑体"/>
          <w:b w:val="0"/>
          <w:bCs w:val="0"/>
          <w:sz w:val="24"/>
          <w:szCs w:val="24"/>
          <w:lang w:val="en-US" w:eastAsia="zh-CN"/>
        </w:rPr>
        <w:t>2.2.3 用户个人信息模块</w:t>
      </w:r>
      <w:bookmarkEnd w:id="61"/>
      <w:bookmarkEnd w:id="62"/>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说明：用户对自己的信息进行查看编辑</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先决条件：用户已登陆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运行结果：用户查看到自己信息或者将修改后的信息传至数据库中</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63" w:name="_Toc29714_WPSOffice_Level3"/>
      <w:bookmarkStart w:id="64" w:name="_Toc9657_WPSOffice_Level3"/>
      <w:r>
        <w:rPr>
          <w:rFonts w:hint="eastAsia" w:ascii="黑体" w:hAnsi="黑体" w:eastAsia="黑体" w:cs="黑体"/>
          <w:b w:val="0"/>
          <w:bCs w:val="0"/>
          <w:sz w:val="24"/>
          <w:szCs w:val="24"/>
          <w:lang w:val="en-US" w:eastAsia="zh-CN"/>
        </w:rPr>
        <w:t>2.2.4 浏览商品模块</w:t>
      </w:r>
      <w:bookmarkEnd w:id="63"/>
      <w:bookmarkEnd w:id="64"/>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说明：所有用户都可以在首页或者分类中浏览商品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先决条件：所有用户都可以操作</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运行结果：用户查看到商品信息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65" w:name="_Toc4648_WPSOffice_Level3"/>
      <w:bookmarkStart w:id="66" w:name="_Toc1933_WPSOffice_Level3"/>
      <w:r>
        <w:rPr>
          <w:rFonts w:hint="eastAsia" w:ascii="黑体" w:hAnsi="黑体" w:eastAsia="黑体" w:cs="黑体"/>
          <w:b w:val="0"/>
          <w:bCs w:val="0"/>
          <w:sz w:val="24"/>
          <w:szCs w:val="24"/>
          <w:lang w:val="en-US" w:eastAsia="zh-CN"/>
        </w:rPr>
        <w:t>2.2.5 购买商品模块</w:t>
      </w:r>
      <w:bookmarkEnd w:id="65"/>
      <w:bookmarkEnd w:id="66"/>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说明：登陆后的用户购买商品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先决条件：登陆后的用户才能操作</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运行结果：用户订单中出现新记录</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67" w:name="_Toc24763_WPSOffice_Level3"/>
      <w:bookmarkStart w:id="68" w:name="_Toc8124_WPSOffice_Level3"/>
      <w:r>
        <w:rPr>
          <w:rFonts w:hint="eastAsia" w:ascii="黑体" w:hAnsi="黑体" w:eastAsia="黑体" w:cs="黑体"/>
          <w:b w:val="0"/>
          <w:bCs w:val="0"/>
          <w:sz w:val="24"/>
          <w:szCs w:val="24"/>
          <w:lang w:val="en-US" w:eastAsia="zh-CN"/>
        </w:rPr>
        <w:t>2</w:t>
      </w:r>
      <w:r>
        <w:rPr>
          <w:rFonts w:hint="default" w:ascii="黑体" w:hAnsi="黑体" w:eastAsia="黑体" w:cs="黑体"/>
          <w:b w:val="0"/>
          <w:bCs w:val="0"/>
          <w:sz w:val="24"/>
          <w:szCs w:val="24"/>
          <w:lang w:val="en-US" w:eastAsia="zh-CN"/>
        </w:rPr>
        <w:t>.2.</w:t>
      </w:r>
      <w:r>
        <w:rPr>
          <w:rFonts w:hint="eastAsia" w:ascii="黑体" w:hAnsi="黑体" w:eastAsia="黑体" w:cs="黑体"/>
          <w:b w:val="0"/>
          <w:bCs w:val="0"/>
          <w:sz w:val="24"/>
          <w:szCs w:val="24"/>
          <w:lang w:val="en-US" w:eastAsia="zh-CN"/>
        </w:rPr>
        <w:t>6</w:t>
      </w:r>
      <w:r>
        <w:rPr>
          <w:rFonts w:hint="default"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lang w:val="en-US" w:eastAsia="zh-CN"/>
        </w:rPr>
        <w:t>用户管理商品模块</w:t>
      </w:r>
      <w:bookmarkEnd w:id="67"/>
      <w:bookmarkEnd w:id="68"/>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说明：用户发布商品、修改已发布商品信息、删除商品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先决条件：用户已登陆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运行结果：数据库中数据发生改变，首页上商品出现变化，商品内容改变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69" w:name="_Toc604_WPSOffice_Level3"/>
      <w:bookmarkStart w:id="70" w:name="_Toc22450_WPSOffice_Level3"/>
      <w:r>
        <w:rPr>
          <w:rFonts w:hint="eastAsia" w:ascii="黑体" w:hAnsi="黑体" w:eastAsia="黑体" w:cs="黑体"/>
          <w:b w:val="0"/>
          <w:bCs w:val="0"/>
          <w:sz w:val="24"/>
          <w:szCs w:val="24"/>
          <w:lang w:val="en-US" w:eastAsia="zh-CN"/>
        </w:rPr>
        <w:t>2.2.7 订单查看模块</w:t>
      </w:r>
      <w:bookmarkEnd w:id="69"/>
      <w:bookmarkEnd w:id="70"/>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说明：用户查看与自身相关的商品订单</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先决条件：用户已登陆有过购买记录</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运行结果：将数据库中关于该用户的订单详情展示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71" w:name="_Toc29487_WPSOffice_Level3"/>
      <w:bookmarkStart w:id="72" w:name="_Toc27746_WPSOffice_Level3"/>
      <w:r>
        <w:rPr>
          <w:rFonts w:hint="eastAsia" w:ascii="黑体" w:hAnsi="黑体" w:eastAsia="黑体" w:cs="黑体"/>
          <w:b w:val="0"/>
          <w:bCs w:val="0"/>
          <w:sz w:val="24"/>
          <w:szCs w:val="24"/>
          <w:lang w:val="en-US" w:eastAsia="zh-CN"/>
        </w:rPr>
        <w:t>2.2.8 买卖双方通讯模块</w:t>
      </w:r>
      <w:bookmarkEnd w:id="71"/>
      <w:bookmarkEnd w:id="72"/>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说明：卖家与买家沟通交流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先决条件：买卖双方在线</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运行结果：买卖双方进行即时通讯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73" w:name="_Toc26178_WPSOffice_Level3"/>
      <w:bookmarkStart w:id="74" w:name="_Toc32336_WPSOffice_Level3"/>
      <w:r>
        <w:rPr>
          <w:rFonts w:hint="eastAsia" w:ascii="黑体" w:hAnsi="黑体" w:eastAsia="黑体" w:cs="黑体"/>
          <w:b w:val="0"/>
          <w:bCs w:val="0"/>
          <w:sz w:val="24"/>
          <w:szCs w:val="24"/>
          <w:lang w:val="en-US" w:eastAsia="zh-CN"/>
        </w:rPr>
        <w:t>2.2.9 管理员登陆模块</w:t>
      </w:r>
      <w:bookmarkEnd w:id="73"/>
      <w:bookmarkEnd w:id="74"/>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说明：管理员通过账号密码后台登陆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先决条件：数据库中存有管理员信息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运行结果：管理员进入后台管理系统</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宋体" w:hAnsi="宋体" w:eastAsia="宋体" w:cs="宋体"/>
          <w:b w:val="0"/>
          <w:bCs w:val="0"/>
          <w:sz w:val="21"/>
          <w:szCs w:val="21"/>
          <w:lang w:val="en-US" w:eastAsia="zh-CN"/>
        </w:rPr>
      </w:pPr>
      <w:bookmarkStart w:id="75" w:name="_Toc1912_WPSOffice_Level3"/>
      <w:bookmarkStart w:id="76" w:name="_Toc10330_WPSOffice_Level3"/>
      <w:r>
        <w:rPr>
          <w:rFonts w:hint="eastAsia" w:ascii="黑体" w:hAnsi="黑体" w:eastAsia="黑体" w:cs="黑体"/>
          <w:b w:val="0"/>
          <w:bCs w:val="0"/>
          <w:sz w:val="24"/>
          <w:szCs w:val="24"/>
          <w:lang w:val="en-US" w:eastAsia="zh-CN"/>
        </w:rPr>
        <w:t>2.2.10 用户管理模块</w:t>
      </w:r>
      <w:bookmarkEnd w:id="75"/>
      <w:bookmarkEnd w:id="76"/>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说明：管理员对所有注册用户进行管理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先决条件：管理员已登陆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运行结果：数据库中用户信息改变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77" w:name="_Toc3150_WPSOffice_Level3"/>
      <w:bookmarkStart w:id="78" w:name="_Toc25174_WPSOffice_Level3"/>
      <w:r>
        <w:rPr>
          <w:rFonts w:hint="eastAsia" w:ascii="黑体" w:hAnsi="黑体" w:eastAsia="黑体" w:cs="黑体"/>
          <w:b w:val="0"/>
          <w:bCs w:val="0"/>
          <w:sz w:val="24"/>
          <w:szCs w:val="24"/>
          <w:lang w:val="en-US" w:eastAsia="zh-CN"/>
        </w:rPr>
        <w:t>2.2.11 商品管理模块</w:t>
      </w:r>
      <w:bookmarkEnd w:id="77"/>
      <w:bookmarkEnd w:id="78"/>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说明：管理员对所有商品进行管理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先决条件：管理员已登陆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运行结果：数据库中商品信息改变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9"/>
        <w:rPr>
          <w:rFonts w:hint="eastAsia" w:ascii="黑体" w:hAnsi="黑体" w:eastAsia="黑体" w:cs="黑体"/>
          <w:b w:val="0"/>
          <w:bCs w:val="0"/>
          <w:sz w:val="24"/>
          <w:szCs w:val="24"/>
          <w:lang w:val="en-US" w:eastAsia="zh-CN"/>
        </w:rPr>
      </w:pPr>
      <w:bookmarkStart w:id="79" w:name="_Toc5418_WPSOffice_Level3"/>
      <w:bookmarkStart w:id="80" w:name="_Toc11564_WPSOffice_Level3"/>
      <w:r>
        <w:rPr>
          <w:rFonts w:hint="eastAsia" w:ascii="黑体" w:hAnsi="黑体" w:eastAsia="黑体" w:cs="黑体"/>
          <w:b w:val="0"/>
          <w:bCs w:val="0"/>
          <w:sz w:val="24"/>
          <w:szCs w:val="24"/>
          <w:lang w:val="en-US" w:eastAsia="zh-CN"/>
        </w:rPr>
        <w:t>2.2.12 订单管理模块</w:t>
      </w:r>
      <w:bookmarkEnd w:id="79"/>
      <w:bookmarkEnd w:id="80"/>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说明：管理员对所有订单进行管理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先决条件：管理员已登陆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运行结果：数据库中订单信息改变</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sz w:val="24"/>
          <w:szCs w:val="24"/>
          <w:lang w:val="en-US" w:eastAsia="zh-CN"/>
        </w:rPr>
      </w:pPr>
      <w:bookmarkStart w:id="81" w:name="_Toc604_WPSOffice_Level2"/>
      <w:r>
        <w:rPr>
          <w:rFonts w:hint="eastAsia" w:ascii="黑体" w:hAnsi="黑体" w:eastAsia="黑体" w:cs="黑体"/>
          <w:b/>
          <w:bCs/>
          <w:sz w:val="24"/>
          <w:szCs w:val="24"/>
          <w:lang w:val="en-US" w:eastAsia="zh-CN"/>
        </w:rPr>
        <w:t>2.3 功能模块设计</w:t>
      </w:r>
      <w:bookmarkEnd w:id="8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82" w:name="_Toc32540_WPSOffice_Level3"/>
      <w:r>
        <w:rPr>
          <w:rFonts w:hint="eastAsia" w:ascii="黑体" w:hAnsi="黑体" w:eastAsia="黑体" w:cs="黑体"/>
          <w:b w:val="0"/>
          <w:bCs w:val="0"/>
          <w:sz w:val="24"/>
          <w:szCs w:val="24"/>
          <w:lang w:val="en-US" w:eastAsia="zh-CN"/>
        </w:rPr>
        <w:t>2.3.1 用户登陆注册模块</w:t>
      </w:r>
      <w:bookmarkEnd w:id="8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（1）用户登陆注册模块类图如图2.1所示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5" o:spt="75" type="#_x0000_t75" style="height:245.15pt;width:427.6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 用户登陆注册类图</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用户登陆注册类图说明如表2.1所示：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表2.1用户登陆注册类图说明表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623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用户</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lang w:val="en-US" w:eastAsia="zh-CN"/>
              </w:rPr>
              <w:t>用户</w:t>
            </w:r>
            <w:r>
              <w:rPr>
                <w:rFonts w:hint="eastAsia" w:ascii="宋体" w:hAnsi="宋体"/>
                <w:sz w:val="21"/>
                <w:szCs w:val="21"/>
                <w:lang w:eastAsia="zh-CN"/>
              </w:rPr>
              <w:t>操作</w:t>
            </w:r>
            <w:r>
              <w:rPr>
                <w:rFonts w:hint="eastAsia" w:ascii="宋体" w:hAnsi="宋体"/>
                <w:sz w:val="21"/>
                <w:szCs w:val="21"/>
              </w:rPr>
              <w:t>具体业务组件开发，主要用于处理各类业务逻辑，并且能隔离事务和对其他资源调度。</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续表2.1 用户登陆注册类图说明表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623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w:t>
            </w:r>
          </w:p>
        </w:tc>
        <w:tc>
          <w:tcPr>
            <w:tcW w:w="6233" w:type="dxa"/>
            <w:vAlign w:val="top"/>
          </w:tcPr>
          <w:p>
            <w:pPr>
              <w:numPr>
                <w:ilvl w:val="0"/>
                <w:numId w:val="0"/>
              </w:numPr>
              <w:spacing w:line="360" w:lineRule="auto"/>
              <w:ind w:left="0" w:leftChars="0" w:firstLine="0" w:firstLineChars="0"/>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w:t>
            </w:r>
          </w:p>
        </w:tc>
        <w:tc>
          <w:tcPr>
            <w:tcW w:w="6233" w:type="dxa"/>
            <w:vAlign w:val="top"/>
          </w:tcPr>
          <w:p>
            <w:pPr>
              <w:numPr>
                <w:ilvl w:val="0"/>
                <w:numId w:val="0"/>
              </w:numPr>
              <w:spacing w:line="360" w:lineRule="auto"/>
              <w:ind w:left="0" w:leftChars="0" w:firstLine="0" w:firstLineChars="0"/>
              <w:jc w:val="left"/>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（3）用户登陆注册模块方法说明如表2.2所示：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 用户登陆注册模块方法说明表</w:t>
      </w:r>
    </w:p>
    <w:tbl>
      <w:tblPr>
        <w:tblStyle w:val="8"/>
        <w:tblW w:w="8258"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2"/>
        <w:gridCol w:w="5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92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4"/>
                <w:vertAlign w:val="baseline"/>
                <w:lang w:val="en-US" w:eastAsia="zh-CN"/>
              </w:rPr>
            </w:pPr>
            <w:r>
              <w:rPr>
                <w:rFonts w:hint="eastAsia" w:ascii="宋体" w:hAnsi="宋体"/>
                <w:bCs/>
                <w:sz w:val="21"/>
                <w:szCs w:val="21"/>
                <w:vertAlign w:val="baseline"/>
                <w:lang w:val="en-US" w:eastAsia="zh-CN"/>
              </w:rPr>
              <w:t>UserAction：login()</w:t>
            </w:r>
          </w:p>
        </w:tc>
        <w:tc>
          <w:tcPr>
            <w:tcW w:w="5926" w:type="dxa"/>
            <w:vAlign w:val="top"/>
          </w:tcPr>
          <w:p>
            <w:pPr>
              <w:numPr>
                <w:ilvl w:val="0"/>
                <w:numId w:val="0"/>
              </w:numPr>
              <w:spacing w:line="360" w:lineRule="auto"/>
              <w:jc w:val="center"/>
              <w:rPr>
                <w:rFonts w:hint="eastAsia" w:ascii="宋体" w:hAnsi="宋体" w:eastAsia="宋体"/>
                <w:bCs/>
                <w:sz w:val="24"/>
                <w:vertAlign w:val="baseline"/>
                <w:lang w:eastAsia="zh-CN"/>
              </w:rPr>
            </w:pPr>
            <w:r>
              <w:rPr>
                <w:rFonts w:hint="eastAsia" w:ascii="宋体" w:hAnsi="宋体"/>
                <w:bCs/>
                <w:sz w:val="21"/>
                <w:szCs w:val="21"/>
                <w:vertAlign w:val="baseline"/>
                <w:lang w:eastAsia="zh-CN"/>
              </w:rPr>
              <w:t>获取用户在页面上输入的数据，并调用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UserService：login()</w:t>
            </w:r>
          </w:p>
        </w:tc>
        <w:tc>
          <w:tcPr>
            <w:tcW w:w="5926" w:type="dxa"/>
            <w:vAlign w:val="top"/>
          </w:tcPr>
          <w:p>
            <w:pPr>
              <w:numPr>
                <w:ilvl w:val="0"/>
                <w:numId w:val="0"/>
              </w:numPr>
              <w:spacing w:line="360" w:lineRule="auto"/>
              <w:jc w:val="center"/>
              <w:rPr>
                <w:rFonts w:hint="eastAsia" w:ascii="宋体" w:hAnsi="宋体"/>
                <w:bCs/>
                <w:sz w:val="21"/>
                <w:szCs w:val="21"/>
                <w:vertAlign w:val="baseline"/>
                <w:lang w:eastAsia="zh-CN"/>
              </w:rPr>
            </w:pPr>
            <w:r>
              <w:rPr>
                <w:rFonts w:hint="eastAsia" w:ascii="宋体" w:hAnsi="宋体"/>
                <w:bCs/>
                <w:sz w:val="21"/>
                <w:szCs w:val="21"/>
                <w:vertAlign w:val="baseline"/>
                <w:lang w:eastAsia="zh-CN"/>
              </w:rPr>
              <w:t>隔离事务，并调用</w:t>
            </w:r>
            <w:r>
              <w:rPr>
                <w:rFonts w:hint="eastAsia" w:ascii="宋体" w:hAnsi="宋体"/>
                <w:bCs/>
                <w:sz w:val="21"/>
                <w:szCs w:val="21"/>
                <w:vertAlign w:val="baseline"/>
                <w:lang w:val="en-US" w:eastAsia="zh-CN"/>
              </w:rPr>
              <w:t>DAO层相应方法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UserDao:login()</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UserAction:regist()</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eastAsia="zh-CN"/>
              </w:rPr>
              <w:t>获取用户在页面上输入的数据，并调用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UserService:regist()</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eastAsia="zh-CN"/>
              </w:rPr>
              <w:t>隔离事务，并调用</w:t>
            </w:r>
            <w:r>
              <w:rPr>
                <w:rFonts w:hint="eastAsia" w:ascii="宋体" w:hAnsi="宋体"/>
                <w:bCs/>
                <w:sz w:val="21"/>
                <w:szCs w:val="21"/>
                <w:vertAlign w:val="baseline"/>
                <w:lang w:val="en-US" w:eastAsia="zh-CN"/>
              </w:rPr>
              <w:t>DAO层相应方法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UserDao:regist()</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对数据库进行增加记录操作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User:getUname()</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获取用户账号的方法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User:setUname()</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设置用户账号的方法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User：getUpwd()</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获取用户密码的方法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33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User:setUpwd()</w:t>
            </w:r>
          </w:p>
        </w:tc>
        <w:tc>
          <w:tcPr>
            <w:tcW w:w="59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设置用户密码的方法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（4）用户登陆注册模块序列图如图2.2所示：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object>
          <v:shape id="_x0000_i1026" o:spt="75" type="#_x0000_t75" style="height:298.65pt;width:427.9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r>
        <w:rPr>
          <w:rFonts w:hint="eastAsia" w:ascii="宋体" w:hAnsi="宋体" w:eastAsia="宋体" w:cs="宋体"/>
          <w:b w:val="0"/>
          <w:bCs w:val="0"/>
          <w:sz w:val="21"/>
          <w:szCs w:val="21"/>
          <w:lang w:val="en-US" w:eastAsia="zh-CN"/>
        </w:rPr>
        <w:t>图2.2 用户登陆注册模块序列图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（5）用户登陆注册模块序列图说明表如表2.3所示：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表2.3 用户登陆注册模块序列图说明表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1"/>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633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UserAction:regist()</w:t>
            </w:r>
          </w:p>
        </w:tc>
        <w:tc>
          <w:tcPr>
            <w:tcW w:w="633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eastAsia="zh-CN"/>
              </w:rPr>
              <w:t>获取用户在页面上输入的数据，并调用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UserService:</w:t>
            </w:r>
            <w:r>
              <w:rPr>
                <w:rFonts w:hint="eastAsia" w:ascii="宋体" w:hAnsi="宋体" w:eastAsia="宋体"/>
                <w:bCs/>
                <w:sz w:val="21"/>
                <w:szCs w:val="21"/>
                <w:vertAlign w:val="baseline"/>
                <w:lang w:val="en-US" w:eastAsia="zh-CN"/>
              </w:rPr>
              <w:t>regist</w:t>
            </w:r>
            <w:r>
              <w:rPr>
                <w:rFonts w:hint="eastAsia" w:ascii="宋体" w:hAnsi="宋体"/>
                <w:bCs/>
                <w:sz w:val="21"/>
                <w:szCs w:val="21"/>
                <w:vertAlign w:val="baseline"/>
                <w:lang w:val="en-US" w:eastAsia="zh-CN"/>
              </w:rPr>
              <w:t>()</w:t>
            </w:r>
          </w:p>
        </w:tc>
        <w:tc>
          <w:tcPr>
            <w:tcW w:w="6338"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w:t>
            </w:r>
            <w:r>
              <w:rPr>
                <w:rFonts w:hint="eastAsia" w:ascii="宋体" w:hAnsi="宋体" w:eastAsia="宋体"/>
                <w:bCs/>
                <w:sz w:val="21"/>
                <w:szCs w:val="21"/>
                <w:vertAlign w:val="baseline"/>
                <w:lang w:val="en-US" w:eastAsia="zh-CN"/>
              </w:rPr>
              <w:t>regist</w:t>
            </w:r>
            <w:r>
              <w:rPr>
                <w:rFonts w:hint="eastAsia" w:ascii="宋体" w:hAnsi="宋体"/>
                <w:bCs/>
                <w:sz w:val="21"/>
                <w:szCs w:val="21"/>
                <w:vertAlign w:val="baseline"/>
                <w:lang w:val="en-US" w:eastAsia="zh-CN"/>
              </w:rPr>
              <w:t>()</w:t>
            </w:r>
          </w:p>
        </w:tc>
        <w:tc>
          <w:tcPr>
            <w:tcW w:w="633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对数据库进行增加记录操作，并向上级返回数据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UserAction:login()</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eastAsia="zh-CN"/>
              </w:rPr>
              <w:t>获取用户在页面上输入的数据，并调用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UserService:login()</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UserDao:login()</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3" w:name="_Toc5100_WPSOffice_Level3"/>
      <w:r>
        <w:rPr>
          <w:rFonts w:hint="eastAsia" w:ascii="黑体" w:hAnsi="黑体" w:eastAsia="黑体" w:cs="黑体"/>
          <w:b w:val="0"/>
          <w:bCs w:val="0"/>
          <w:sz w:val="24"/>
          <w:szCs w:val="24"/>
          <w:lang w:val="en-US" w:eastAsia="zh-CN"/>
        </w:rPr>
        <w:t>2.3.2 用户个人信息模块</w:t>
      </w:r>
      <w:bookmarkEnd w:id="8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（1）用户个人信息模块类图如图2.3所示：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7" o:spt="75" type="#_x0000_t75" style="height:245.15pt;width:427.65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图2.3 用户个人信息模块类图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（2）用户个人信息模块类图说明表如表2.4所示：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表2.4 用户个人信息模块类图说明表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623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用户</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lang w:val="en-US" w:eastAsia="zh-CN"/>
              </w:rPr>
              <w:t>用户</w:t>
            </w:r>
            <w:r>
              <w:rPr>
                <w:rFonts w:hint="eastAsia" w:ascii="宋体" w:hAnsi="宋体"/>
                <w:sz w:val="21"/>
                <w:szCs w:val="21"/>
                <w:lang w:eastAsia="zh-CN"/>
              </w:rPr>
              <w:t>操作</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w:t>
            </w:r>
          </w:p>
        </w:tc>
        <w:tc>
          <w:tcPr>
            <w:tcW w:w="6233"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用户个人信息模块方法说明如表2.5所示：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表2.5 用户个人信息模块方法说明表</w:t>
      </w:r>
    </w:p>
    <w:tbl>
      <w:tblPr>
        <w:tblStyle w:val="8"/>
        <w:tblW w:w="8258"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6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16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609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160" w:type="dxa"/>
            <w:vAlign w:val="top"/>
          </w:tcPr>
          <w:p>
            <w:pPr>
              <w:numPr>
                <w:ilvl w:val="0"/>
                <w:numId w:val="0"/>
              </w:numPr>
              <w:spacing w:line="360" w:lineRule="auto"/>
              <w:jc w:val="center"/>
              <w:rPr>
                <w:rFonts w:hint="eastAsia" w:ascii="宋体" w:hAnsi="宋体"/>
                <w:bCs/>
                <w:sz w:val="24"/>
                <w:vertAlign w:val="baseline"/>
                <w:lang w:val="en-US" w:eastAsia="zh-CN"/>
              </w:rPr>
            </w:pPr>
            <w:r>
              <w:rPr>
                <w:rFonts w:hint="eastAsia" w:ascii="宋体" w:hAnsi="宋体"/>
                <w:bCs/>
                <w:sz w:val="21"/>
                <w:szCs w:val="21"/>
                <w:vertAlign w:val="baseline"/>
                <w:lang w:val="en-US" w:eastAsia="zh-CN"/>
              </w:rPr>
              <w:t>UserAction：info（）</w:t>
            </w:r>
          </w:p>
        </w:tc>
        <w:tc>
          <w:tcPr>
            <w:tcW w:w="6098" w:type="dxa"/>
            <w:vAlign w:val="top"/>
          </w:tcPr>
          <w:p>
            <w:pPr>
              <w:numPr>
                <w:ilvl w:val="0"/>
                <w:numId w:val="0"/>
              </w:numPr>
              <w:spacing w:line="360" w:lineRule="auto"/>
              <w:jc w:val="center"/>
              <w:rPr>
                <w:rFonts w:hint="eastAsia" w:ascii="宋体" w:hAnsi="宋体" w:eastAsia="宋体"/>
                <w:bCs/>
                <w:sz w:val="24"/>
                <w:vertAlign w:val="baseline"/>
                <w:lang w:val="en-US" w:eastAsia="zh-CN"/>
              </w:rPr>
            </w:pPr>
            <w:r>
              <w:rPr>
                <w:rFonts w:hint="eastAsia" w:ascii="宋体" w:hAnsi="宋体" w:eastAsia="宋体"/>
                <w:bCs/>
                <w:sz w:val="24"/>
                <w:vertAlign w:val="baseline"/>
                <w:lang w:val="en-US" w:eastAsia="zh-CN"/>
              </w:rPr>
              <w:t>调用Service层相应方法将获得的数据展示在页面</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续表2.5 用户个人信息模块方法说明表</w:t>
      </w:r>
    </w:p>
    <w:tbl>
      <w:tblPr>
        <w:tblStyle w:val="8"/>
        <w:tblW w:w="8258"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9"/>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79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UserService：info()</w:t>
            </w:r>
          </w:p>
        </w:tc>
        <w:tc>
          <w:tcPr>
            <w:tcW w:w="5799" w:type="dxa"/>
            <w:vAlign w:val="top"/>
          </w:tcPr>
          <w:p>
            <w:pPr>
              <w:numPr>
                <w:ilvl w:val="0"/>
                <w:numId w:val="0"/>
              </w:numPr>
              <w:spacing w:line="360" w:lineRule="auto"/>
              <w:jc w:val="center"/>
              <w:rPr>
                <w:rFonts w:hint="eastAsia" w:ascii="宋体" w:hAnsi="宋体"/>
                <w:bCs/>
                <w:sz w:val="21"/>
                <w:szCs w:val="21"/>
                <w:vertAlign w:val="baseline"/>
                <w:lang w:eastAsia="zh-CN"/>
              </w:rPr>
            </w:pPr>
            <w:r>
              <w:rPr>
                <w:rFonts w:hint="eastAsia" w:ascii="宋体" w:hAnsi="宋体"/>
                <w:bCs/>
                <w:sz w:val="21"/>
                <w:szCs w:val="21"/>
                <w:vertAlign w:val="baseline"/>
                <w:lang w:eastAsia="zh-CN"/>
              </w:rPr>
              <w:t>隔离事务，并调用</w:t>
            </w:r>
            <w:r>
              <w:rPr>
                <w:rFonts w:hint="eastAsia" w:ascii="宋体" w:hAnsi="宋体"/>
                <w:bCs/>
                <w:sz w:val="21"/>
                <w:szCs w:val="21"/>
                <w:vertAlign w:val="baseline"/>
                <w:lang w:val="en-US" w:eastAsia="zh-CN"/>
              </w:rPr>
              <w:t>DAO层相应方法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UserDao:info()</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 update()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获取用户在页面修改的信息，调用Service层方法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UserService:update()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隔离事务，并调用DAO层相应的方法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UserDao:update()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User:getUname()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获取用户账号的方法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User:getUpwd()</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获取用户密码的方法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User：getName()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获取用户姓名的方法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User:getPhone()</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获取用户电话的方法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45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User:getAddr()</w:t>
            </w:r>
          </w:p>
        </w:tc>
        <w:tc>
          <w:tcPr>
            <w:tcW w:w="579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获取用户地址的方法</w:t>
            </w:r>
          </w:p>
        </w:tc>
      </w:tr>
    </w:tbl>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用户个人信息模块序列图如图2.4所示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8" o:spt="75" type="#_x0000_t75" style="height:261.95pt;width:414.6pt;" o:ole="t" filled="f" o:preferrelative="t" stroked="f" coordsize="21600,21600">
            <v:path/>
            <v:fill on="f" focussize="0,0"/>
            <v:stroke on="f"/>
            <v:imagedata r:id="rId17" o:title=""/>
            <o:lock v:ext="edit" aspectratio="f"/>
            <w10:wrap type="none"/>
            <w10:anchorlock/>
          </v:shape>
          <o:OLEObject Type="Embed" ProgID="Visio.Drawing.15" ShapeID="_x0000_i1028" DrawAspect="Content" ObjectID="_1468075728"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图2.4 用户个人信息模块序列图</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用户个人信息模块序列图说明表如表2.6所示：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表2.6 用户个人信息模块序列图说明表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1"/>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633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UserAction:info()</w:t>
            </w:r>
          </w:p>
        </w:tc>
        <w:tc>
          <w:tcPr>
            <w:tcW w:w="633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eastAsia="zh-CN"/>
              </w:rPr>
              <w:t>获取</w:t>
            </w:r>
            <w:r>
              <w:rPr>
                <w:rFonts w:hint="eastAsia" w:ascii="宋体" w:hAnsi="宋体"/>
                <w:bCs/>
                <w:sz w:val="21"/>
                <w:szCs w:val="21"/>
                <w:vertAlign w:val="baseline"/>
                <w:lang w:val="en-US" w:eastAsia="zh-CN"/>
              </w:rPr>
              <w:t>正登陆状态下的用户</w:t>
            </w:r>
            <w:r>
              <w:rPr>
                <w:rFonts w:hint="eastAsia" w:ascii="宋体" w:hAnsi="宋体"/>
                <w:bCs/>
                <w:sz w:val="21"/>
                <w:szCs w:val="21"/>
                <w:vertAlign w:val="baseline"/>
                <w:lang w:eastAsia="zh-CN"/>
              </w:rPr>
              <w:t>，并调用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UserService:info()</w:t>
            </w:r>
          </w:p>
        </w:tc>
        <w:tc>
          <w:tcPr>
            <w:tcW w:w="6338"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UserDao:info()</w:t>
            </w:r>
          </w:p>
        </w:tc>
        <w:tc>
          <w:tcPr>
            <w:tcW w:w="633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UserAction:update()</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eastAsia="zh-CN"/>
              </w:rPr>
              <w:t>获取用户在页面上输入的数据，并调用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UserService:update()</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8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UserDao:update()</w:t>
            </w:r>
          </w:p>
        </w:tc>
        <w:tc>
          <w:tcPr>
            <w:tcW w:w="6338"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对数据库进行增加记录操作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4" w:name="_Toc4022_WPSOffice_Level3"/>
      <w:r>
        <w:rPr>
          <w:rFonts w:hint="eastAsia" w:ascii="黑体" w:hAnsi="黑体" w:eastAsia="黑体" w:cs="黑体"/>
          <w:b w:val="0"/>
          <w:bCs w:val="0"/>
          <w:sz w:val="24"/>
          <w:szCs w:val="24"/>
          <w:lang w:val="en-US" w:eastAsia="zh-CN"/>
        </w:rPr>
        <w:t>2.3.3 浏览商品模块</w:t>
      </w:r>
      <w:bookmarkEnd w:id="8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（1）浏览商品模块类图如图2.5所示：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9" o:spt="75" type="#_x0000_t75" style="height:234.25pt;width:427.65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9" r:id="rId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图2.5 浏览商品模块类图</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浏览商品模块类图说明表如表2.7所示：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表2.7 浏览商品模块类图说明表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623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68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GoodsAction</w:t>
            </w:r>
          </w:p>
        </w:tc>
        <w:tc>
          <w:tcPr>
            <w:tcW w:w="6233"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商品</w:t>
            </w:r>
            <w:r>
              <w:rPr>
                <w:rFonts w:hint="eastAsia" w:ascii="宋体" w:hAnsi="宋体"/>
                <w:sz w:val="21"/>
                <w:szCs w:val="21"/>
                <w:lang w:eastAsia="zh-CN"/>
              </w:rPr>
              <w:t>操作</w:t>
            </w:r>
            <w:r>
              <w:rPr>
                <w:rFonts w:hint="eastAsia" w:ascii="宋体" w:hAnsi="宋体"/>
                <w:sz w:val="21"/>
                <w:szCs w:val="21"/>
              </w:rPr>
              <w:t>Web请求，由Spring进行管理</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续表2.7 浏览商品模块类图说明表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0"/>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77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614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77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w:t>
            </w:r>
          </w:p>
        </w:tc>
        <w:tc>
          <w:tcPr>
            <w:tcW w:w="614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lang w:eastAsia="zh-CN"/>
              </w:rPr>
              <w:t>操作</w:t>
            </w:r>
            <w:r>
              <w:rPr>
                <w:rFonts w:hint="eastAsia" w:ascii="宋体" w:hAnsi="宋体"/>
                <w:sz w:val="21"/>
                <w:szCs w:val="21"/>
                <w:lang w:val="en-US" w:eastAsia="zh-CN"/>
              </w:rPr>
              <w:t>商品</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77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w:t>
            </w:r>
          </w:p>
        </w:tc>
        <w:tc>
          <w:tcPr>
            <w:tcW w:w="614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77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w:t>
            </w:r>
          </w:p>
        </w:tc>
        <w:tc>
          <w:tcPr>
            <w:tcW w:w="6146"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浏览商品模块方法说明表如表2.8所示：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表2.8 浏览商品模块方法说明表</w:t>
      </w:r>
    </w:p>
    <w:tbl>
      <w:tblPr>
        <w:tblStyle w:val="8"/>
        <w:tblW w:w="8258"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GoodsAction: 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获取到被浏览的商品信息，并调用Service层相应的方法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隔离事务，并调用DAO层相应的方法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Goods:getGname()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获取商品名称的方法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Goods:getGprice()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获取商品价格的方法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Goods:getGimage()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获取商品图片的方法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Goods:getGdesc()</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获取商品描述的方法</w:t>
            </w:r>
          </w:p>
        </w:tc>
      </w:tr>
    </w:tbl>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浏览商品模块序列图如图2.6所示：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object>
          <v:shape id="_x0000_i1030" o:spt="75" type="#_x0000_t75" style="height:298.65pt;width:427.9pt;" o:ole="t" filled="f" o:preferrelative="t" stroked="f" coordsize="21600,21600">
            <v:path/>
            <v:fill on="f" focussize="0,0"/>
            <v:stroke on="f"/>
            <v:imagedata r:id="rId21" o:title=""/>
            <o:lock v:ext="edit" aspectratio="f"/>
            <w10:wrap type="none"/>
            <w10:anchorlock/>
          </v:shape>
          <o:OLEObject Type="Embed" ProgID="Visio.Drawing.15" ShapeID="_x0000_i1030" DrawAspect="Content" ObjectID="_1468075730" r:id="rId20">
            <o:LockedField>false</o:LockedField>
          </o:OLEObject>
        </w:object>
      </w:r>
      <w:r>
        <w:rPr>
          <w:rFonts w:hint="eastAsia" w:ascii="宋体" w:hAnsi="宋体" w:eastAsia="宋体" w:cs="宋体"/>
          <w:b w:val="0"/>
          <w:bCs w:val="0"/>
          <w:sz w:val="21"/>
          <w:szCs w:val="21"/>
          <w:lang w:val="en-US" w:eastAsia="zh-CN"/>
        </w:rPr>
        <w:t>图2.6 浏览商品序列图</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浏览商品序列图说明表如表2.9所示：</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1"/>
        <w:gridCol w:w="5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76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GoodsAction:findByGid()</w:t>
            </w:r>
          </w:p>
        </w:tc>
        <w:tc>
          <w:tcPr>
            <w:tcW w:w="576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eastAsia="zh-CN"/>
              </w:rPr>
              <w:t>获取</w:t>
            </w:r>
            <w:r>
              <w:rPr>
                <w:rFonts w:hint="eastAsia" w:ascii="宋体" w:hAnsi="宋体"/>
                <w:bCs/>
                <w:sz w:val="21"/>
                <w:szCs w:val="21"/>
                <w:vertAlign w:val="baseline"/>
                <w:lang w:val="en-US" w:eastAsia="zh-CN"/>
              </w:rPr>
              <w:t>被浏览的商品</w:t>
            </w:r>
            <w:r>
              <w:rPr>
                <w:rFonts w:hint="eastAsia" w:ascii="宋体" w:hAnsi="宋体"/>
                <w:bCs/>
                <w:sz w:val="21"/>
                <w:szCs w:val="21"/>
                <w:vertAlign w:val="baseline"/>
                <w:lang w:eastAsia="zh-CN"/>
              </w:rPr>
              <w:t>，并调用</w:t>
            </w:r>
            <w:r>
              <w:rPr>
                <w:rFonts w:hint="eastAsia" w:ascii="宋体" w:hAnsi="宋体"/>
                <w:bCs/>
                <w:sz w:val="21"/>
                <w:szCs w:val="21"/>
                <w:vertAlign w:val="baseline"/>
                <w:lang w:val="en-US" w:eastAsia="zh-CN"/>
              </w:rPr>
              <w:t>Service层相应的方法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1"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findByGid</w:t>
            </w:r>
            <w:r>
              <w:rPr>
                <w:rFonts w:hint="eastAsia" w:ascii="宋体" w:hAnsi="宋体"/>
                <w:bCs/>
                <w:sz w:val="21"/>
                <w:szCs w:val="21"/>
                <w:vertAlign w:val="baseline"/>
                <w:lang w:val="en-US" w:eastAsia="zh-CN"/>
              </w:rPr>
              <w:t>()</w:t>
            </w:r>
          </w:p>
        </w:tc>
        <w:tc>
          <w:tcPr>
            <w:tcW w:w="5768" w:type="dxa"/>
            <w:vAlign w:val="top"/>
          </w:tcPr>
          <w:p>
            <w:pPr>
              <w:numPr>
                <w:ilvl w:val="0"/>
                <w:numId w:val="0"/>
              </w:numPr>
              <w:spacing w:line="360" w:lineRule="auto"/>
              <w:jc w:val="left"/>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1"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w:t>
            </w:r>
            <w:r>
              <w:rPr>
                <w:rFonts w:hint="eastAsia" w:ascii="宋体" w:hAnsi="宋体" w:eastAsia="宋体"/>
                <w:bCs/>
                <w:sz w:val="21"/>
                <w:szCs w:val="21"/>
                <w:vertAlign w:val="baseline"/>
                <w:lang w:val="en-US" w:eastAsia="zh-CN"/>
              </w:rPr>
              <w:t>findByGid</w:t>
            </w:r>
            <w:r>
              <w:rPr>
                <w:rFonts w:hint="eastAsia" w:ascii="宋体" w:hAnsi="宋体"/>
                <w:bCs/>
                <w:sz w:val="21"/>
                <w:szCs w:val="21"/>
                <w:vertAlign w:val="baseline"/>
                <w:lang w:val="en-US" w:eastAsia="zh-CN"/>
              </w:rPr>
              <w:t>()</w:t>
            </w:r>
          </w:p>
        </w:tc>
        <w:tc>
          <w:tcPr>
            <w:tcW w:w="5768" w:type="dxa"/>
            <w:vAlign w:val="top"/>
          </w:tcPr>
          <w:p>
            <w:pPr>
              <w:numPr>
                <w:ilvl w:val="0"/>
                <w:numId w:val="0"/>
              </w:numPr>
              <w:spacing w:line="360" w:lineRule="auto"/>
              <w:jc w:val="left"/>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5" w:name="_Toc5911_WPSOffice_Level3"/>
      <w:r>
        <w:rPr>
          <w:rFonts w:hint="eastAsia" w:ascii="黑体" w:hAnsi="黑体" w:eastAsia="黑体" w:cs="黑体"/>
          <w:b w:val="0"/>
          <w:bCs w:val="0"/>
          <w:sz w:val="24"/>
          <w:szCs w:val="24"/>
          <w:lang w:val="en-US" w:eastAsia="zh-CN"/>
        </w:rPr>
        <w:t>2.3.4 购买商品模块</w:t>
      </w:r>
      <w:bookmarkEnd w:id="85"/>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（1）购买商品模块类图如图2.7所示：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object>
          <v:shape id="_x0000_i1031" o:spt="75" type="#_x0000_t75" style="height:260.7pt;width:428.05pt;" o:ole="t" filled="f" o:preferrelative="t" stroked="f" coordsize="21600,21600">
            <v:path/>
            <v:fill on="f" focussize="0,0"/>
            <v:stroke on="f"/>
            <v:imagedata r:id="rId23" o:title=""/>
            <o:lock v:ext="edit" aspectratio="f"/>
            <w10:wrap type="none"/>
            <w10:anchorlock/>
          </v:shape>
          <o:OLEObject Type="Embed" ProgID="Visio.Drawing.15" ShapeID="_x0000_i1031" DrawAspect="Content" ObjectID="_1468075731" r:id="rId22">
            <o:LockedField>false</o:LockedField>
          </o:OLEObject>
        </w:object>
      </w:r>
      <w:r>
        <w:rPr>
          <w:rFonts w:hint="eastAsia" w:ascii="宋体" w:hAnsi="宋体" w:eastAsia="宋体" w:cs="宋体"/>
          <w:b w:val="0"/>
          <w:bCs w:val="0"/>
          <w:sz w:val="21"/>
          <w:szCs w:val="21"/>
          <w:lang w:val="en-US" w:eastAsia="zh-CN"/>
        </w:rPr>
        <w:t>图2.7 购买商品模块类图</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购买商品模块类图说明表如表2.10所示：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表2.10 购买商品模块类图说明表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OrderAction</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用户订单</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CartAction</w:t>
            </w:r>
          </w:p>
        </w:tc>
        <w:tc>
          <w:tcPr>
            <w:tcW w:w="5996" w:type="dxa"/>
            <w:vAlign w:val="top"/>
          </w:tcPr>
          <w:p>
            <w:pPr>
              <w:numPr>
                <w:ilvl w:val="0"/>
                <w:numId w:val="0"/>
              </w:numPr>
              <w:spacing w:line="360" w:lineRule="auto"/>
              <w:jc w:val="left"/>
              <w:rPr>
                <w:rFonts w:hint="eastAsia" w:ascii="宋体" w:hAnsi="宋体" w:eastAsiaTheme="minorEastAsia"/>
                <w:sz w:val="21"/>
                <w:szCs w:val="21"/>
                <w:lang w:val="en-US" w:eastAsia="zh-CN"/>
              </w:rPr>
            </w:pPr>
            <w:r>
              <w:rPr>
                <w:rFonts w:hint="eastAsia" w:ascii="宋体" w:hAnsi="宋体"/>
                <w:sz w:val="21"/>
                <w:szCs w:val="21"/>
                <w:lang w:val="en-US" w:eastAsia="zh-CN"/>
              </w:rPr>
              <w:t>处理用户购物车操作Web请求，由Spring进行管理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w:t>
            </w:r>
          </w:p>
        </w:tc>
        <w:tc>
          <w:tcPr>
            <w:tcW w:w="5996"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eastAsia="zh-CN"/>
              </w:rPr>
              <w:t>操作</w:t>
            </w:r>
            <w:r>
              <w:rPr>
                <w:rFonts w:hint="eastAsia" w:ascii="宋体" w:hAnsi="宋体"/>
                <w:sz w:val="21"/>
                <w:szCs w:val="21"/>
                <w:lang w:val="en-US" w:eastAsia="zh-CN"/>
              </w:rPr>
              <w:t>商品</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w:t>
            </w:r>
          </w:p>
        </w:tc>
        <w:tc>
          <w:tcPr>
            <w:tcW w:w="5996"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购买商品模块类图方法说明表如表2.11所示：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表2.11 购买商品模块类图方法说明表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OrderAction: saveOrder()</w:t>
            </w:r>
          </w:p>
        </w:tc>
        <w:tc>
          <w:tcPr>
            <w:tcW w:w="5169" w:type="dxa"/>
            <w:vAlign w:val="top"/>
          </w:tcPr>
          <w:p>
            <w:pPr>
              <w:numPr>
                <w:ilvl w:val="0"/>
                <w:numId w:val="0"/>
              </w:numPr>
              <w:spacing w:line="360" w:lineRule="auto"/>
              <w:jc w:val="both"/>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获取到想要购买的商品信息与购买人信息，调用CartAction中的方法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CartAction:findByGid()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获取到想要购买的商品信息，调用Service层中的方法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GoodsDao:findByGid()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Goods:getGname()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获取商品名称的方法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Goods:getGprice()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获取商品价格的方法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Goods:getGimage()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获取商品图片的方法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Goods:getGdesc()</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获取商品描述的方法</w:t>
            </w:r>
          </w:p>
        </w:tc>
      </w:tr>
    </w:tbl>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购买商品模块序列图如图2.8所示：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2" o:spt="75" type="#_x0000_t75" style="height:249.3pt;width:427.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图2.8 购买商品模块序列图</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购买商品模块序列图说明表如表2.12所示：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表2.12 购买商品模块序列图说明表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OrderAction:saveOrder()</w:t>
            </w:r>
          </w:p>
        </w:tc>
        <w:tc>
          <w:tcPr>
            <w:tcW w:w="569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新建一个订单信息，调用CartAction中的方法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CartAction:findByGid()</w:t>
            </w:r>
          </w:p>
        </w:tc>
        <w:tc>
          <w:tcPr>
            <w:tcW w:w="569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调用GoodsService层方法找到商品信息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findByGid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w:t>
            </w:r>
            <w:r>
              <w:rPr>
                <w:rFonts w:hint="eastAsia" w:ascii="宋体" w:hAnsi="宋体" w:eastAsia="宋体"/>
                <w:bCs/>
                <w:sz w:val="21"/>
                <w:szCs w:val="21"/>
                <w:vertAlign w:val="baseline"/>
                <w:lang w:val="en-US" w:eastAsia="zh-CN"/>
              </w:rPr>
              <w:t>findByGid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6" w:name="_Toc21612_WPSOffice_Level3"/>
      <w:r>
        <w:rPr>
          <w:rFonts w:hint="eastAsia" w:ascii="黑体" w:hAnsi="黑体" w:eastAsia="黑体" w:cs="黑体"/>
          <w:b w:val="0"/>
          <w:bCs w:val="0"/>
          <w:sz w:val="24"/>
          <w:szCs w:val="24"/>
          <w:lang w:val="en-US" w:eastAsia="zh-CN"/>
        </w:rPr>
        <w:t>2.3.5 用户管理商品模块</w:t>
      </w:r>
      <w:bookmarkEnd w:id="8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（1）用户管理商品模块类图如图2.9所示：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3" o:spt="75" type="#_x0000_t75" style="height:265.45pt;width:428.05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图2.9 用户管理商品模块类图</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用户管理商品模块类图说明表如表2.13所示：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表2.13 用户管理商品模块类图说明表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025"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89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025"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w:t>
            </w:r>
          </w:p>
        </w:tc>
        <w:tc>
          <w:tcPr>
            <w:tcW w:w="5891"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用户对商品</w:t>
            </w:r>
            <w:r>
              <w:rPr>
                <w:rFonts w:hint="eastAsia" w:ascii="宋体" w:hAnsi="宋体"/>
                <w:sz w:val="21"/>
                <w:szCs w:val="21"/>
                <w:lang w:eastAsia="zh-CN"/>
              </w:rPr>
              <w:t>操作</w:t>
            </w:r>
            <w:r>
              <w:rPr>
                <w:rFonts w:hint="eastAsia" w:ascii="宋体" w:hAnsi="宋体"/>
                <w:sz w:val="21"/>
                <w:szCs w:val="21"/>
                <w:lang w:val="en-US" w:eastAsia="zh-CN"/>
              </w:rPr>
              <w:t>的</w:t>
            </w:r>
            <w:r>
              <w:rPr>
                <w:rFonts w:hint="eastAsia" w:ascii="宋体" w:hAnsi="宋体"/>
                <w:sz w:val="21"/>
                <w:szCs w:val="21"/>
              </w:rPr>
              <w:t>Web请求，由Spring进行管理</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续表2.13 用户管理商品模块类图说明表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w:t>
            </w:r>
          </w:p>
        </w:tc>
        <w:tc>
          <w:tcPr>
            <w:tcW w:w="5996"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eastAsia="zh-CN"/>
              </w:rPr>
              <w:t>操作</w:t>
            </w:r>
            <w:r>
              <w:rPr>
                <w:rFonts w:hint="eastAsia" w:ascii="宋体" w:hAnsi="宋体"/>
                <w:sz w:val="21"/>
                <w:szCs w:val="21"/>
                <w:lang w:val="en-US" w:eastAsia="zh-CN"/>
              </w:rPr>
              <w:t>商品</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w:t>
            </w:r>
          </w:p>
        </w:tc>
        <w:tc>
          <w:tcPr>
            <w:tcW w:w="5996"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用户管理商品模块类图方法说明表如表2.14所示：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表2.14 用户管理商品模块类图方法说明表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 findByUid()</w:t>
            </w:r>
          </w:p>
        </w:tc>
        <w:tc>
          <w:tcPr>
            <w:tcW w:w="5169" w:type="dxa"/>
            <w:vAlign w:val="top"/>
          </w:tcPr>
          <w:p>
            <w:pPr>
              <w:numPr>
                <w:ilvl w:val="0"/>
                <w:numId w:val="0"/>
              </w:numPr>
              <w:spacing w:line="360" w:lineRule="auto"/>
              <w:jc w:val="both"/>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 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获取到想要发布的商品信息，调用Service层中的方法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 update()</w:t>
            </w:r>
          </w:p>
        </w:tc>
        <w:tc>
          <w:tcPr>
            <w:tcW w:w="5169" w:type="dxa"/>
            <w:vAlign w:val="top"/>
          </w:tcPr>
          <w:p>
            <w:pPr>
              <w:numPr>
                <w:ilvl w:val="0"/>
                <w:numId w:val="0"/>
              </w:numPr>
              <w:spacing w:line="360" w:lineRule="auto"/>
              <w:jc w:val="both"/>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获取到需要修改的商品信息，调用Service层中的方法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 delete()</w:t>
            </w:r>
          </w:p>
        </w:tc>
        <w:tc>
          <w:tcPr>
            <w:tcW w:w="5169" w:type="dxa"/>
            <w:vAlign w:val="top"/>
          </w:tcPr>
          <w:p>
            <w:pPr>
              <w:numPr>
                <w:ilvl w:val="0"/>
                <w:numId w:val="0"/>
              </w:numPr>
              <w:spacing w:line="360" w:lineRule="auto"/>
              <w:ind w:left="0" w:leftChars="0" w:firstLine="0" w:firstLineChars="0"/>
              <w:jc w:val="both"/>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获取到需要删除的商品信息，调用Service层中的方法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GoodsSercive:findByUid()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GoodsSercive:update()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GoodsSercive:delete()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GoodsDao:findByUid()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从上层获取到信息，将信息存入数据库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GoodsDao:update()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从上层获取到信息，将信息存入数据库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GoodsDao:delete()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从上层获取到信息，根据信息删除记录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Goods:getGname()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获取商品名称的方法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Goods:getGprice()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获取商品市场价格的方法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 2.14 用户管理商品模块类图方法说明表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Goods:getGimage()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获取商品图片的方法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Goods:getGdesc()</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获取商品描述的方法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Goods:getUid()</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获取发布者Id的方法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（4）用户管理商品序列图如图2.9所示：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4" o:spt="75" type="#_x0000_t75" style="height:313.6pt;width:427.9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图2.9 用户管理商品序列图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（5）用户管理商品序列图说明表如表2.15所示：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表2.15 用户管理商品序列图说明表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1"/>
        <w:gridCol w:w="5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73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UserGoodsAction:findByUid()</w:t>
            </w:r>
          </w:p>
        </w:tc>
        <w:tc>
          <w:tcPr>
            <w:tcW w:w="5738"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获取用户信息，调用Service层相关的方法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续表2.15 用户管理商品序列图说明表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findByUid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w:t>
            </w:r>
            <w:r>
              <w:rPr>
                <w:rFonts w:hint="eastAsia" w:ascii="宋体" w:hAnsi="宋体" w:eastAsia="宋体"/>
                <w:bCs/>
                <w:sz w:val="21"/>
                <w:szCs w:val="21"/>
                <w:vertAlign w:val="baseline"/>
                <w:lang w:val="en-US" w:eastAsia="zh-CN"/>
              </w:rPr>
              <w:t>findByUid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UserGoodsAction:save()</w:t>
            </w:r>
          </w:p>
        </w:tc>
        <w:tc>
          <w:tcPr>
            <w:tcW w:w="569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获取商品与用户信息，调用Service层相关的方法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save</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w:t>
            </w:r>
            <w:r>
              <w:rPr>
                <w:rFonts w:hint="eastAsia" w:ascii="宋体" w:hAnsi="宋体" w:eastAsia="宋体"/>
                <w:bCs/>
                <w:sz w:val="21"/>
                <w:szCs w:val="21"/>
                <w:vertAlign w:val="baseline"/>
                <w:lang w:val="en-US" w:eastAsia="zh-CN"/>
              </w:rPr>
              <w:t>save</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从上层获取信息存入数据库中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UserGoodsAction:update()</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获取商品与用户信息，调用Service层相关的方法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update</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w:t>
            </w:r>
            <w:r>
              <w:rPr>
                <w:rFonts w:hint="eastAsia" w:ascii="宋体" w:hAnsi="宋体" w:eastAsia="宋体"/>
                <w:bCs/>
                <w:sz w:val="21"/>
                <w:szCs w:val="21"/>
                <w:vertAlign w:val="baseline"/>
                <w:lang w:val="en-US" w:eastAsia="zh-CN"/>
              </w:rPr>
              <w:t>update</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从上层获取信息,对数据库中相应的信息进行修改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UserGoodsAction:delete()</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获取商品与用户信息，调用Service层相关的方法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Service:delete()</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eastAsia="宋体"/>
                <w:bCs/>
                <w:sz w:val="21"/>
                <w:szCs w:val="21"/>
                <w:vertAlign w:val="baseline"/>
                <w:lang w:val="en-US" w:eastAsia="zh-CN"/>
              </w:rPr>
              <w:t>Goods</w:t>
            </w:r>
            <w:r>
              <w:rPr>
                <w:rFonts w:hint="eastAsia" w:ascii="宋体" w:hAnsi="宋体"/>
                <w:bCs/>
                <w:sz w:val="21"/>
                <w:szCs w:val="21"/>
                <w:vertAlign w:val="baseline"/>
                <w:lang w:val="en-US" w:eastAsia="zh-CN"/>
              </w:rPr>
              <w:t>Dao:delete()</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从上层获取信息,对数据库中相应的信息进行删除</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7" w:name="_Toc5875_WPSOffice_Level3"/>
      <w:r>
        <w:rPr>
          <w:rFonts w:hint="eastAsia" w:ascii="黑体" w:hAnsi="黑体" w:eastAsia="黑体" w:cs="黑体"/>
          <w:b w:val="0"/>
          <w:bCs w:val="0"/>
          <w:sz w:val="24"/>
          <w:szCs w:val="24"/>
          <w:lang w:val="en-US" w:eastAsia="zh-CN"/>
        </w:rPr>
        <w:t>2.3.6 订单查看模块</w:t>
      </w:r>
      <w:bookmarkEnd w:id="87"/>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（1）订单查看模块类图如图2.10所示：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5" o:spt="75" type="#_x0000_t75" style="height:213.65pt;width:428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图2.10 订单查看模块类图</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订单查看模块类图说明表如表2.16所示：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表2.16 订单查看模块类图说明表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OrderAction</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用户订单</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OrderService</w:t>
            </w:r>
          </w:p>
        </w:tc>
        <w:tc>
          <w:tcPr>
            <w:tcW w:w="5996"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eastAsia="zh-CN"/>
              </w:rPr>
              <w:t>操作</w:t>
            </w:r>
            <w:r>
              <w:rPr>
                <w:rFonts w:hint="eastAsia" w:ascii="宋体" w:hAnsi="宋体"/>
                <w:sz w:val="21"/>
                <w:szCs w:val="21"/>
                <w:lang w:val="en-US" w:eastAsia="zh-CN"/>
              </w:rPr>
              <w:t>订单</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w:t>
            </w:r>
          </w:p>
        </w:tc>
        <w:tc>
          <w:tcPr>
            <w:tcW w:w="5996"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订单查看模块类图方法说明表如表2.17所示：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表2.17 订单查看模块类图方法说明表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OrderAction: findByUid()</w:t>
            </w:r>
          </w:p>
        </w:tc>
        <w:tc>
          <w:tcPr>
            <w:tcW w:w="5169" w:type="dxa"/>
            <w:vAlign w:val="top"/>
          </w:tcPr>
          <w:p>
            <w:pPr>
              <w:numPr>
                <w:ilvl w:val="0"/>
                <w:numId w:val="0"/>
              </w:numPr>
              <w:spacing w:line="360" w:lineRule="auto"/>
              <w:jc w:val="both"/>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OrderSercive:findByUid()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OrderDao:findByUid()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Order:getOid()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获取订单id的方法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Order:getOdate()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获取订单时间的方法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Order:getOstate()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获取订单状态的方法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Order:getOuid()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获取购买者Id的方法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Order:getGid()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获取商品Id的方法</w:t>
            </w:r>
          </w:p>
        </w:tc>
      </w:tr>
    </w:tbl>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订单查看模块序列图如图2.11所示：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6" o:spt="75" type="#_x0000_t75" style="height:313.6pt;width:427.9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图2.11 订单查看模块序列图</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订单查看模块序列图说明表如表2.18所示：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表2.18 订单查看模块序列图说明表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OrderAction:findByUid()</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OrderService:</w:t>
            </w:r>
            <w:r>
              <w:rPr>
                <w:rFonts w:hint="eastAsia" w:ascii="宋体" w:hAnsi="宋体" w:eastAsia="宋体"/>
                <w:bCs/>
                <w:sz w:val="21"/>
                <w:szCs w:val="21"/>
                <w:vertAlign w:val="baseline"/>
                <w:lang w:val="en-US" w:eastAsia="zh-CN"/>
              </w:rPr>
              <w:t>findByUid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w:t>
            </w:r>
            <w:r>
              <w:rPr>
                <w:rFonts w:hint="eastAsia" w:ascii="宋体" w:hAnsi="宋体" w:eastAsia="宋体"/>
                <w:bCs/>
                <w:sz w:val="21"/>
                <w:szCs w:val="21"/>
                <w:vertAlign w:val="baseline"/>
                <w:lang w:val="en-US" w:eastAsia="zh-CN"/>
              </w:rPr>
              <w:t>findByUid</w:t>
            </w:r>
            <w:r>
              <w:rPr>
                <w:rFonts w:hint="eastAsia" w:ascii="宋体" w:hAnsi="宋体"/>
                <w:bCs/>
                <w:sz w:val="21"/>
                <w:szCs w:val="21"/>
                <w:vertAlign w:val="baseline"/>
                <w:lang w:val="en-US" w:eastAsia="zh-CN"/>
              </w:rPr>
              <w:t>()</w:t>
            </w:r>
          </w:p>
        </w:tc>
        <w:tc>
          <w:tcPr>
            <w:tcW w:w="5693" w:type="dxa"/>
            <w:vAlign w:val="top"/>
          </w:tcPr>
          <w:p>
            <w:pPr>
              <w:numPr>
                <w:ilvl w:val="0"/>
                <w:numId w:val="0"/>
              </w:numPr>
              <w:spacing w:line="360" w:lineRule="auto"/>
              <w:jc w:val="center"/>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8" w:name="_Toc16633_WPSOffice_Level3"/>
      <w:r>
        <w:rPr>
          <w:rFonts w:hint="eastAsia" w:ascii="黑体" w:hAnsi="黑体" w:eastAsia="黑体" w:cs="黑体"/>
          <w:b w:val="0"/>
          <w:bCs w:val="0"/>
          <w:sz w:val="24"/>
          <w:szCs w:val="24"/>
          <w:lang w:val="en-US" w:eastAsia="zh-CN"/>
        </w:rPr>
        <w:t>2.3.7 管理员登陆模块</w:t>
      </w:r>
      <w:bookmarkEnd w:id="88"/>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（1）管理员登陆模块类图如图2.12所示：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7" o:spt="75" type="#_x0000_t75" style="height:235.05pt;width:427.65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图2.12 管理员登陆模块类图</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管理员登陆模块类图说明表如表2.19所示：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表2.19 管理员登陆模块类图说明表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AdminAction</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管理员</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AdminService</w:t>
            </w:r>
          </w:p>
        </w:tc>
        <w:tc>
          <w:tcPr>
            <w:tcW w:w="5996"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val="en-US" w:eastAsia="zh-CN"/>
              </w:rPr>
              <w:t>管理员操作</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AdminDao</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w:t>
            </w:r>
          </w:p>
        </w:tc>
        <w:tc>
          <w:tcPr>
            <w:tcW w:w="5996"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管理员登陆模块类图方法说明表如表2.20所示：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表2.20 管理员登陆模块类图方法说明表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AdminAction: login()</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获取到管理员信息，调用Service层中的方法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AdminSercive:login()</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AdminDao:login()</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Admin:getAname()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获取管理员账号的方法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Admin:getApwd()</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获取管理员密码的方法</w:t>
            </w:r>
          </w:p>
        </w:tc>
      </w:tr>
    </w:tbl>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管理员登录模块序列图如图2.13所示：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8" o:spt="75" type="#_x0000_t75" style="height:372.05pt;width:427.9pt;" o:ole="t" filled="f" o:preferrelative="t" stroked="f" coordsize="21600,21600">
            <v:path/>
            <v:fill on="f" focussize="0,0"/>
            <v:stroke on="f"/>
            <v:imagedata r:id="rId37" o:title=""/>
            <o:lock v:ext="edit" aspectratio="f"/>
            <w10:wrap type="none"/>
            <w10:anchorlock/>
          </v:shape>
          <o:OLEObject Type="Embed" ProgID="Visio.Drawing.15" ShapeID="_x0000_i1038" DrawAspect="Content" ObjectID="_1468075738" r:id="rId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图2.13 管理员登录模块序列图</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管理员登录模块序列图方法说明表如表2.21所示：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表2.21 管理员登录模块序列图方法说明表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AdminAction:login()</w:t>
            </w:r>
          </w:p>
        </w:tc>
        <w:tc>
          <w:tcPr>
            <w:tcW w:w="5693"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AdminService:login()</w:t>
            </w:r>
          </w:p>
        </w:tc>
        <w:tc>
          <w:tcPr>
            <w:tcW w:w="5693" w:type="dxa"/>
            <w:vAlign w:val="top"/>
          </w:tcPr>
          <w:p>
            <w:pPr>
              <w:numPr>
                <w:ilvl w:val="0"/>
                <w:numId w:val="0"/>
              </w:numPr>
              <w:spacing w:line="360" w:lineRule="auto"/>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2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AdminDao:login()</w:t>
            </w:r>
          </w:p>
        </w:tc>
        <w:tc>
          <w:tcPr>
            <w:tcW w:w="5693" w:type="dxa"/>
            <w:vAlign w:val="top"/>
          </w:tcPr>
          <w:p>
            <w:pPr>
              <w:numPr>
                <w:ilvl w:val="0"/>
                <w:numId w:val="0"/>
              </w:numPr>
              <w:spacing w:line="360" w:lineRule="auto"/>
              <w:jc w:val="center"/>
              <w:rPr>
                <w:rFonts w:hint="eastAsia" w:ascii="宋体" w:hAnsi="宋体"/>
                <w:bCs/>
                <w:sz w:val="21"/>
                <w:szCs w:val="21"/>
                <w:vertAlign w:val="baseline"/>
              </w:rPr>
            </w:pPr>
            <w:r>
              <w:rPr>
                <w:rFonts w:hint="eastAsia" w:ascii="宋体" w:hAnsi="宋体"/>
                <w:bCs/>
                <w:sz w:val="21"/>
                <w:szCs w:val="21"/>
                <w:vertAlign w:val="baseline"/>
                <w:lang w:val="en-US" w:eastAsia="zh-CN"/>
              </w:rPr>
              <w:t>对数据库进行查询操作，并向上级返回数据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89" w:name="_Toc2691_WPSOffice_Level3"/>
      <w:r>
        <w:rPr>
          <w:rFonts w:hint="eastAsia" w:ascii="黑体" w:hAnsi="黑体" w:eastAsia="黑体" w:cs="黑体"/>
          <w:b w:val="0"/>
          <w:bCs w:val="0"/>
          <w:sz w:val="24"/>
          <w:szCs w:val="24"/>
          <w:lang w:val="en-US" w:eastAsia="zh-CN"/>
        </w:rPr>
        <w:t>2.3.8 用户管理模块</w:t>
      </w:r>
      <w:bookmarkEnd w:id="8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（1）用户管理模块类图如图2.14所示：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39" o:spt="75" type="#_x0000_t75" style="height:287.15pt;width:427.65pt;" o:ole="t" filled="f" o:preferrelative="t" stroked="f" coordsize="21600,21600">
            <v:path/>
            <v:fill on="f" focussize="0,0"/>
            <v:stroke on="f"/>
            <v:imagedata r:id="rId39" o:title=""/>
            <o:lock v:ext="edit" aspectratio="f"/>
            <w10:wrap type="none"/>
            <w10:anchorlock/>
          </v:shape>
          <o:OLEObject Type="Embed" ProgID="Visio.Drawing.15" ShapeID="_x0000_i1039" DrawAspect="Content" ObjectID="_1468075739" r:id="rId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图2.14 用户管理模块类图</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用户管理模块类图说明表如表2.22所示：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表2.22 用户管理模块类图说明表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w:t>
            </w:r>
          </w:p>
        </w:tc>
        <w:tc>
          <w:tcPr>
            <w:tcW w:w="5996"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管理员对用户的</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UserService</w:t>
            </w:r>
          </w:p>
        </w:tc>
        <w:tc>
          <w:tcPr>
            <w:tcW w:w="5996"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val="en-US" w:eastAsia="zh-CN"/>
              </w:rPr>
              <w:t>管理员对用户操作</w:t>
            </w:r>
            <w:r>
              <w:rPr>
                <w:rFonts w:hint="eastAsia" w:ascii="宋体" w:hAnsi="宋体"/>
                <w:sz w:val="21"/>
                <w:szCs w:val="21"/>
              </w:rPr>
              <w:t>具体业务组件开发，主要用于处理各类业务逻辑，并且能隔离事务和对其他资源调度。</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 2.22 用户管理模块类图说明表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99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UserDao</w:t>
            </w:r>
          </w:p>
        </w:tc>
        <w:tc>
          <w:tcPr>
            <w:tcW w:w="5996" w:type="dxa"/>
            <w:vAlign w:val="top"/>
          </w:tcPr>
          <w:p>
            <w:pPr>
              <w:numPr>
                <w:ilvl w:val="0"/>
                <w:numId w:val="0"/>
              </w:numPr>
              <w:spacing w:line="360" w:lineRule="auto"/>
              <w:ind w:left="0" w:leftChars="0" w:firstLine="0" w:firstLineChars="0"/>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1920"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User</w:t>
            </w:r>
          </w:p>
        </w:tc>
        <w:tc>
          <w:tcPr>
            <w:tcW w:w="5996" w:type="dxa"/>
            <w:vAlign w:val="top"/>
          </w:tcPr>
          <w:p>
            <w:pPr>
              <w:numPr>
                <w:ilvl w:val="0"/>
                <w:numId w:val="0"/>
              </w:numPr>
              <w:spacing w:line="360" w:lineRule="auto"/>
              <w:ind w:left="0" w:leftChars="0" w:firstLine="0" w:firstLineChars="0"/>
              <w:jc w:val="left"/>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用户管理模块类图方法说明表如表2.23所示：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表2.23 用户管理模块类图方法说明表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 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UserSercive:findAll()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 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UserSercive:delete()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 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UserSercive:edit()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 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获取到用户信息，调用Service层中的方法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UserSercive:update()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User:getName()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获取用户姓名的方法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User:getPhone()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获取用户电话的方法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User:getAddr()</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获取用户地址的方法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用户管理模块序列图如图2.15所示：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0" o:spt="75" type="#_x0000_t75" style="height:313.6pt;width:427.9pt;" o:ole="t" filled="f" o:preferrelative="t" stroked="f" coordsize="21600,21600">
            <v:path/>
            <v:fill on="f" focussize="0,0"/>
            <v:stroke on="f"/>
            <v:imagedata r:id="rId41" o:title=""/>
            <o:lock v:ext="edit" aspectratio="f"/>
            <w10:wrap type="none"/>
            <w10:anchorlock/>
          </v:shape>
          <o:OLEObject Type="Embed" ProgID="Visio.Drawing.15" ShapeID="_x0000_i1040" DrawAspect="Content" ObjectID="_1468075740" r:id="rId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图2.15 用户管理模块序列图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（5）用户管理模块序列图方法说明表如表2.24所示：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表2.24 用户管理模块序列图方法说明表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1"/>
        <w:gridCol w:w="5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73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UserAdminAction:findAll()</w:t>
            </w:r>
          </w:p>
        </w:tc>
        <w:tc>
          <w:tcPr>
            <w:tcW w:w="5738"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Service:</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UserDao:</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UserAdminAction:delete()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Service:delete()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Dao:delete()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UserAdminAction:edit()</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Service:edit()</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续表2.24 用户管理模块序列图方法说明表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1"/>
        <w:gridCol w:w="5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738"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Dao:edit()</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UserAdminAction:update()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获取用户信息，调用Service层相关的方法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Service:update()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81"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eastAsia="宋体"/>
                <w:bCs/>
                <w:sz w:val="21"/>
                <w:szCs w:val="21"/>
                <w:vertAlign w:val="baseline"/>
                <w:lang w:val="en-US" w:eastAsia="zh-CN"/>
              </w:rPr>
              <w:t>User</w:t>
            </w:r>
            <w:r>
              <w:rPr>
                <w:rFonts w:hint="eastAsia" w:ascii="宋体" w:hAnsi="宋体"/>
                <w:bCs/>
                <w:sz w:val="21"/>
                <w:szCs w:val="21"/>
                <w:vertAlign w:val="baseline"/>
                <w:lang w:val="en-US" w:eastAsia="zh-CN"/>
              </w:rPr>
              <w:t>Dao:update()</w:t>
            </w:r>
          </w:p>
        </w:tc>
        <w:tc>
          <w:tcPr>
            <w:tcW w:w="5738"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从上层获取信息并对数据库进行更新操作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90" w:name="_Toc16835_WPSOffice_Level3"/>
      <w:r>
        <w:rPr>
          <w:rFonts w:hint="eastAsia" w:ascii="黑体" w:hAnsi="黑体" w:eastAsia="黑体" w:cs="黑体"/>
          <w:b w:val="0"/>
          <w:bCs w:val="0"/>
          <w:sz w:val="24"/>
          <w:szCs w:val="24"/>
          <w:lang w:val="en-US" w:eastAsia="zh-CN"/>
        </w:rPr>
        <w:t>2.3.9 商品管理模块</w:t>
      </w:r>
      <w:bookmarkEnd w:id="9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（1）商品管理模块类图如图2.16所示：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1" o:spt="75" type="#_x0000_t75" style="height:376.1pt;width:427.65pt;" o:ole="t" filled="f" o:preferrelative="t" stroked="f" coordsize="21600,21600">
            <v:path/>
            <v:fill on="f" focussize="0,0"/>
            <v:stroke on="f"/>
            <v:imagedata r:id="rId43" o:title=""/>
            <o:lock v:ext="edit" aspectratio="f"/>
            <w10:wrap type="none"/>
            <w10:anchorlock/>
          </v:shape>
          <o:OLEObject Type="Embed" ProgID="Visio.Drawing.15" ShapeID="_x0000_i1041" DrawAspect="Content" ObjectID="_1468075741" r:id="rId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图2.16 商品管理模块类图</w:t>
      </w:r>
    </w:p>
    <w:p>
      <w:pPr>
        <w:keepNext w:val="0"/>
        <w:keepLines w:val="0"/>
        <w:pageBreakBefore w:val="0"/>
        <w:widowControl w:val="0"/>
        <w:numPr>
          <w:ilvl w:val="0"/>
          <w:numId w:val="9"/>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商品管理模块类图说明表如表2.25所示：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表2.25 商品管理模块类图说明表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77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w:t>
            </w:r>
          </w:p>
        </w:tc>
        <w:tc>
          <w:tcPr>
            <w:tcW w:w="5770"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管理员对商品</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w:t>
            </w:r>
          </w:p>
        </w:tc>
        <w:tc>
          <w:tcPr>
            <w:tcW w:w="5770"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val="en-US" w:eastAsia="zh-CN"/>
              </w:rPr>
              <w:t>商品操作</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w:t>
            </w:r>
          </w:p>
        </w:tc>
        <w:tc>
          <w:tcPr>
            <w:tcW w:w="5770"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w:t>
            </w:r>
          </w:p>
        </w:tc>
        <w:tc>
          <w:tcPr>
            <w:tcW w:w="5770"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1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商品管理模块类图方法说明表如表2.26所示：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表2.26 商品管理模块类图方法说明表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 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GoodsDao:findAll()</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GoodsDao:save()</w:t>
            </w:r>
          </w:p>
        </w:tc>
        <w:tc>
          <w:tcPr>
            <w:tcW w:w="5169"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从上层获取信息并对数据库进行增加记录操作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 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GoodsDao:delete()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 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GoodsSercive:edit()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GoodsrDao:edit()</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从上层获取信息并对数据库进行修改操作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续表 2.26 商品管理模块类图方法说明表</w:t>
      </w: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9"/>
        <w:gridCol w:w="5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169"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AdminGoodsAction: 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获取到商品信息，调用Service层中的方法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GoodsSercive:update()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GoodsDao:update()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从上层获取信息并对数据库进行更新操作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Goods:getGname()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获取商品名称的方法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Goods:getGprice()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获取商品市场价格的方法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Goods:getGimage()</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获取商品图片的方法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08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Goods:getGdesc()</w:t>
            </w:r>
          </w:p>
        </w:tc>
        <w:tc>
          <w:tcPr>
            <w:tcW w:w="5169"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获取商品描述的方法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（4）商品管理模块序列图如图2.17所示：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2" o:spt="75" type="#_x0000_t75" style="height:336.9pt;width:427.9pt;" o:ole="t" filled="f" o:preferrelative="t" stroked="f" coordsize="21600,21600">
            <v:path/>
            <v:fill on="f" focussize="0,0"/>
            <v:stroke on="f"/>
            <v:imagedata r:id="rId45" o:title=""/>
            <o:lock v:ext="edit" aspectratio="f"/>
            <w10:wrap type="none"/>
            <w10:anchorlock/>
          </v:shape>
          <o:OLEObject Type="Embed" ProgID="Visio.Drawing.15" ShapeID="_x0000_i1042" DrawAspect="Content" ObjectID="_1468075742" r:id="rId4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图2.17 商品管理模块序列图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（5）商品管理模块序列图方法说明表如表2.27所示：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表2.27 商品管理模块序列图方法说明表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7"/>
        <w:gridCol w:w="5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207"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512"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AdminGoodsAction:findAll()</w:t>
            </w:r>
          </w:p>
        </w:tc>
        <w:tc>
          <w:tcPr>
            <w:tcW w:w="551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AdminGoodsAction:delete()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GoodsService:delete()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GoodsDao:delete()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AdminGoodsAction:edit()</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GoodsService:edit()</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GoodsDao:edit()</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AdminGoodsAction:update()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GoodsService:update()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GoodsDao:update()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从上层获取信息并对数据库进行更新操作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AdminGoodsAction:save()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获取商品信息，调用Service层相关的方法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GoodsService:save()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0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GoodsDao:save()</w:t>
            </w:r>
          </w:p>
        </w:tc>
        <w:tc>
          <w:tcPr>
            <w:tcW w:w="551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从上层获取信息并对数据库进行增加记录操作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91" w:name="_Toc24663_WPSOffice_Level3"/>
      <w:r>
        <w:rPr>
          <w:rFonts w:hint="eastAsia" w:ascii="黑体" w:hAnsi="黑体" w:eastAsia="黑体" w:cs="黑体"/>
          <w:b w:val="0"/>
          <w:bCs w:val="0"/>
          <w:sz w:val="24"/>
          <w:szCs w:val="24"/>
          <w:lang w:val="en-US" w:eastAsia="zh-CN"/>
        </w:rPr>
        <w:t>2.3.10 订单管理模块</w:t>
      </w:r>
      <w:bookmarkEnd w:id="9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（1）订单管理模块类图如图2.18所示：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3" o:spt="75" type="#_x0000_t75" style="height:246.3pt;width:427.65pt;" o:ole="t" filled="f" o:preferrelative="t" stroked="f" coordsize="21600,21600">
            <v:path/>
            <v:fill on="f" focussize="0,0"/>
            <v:stroke on="f"/>
            <v:imagedata r:id="rId47" o:title=""/>
            <o:lock v:ext="edit" aspectratio="f"/>
            <w10:wrap type="none"/>
            <w10:anchorlock/>
          </v:shape>
          <o:OLEObject Type="Embed" ProgID="Visio.Drawing.15" ShapeID="_x0000_i1043" DrawAspect="Content" ObjectID="_1468075743" r:id="rId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图2.18 订单管理模块类图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（2）订单管理模块类图说明表如表2.28所示：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表2.28 订单管理模块类图说明表</w:t>
      </w:r>
    </w:p>
    <w:tbl>
      <w:tblPr>
        <w:tblStyle w:val="8"/>
        <w:tblW w:w="7916" w:type="dxa"/>
        <w:jc w:val="center"/>
        <w:tblInd w:w="8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类名</w:t>
            </w:r>
          </w:p>
        </w:tc>
        <w:tc>
          <w:tcPr>
            <w:tcW w:w="5770"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w:t>
            </w:r>
          </w:p>
        </w:tc>
        <w:tc>
          <w:tcPr>
            <w:tcW w:w="5770"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处理</w:t>
            </w:r>
            <w:r>
              <w:rPr>
                <w:rFonts w:hint="eastAsia" w:ascii="宋体" w:hAnsi="宋体"/>
                <w:sz w:val="21"/>
                <w:szCs w:val="21"/>
                <w:lang w:eastAsia="zh-CN"/>
              </w:rPr>
              <w:t>关于</w:t>
            </w:r>
            <w:r>
              <w:rPr>
                <w:rFonts w:hint="eastAsia" w:ascii="宋体" w:hAnsi="宋体"/>
                <w:sz w:val="21"/>
                <w:szCs w:val="21"/>
                <w:lang w:val="en-US" w:eastAsia="zh-CN"/>
              </w:rPr>
              <w:t>管理员对订单</w:t>
            </w:r>
            <w:r>
              <w:rPr>
                <w:rFonts w:hint="eastAsia" w:ascii="宋体" w:hAnsi="宋体"/>
                <w:sz w:val="21"/>
                <w:szCs w:val="21"/>
                <w:lang w:eastAsia="zh-CN"/>
              </w:rPr>
              <w:t>操作</w:t>
            </w:r>
            <w:r>
              <w:rPr>
                <w:rFonts w:hint="eastAsia" w:ascii="宋体" w:hAnsi="宋体"/>
                <w:sz w:val="21"/>
                <w:szCs w:val="21"/>
              </w:rPr>
              <w:t>Web请求，由Spring进行管理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OrderService</w:t>
            </w:r>
          </w:p>
        </w:tc>
        <w:tc>
          <w:tcPr>
            <w:tcW w:w="5770" w:type="dxa"/>
            <w:vAlign w:val="top"/>
          </w:tcPr>
          <w:p>
            <w:pPr>
              <w:numPr>
                <w:ilvl w:val="0"/>
                <w:numId w:val="0"/>
              </w:numPr>
              <w:spacing w:line="360" w:lineRule="auto"/>
              <w:jc w:val="left"/>
              <w:rPr>
                <w:rFonts w:hint="eastAsia" w:ascii="宋体" w:hAnsi="宋体"/>
                <w:sz w:val="21"/>
                <w:szCs w:val="21"/>
                <w:lang w:eastAsia="zh-CN"/>
              </w:rPr>
            </w:pPr>
            <w:r>
              <w:rPr>
                <w:rFonts w:hint="eastAsia" w:ascii="宋体" w:hAnsi="宋体"/>
                <w:sz w:val="21"/>
                <w:szCs w:val="21"/>
                <w:lang w:val="en-US" w:eastAsia="zh-CN"/>
              </w:rPr>
              <w:t>订单操作</w:t>
            </w:r>
            <w:r>
              <w:rPr>
                <w:rFonts w:hint="eastAsia" w:ascii="宋体" w:hAnsi="宋体"/>
                <w:sz w:val="21"/>
                <w:szCs w:val="21"/>
              </w:rPr>
              <w:t>具体业务组件开发，主要用于处理各类业务逻辑，并且能隔离事务和对其他资源调度。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p>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w:t>
            </w:r>
          </w:p>
        </w:tc>
        <w:tc>
          <w:tcPr>
            <w:tcW w:w="5770" w:type="dxa"/>
            <w:vAlign w:val="top"/>
          </w:tcPr>
          <w:p>
            <w:pPr>
              <w:numPr>
                <w:ilvl w:val="0"/>
                <w:numId w:val="0"/>
              </w:numPr>
              <w:spacing w:line="360" w:lineRule="auto"/>
              <w:jc w:val="left"/>
              <w:rPr>
                <w:rFonts w:hint="eastAsia" w:ascii="宋体" w:hAnsi="宋体"/>
                <w:bCs/>
                <w:sz w:val="21"/>
                <w:szCs w:val="21"/>
                <w:vertAlign w:val="baseline"/>
                <w:lang w:eastAsia="zh-CN"/>
              </w:rPr>
            </w:pPr>
            <w:r>
              <w:rPr>
                <w:rFonts w:hint="eastAsia" w:ascii="宋体" w:hAnsi="宋体"/>
                <w:sz w:val="21"/>
                <w:szCs w:val="21"/>
              </w:rPr>
              <w:t>专门独立出来对数据进行持久化，即处理书记的CRUD操作，也是利用Spring对Hibernate提供的DAO支持类HibernateDaoSupport来实现的。每个DAO组件对应一个数据库表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214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w:t>
            </w:r>
          </w:p>
        </w:tc>
        <w:tc>
          <w:tcPr>
            <w:tcW w:w="5770" w:type="dxa"/>
            <w:vAlign w:val="top"/>
          </w:tcPr>
          <w:p>
            <w:pPr>
              <w:numPr>
                <w:ilvl w:val="0"/>
                <w:numId w:val="0"/>
              </w:numPr>
              <w:spacing w:line="360" w:lineRule="auto"/>
              <w:jc w:val="left"/>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POJO类，对应相应的数据库中的表</w:t>
            </w:r>
          </w:p>
        </w:tc>
      </w:tr>
    </w:tbl>
    <w:p>
      <w:pPr>
        <w:keepNext w:val="0"/>
        <w:keepLines w:val="0"/>
        <w:pageBreakBefore w:val="0"/>
        <w:widowControl w:val="0"/>
        <w:numPr>
          <w:ilvl w:val="0"/>
          <w:numId w:val="9"/>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订单管理模块类图方法说明表如表2.29所示：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表2.29 订单管理模块类图方法说明表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p>
    <w:tbl>
      <w:tblPr>
        <w:tblStyle w:val="8"/>
        <w:tblW w:w="8258" w:type="dxa"/>
        <w:jc w:val="center"/>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2"/>
        <w:gridCol w:w="5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086"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 findAll()</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获取到订单信息，调用Service层中的方法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OrderSercive:findAll()</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OrderDao:findAll()</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对数据库进行查询操作，并向上层返回信息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AdminOrderAction:updateState()</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获取到订单信息，调用Service层中的方法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OrderSercive:updateState()</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OrderDao:updateState()</w:t>
            </w:r>
          </w:p>
        </w:tc>
        <w:tc>
          <w:tcPr>
            <w:tcW w:w="5086"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 findOrderItem()</w:t>
            </w:r>
          </w:p>
        </w:tc>
        <w:tc>
          <w:tcPr>
            <w:tcW w:w="5086"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获取到订单信息，调用Service层中的方法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OrderSercive:findOrderItem()</w:t>
            </w:r>
          </w:p>
        </w:tc>
        <w:tc>
          <w:tcPr>
            <w:tcW w:w="5086"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隔离事务，调用DAO层中的方法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jc w:val="center"/>
        </w:trPr>
        <w:tc>
          <w:tcPr>
            <w:tcW w:w="317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OrderDao:findOrderItem()</w:t>
            </w:r>
          </w:p>
        </w:tc>
        <w:tc>
          <w:tcPr>
            <w:tcW w:w="5086"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从上层获取信息并对数据库进行查询操作</w:t>
            </w:r>
          </w:p>
        </w:tc>
      </w:tr>
    </w:tbl>
    <w:p>
      <w:pPr>
        <w:keepNext w:val="0"/>
        <w:keepLines w:val="0"/>
        <w:pageBreakBefore w:val="0"/>
        <w:widowControl w:val="0"/>
        <w:numPr>
          <w:ilvl w:val="0"/>
          <w:numId w:val="9"/>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订单管理模块序列图如图2.19所示：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4" o:spt="75" type="#_x0000_t75" style="height:298.65pt;width:427.9pt;" o:ole="t" filled="f" o:preferrelative="t" stroked="f" coordsize="21600,21600">
            <v:path/>
            <v:fill on="f" focussize="0,0"/>
            <v:stroke on="f"/>
            <v:imagedata r:id="rId49" o:title=""/>
            <o:lock v:ext="edit" aspectratio="f"/>
            <w10:wrap type="none"/>
            <w10:anchorlock/>
          </v:shape>
          <o:OLEObject Type="Embed" ProgID="Visio.Drawing.15" ShapeID="_x0000_i1044" DrawAspect="Content" ObjectID="_1468075744" r:id="rId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图2.19 订单管理模块序列图</w:t>
      </w:r>
    </w:p>
    <w:p>
      <w:pPr>
        <w:keepNext w:val="0"/>
        <w:keepLines w:val="0"/>
        <w:pageBreakBefore w:val="0"/>
        <w:widowControl w:val="0"/>
        <w:numPr>
          <w:ilvl w:val="0"/>
          <w:numId w:val="9"/>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订单管理模块序列图方法说明表如表2.30所示：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表2.30 订单管理模块序列图方法说明表</w:t>
      </w:r>
    </w:p>
    <w:tbl>
      <w:tblPr>
        <w:tblStyle w:val="8"/>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方法名</w:t>
            </w:r>
          </w:p>
        </w:tc>
        <w:tc>
          <w:tcPr>
            <w:tcW w:w="5302" w:type="dxa"/>
            <w:vAlign w:val="top"/>
          </w:tcPr>
          <w:p>
            <w:pPr>
              <w:numPr>
                <w:ilvl w:val="0"/>
                <w:numId w:val="0"/>
              </w:numPr>
              <w:spacing w:line="360" w:lineRule="auto"/>
              <w:jc w:val="center"/>
              <w:rPr>
                <w:rFonts w:hint="eastAsia" w:ascii="宋体" w:hAnsi="宋体" w:eastAsia="宋体"/>
                <w:bCs/>
                <w:sz w:val="21"/>
                <w:szCs w:val="21"/>
                <w:vertAlign w:val="baseline"/>
                <w:lang w:eastAsia="zh-CN"/>
              </w:rPr>
            </w:pPr>
            <w:r>
              <w:rPr>
                <w:rFonts w:hint="eastAsia" w:ascii="宋体" w:hAnsi="宋体"/>
                <w:bCs/>
                <w:sz w:val="21"/>
                <w:szCs w:val="21"/>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AdminOrderAction:findAll()</w:t>
            </w:r>
          </w:p>
        </w:tc>
        <w:tc>
          <w:tcPr>
            <w:tcW w:w="5302" w:type="dxa"/>
            <w:vAlign w:val="top"/>
          </w:tcPr>
          <w:p>
            <w:pPr>
              <w:numPr>
                <w:ilvl w:val="0"/>
                <w:numId w:val="0"/>
              </w:numPr>
              <w:spacing w:line="360" w:lineRule="auto"/>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OrderService:</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w:t>
            </w:r>
            <w:r>
              <w:rPr>
                <w:rFonts w:hint="eastAsia" w:ascii="宋体" w:hAnsi="宋体" w:eastAsia="宋体"/>
                <w:bCs/>
                <w:sz w:val="21"/>
                <w:szCs w:val="21"/>
                <w:vertAlign w:val="baseline"/>
                <w:lang w:val="en-US" w:eastAsia="zh-CN"/>
              </w:rPr>
              <w:t>findAll</w:t>
            </w:r>
            <w:r>
              <w:rPr>
                <w:rFonts w:hint="eastAsia" w:ascii="宋体" w:hAnsi="宋体"/>
                <w:bCs/>
                <w:sz w:val="21"/>
                <w:szCs w:val="21"/>
                <w:vertAlign w:val="baseline"/>
                <w:lang w:val="en-US" w:eastAsia="zh-CN"/>
              </w:rPr>
              <w:t>()</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对数据库进行查询操作，并向上级返回数据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AdminOrderAction:updateState()</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OrderService:updateState()</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OrderDao:updateState()</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AdminOrderAction:findOrderItem()</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获取订单信息，调用Service层相关的方法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OrderService:findOrderItem()</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隔离事务操作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17" w:type="dxa"/>
            <w:vAlign w:val="top"/>
          </w:tcPr>
          <w:p>
            <w:pPr>
              <w:numPr>
                <w:ilvl w:val="0"/>
                <w:numId w:val="0"/>
              </w:numPr>
              <w:spacing w:line="360" w:lineRule="auto"/>
              <w:ind w:left="0" w:leftChars="0" w:firstLine="0" w:firstLineChars="0"/>
              <w:jc w:val="center"/>
              <w:rPr>
                <w:rFonts w:hint="eastAsia" w:ascii="宋体" w:hAnsi="宋体" w:eastAsia="宋体"/>
                <w:bCs/>
                <w:sz w:val="21"/>
                <w:szCs w:val="21"/>
                <w:vertAlign w:val="baseline"/>
                <w:lang w:val="en-US" w:eastAsia="zh-CN"/>
              </w:rPr>
            </w:pPr>
            <w:r>
              <w:rPr>
                <w:rFonts w:hint="eastAsia" w:ascii="宋体" w:hAnsi="宋体"/>
                <w:bCs/>
                <w:sz w:val="21"/>
                <w:szCs w:val="21"/>
                <w:vertAlign w:val="baseline"/>
                <w:lang w:val="en-US" w:eastAsia="zh-CN"/>
              </w:rPr>
              <w:t>OrderDao:findOrderItem()</w:t>
            </w:r>
          </w:p>
        </w:tc>
        <w:tc>
          <w:tcPr>
            <w:tcW w:w="5302" w:type="dxa"/>
            <w:vAlign w:val="top"/>
          </w:tcPr>
          <w:p>
            <w:pPr>
              <w:numPr>
                <w:ilvl w:val="0"/>
                <w:numId w:val="0"/>
              </w:numPr>
              <w:spacing w:line="360" w:lineRule="auto"/>
              <w:ind w:left="0" w:leftChars="0" w:firstLine="0" w:firstLineChars="0"/>
              <w:jc w:val="center"/>
              <w:rPr>
                <w:rFonts w:hint="eastAsia" w:ascii="宋体" w:hAnsi="宋体"/>
                <w:bCs/>
                <w:sz w:val="21"/>
                <w:szCs w:val="21"/>
                <w:vertAlign w:val="baseline"/>
                <w:lang w:val="en-US" w:eastAsia="zh-CN"/>
              </w:rPr>
            </w:pPr>
            <w:r>
              <w:rPr>
                <w:rFonts w:hint="eastAsia" w:ascii="宋体" w:hAnsi="宋体"/>
                <w:bCs/>
                <w:sz w:val="21"/>
                <w:szCs w:val="21"/>
                <w:vertAlign w:val="baseline"/>
                <w:lang w:val="en-US" w:eastAsia="zh-CN"/>
              </w:rPr>
              <w:t>从上层获取信息并对数据库进行查询操作</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92" w:name="_Toc27746_WPSOffice_Level2"/>
      <w:r>
        <w:rPr>
          <w:rFonts w:hint="eastAsia" w:ascii="黑体" w:hAnsi="黑体" w:eastAsia="黑体" w:cs="黑体"/>
          <w:b/>
          <w:bCs/>
          <w:sz w:val="24"/>
          <w:szCs w:val="24"/>
          <w:lang w:val="en-US" w:eastAsia="zh-CN"/>
        </w:rPr>
        <w:t>2.4 数据库设计</w:t>
      </w:r>
      <w:bookmarkEnd w:id="9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val="0"/>
          <w:bCs w:val="0"/>
          <w:sz w:val="24"/>
          <w:szCs w:val="24"/>
          <w:lang w:val="en-US" w:eastAsia="zh-CN"/>
        </w:rPr>
      </w:pPr>
      <w:bookmarkStart w:id="93" w:name="_Toc30676_WPSOffice_Level3"/>
      <w:r>
        <w:rPr>
          <w:rFonts w:hint="eastAsia" w:ascii="黑体" w:hAnsi="黑体" w:eastAsia="黑体" w:cs="黑体"/>
          <w:b w:val="0"/>
          <w:bCs w:val="0"/>
          <w:sz w:val="24"/>
          <w:szCs w:val="24"/>
          <w:lang w:val="en-US" w:eastAsia="zh-CN"/>
        </w:rPr>
        <w:t>2.4.1 概念设计</w:t>
      </w:r>
      <w:bookmarkEnd w:id="9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数据库设计E-R图如图2.20所示：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pPr>
      <w:r>
        <w:drawing>
          <wp:inline distT="0" distB="0" distL="114300" distR="114300">
            <wp:extent cx="5224780" cy="3104515"/>
            <wp:effectExtent l="0" t="0" r="13970" b="63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50"/>
                    <a:stretch>
                      <a:fillRect/>
                    </a:stretch>
                  </pic:blipFill>
                  <pic:spPr>
                    <a:xfrm>
                      <a:off x="0" y="0"/>
                      <a:ext cx="5224780" cy="31045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lang w:val="en-US" w:eastAsia="zh-CN"/>
        </w:rPr>
      </w:pPr>
      <w:r>
        <w:rPr>
          <w:rFonts w:hint="eastAsia"/>
          <w:lang w:val="en-US" w:eastAsia="zh-CN"/>
        </w:rPr>
        <w:t>图2.20 E-R图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left"/>
        <w:textAlignment w:val="auto"/>
        <w:outlineLvl w:val="9"/>
        <w:rPr>
          <w:rFonts w:hint="eastAsia"/>
          <w:lang w:val="en-US" w:eastAsia="zh-CN"/>
        </w:rPr>
      </w:pPr>
      <w:r>
        <w:rPr>
          <w:rFonts w:hint="eastAsia"/>
          <w:lang w:val="en-US" w:eastAsia="zh-CN"/>
        </w:rPr>
        <w:t>图2.20是数据库E-R图，其中存在四个对象，分别是用户，商品，管理员，订单；用户带有的属性是：ID，密码，姓名，地址，电话；商品带有的属性是：ID，名称，价格，图片，描述，日期，发布者，分类；管理员带有的属性是：ID，密码；订单带有的属性是：ID，时间，商品，购买者</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黑体" w:hAnsi="黑体" w:eastAsia="黑体" w:cs="黑体"/>
          <w:sz w:val="24"/>
          <w:szCs w:val="24"/>
          <w:lang w:val="en-US" w:eastAsia="zh-CN"/>
        </w:rPr>
      </w:pPr>
      <w:bookmarkStart w:id="94" w:name="_Toc22305_WPSOffice_Level3"/>
      <w:r>
        <w:rPr>
          <w:rFonts w:hint="eastAsia" w:ascii="黑体" w:hAnsi="黑体" w:eastAsia="黑体" w:cs="黑体"/>
          <w:sz w:val="24"/>
          <w:szCs w:val="24"/>
          <w:lang w:val="en-US" w:eastAsia="zh-CN"/>
        </w:rPr>
        <w:t>2.4.2物理结构设计</w:t>
      </w:r>
      <w:bookmarkEnd w:id="94"/>
      <w:bookmarkStart w:id="154" w:name="_GoBack"/>
      <w:bookmarkEnd w:id="154"/>
    </w:p>
    <w:p>
      <w:pPr>
        <w:keepNext w:val="0"/>
        <w:keepLines w:val="0"/>
        <w:pageBreakBefore w:val="0"/>
        <w:widowControl w:val="0"/>
        <w:numPr>
          <w:ilvl w:val="0"/>
          <w:numId w:val="11"/>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数据库用户信息表如表2.31所示：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表2.31 </w:t>
      </w:r>
      <w:r>
        <w:rPr>
          <w:rFonts w:hint="eastAsia" w:ascii="宋体" w:hAnsi="宋体" w:eastAsia="宋体" w:cs="宋体"/>
          <w:sz w:val="24"/>
          <w:szCs w:val="24"/>
          <w:lang w:val="en-US" w:eastAsia="zh-CN"/>
        </w:rPr>
        <w:t>数据库用户信息表user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描述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数据类型</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ID</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账号</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uname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密码</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upwd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姓名</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name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地址</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addr</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电话</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phone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bl>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数据库商品信息表如表2.32所示：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表2.32 数据库商品信息表goods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描述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数据类型</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ID</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名称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upwd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价格</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gprice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double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图片</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gimage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gdesc</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日期</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gdate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datatime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发布者</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分类</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csid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外键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数据库管理员信息表如表2.33所示：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表2.33 数据库管理员信息表admin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描述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数据类型</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ID</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账号</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aname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密码</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apwd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bl>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数据库订单信息表如表2.34所示：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表2.34 数据库订单信息表order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描述</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数据类型</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ID</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时间</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odate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datatime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状态</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ostate</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购买者</w:t>
            </w:r>
          </w:p>
        </w:tc>
        <w:tc>
          <w:tcPr>
            <w:tcW w:w="2130"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uoid</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varchar(255)</w:t>
            </w:r>
          </w:p>
        </w:tc>
        <w:tc>
          <w:tcPr>
            <w:tcW w:w="2131" w:type="dxa"/>
            <w:vAlign w:val="top"/>
          </w:tcPr>
          <w:p>
            <w:pPr>
              <w:spacing w:line="360" w:lineRule="auto"/>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外键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黑体" w:hAnsi="黑体" w:eastAsia="黑体" w:cs="黑体"/>
          <w:b/>
          <w:bCs/>
          <w:sz w:val="30"/>
          <w:szCs w:val="30"/>
          <w:lang w:val="en-US" w:eastAsia="zh-CN"/>
        </w:rPr>
      </w:pPr>
      <w:bookmarkStart w:id="95" w:name="_Toc12773_WPSOffice_Level1"/>
      <w:r>
        <w:rPr>
          <w:rFonts w:hint="eastAsia" w:ascii="黑体" w:hAnsi="黑体" w:eastAsia="黑体" w:cs="黑体"/>
          <w:b/>
          <w:bCs/>
          <w:sz w:val="30"/>
          <w:szCs w:val="30"/>
          <w:lang w:val="en-US" w:eastAsia="zh-CN"/>
        </w:rPr>
        <w:t>3 详细设计</w:t>
      </w:r>
      <w:bookmarkEnd w:id="95"/>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黑体" w:hAnsi="黑体" w:eastAsia="黑体" w:cs="黑体"/>
          <w:b/>
          <w:bCs/>
          <w:sz w:val="24"/>
          <w:szCs w:val="24"/>
          <w:lang w:val="en-US" w:eastAsia="zh-CN"/>
        </w:rPr>
      </w:pPr>
      <w:bookmarkStart w:id="96" w:name="_Toc32336_WPSOffice_Level2"/>
      <w:r>
        <w:rPr>
          <w:rFonts w:hint="eastAsia" w:ascii="黑体" w:hAnsi="黑体" w:eastAsia="黑体" w:cs="黑体"/>
          <w:b/>
          <w:bCs/>
          <w:sz w:val="24"/>
          <w:szCs w:val="24"/>
          <w:lang w:val="en-US" w:eastAsia="zh-CN"/>
        </w:rPr>
        <w:t>3.1 系统定名</w:t>
      </w:r>
      <w:bookmarkEnd w:id="9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中文名：基于移动互联网的跳蚤市场系统的设计与实现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英文名：Design and Implementation of the Flea Market System Based on Mobile Internet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功能定位：二手商品交易平台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黑体" w:hAnsi="黑体" w:eastAsia="黑体" w:cs="黑体"/>
          <w:b/>
          <w:bCs/>
          <w:sz w:val="24"/>
          <w:szCs w:val="24"/>
          <w:lang w:val="en-US" w:eastAsia="zh-CN"/>
        </w:rPr>
      </w:pPr>
      <w:bookmarkStart w:id="97" w:name="_Toc1912_WPSOffice_Level2"/>
      <w:r>
        <w:rPr>
          <w:rFonts w:hint="eastAsia" w:ascii="黑体" w:hAnsi="黑体" w:eastAsia="黑体" w:cs="黑体"/>
          <w:b/>
          <w:bCs/>
          <w:sz w:val="24"/>
          <w:szCs w:val="24"/>
          <w:lang w:val="en-US" w:eastAsia="zh-CN"/>
        </w:rPr>
        <w:t>3.2 模块详细设计</w:t>
      </w:r>
      <w:bookmarkEnd w:id="97"/>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黑体" w:hAnsi="黑体" w:eastAsia="黑体" w:cs="黑体"/>
          <w:b w:val="0"/>
          <w:bCs w:val="0"/>
          <w:sz w:val="24"/>
          <w:szCs w:val="24"/>
          <w:lang w:val="en-US" w:eastAsia="zh-CN"/>
        </w:rPr>
      </w:pPr>
      <w:bookmarkStart w:id="98" w:name="_Toc2462_WPSOffice_Level3"/>
      <w:r>
        <w:rPr>
          <w:rFonts w:hint="eastAsia" w:ascii="黑体" w:hAnsi="黑体" w:eastAsia="黑体" w:cs="黑体"/>
          <w:b w:val="0"/>
          <w:bCs w:val="0"/>
          <w:sz w:val="24"/>
          <w:szCs w:val="24"/>
          <w:lang w:val="en-US" w:eastAsia="zh-CN"/>
        </w:rPr>
        <w:t>3.2.1 用户登陆注册模块详细设计</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（1）用户登陆注册模块流程图如图3.1所示：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object>
          <v:shape id="_x0000_i1045" o:spt="75" type="#_x0000_t75" style="height:384.75pt;width:271.5pt;" o:ole="t" filled="f" o:preferrelative="t" stroked="f" coordsize="21600,21600">
            <v:path/>
            <v:fill on="f" focussize="0,0"/>
            <v:stroke on="f"/>
            <v:imagedata r:id="rId52" o:title=""/>
            <o:lock v:ext="edit" aspectratio="f"/>
            <w10:wrap type="none"/>
            <w10:anchorlock/>
          </v:shape>
          <o:OLEObject Type="Embed" ProgID="Visio.Drawing.15" ShapeID="_x0000_i1045" DrawAspect="Content" ObjectID="_1468075745" r:id="rId5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4"/>
          <w:szCs w:val="24"/>
          <w:lang w:val="en-US" w:eastAsia="zh-CN"/>
        </w:rPr>
      </w:pPr>
      <w:r>
        <w:rPr>
          <w:rFonts w:hint="eastAsia"/>
          <w:lang w:val="en-US" w:eastAsia="zh-CN"/>
        </w:rPr>
        <w:t xml:space="preserve">图3.1 </w:t>
      </w:r>
      <w:r>
        <w:rPr>
          <w:rFonts w:hint="eastAsia" w:ascii="宋体" w:hAnsi="宋体" w:eastAsia="宋体" w:cs="宋体"/>
          <w:b w:val="0"/>
          <w:bCs w:val="0"/>
          <w:sz w:val="24"/>
          <w:szCs w:val="24"/>
          <w:lang w:val="en-US" w:eastAsia="zh-CN"/>
        </w:rPr>
        <w:t>用户登陆注册模块流程图</w:t>
      </w:r>
    </w:p>
    <w:p>
      <w:pPr>
        <w:keepNext w:val="0"/>
        <w:keepLines w:val="0"/>
        <w:pageBreakBefore w:val="0"/>
        <w:widowControl w:val="0"/>
        <w:numPr>
          <w:ilvl w:val="0"/>
          <w:numId w:val="11"/>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用户登陆注册模块流程调用方法详述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用户进入主页面之后，可以点击登陆或者注册按钮进行相应的页面跳转与系统响应。</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登陆按钮过后，页面跳转至登陆界面，用户在相应的位置输入与数据库中相同的用户名与密码，点击登陆按钮之后，页面中的表单会将用户所填写的信息发送到UserAction的login()方法中，UserAction的login()方法调用UserService中的login()方法，UserService中的login()调用UserDao中的login()方法。将用户的信息通过与数据库中的信息进行对比，如果存在相同的记录则登陆成功，否则登录失败。</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注册按钮之后，页面跳转到注册页面，用户在填写信息之后点击注册按钮，页面中的表单会将信息发送到UserAction中的regist()方法，UserAction中的regist()方法调用UserService中的regist()方法，UserService中的regist()方法调用UserDao中的regist()方法。将用户填写的信息存入数据库中，注册成功则返回成功信息，失败则返回失败信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99" w:name="_Toc31729_WPSOffice_Level3"/>
      <w:r>
        <w:rPr>
          <w:rFonts w:hint="eastAsia" w:ascii="黑体" w:hAnsi="黑体" w:eastAsia="黑体" w:cs="黑体"/>
          <w:b w:val="0"/>
          <w:bCs w:val="0"/>
          <w:sz w:val="24"/>
          <w:szCs w:val="24"/>
          <w:lang w:val="en-US" w:eastAsia="zh-CN"/>
        </w:rPr>
        <w:t>3.2.2 用户个人信息模块详细设计</w:t>
      </w:r>
      <w:bookmarkEnd w:id="9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（1）用户个人信息模块流程图如图3.2所示：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6" o:spt="75" type="#_x0000_t75" style="height:333.85pt;width:193.5pt;" o:ole="t" filled="f" o:preferrelative="t" stroked="f" coordsize="21600,21600">
            <v:path/>
            <v:fill on="f" focussize="0,0"/>
            <v:stroke on="f"/>
            <v:imagedata r:id="rId54" o:title=""/>
            <o:lock v:ext="edit" aspectratio="f"/>
            <w10:wrap type="none"/>
            <w10:anchorlock/>
          </v:shape>
          <o:OLEObject Type="Embed" ProgID="Visio.Drawing.15" ShapeID="_x0000_i1046" DrawAspect="Content" ObjectID="_1468075746" r:id="rId5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图3.2 用户个人信息模块流程图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（2）用户个人信息模块流程调用方法详述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在登陆状态下点击用户姓名按钮，页面跳转到个人信息展示界面，个人信息展示界面中包括个人账号，密码，姓名，地址，电话这些个人信息，用户可以点击编辑按钮进行除了个人账号以外信息的更改，编辑完成后点击确定按钮，页面中的表单会将用户填写的信息传到UserAction的update()方法中，UserAction的update()方法调用UserService的update()方法,UserService的update()方法调用UserDao的update()方法，UserDao的update()方法对数据库中相应的记录进行更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0" w:name="_Toc22217_WPSOffice_Level3"/>
      <w:r>
        <w:rPr>
          <w:rFonts w:hint="eastAsia" w:ascii="黑体" w:hAnsi="黑体" w:eastAsia="黑体" w:cs="黑体"/>
          <w:b w:val="0"/>
          <w:bCs w:val="0"/>
          <w:sz w:val="24"/>
          <w:szCs w:val="24"/>
          <w:lang w:val="en-US" w:eastAsia="zh-CN"/>
        </w:rPr>
        <w:t>3.2.3 浏览商品模块详细设计</w:t>
      </w:r>
      <w:bookmarkEnd w:id="10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（1）浏览商品模块流程图如图3.3所示：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7" o:spt="75" type="#_x0000_t75" style="height:305.25pt;width:72.75pt;" o:ole="t" filled="f" o:preferrelative="t" stroked="f" coordsize="21600,21600">
            <v:path/>
            <v:fill on="f" focussize="0,0"/>
            <v:stroke on="f"/>
            <v:imagedata r:id="rId56" o:title=""/>
            <o:lock v:ext="edit" aspectratio="f"/>
            <w10:wrap type="none"/>
            <w10:anchorlock/>
          </v:shape>
          <o:OLEObject Type="Embed" ProgID="Visio.Drawing.15" ShapeID="_x0000_i1047" DrawAspect="Content" ObjectID="_1468075747" r:id="rId5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 浏览商品模块流程图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（2）浏览商品模块流程调用方法详述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可以在任意状态（即登陆状态或者未登陆状态）下进行商品的浏览，进入首页之后系统自动调用IndexAction中的findAll()方法，IndexAction中的findAll()方法调用GoodsService中的findAll()方法,GoodsService中的findAll()方法调用GoodsDao中的findAll()方法，将数据库中的商品信息查询出来之后保存到系统的值栈中，再根据商品发布时间进行倒叙排序，将最新的商品排到第一个。用户也可以点击分类进行该类型商品的查看，当用户点击某个分类时，系统进行页面跳转，调用GoodsAction中的findByCid()方法，GoodsAction中的findByCid()方法调用GoodsService中的findByCid()方法，GoodsService中的findByCid()方法调用GoodsDao中的findByCid()方法，从数据库中读取出相应的商品集合，将集合发送到页面中以供用户查看。用户可以点击想要查看的商品图片，系统依次调用GoodsAction、GoodsService、GoodsDao中的findByGid()方法，从数据库中读出相应的商品信息，发送到商品详情界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1" w:name="_Toc827_WPSOffice_Level3"/>
      <w:r>
        <w:rPr>
          <w:rFonts w:hint="eastAsia" w:ascii="黑体" w:hAnsi="黑体" w:eastAsia="黑体" w:cs="黑体"/>
          <w:b w:val="0"/>
          <w:bCs w:val="0"/>
          <w:sz w:val="24"/>
          <w:szCs w:val="24"/>
          <w:lang w:val="en-US" w:eastAsia="zh-CN"/>
        </w:rPr>
        <w:t>3.2.4 购买商品模块详细设计</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（1）购买商品模块流程图如图3.4所示：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8" o:spt="75" type="#_x0000_t75" style="height:305.25pt;width:200.25pt;" o:ole="t" filled="f" o:preferrelative="t" stroked="f" coordsize="21600,21600">
            <v:path/>
            <v:fill on="f" focussize="0,0"/>
            <v:stroke on="f"/>
            <v:imagedata r:id="rId58" o:title=""/>
            <o:lock v:ext="edit" aspectratio="f"/>
            <w10:wrap type="none"/>
            <w10:anchorlock/>
          </v:shape>
          <o:OLEObject Type="Embed" ProgID="Visio.Drawing.15" ShapeID="_x0000_i1048" DrawAspect="Content" ObjectID="_1468075748" r:id="rId5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1"/>
          <w:szCs w:val="21"/>
          <w:lang w:val="en-US" w:eastAsia="zh-CN"/>
        </w:rPr>
        <w:t xml:space="preserve">图3.4 </w:t>
      </w:r>
      <w:r>
        <w:rPr>
          <w:rFonts w:hint="eastAsia" w:ascii="宋体" w:hAnsi="宋体" w:eastAsia="宋体" w:cs="宋体"/>
          <w:b w:val="0"/>
          <w:bCs w:val="0"/>
          <w:sz w:val="24"/>
          <w:szCs w:val="24"/>
          <w:lang w:val="en-US" w:eastAsia="zh-CN"/>
        </w:rPr>
        <w:t>购买商品模块流程图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（2）购买商品模块流程调用方法详述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只有在登陆状态下才能进行商品的购买操作，用户在想要购买的商品信息页面点击添加进入购物车按钮，系统依次调用CartAction的findByGid()方法，GoodsService的findByGid()方法，GoodsDao的findByGid()方法，将获取到的信息传到购物车中，在购物车页面点击提交订单，系统调用OrderAction的saveOrder()方法中，生成新的订单信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2" w:name="_Toc4006_WPSOffice_Level3"/>
      <w:r>
        <w:rPr>
          <w:rFonts w:hint="eastAsia" w:ascii="黑体" w:hAnsi="黑体" w:eastAsia="黑体" w:cs="黑体"/>
          <w:b w:val="0"/>
          <w:bCs w:val="0"/>
          <w:sz w:val="24"/>
          <w:szCs w:val="24"/>
          <w:lang w:val="en-US" w:eastAsia="zh-CN"/>
        </w:rPr>
        <w:t>3.2.5 用户管理商品模块详细设计</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（1）用户管理商品模块流程图如图3.5所示：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49" o:spt="75" type="#_x0000_t75" style="height:305.25pt;width:200.25pt;" o:ole="t" filled="f" o:preferrelative="t" stroked="f" coordsize="21600,21600">
            <v:path/>
            <v:fill on="f" focussize="0,0"/>
            <v:stroke on="f"/>
            <v:imagedata r:id="rId60" o:title=""/>
            <o:lock v:ext="edit" aspectratio="f"/>
            <w10:wrap type="none"/>
            <w10:anchorlock/>
          </v:shape>
          <o:OLEObject Type="Embed" ProgID="Visio.Drawing.15" ShapeID="_x0000_i1049" DrawAspect="Content" ObjectID="_1468075749" r:id="rId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图3.5 用户管理商品模块流程图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（2）用户管理商品模块流程调用方法详述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在登陆状态下点击我的商品按钮，系统依次调用UserAction中的myGoods()方法，GoodsService中的findByUid()方法，GoodsDao中的findByUid()方法，将查询到的数据传输到跳转后的页面。用户可以在该页面点击添加按钮跳转到添加商品界面，点击确定按钮，系统依次调用UserGoodsAction、GoodsService、GoodsDao中的save()方法，将商品信息存入数据库中。关于用户删除、修改商品的流程与添加商品步骤类似，这里就不多叙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3" w:name="_Toc6929_WPSOffice_Level3"/>
      <w:r>
        <w:rPr>
          <w:rFonts w:hint="eastAsia" w:ascii="黑体" w:hAnsi="黑体" w:eastAsia="黑体" w:cs="黑体"/>
          <w:b w:val="0"/>
          <w:bCs w:val="0"/>
          <w:sz w:val="24"/>
          <w:szCs w:val="24"/>
          <w:lang w:val="en-US" w:eastAsia="zh-CN"/>
        </w:rPr>
        <w:t>3.2.6 订单查看模块详细设计</w:t>
      </w:r>
      <w:bookmarkEnd w:id="10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（1）订单查看模块流程图如图3.6所示：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50" o:spt="75" type="#_x0000_t75" style="height:305.25pt;width:200.25pt;" o:ole="t" filled="f" o:preferrelative="t" stroked="f" coordsize="21600,21600">
            <v:path/>
            <v:fill on="f" focussize="0,0"/>
            <v:stroke on="f"/>
            <v:imagedata r:id="rId62" o:title=""/>
            <o:lock v:ext="edit" aspectratio="f"/>
            <w10:wrap type="none"/>
            <w10:anchorlock/>
          </v:shape>
          <o:OLEObject Type="Embed" ProgID="Visio.Drawing.15" ShapeID="_x0000_i1050" DrawAspect="Content" ObjectID="_1468075750" r:id="rId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图3.6 订单查看模块流程图</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订单查看模块调用方法详述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用户在登陆的状态下点击我的订单按钮，系统依次调用OrderAction、OrderService、OrderDao的findByUid()方法，根据页面上session传过来的用户进行订单的查询，将查询到的结果传至跳转后的查看订单页面。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4" w:name="_Toc29945_WPSOffice_Level3"/>
      <w:r>
        <w:rPr>
          <w:rFonts w:hint="eastAsia" w:ascii="黑体" w:hAnsi="黑体" w:eastAsia="黑体" w:cs="黑体"/>
          <w:b w:val="0"/>
          <w:bCs w:val="0"/>
          <w:sz w:val="24"/>
          <w:szCs w:val="24"/>
          <w:lang w:val="en-US" w:eastAsia="zh-CN"/>
        </w:rPr>
        <w:t>3.2.7 管理员登陆模块详细设计</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（1）管理员登陆模块流程图如图3.7所示：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51" o:spt="75" type="#_x0000_t75" style="height:314.25pt;width:156.75pt;" o:ole="t" filled="f" o:preferrelative="t" stroked="f" coordsize="21600,21600">
            <v:path/>
            <v:fill on="f" focussize="0,0"/>
            <v:stroke on="f"/>
            <v:imagedata r:id="rId64" o:title=""/>
            <o:lock v:ext="edit" aspectratio="f"/>
            <w10:wrap type="none"/>
            <w10:anchorlock/>
          </v:shape>
          <o:OLEObject Type="Embed" ProgID="Visio.Drawing.15" ShapeID="_x0000_i1051" DrawAspect="Content" ObjectID="_1468075751" r:id="rId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图3.7 管理员登陆模块流程图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（2）管理员登陆模块调用方法详述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通过向页面中的表单中填写用户名和密码进行管理员后台登陆，系统依次调用AdminAction、AdminService、AdminDao中的login()方法，将页面表单中传过来的信息与数据库中的Admin表进行匹配，若没有找到记录，则返回错误并从定向到管理员后台登陆界面中，反之则登陆成功，跳转进入后台管理员管理界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5" w:name="_Toc2109_WPSOffice_Level3"/>
      <w:r>
        <w:rPr>
          <w:rFonts w:hint="eastAsia" w:ascii="黑体" w:hAnsi="黑体" w:eastAsia="黑体" w:cs="黑体"/>
          <w:b w:val="0"/>
          <w:bCs w:val="0"/>
          <w:sz w:val="24"/>
          <w:szCs w:val="24"/>
          <w:lang w:val="en-US" w:eastAsia="zh-CN"/>
        </w:rPr>
        <w:t>3.2.8 用户管理模块详细设计</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（1）用户管理模块流程图如图3.8所示：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52" o:spt="75" type="#_x0000_t75" style="height:267.75pt;width:72.75pt;" o:ole="t" filled="f" o:preferrelative="t" stroked="f" coordsize="21600,21600">
            <v:path/>
            <v:fill on="f" focussize="0,0"/>
            <v:stroke on="f"/>
            <v:imagedata r:id="rId66" o:title=""/>
            <o:lock v:ext="edit" aspectratio="f"/>
            <w10:wrap type="none"/>
            <w10:anchorlock/>
          </v:shape>
          <o:OLEObject Type="Embed" ProgID="Visio.Drawing.15" ShapeID="_x0000_i1052" DrawAspect="Content" ObjectID="_1468075752" r:id="rId6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图3.8 用户管理模块流程图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（2）用户管理模块调用方法详述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在登陆进入到后台管理界面之后可以点击所有用户按钮，系统依次调用UserAdminAction、UserService、UserDao中的findAll()方法查询数据库中所有的用户，并将查询后的结果传输到跳转后的页面上，每条记录后面都存在着编辑和删除按钮，管理员可以点击编辑按钮，跳转到用户信息编辑页面，编辑完成后点击确定按钮，页面中的表单将信息发送到UserAdminAction中，系统在依次调用UserAdminAction、UserService、UserDao中的update()方法,将更新后的用户信息保存到数据库中。若是要进行删除用户操作，只需管理员点击用户记录后的删除按钮，页面将所要删除的用户Uid传输到UserAdminAction中，系统在依次调用UserAdminAction、UserService、UserDao中的delete()方法,将数据库中相对应的数据删除。</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6" w:name="_Toc27435_WPSOffice_Level3"/>
      <w:r>
        <w:rPr>
          <w:rFonts w:hint="eastAsia" w:ascii="黑体" w:hAnsi="黑体" w:eastAsia="黑体" w:cs="黑体"/>
          <w:b w:val="0"/>
          <w:bCs w:val="0"/>
          <w:sz w:val="24"/>
          <w:szCs w:val="24"/>
          <w:lang w:val="en-US" w:eastAsia="zh-CN"/>
        </w:rPr>
        <w:t>3.2.9 商品管理模块</w:t>
      </w:r>
      <w:bookmarkEnd w:id="10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（1）商品管理模块流程图如图3.9所示：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object>
          <v:shape id="_x0000_i1053" o:spt="75" type="#_x0000_t75" style="height:267.75pt;width:72.75pt;" o:ole="t" filled="f" o:preferrelative="t" stroked="f" coordsize="21600,21600">
            <v:path/>
            <v:fill on="f" focussize="0,0"/>
            <v:stroke on="f"/>
            <v:imagedata r:id="rId68" o:title=""/>
            <o:lock v:ext="edit" aspectratio="f"/>
            <w10:wrap type="none"/>
            <w10:anchorlock/>
          </v:shape>
          <o:OLEObject Type="Embed" ProgID="Visio.Drawing.15" ShapeID="_x0000_i1053" DrawAspect="Content" ObjectID="_1468075753" r:id="rId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图3.9 商品管理流程图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(2)商品管理模块调用方法详述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在后台管理页面中点击查看所有商品按钮，跳转到相应的查看商品页面，系统依次调用AdminGoodsAction、GoodsService、GoodsDao中的findAll()方法，从数据库中读取出所有商品的信息发送到查看商品页面中，每条商品记录的旁边都有编辑和删除按钮。管理员可以点击编辑按钮，页面跳转到编辑商品信息页面，并将该商品的Gid传输到AdminGoodsActi中，系统依次调用AdminGoodsAction、GoodsService、GoodsDao中的findByGid()方法，将数据库中查询到的相应的商品信息传输到编辑商品信息页面中，管理员编辑完成后点击确定按钮，提交表单中的内容到AdminGoodsActio中，系统依次调用AdminGoodsAction、GoodsService、GoodsDao中的update()方法,将数据库中相应的数据进行更新。管理员点击商品记录后的删除按钮之后，页面表单将商品的Gid传输到AdminGoodsAction中，系统依次调用AdminGoodsAction、GoodsService、GoodsDao中的delete()方法,将数据库中对应的记录删除。</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val="0"/>
          <w:bCs w:val="0"/>
          <w:sz w:val="24"/>
          <w:szCs w:val="24"/>
          <w:lang w:val="en-US" w:eastAsia="zh-CN"/>
        </w:rPr>
      </w:pPr>
      <w:bookmarkStart w:id="107" w:name="_Toc11552_WPSOffice_Level3"/>
      <w:r>
        <w:rPr>
          <w:rFonts w:hint="eastAsia" w:ascii="黑体" w:hAnsi="黑体" w:eastAsia="黑体" w:cs="黑体"/>
          <w:b w:val="0"/>
          <w:bCs w:val="0"/>
          <w:sz w:val="24"/>
          <w:szCs w:val="24"/>
          <w:lang w:val="en-US" w:eastAsia="zh-CN"/>
        </w:rPr>
        <w:t>3.2.10 订单管理模块详细设计</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（1）订单管理模块流程图如图3.10所示：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object>
          <v:shape id="_x0000_i1054" o:spt="75" type="#_x0000_t75" style="height:267.75pt;width:72.75pt;" o:ole="t" filled="f" o:preferrelative="t" stroked="f" coordsize="21600,21600">
            <v:path/>
            <v:fill on="f" focussize="0,0"/>
            <v:stroke on="f"/>
            <v:imagedata r:id="rId70" o:title=""/>
            <o:lock v:ext="edit" aspectratio="f"/>
            <w10:wrap type="none"/>
            <w10:anchorlock/>
          </v:shape>
          <o:OLEObject Type="Embed" ProgID="Visio.Drawing.15" ShapeID="_x0000_i1054" DrawAspect="Content" ObjectID="_1468075754" r:id="rId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图3.10 订单管理模块流程图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（2）订单管理模块流程调用方法详述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点击查看所有订单按钮，页面跳转到查看所有订单，系统依次调用AdminOrderAction、OrderService、OrderDao中的findAll()方法，将数据库中的所有订单记录查询出来并发送到查看所有订单页面中，管理员可以进行查看订单信息，修改订单状态。管理员点击查看订单信息按钮后，页面跳转到查看订单详情页面，页面表单将该订单的oid传输到AdminOrderAction中，系统依次调用AdminOrderAction、OrderService、OrderDao中的findByOid()方法，将查询到的订单信息发送到订单详情页面。管理员点击更改订单状态按钮后，系统依次调用AdminOrderAction、OrderService、OrderDao中的updateState()方法，将数据库中相对应的订单记录中的ostate属性进行更新操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i w:val="0"/>
          <w:iCs w:val="0"/>
          <w:sz w:val="30"/>
          <w:szCs w:val="30"/>
          <w:lang w:val="en-US" w:eastAsia="zh-CN"/>
        </w:rPr>
      </w:pPr>
      <w:bookmarkStart w:id="108" w:name="_Toc31025_WPSOffice_Level1"/>
      <w:r>
        <w:rPr>
          <w:rFonts w:hint="eastAsia" w:ascii="黑体" w:hAnsi="黑体" w:eastAsia="黑体" w:cs="黑体"/>
          <w:b/>
          <w:bCs/>
          <w:i w:val="0"/>
          <w:iCs w:val="0"/>
          <w:sz w:val="30"/>
          <w:szCs w:val="30"/>
          <w:lang w:val="en-US" w:eastAsia="zh-CN"/>
        </w:rPr>
        <w:t>4 测试</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i w:val="0"/>
          <w:iCs w:val="0"/>
          <w:sz w:val="24"/>
          <w:szCs w:val="24"/>
          <w:lang w:val="en-US" w:eastAsia="zh-CN"/>
        </w:rPr>
      </w:pPr>
      <w:bookmarkStart w:id="109" w:name="_Toc25174_WPSOffice_Level2"/>
      <w:r>
        <w:rPr>
          <w:rFonts w:hint="eastAsia" w:ascii="黑体" w:hAnsi="黑体" w:eastAsia="黑体" w:cs="黑体"/>
          <w:b/>
          <w:bCs/>
          <w:i w:val="0"/>
          <w:iCs w:val="0"/>
          <w:sz w:val="24"/>
          <w:szCs w:val="24"/>
          <w:lang w:val="en-US" w:eastAsia="zh-CN"/>
        </w:rPr>
        <w:t>4.1 登陆模块测试</w:t>
      </w:r>
      <w:bookmarkEnd w:id="10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已注册的用户信息为：用户名：wlh,密码：wlh;</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已经保存在数据库中的管理员信息为：管理员名：admin,密码：admin;</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i w:val="0"/>
          <w:iCs w:val="0"/>
          <w:sz w:val="24"/>
          <w:szCs w:val="24"/>
          <w:lang w:val="en-US" w:eastAsia="zh-CN"/>
        </w:rPr>
      </w:pPr>
      <w:bookmarkStart w:id="110" w:name="_Toc16118_WPSOffice_Level3"/>
      <w:bookmarkStart w:id="111" w:name="_Toc9273_WPSOffice_Level3"/>
      <w:r>
        <w:rPr>
          <w:rFonts w:hint="eastAsia" w:ascii="宋体" w:hAnsi="宋体" w:eastAsia="宋体" w:cs="宋体"/>
          <w:b w:val="0"/>
          <w:bCs w:val="0"/>
          <w:i w:val="0"/>
          <w:iCs w:val="0"/>
          <w:sz w:val="24"/>
          <w:szCs w:val="24"/>
          <w:lang w:val="en-US" w:eastAsia="zh-CN"/>
        </w:rPr>
        <w:t>（1）登陆模块测试用例表如表4.1所示：</w:t>
      </w:r>
      <w:bookmarkEnd w:id="110"/>
      <w:bookmarkEnd w:id="11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表4.1 登陆注册模式测试用例表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输入信息</w:t>
            </w:r>
          </w:p>
          <w:p>
            <w:pPr>
              <w:spacing w:line="360" w:lineRule="auto"/>
              <w:jc w:val="center"/>
              <w:rPr>
                <w:rFonts w:hint="eastAsia" w:ascii="宋体" w:hAnsi="宋体" w:cs="宋体"/>
                <w:sz w:val="21"/>
                <w:szCs w:val="21"/>
              </w:rPr>
            </w:pPr>
            <w:r>
              <w:rPr>
                <w:rFonts w:hint="eastAsia" w:ascii="宋体" w:hAnsi="宋体" w:cs="宋体"/>
                <w:sz w:val="21"/>
                <w:szCs w:val="21"/>
              </w:rPr>
              <w:t>（用户名，密码，确认登陆）</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cs="宋体"/>
                <w:sz w:val="21"/>
                <w:szCs w:val="21"/>
                <w:lang w:val="en-US"/>
              </w:rPr>
            </w:pPr>
            <w:r>
              <w:rPr>
                <w:rFonts w:hint="eastAsia" w:ascii="宋体" w:hAnsi="宋体" w:cs="宋体"/>
                <w:sz w:val="21"/>
                <w:szCs w:val="21"/>
              </w:rPr>
              <w:t>用户名：</w:t>
            </w:r>
            <w:r>
              <w:rPr>
                <w:rFonts w:hint="eastAsia" w:ascii="宋体" w:hAnsi="宋体" w:cs="宋体"/>
                <w:sz w:val="21"/>
                <w:szCs w:val="21"/>
                <w:lang w:val="en-US" w:eastAsia="zh-CN"/>
              </w:rPr>
              <w:t>aaa</w:t>
            </w:r>
            <w:r>
              <w:rPr>
                <w:rFonts w:hint="eastAsia" w:ascii="宋体" w:hAnsi="宋体" w:cs="宋体"/>
                <w:sz w:val="21"/>
                <w:szCs w:val="21"/>
              </w:rPr>
              <w:t>；密码：</w:t>
            </w:r>
            <w:r>
              <w:rPr>
                <w:rFonts w:hint="eastAsia" w:ascii="宋体" w:hAnsi="宋体" w:cs="宋体"/>
                <w:sz w:val="21"/>
                <w:szCs w:val="21"/>
                <w:lang w:val="en-US" w:eastAsia="zh-CN"/>
              </w:rPr>
              <w:t>aaa</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rPr>
              <w:t>账户名或密码错误，重新输入</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rPr>
              <w:t>账户名或密码错误重新输入!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nil"/>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管理员名</w:t>
            </w:r>
            <w:r>
              <w:rPr>
                <w:rFonts w:hint="eastAsia" w:ascii="宋体" w:hAnsi="宋体" w:cs="宋体"/>
                <w:sz w:val="21"/>
                <w:szCs w:val="21"/>
              </w:rPr>
              <w:t>：</w:t>
            </w:r>
            <w:r>
              <w:rPr>
                <w:rFonts w:hint="eastAsia" w:ascii="宋体" w:hAnsi="宋体" w:cs="宋体"/>
                <w:sz w:val="21"/>
                <w:szCs w:val="21"/>
                <w:lang w:val="en-US" w:eastAsia="zh-CN"/>
              </w:rPr>
              <w:t>admin</w:t>
            </w:r>
            <w:r>
              <w:rPr>
                <w:rFonts w:hint="eastAsia" w:ascii="宋体" w:hAnsi="宋体" w:cs="宋体"/>
                <w:sz w:val="21"/>
                <w:szCs w:val="21"/>
              </w:rPr>
              <w:t>；密码：</w:t>
            </w:r>
            <w:r>
              <w:rPr>
                <w:rFonts w:hint="eastAsia" w:ascii="宋体" w:hAnsi="宋体" w:cs="宋体"/>
                <w:sz w:val="21"/>
                <w:szCs w:val="21"/>
                <w:lang w:val="en-US" w:eastAsia="zh-CN"/>
              </w:rPr>
              <w:t>ad</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rPr>
              <w:t>账户名或密码错误，重新输入</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rPr>
              <w:t>账户名或密码错误，重新输入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nil"/>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rPr>
              <w:t>用户名：</w:t>
            </w:r>
            <w:r>
              <w:rPr>
                <w:rFonts w:hint="eastAsia" w:ascii="宋体" w:hAnsi="宋体" w:cs="宋体"/>
                <w:sz w:val="21"/>
                <w:szCs w:val="21"/>
                <w:lang w:val="en-US" w:eastAsia="zh-CN"/>
              </w:rPr>
              <w:t>wlh</w:t>
            </w:r>
            <w:r>
              <w:rPr>
                <w:rFonts w:hint="eastAsia" w:ascii="宋体" w:hAnsi="宋体" w:cs="宋体"/>
                <w:sz w:val="21"/>
                <w:szCs w:val="21"/>
              </w:rPr>
              <w:t>；密码：</w:t>
            </w:r>
            <w:r>
              <w:rPr>
                <w:rFonts w:hint="eastAsia" w:ascii="宋体" w:hAnsi="宋体" w:cs="宋体"/>
                <w:sz w:val="21"/>
                <w:szCs w:val="21"/>
                <w:lang w:val="en-US" w:eastAsia="zh-CN"/>
              </w:rPr>
              <w:t>wlh</w:t>
            </w:r>
          </w:p>
        </w:tc>
        <w:tc>
          <w:tcPr>
            <w:tcW w:w="2841" w:type="dxa"/>
            <w:tcBorders>
              <w:top w:val="nil"/>
              <w:left w:val="nil"/>
              <w:bottom w:val="nil"/>
              <w:right w:val="nil"/>
            </w:tcBorders>
            <w:vAlign w:val="top"/>
          </w:tcPr>
          <w:p>
            <w:pPr>
              <w:spacing w:line="360" w:lineRule="auto"/>
              <w:jc w:val="left"/>
              <w:rPr>
                <w:rFonts w:hint="eastAsia" w:ascii="宋体" w:hAnsi="宋体" w:eastAsia="宋体" w:cs="宋体"/>
                <w:sz w:val="21"/>
                <w:szCs w:val="21"/>
                <w:lang w:eastAsia="zh-CN"/>
              </w:rPr>
            </w:pPr>
            <w:r>
              <w:rPr>
                <w:rFonts w:hint="eastAsia" w:ascii="宋体" w:hAnsi="宋体" w:cs="宋体"/>
                <w:sz w:val="21"/>
                <w:szCs w:val="21"/>
                <w:lang w:eastAsia="zh-CN"/>
              </w:rPr>
              <w:t>登录成功</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管理员名</w:t>
            </w:r>
            <w:r>
              <w:rPr>
                <w:rFonts w:hint="eastAsia" w:ascii="宋体" w:hAnsi="宋体" w:cs="宋体"/>
                <w:sz w:val="21"/>
                <w:szCs w:val="21"/>
              </w:rPr>
              <w:t>：</w:t>
            </w:r>
            <w:r>
              <w:rPr>
                <w:rFonts w:hint="eastAsia" w:ascii="宋体" w:hAnsi="宋体" w:cs="宋体"/>
                <w:sz w:val="21"/>
                <w:szCs w:val="21"/>
                <w:lang w:val="en-US" w:eastAsia="zh-CN"/>
              </w:rPr>
              <w:t>admin</w:t>
            </w:r>
            <w:r>
              <w:rPr>
                <w:rFonts w:hint="eastAsia" w:ascii="宋体" w:hAnsi="宋体" w:cs="宋体"/>
                <w:sz w:val="21"/>
                <w:szCs w:val="21"/>
              </w:rPr>
              <w:t>；密码：</w:t>
            </w:r>
            <w:r>
              <w:rPr>
                <w:rFonts w:hint="eastAsia" w:ascii="宋体" w:hAnsi="宋体" w:cs="宋体"/>
                <w:sz w:val="21"/>
                <w:szCs w:val="21"/>
                <w:lang w:val="en-US" w:eastAsia="zh-CN"/>
              </w:rPr>
              <w:t>admin</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eastAsia="zh-CN"/>
              </w:rPr>
              <w:t>登录成功</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eastAsia="zh-CN"/>
              </w:rPr>
              <w:t>登录成功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i w:val="0"/>
          <w:iCs w:val="0"/>
          <w:sz w:val="24"/>
          <w:szCs w:val="24"/>
          <w:lang w:val="en-US" w:eastAsia="zh-CN"/>
        </w:rPr>
      </w:pPr>
      <w:bookmarkStart w:id="112" w:name="_Toc20599_WPSOffice_Level3"/>
      <w:bookmarkStart w:id="113" w:name="_Toc8533_WPSOffice_Level3"/>
      <w:r>
        <w:rPr>
          <w:rFonts w:hint="eastAsia" w:ascii="宋体" w:hAnsi="宋体" w:eastAsia="宋体" w:cs="宋体"/>
          <w:b w:val="0"/>
          <w:bCs w:val="0"/>
          <w:i w:val="0"/>
          <w:iCs w:val="0"/>
          <w:sz w:val="24"/>
          <w:szCs w:val="24"/>
          <w:lang w:val="en-US" w:eastAsia="zh-CN"/>
        </w:rPr>
        <w:t>（2）登陆测试用例实际显示显示图如下图4.1，4.2，4.3，4.4所示：</w:t>
      </w:r>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447540" cy="2457450"/>
            <wp:effectExtent l="0" t="0" r="10160" b="0"/>
            <wp:docPr id="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9"/>
                    <pic:cNvPicPr>
                      <a:picLocks noChangeAspect="1"/>
                    </pic:cNvPicPr>
                  </pic:nvPicPr>
                  <pic:blipFill>
                    <a:blip r:embed="rId71"/>
                    <a:stretch>
                      <a:fillRect/>
                    </a:stretch>
                  </pic:blipFill>
                  <pic:spPr>
                    <a:xfrm>
                      <a:off x="0" y="0"/>
                      <a:ext cx="444754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 登陆测试用例实际图1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用户名为aaa，密码为aaa登陆失败后情况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3199765" cy="2552065"/>
            <wp:effectExtent l="0" t="0" r="635" b="635"/>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pic:cNvPicPr>
                  </pic:nvPicPr>
                  <pic:blipFill>
                    <a:blip r:embed="rId72"/>
                    <a:stretch>
                      <a:fillRect/>
                    </a:stretch>
                  </pic:blipFill>
                  <pic:spPr>
                    <a:xfrm>
                      <a:off x="0" y="0"/>
                      <a:ext cx="3199765" cy="25520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图4.2 登陆测试用例实际图1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管理员名为admin，密码为ad登陆失败的情况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3933190" cy="3114040"/>
            <wp:effectExtent l="0" t="0" r="10160" b="10160"/>
            <wp:docPr id="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0"/>
                    <pic:cNvPicPr>
                      <a:picLocks noChangeAspect="1"/>
                    </pic:cNvPicPr>
                  </pic:nvPicPr>
                  <pic:blipFill>
                    <a:blip r:embed="rId73"/>
                    <a:stretch>
                      <a:fillRect/>
                    </a:stretch>
                  </pic:blipFill>
                  <pic:spPr>
                    <a:xfrm>
                      <a:off x="0" y="0"/>
                      <a:ext cx="3933190" cy="31140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图4.3 登陆测试用例实际图3</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用户名为wlh，密码为wlh登陆成功后的情况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433695" cy="1550035"/>
            <wp:effectExtent l="0" t="0" r="14605" b="12065"/>
            <wp:docPr id="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2"/>
                    <pic:cNvPicPr>
                      <a:picLocks noChangeAspect="1"/>
                    </pic:cNvPicPr>
                  </pic:nvPicPr>
                  <pic:blipFill>
                    <a:blip r:embed="rId74"/>
                    <a:stretch>
                      <a:fillRect/>
                    </a:stretch>
                  </pic:blipFill>
                  <pic:spPr>
                    <a:xfrm>
                      <a:off x="0" y="0"/>
                      <a:ext cx="5433695" cy="1550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图4.4 登陆测试用例实际图4</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管理员名为admin，密码为admin登陆成功的情况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114" w:name="_Toc5418_WPSOffice_Level2"/>
      <w:r>
        <w:rPr>
          <w:rFonts w:hint="eastAsia" w:ascii="黑体" w:hAnsi="黑体" w:eastAsia="黑体" w:cs="黑体"/>
          <w:b/>
          <w:bCs/>
          <w:sz w:val="24"/>
          <w:szCs w:val="24"/>
          <w:lang w:val="en-US" w:eastAsia="zh-CN"/>
        </w:rPr>
        <w:t>4.2 注册模块测试</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已存在的用户：用户名：wlh，密码：wlh；</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1260" w:lef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用户名：wu，密码：wu</w:t>
      </w:r>
    </w:p>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15" w:name="_Toc32206_WPSOffice_Level3"/>
      <w:bookmarkStart w:id="116" w:name="_Toc7346_WPSOffice_Level3"/>
      <w:r>
        <w:rPr>
          <w:rFonts w:hint="eastAsia" w:ascii="宋体" w:hAnsi="宋体" w:eastAsia="宋体" w:cs="宋体"/>
          <w:b w:val="0"/>
          <w:bCs w:val="0"/>
          <w:sz w:val="24"/>
          <w:szCs w:val="24"/>
          <w:lang w:val="en-US" w:eastAsia="zh-CN"/>
        </w:rPr>
        <w:t>注册模块测试用例表如表3.2所示：</w:t>
      </w:r>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表3.2 注册测试用例表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输入信息</w:t>
            </w:r>
          </w:p>
          <w:p>
            <w:pPr>
              <w:spacing w:line="360" w:lineRule="auto"/>
              <w:jc w:val="center"/>
              <w:rPr>
                <w:rFonts w:hint="eastAsia" w:ascii="宋体" w:hAnsi="宋体" w:cs="宋体"/>
                <w:sz w:val="21"/>
                <w:szCs w:val="21"/>
              </w:rPr>
            </w:pPr>
            <w:r>
              <w:rPr>
                <w:rFonts w:hint="eastAsia" w:ascii="宋体" w:hAnsi="宋体" w:cs="宋体"/>
                <w:sz w:val="21"/>
                <w:szCs w:val="21"/>
              </w:rPr>
              <w:t>（用户名，密码，确认登陆）</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rPr>
              <w:t>用户名：</w:t>
            </w:r>
            <w:r>
              <w:rPr>
                <w:rFonts w:hint="eastAsia" w:ascii="宋体" w:hAnsi="宋体" w:cs="宋体"/>
                <w:sz w:val="21"/>
                <w:szCs w:val="21"/>
                <w:lang w:val="en-US" w:eastAsia="zh-CN"/>
              </w:rPr>
              <w:t>wlh</w:t>
            </w:r>
            <w:r>
              <w:rPr>
                <w:rFonts w:hint="eastAsia" w:ascii="宋体" w:hAnsi="宋体" w:cs="宋体"/>
                <w:sz w:val="21"/>
                <w:szCs w:val="21"/>
              </w:rPr>
              <w:t>；密码：</w:t>
            </w:r>
            <w:r>
              <w:rPr>
                <w:rFonts w:hint="eastAsia" w:ascii="宋体" w:hAnsi="宋体" w:cs="宋体"/>
                <w:sz w:val="21"/>
                <w:szCs w:val="21"/>
                <w:lang w:val="en-US" w:eastAsia="zh-CN"/>
              </w:rPr>
              <w:t>wlh</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用户名已存在</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用户名已存在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nil"/>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管理员名</w:t>
            </w:r>
            <w:r>
              <w:rPr>
                <w:rFonts w:hint="eastAsia" w:ascii="宋体" w:hAnsi="宋体" w:cs="宋体"/>
                <w:sz w:val="21"/>
                <w:szCs w:val="21"/>
              </w:rPr>
              <w:t>：</w:t>
            </w:r>
            <w:r>
              <w:rPr>
                <w:rFonts w:hint="eastAsia" w:ascii="宋体" w:hAnsi="宋体" w:cs="宋体"/>
                <w:sz w:val="21"/>
                <w:szCs w:val="21"/>
                <w:lang w:val="en-US" w:eastAsia="zh-CN"/>
              </w:rPr>
              <w:t>w</w:t>
            </w:r>
            <w:r>
              <w:rPr>
                <w:rFonts w:hint="eastAsia" w:ascii="宋体" w:hAnsi="宋体" w:cs="宋体"/>
                <w:sz w:val="21"/>
                <w:szCs w:val="21"/>
              </w:rPr>
              <w:t>；密码：</w:t>
            </w:r>
          </w:p>
        </w:tc>
        <w:tc>
          <w:tcPr>
            <w:tcW w:w="2841" w:type="dxa"/>
            <w:tcBorders>
              <w:top w:val="nil"/>
              <w:left w:val="nil"/>
              <w:bottom w:val="nil"/>
              <w:right w:val="nil"/>
            </w:tcBorders>
            <w:vAlign w:val="top"/>
          </w:tcPr>
          <w:p>
            <w:pPr>
              <w:spacing w:line="360" w:lineRule="auto"/>
              <w:jc w:val="left"/>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密码不能为空</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nil"/>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rPr>
              <w:t>用户名：</w:t>
            </w:r>
            <w:r>
              <w:rPr>
                <w:rFonts w:hint="eastAsia" w:ascii="宋体" w:hAnsi="宋体" w:cs="宋体"/>
                <w:sz w:val="21"/>
                <w:szCs w:val="21"/>
                <w:lang w:val="en-US" w:eastAsia="zh-CN"/>
              </w:rPr>
              <w:t>wu</w:t>
            </w:r>
            <w:r>
              <w:rPr>
                <w:rFonts w:hint="eastAsia" w:ascii="宋体" w:hAnsi="宋体" w:cs="宋体"/>
                <w:sz w:val="21"/>
                <w:szCs w:val="21"/>
              </w:rPr>
              <w:t>；密码：</w:t>
            </w:r>
            <w:r>
              <w:rPr>
                <w:rFonts w:hint="eastAsia" w:ascii="宋体" w:hAnsi="宋体" w:cs="宋体"/>
                <w:sz w:val="21"/>
                <w:szCs w:val="21"/>
                <w:lang w:val="en-US" w:eastAsia="zh-CN"/>
              </w:rPr>
              <w:t>wu</w:t>
            </w:r>
          </w:p>
        </w:tc>
        <w:tc>
          <w:tcPr>
            <w:tcW w:w="2841" w:type="dxa"/>
            <w:tcBorders>
              <w:top w:val="nil"/>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用户名已存在</w:t>
            </w:r>
          </w:p>
        </w:tc>
        <w:tc>
          <w:tcPr>
            <w:tcW w:w="2841" w:type="dxa"/>
            <w:tcBorders>
              <w:top w:val="nil"/>
              <w:left w:val="nil"/>
              <w:bottom w:val="nil"/>
              <w:right w:val="nil"/>
            </w:tcBorders>
            <w:vAlign w:val="top"/>
          </w:tcPr>
          <w:p>
            <w:pPr>
              <w:spacing w:line="360" w:lineRule="auto"/>
              <w:jc w:val="left"/>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用户名已存在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cs="宋体" w:eastAsiaTheme="minorEastAsia"/>
                <w:sz w:val="21"/>
                <w:szCs w:val="21"/>
                <w:lang w:val="en-US" w:eastAsia="zh-CN"/>
              </w:rPr>
            </w:pPr>
            <w:r>
              <w:rPr>
                <w:rFonts w:hint="eastAsia" w:ascii="宋体" w:hAnsi="宋体" w:cs="宋体"/>
                <w:sz w:val="21"/>
                <w:szCs w:val="21"/>
                <w:lang w:val="en-US" w:eastAsia="zh-CN"/>
              </w:rPr>
              <w:t>管理员名</w:t>
            </w:r>
            <w:r>
              <w:rPr>
                <w:rFonts w:hint="eastAsia" w:ascii="宋体" w:hAnsi="宋体" w:cs="宋体"/>
                <w:sz w:val="21"/>
                <w:szCs w:val="21"/>
              </w:rPr>
              <w:t>：</w:t>
            </w:r>
            <w:r>
              <w:rPr>
                <w:rFonts w:hint="eastAsia" w:ascii="宋体" w:hAnsi="宋体" w:cs="宋体"/>
                <w:sz w:val="21"/>
                <w:szCs w:val="21"/>
                <w:lang w:val="en-US" w:eastAsia="zh-CN"/>
              </w:rPr>
              <w:t>w</w:t>
            </w:r>
            <w:r>
              <w:rPr>
                <w:rFonts w:hint="eastAsia" w:ascii="宋体" w:hAnsi="宋体" w:cs="宋体"/>
                <w:sz w:val="21"/>
                <w:szCs w:val="21"/>
              </w:rPr>
              <w:t>；密码：</w:t>
            </w:r>
            <w:r>
              <w:rPr>
                <w:rFonts w:hint="eastAsia" w:ascii="宋体" w:hAnsi="宋体" w:cs="宋体"/>
                <w:sz w:val="21"/>
                <w:szCs w:val="21"/>
                <w:lang w:val="en-US" w:eastAsia="zh-CN"/>
              </w:rPr>
              <w:t>w</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注册</w:t>
            </w:r>
            <w:r>
              <w:rPr>
                <w:rFonts w:hint="eastAsia" w:ascii="宋体" w:hAnsi="宋体" w:cs="宋体"/>
                <w:sz w:val="21"/>
                <w:szCs w:val="21"/>
                <w:lang w:eastAsia="zh-CN"/>
              </w:rPr>
              <w:t>成功</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注册</w:t>
            </w:r>
            <w:r>
              <w:rPr>
                <w:rFonts w:hint="eastAsia" w:ascii="宋体" w:hAnsi="宋体" w:cs="宋体"/>
                <w:sz w:val="21"/>
                <w:szCs w:val="21"/>
                <w:lang w:eastAsia="zh-CN"/>
              </w:rPr>
              <w:t>成功</w:t>
            </w:r>
          </w:p>
        </w:tc>
      </w:tr>
    </w:tbl>
    <w:p>
      <w:pPr>
        <w:keepNext w:val="0"/>
        <w:keepLines w:val="0"/>
        <w:pageBreakBefore w:val="0"/>
        <w:widowControl w:val="0"/>
        <w:numPr>
          <w:ilvl w:val="0"/>
          <w:numId w:val="11"/>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outlineLvl w:val="9"/>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注册测试用例实际显示图如下列图4.5，4.6，4.7，4.8所示：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171315" cy="2837815"/>
            <wp:effectExtent l="0" t="0" r="635" b="635"/>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3"/>
                    <pic:cNvPicPr>
                      <a:picLocks noChangeAspect="1"/>
                    </pic:cNvPicPr>
                  </pic:nvPicPr>
                  <pic:blipFill>
                    <a:blip r:embed="rId75"/>
                    <a:stretch>
                      <a:fillRect/>
                    </a:stretch>
                  </pic:blipFill>
                  <pic:spPr>
                    <a:xfrm>
                      <a:off x="0" y="0"/>
                      <a:ext cx="4171315" cy="2837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lang w:val="en-US" w:eastAsia="zh-CN"/>
        </w:rPr>
        <w:t xml:space="preserve">图4.5 </w:t>
      </w:r>
      <w:r>
        <w:rPr>
          <w:rFonts w:hint="eastAsia" w:ascii="宋体" w:hAnsi="宋体" w:eastAsia="宋体" w:cs="宋体"/>
          <w:b w:val="0"/>
          <w:bCs w:val="0"/>
          <w:i w:val="0"/>
          <w:iCs w:val="0"/>
          <w:sz w:val="21"/>
          <w:szCs w:val="21"/>
          <w:lang w:val="en-US" w:eastAsia="zh-CN"/>
        </w:rPr>
        <w:t>注册测试用例实际显示图1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用户名为wlh，密码为wlh注册失败的情况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266565" cy="1390650"/>
            <wp:effectExtent l="0" t="0" r="635" b="0"/>
            <wp:docPr id="1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4"/>
                    <pic:cNvPicPr>
                      <a:picLocks noChangeAspect="1"/>
                    </pic:cNvPicPr>
                  </pic:nvPicPr>
                  <pic:blipFill>
                    <a:blip r:embed="rId76"/>
                    <a:stretch>
                      <a:fillRect/>
                    </a:stretch>
                  </pic:blipFill>
                  <pic:spPr>
                    <a:xfrm>
                      <a:off x="0" y="0"/>
                      <a:ext cx="4266565" cy="1390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lang w:val="en-US" w:eastAsia="zh-CN"/>
        </w:rPr>
        <w:t xml:space="preserve">图4.6 </w:t>
      </w:r>
      <w:r>
        <w:rPr>
          <w:rFonts w:hint="eastAsia" w:ascii="宋体" w:hAnsi="宋体" w:eastAsia="宋体" w:cs="宋体"/>
          <w:b w:val="0"/>
          <w:bCs w:val="0"/>
          <w:i w:val="0"/>
          <w:iCs w:val="0"/>
          <w:sz w:val="21"/>
          <w:szCs w:val="21"/>
          <w:lang w:val="en-US" w:eastAsia="zh-CN"/>
        </w:rPr>
        <w:t>注册测试用例实际显示图2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用户名为w，密码为空注册失败的情况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3771265" cy="2847340"/>
            <wp:effectExtent l="0" t="0" r="635" b="10160"/>
            <wp:docPr id="1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pic:cNvPicPr>
                      <a:picLocks noChangeAspect="1"/>
                    </pic:cNvPicPr>
                  </pic:nvPicPr>
                  <pic:blipFill>
                    <a:blip r:embed="rId77"/>
                    <a:stretch>
                      <a:fillRect/>
                    </a:stretch>
                  </pic:blipFill>
                  <pic:spPr>
                    <a:xfrm>
                      <a:off x="0" y="0"/>
                      <a:ext cx="3771265" cy="28473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lang w:val="en-US" w:eastAsia="zh-CN"/>
        </w:rPr>
        <w:t xml:space="preserve">图4.7 </w:t>
      </w:r>
      <w:r>
        <w:rPr>
          <w:rFonts w:hint="eastAsia" w:ascii="宋体" w:hAnsi="宋体" w:eastAsia="宋体" w:cs="宋体"/>
          <w:b w:val="0"/>
          <w:bCs w:val="0"/>
          <w:i w:val="0"/>
          <w:iCs w:val="0"/>
          <w:sz w:val="21"/>
          <w:szCs w:val="21"/>
          <w:lang w:val="en-US" w:eastAsia="zh-CN"/>
        </w:rPr>
        <w:t>注册测试用例实际显示图3</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用户名为wu，密码为wu注册失败的情况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2666365" cy="1676400"/>
            <wp:effectExtent l="0" t="0" r="635" b="0"/>
            <wp:docPr id="1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pic:cNvPicPr>
                      <a:picLocks noChangeAspect="1"/>
                    </pic:cNvPicPr>
                  </pic:nvPicPr>
                  <pic:blipFill>
                    <a:blip r:embed="rId78"/>
                    <a:stretch>
                      <a:fillRect/>
                    </a:stretch>
                  </pic:blipFill>
                  <pic:spPr>
                    <a:xfrm>
                      <a:off x="0" y="0"/>
                      <a:ext cx="2666365" cy="1676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lang w:val="en-US" w:eastAsia="zh-CN"/>
        </w:rPr>
        <w:t xml:space="preserve">图4.8 </w:t>
      </w:r>
      <w:r>
        <w:rPr>
          <w:rFonts w:hint="eastAsia" w:ascii="宋体" w:hAnsi="宋体" w:eastAsia="宋体" w:cs="宋体"/>
          <w:b w:val="0"/>
          <w:bCs w:val="0"/>
          <w:i w:val="0"/>
          <w:iCs w:val="0"/>
          <w:sz w:val="21"/>
          <w:szCs w:val="21"/>
          <w:lang w:val="en-US" w:eastAsia="zh-CN"/>
        </w:rPr>
        <w:t>注册测试用例实际显示图4</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用户名为w,密码为w注册成功的情况</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i w:val="0"/>
          <w:iCs w:val="0"/>
          <w:sz w:val="24"/>
          <w:szCs w:val="24"/>
          <w:lang w:val="en-US" w:eastAsia="zh-CN"/>
        </w:rPr>
      </w:pPr>
      <w:bookmarkStart w:id="117" w:name="_Toc32540_WPSOffice_Level2"/>
      <w:r>
        <w:rPr>
          <w:rFonts w:hint="eastAsia" w:ascii="黑体" w:hAnsi="黑体" w:eastAsia="黑体" w:cs="黑体"/>
          <w:b/>
          <w:bCs/>
          <w:i w:val="0"/>
          <w:iCs w:val="0"/>
          <w:sz w:val="24"/>
          <w:szCs w:val="24"/>
          <w:lang w:val="en-US" w:eastAsia="zh-CN"/>
        </w:rPr>
        <w:t>4.3 浏览商品模块测试</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i w:val="0"/>
          <w:iCs w:val="0"/>
          <w:sz w:val="24"/>
          <w:szCs w:val="24"/>
          <w:lang w:val="en-US" w:eastAsia="zh-CN"/>
        </w:rPr>
      </w:pPr>
      <w:bookmarkStart w:id="118" w:name="_Toc31775_WPSOffice_Level3"/>
      <w:bookmarkStart w:id="119" w:name="_Toc27523_WPSOffice_Level3"/>
      <w:r>
        <w:rPr>
          <w:rFonts w:hint="eastAsia" w:ascii="宋体" w:hAnsi="宋体" w:eastAsia="宋体" w:cs="宋体"/>
          <w:b w:val="0"/>
          <w:bCs w:val="0"/>
          <w:i w:val="0"/>
          <w:iCs w:val="0"/>
          <w:sz w:val="24"/>
          <w:szCs w:val="24"/>
          <w:lang w:val="en-US" w:eastAsia="zh-CN"/>
        </w:rPr>
        <w:t>（1）浏览商品模块测试用例表如表4.3所示：</w:t>
      </w:r>
      <w:bookmarkEnd w:id="118"/>
      <w:bookmarkEnd w:id="11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表4.3 浏览商品模块测试用例表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首页</w:t>
            </w:r>
          </w:p>
        </w:tc>
        <w:tc>
          <w:tcPr>
            <w:tcW w:w="2841" w:type="dxa"/>
            <w:tcBorders>
              <w:top w:val="single" w:color="auto" w:sz="4" w:space="0"/>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进入首页看到所有商品</w:t>
            </w:r>
          </w:p>
        </w:tc>
        <w:tc>
          <w:tcPr>
            <w:tcW w:w="2841" w:type="dxa"/>
            <w:tcBorders>
              <w:top w:val="single" w:color="auto" w:sz="4" w:space="0"/>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进入首页看到所有商品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续表4.3 浏览商品模块测试用例表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一级分类</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进入一级分类界面看到商品</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cs="宋体"/>
                <w:sz w:val="21"/>
                <w:szCs w:val="21"/>
                <w:lang w:val="en-US" w:eastAsia="zh-CN"/>
              </w:rPr>
              <w:t>进入一级分类界面看到商品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二级分类</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lang w:val="en-US" w:eastAsia="zh-CN"/>
              </w:rPr>
            </w:pPr>
            <w:r>
              <w:rPr>
                <w:rFonts w:hint="eastAsia" w:ascii="宋体" w:hAnsi="宋体" w:cs="宋体"/>
                <w:sz w:val="21"/>
                <w:szCs w:val="21"/>
                <w:lang w:val="en-US" w:eastAsia="zh-CN"/>
              </w:rPr>
              <w:t>进入二级分类界面看到商品</w:t>
            </w:r>
          </w:p>
        </w:tc>
        <w:tc>
          <w:tcPr>
            <w:tcW w:w="2841" w:type="dxa"/>
            <w:tcBorders>
              <w:top w:val="nil"/>
              <w:left w:val="nil"/>
              <w:bottom w:val="nil"/>
              <w:right w:val="nil"/>
            </w:tcBorders>
            <w:vAlign w:val="top"/>
          </w:tcPr>
          <w:p>
            <w:pPr>
              <w:spacing w:line="360" w:lineRule="auto"/>
              <w:jc w:val="left"/>
              <w:rPr>
                <w:rFonts w:hint="eastAsia" w:ascii="宋体" w:hAnsi="宋体" w:cs="宋体"/>
                <w:sz w:val="21"/>
                <w:szCs w:val="21"/>
                <w:lang w:val="en-US" w:eastAsia="zh-CN"/>
              </w:rPr>
            </w:pPr>
            <w:r>
              <w:rPr>
                <w:rFonts w:hint="eastAsia" w:ascii="宋体" w:hAnsi="宋体" w:cs="宋体"/>
                <w:sz w:val="21"/>
                <w:szCs w:val="21"/>
                <w:lang w:val="en-US" w:eastAsia="zh-CN"/>
              </w:rPr>
              <w:t>进入二级分类界面看到商品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商品图片</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lang w:val="en-US" w:eastAsia="zh-CN"/>
              </w:rPr>
            </w:pPr>
            <w:r>
              <w:rPr>
                <w:rFonts w:hint="eastAsia" w:ascii="宋体" w:hAnsi="宋体" w:cs="宋体"/>
                <w:sz w:val="21"/>
                <w:szCs w:val="21"/>
                <w:lang w:val="en-US" w:eastAsia="zh-CN"/>
              </w:rPr>
              <w:t>进入商品详细内容界面</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cs="宋体"/>
                <w:sz w:val="21"/>
                <w:szCs w:val="21"/>
                <w:lang w:val="en-US" w:eastAsia="zh-CN"/>
              </w:rPr>
            </w:pPr>
            <w:r>
              <w:rPr>
                <w:rFonts w:hint="eastAsia" w:ascii="宋体" w:hAnsi="宋体" w:cs="宋体"/>
                <w:sz w:val="21"/>
                <w:szCs w:val="21"/>
                <w:lang w:val="en-US" w:eastAsia="zh-CN"/>
              </w:rPr>
              <w:t>进入商品详细内容界面</w:t>
            </w:r>
          </w:p>
        </w:tc>
      </w:tr>
    </w:tbl>
    <w:p>
      <w:pPr>
        <w:keepNext w:val="0"/>
        <w:keepLines w:val="0"/>
        <w:pageBreakBefore w:val="0"/>
        <w:widowControl w:val="0"/>
        <w:numPr>
          <w:ilvl w:val="0"/>
          <w:numId w:val="15"/>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i w:val="0"/>
          <w:iCs w:val="0"/>
          <w:sz w:val="24"/>
          <w:szCs w:val="24"/>
          <w:lang w:val="en-US" w:eastAsia="zh-CN"/>
        </w:rPr>
      </w:pPr>
      <w:bookmarkStart w:id="120" w:name="_Toc23911_WPSOffice_Level3"/>
      <w:bookmarkStart w:id="121" w:name="_Toc32379_WPSOffice_Level3"/>
      <w:r>
        <w:rPr>
          <w:rFonts w:hint="eastAsia" w:ascii="宋体" w:hAnsi="宋体" w:eastAsia="宋体" w:cs="宋体"/>
          <w:b w:val="0"/>
          <w:bCs w:val="0"/>
          <w:i w:val="0"/>
          <w:iCs w:val="0"/>
          <w:sz w:val="24"/>
          <w:szCs w:val="24"/>
          <w:lang w:val="en-US" w:eastAsia="zh-CN"/>
        </w:rPr>
        <w:t>浏览商品模块测试用例实际图如下列图4.9，4.10，4.11，4.12所示：</w:t>
      </w:r>
      <w:bookmarkEnd w:id="120"/>
      <w:bookmarkEnd w:id="12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pPr>
      <w:r>
        <w:drawing>
          <wp:inline distT="0" distB="0" distL="114300" distR="114300">
            <wp:extent cx="5428615" cy="3142615"/>
            <wp:effectExtent l="0" t="0" r="635" b="635"/>
            <wp:docPr id="1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7"/>
                    <pic:cNvPicPr>
                      <a:picLocks noChangeAspect="1"/>
                    </pic:cNvPicPr>
                  </pic:nvPicPr>
                  <pic:blipFill>
                    <a:blip r:embed="rId79"/>
                    <a:stretch>
                      <a:fillRect/>
                    </a:stretch>
                  </pic:blipFill>
                  <pic:spPr>
                    <a:xfrm>
                      <a:off x="0" y="0"/>
                      <a:ext cx="5428615" cy="31426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i w:val="0"/>
          <w:iCs w:val="0"/>
          <w:sz w:val="21"/>
          <w:szCs w:val="21"/>
          <w:lang w:val="en-US" w:eastAsia="zh-CN"/>
        </w:rPr>
      </w:pPr>
      <w:r>
        <w:rPr>
          <w:rFonts w:hint="eastAsia"/>
          <w:lang w:val="en-US" w:eastAsia="zh-CN"/>
        </w:rPr>
        <w:t xml:space="preserve">图4.9 </w:t>
      </w:r>
      <w:r>
        <w:rPr>
          <w:rFonts w:hint="eastAsia" w:ascii="宋体" w:hAnsi="宋体" w:eastAsia="宋体" w:cs="宋体"/>
          <w:b w:val="0"/>
          <w:bCs w:val="0"/>
          <w:i w:val="0"/>
          <w:iCs w:val="0"/>
          <w:sz w:val="21"/>
          <w:szCs w:val="21"/>
          <w:lang w:val="en-US" w:eastAsia="zh-CN"/>
        </w:rPr>
        <w:t>浏览商品模块测试用例实际图1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点击首页按钮所出现的商品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pPr>
      <w:r>
        <w:drawing>
          <wp:inline distT="0" distB="0" distL="114300" distR="114300">
            <wp:extent cx="4018915" cy="2723515"/>
            <wp:effectExtent l="0" t="0" r="635" b="635"/>
            <wp:docPr id="1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9"/>
                    <pic:cNvPicPr>
                      <a:picLocks noChangeAspect="1"/>
                    </pic:cNvPicPr>
                  </pic:nvPicPr>
                  <pic:blipFill>
                    <a:blip r:embed="rId80"/>
                    <a:stretch>
                      <a:fillRect/>
                    </a:stretch>
                  </pic:blipFill>
                  <pic:spPr>
                    <a:xfrm>
                      <a:off x="0" y="0"/>
                      <a:ext cx="4018915" cy="27235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i w:val="0"/>
          <w:iCs w:val="0"/>
          <w:sz w:val="21"/>
          <w:szCs w:val="21"/>
          <w:lang w:val="en-US" w:eastAsia="zh-CN"/>
        </w:rPr>
      </w:pPr>
      <w:r>
        <w:rPr>
          <w:rFonts w:hint="eastAsia" w:eastAsia="宋体"/>
          <w:lang w:val="en-US" w:eastAsia="zh-CN"/>
        </w:rPr>
        <w:t xml:space="preserve">图4.10 </w:t>
      </w:r>
      <w:r>
        <w:rPr>
          <w:rFonts w:hint="eastAsia" w:ascii="宋体" w:hAnsi="宋体" w:eastAsia="宋体" w:cs="宋体"/>
          <w:b w:val="0"/>
          <w:bCs w:val="0"/>
          <w:i w:val="0"/>
          <w:iCs w:val="0"/>
          <w:sz w:val="21"/>
          <w:szCs w:val="21"/>
          <w:lang w:val="en-US" w:eastAsia="zh-CN"/>
        </w:rPr>
        <w:t xml:space="preserve"> 浏览商品模块测试用例实际图2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点击一级分类女装男装的结果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pPr>
      <w:r>
        <w:drawing>
          <wp:inline distT="0" distB="0" distL="114300" distR="114300">
            <wp:extent cx="4009390" cy="2409825"/>
            <wp:effectExtent l="0" t="0" r="10160" b="9525"/>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0"/>
                    <pic:cNvPicPr>
                      <a:picLocks noChangeAspect="1"/>
                    </pic:cNvPicPr>
                  </pic:nvPicPr>
                  <pic:blipFill>
                    <a:blip r:embed="rId81"/>
                    <a:stretch>
                      <a:fillRect/>
                    </a:stretch>
                  </pic:blipFill>
                  <pic:spPr>
                    <a:xfrm>
                      <a:off x="0" y="0"/>
                      <a:ext cx="4009390" cy="2409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图4.11 浏览商品模块测试用例实际图3</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点击二级分类冬季外套的结果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pPr>
      <w:r>
        <w:drawing>
          <wp:inline distT="0" distB="0" distL="114300" distR="114300">
            <wp:extent cx="5433060" cy="2720340"/>
            <wp:effectExtent l="0" t="0" r="15240" b="3810"/>
            <wp:docPr id="1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1"/>
                    <pic:cNvPicPr>
                      <a:picLocks noChangeAspect="1"/>
                    </pic:cNvPicPr>
                  </pic:nvPicPr>
                  <pic:blipFill>
                    <a:blip r:embed="rId82"/>
                    <a:stretch>
                      <a:fillRect/>
                    </a:stretch>
                  </pic:blipFill>
                  <pic:spPr>
                    <a:xfrm>
                      <a:off x="0" y="0"/>
                      <a:ext cx="5433060" cy="27203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图4.12 浏览商品模块测试用例实际图4</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lang w:val="en-US" w:eastAsia="zh-CN"/>
        </w:rPr>
      </w:pPr>
      <w:r>
        <w:rPr>
          <w:rFonts w:hint="eastAsia"/>
          <w:lang w:val="en-US" w:eastAsia="zh-CN"/>
        </w:rPr>
        <w:t>点击商品图片查看商品详情的结果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sz w:val="24"/>
          <w:szCs w:val="24"/>
          <w:lang w:val="en-US" w:eastAsia="zh-CN"/>
        </w:rPr>
      </w:pPr>
      <w:bookmarkStart w:id="122" w:name="_Toc5100_WPSOffice_Level2"/>
      <w:r>
        <w:rPr>
          <w:rFonts w:hint="eastAsia" w:ascii="黑体" w:hAnsi="黑体" w:eastAsia="黑体" w:cs="黑体"/>
          <w:b/>
          <w:bCs/>
          <w:sz w:val="24"/>
          <w:szCs w:val="24"/>
          <w:lang w:val="en-US" w:eastAsia="zh-CN"/>
        </w:rPr>
        <w:t>4.4 购买商品模块测试</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4"/>
          <w:szCs w:val="24"/>
          <w:lang w:val="en-US" w:eastAsia="zh-CN"/>
        </w:rPr>
      </w:pPr>
      <w:bookmarkStart w:id="123" w:name="_Toc5608_WPSOffice_Level3"/>
      <w:bookmarkStart w:id="124" w:name="_Toc16927_WPSOffice_Level3"/>
      <w:r>
        <w:rPr>
          <w:rFonts w:hint="eastAsia" w:ascii="宋体" w:hAnsi="宋体" w:eastAsia="宋体" w:cs="宋体"/>
          <w:b w:val="0"/>
          <w:bCs w:val="0"/>
          <w:sz w:val="24"/>
          <w:szCs w:val="24"/>
          <w:lang w:val="en-US" w:eastAsia="zh-CN"/>
        </w:rPr>
        <w:t>（1）购买商品模块测试用例表如表4.4所示：</w:t>
      </w:r>
      <w:bookmarkEnd w:id="123"/>
      <w:bookmarkEnd w:id="12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表4.4 购买商品测试用例表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提交订单</w:t>
            </w:r>
          </w:p>
        </w:tc>
        <w:tc>
          <w:tcPr>
            <w:tcW w:w="2841" w:type="dxa"/>
            <w:tcBorders>
              <w:top w:val="single" w:color="auto" w:sz="4" w:space="0"/>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出现新订单</w:t>
            </w:r>
          </w:p>
        </w:tc>
        <w:tc>
          <w:tcPr>
            <w:tcW w:w="2841" w:type="dxa"/>
            <w:tcBorders>
              <w:top w:val="single" w:color="auto" w:sz="4" w:space="0"/>
              <w:left w:val="nil"/>
              <w:bottom w:val="single" w:color="auto" w:sz="4" w:space="0"/>
              <w:right w:val="nil"/>
            </w:tcBorders>
            <w:vAlign w:val="top"/>
          </w:tcPr>
          <w:p>
            <w:pPr>
              <w:spacing w:line="360" w:lineRule="auto"/>
              <w:jc w:val="left"/>
              <w:rPr>
                <w:rFonts w:hint="eastAsia" w:ascii="宋体" w:hAnsi="宋体" w:cs="宋体"/>
                <w:sz w:val="21"/>
                <w:szCs w:val="21"/>
              </w:rPr>
            </w:pPr>
            <w:r>
              <w:rPr>
                <w:rFonts w:hint="eastAsia" w:ascii="宋体" w:hAnsi="宋体" w:eastAsia="宋体" w:cs="宋体"/>
                <w:sz w:val="21"/>
                <w:szCs w:val="21"/>
                <w:lang w:val="en-US" w:eastAsia="zh-CN"/>
              </w:rPr>
              <w:t>出现新订单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i w:val="0"/>
          <w:iCs w:val="0"/>
          <w:sz w:val="24"/>
          <w:szCs w:val="24"/>
          <w:lang w:val="en-US" w:eastAsia="zh-CN"/>
        </w:rPr>
      </w:pPr>
      <w:bookmarkStart w:id="125" w:name="_Toc13011_WPSOffice_Level3"/>
      <w:bookmarkStart w:id="126" w:name="_Toc25213_WPSOffice_Level3"/>
      <w:r>
        <w:rPr>
          <w:rFonts w:hint="eastAsia" w:ascii="宋体" w:hAnsi="宋体" w:eastAsia="宋体" w:cs="宋体"/>
          <w:b w:val="0"/>
          <w:bCs w:val="0"/>
          <w:i w:val="0"/>
          <w:iCs w:val="0"/>
          <w:sz w:val="24"/>
          <w:szCs w:val="24"/>
          <w:lang w:val="en-US" w:eastAsia="zh-CN"/>
        </w:rPr>
        <w:t>（2）购买商品模块测试用例实际图如图4.13所示：</w:t>
      </w:r>
      <w:bookmarkEnd w:id="125"/>
      <w:bookmarkEnd w:id="12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drawing>
          <wp:inline distT="0" distB="0" distL="114300" distR="114300">
            <wp:extent cx="4190365" cy="3037840"/>
            <wp:effectExtent l="0" t="0" r="635" b="10160"/>
            <wp:docPr id="2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3"/>
                    <pic:cNvPicPr>
                      <a:picLocks noChangeAspect="1"/>
                    </pic:cNvPicPr>
                  </pic:nvPicPr>
                  <pic:blipFill>
                    <a:blip r:embed="rId83"/>
                    <a:stretch>
                      <a:fillRect/>
                    </a:stretch>
                  </pic:blipFill>
                  <pic:spPr>
                    <a:xfrm>
                      <a:off x="0" y="0"/>
                      <a:ext cx="4190365" cy="3037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图4.13 购买商品模块测试用例实际图</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127" w:name="_Toc4022_WPSOffice_Level2"/>
      <w:r>
        <w:rPr>
          <w:rFonts w:hint="eastAsia" w:ascii="黑体" w:hAnsi="黑体" w:eastAsia="黑体" w:cs="黑体"/>
          <w:b/>
          <w:bCs/>
          <w:sz w:val="24"/>
          <w:szCs w:val="24"/>
          <w:lang w:val="en-US" w:eastAsia="zh-CN"/>
        </w:rPr>
        <w:t>4.5 用户管理模块测试</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28" w:name="_Toc23747_WPSOffice_Level3"/>
      <w:bookmarkStart w:id="129" w:name="_Toc13936_WPSOffice_Level3"/>
      <w:r>
        <w:rPr>
          <w:rFonts w:hint="eastAsia" w:ascii="宋体" w:hAnsi="宋体" w:eastAsia="宋体" w:cs="宋体"/>
          <w:b w:val="0"/>
          <w:bCs w:val="0"/>
          <w:sz w:val="24"/>
          <w:szCs w:val="24"/>
          <w:lang w:val="en-US" w:eastAsia="zh-CN"/>
        </w:rPr>
        <w:t>（1）用户管理模块测试用例表如表4.5所示：</w:t>
      </w:r>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表4.5 用户管理模块测试用例表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编辑用户</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跳转到编辑界面</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eastAsia="宋体" w:cs="宋体"/>
                <w:sz w:val="21"/>
                <w:szCs w:val="21"/>
                <w:lang w:val="en-US" w:eastAsia="zh-CN"/>
              </w:rPr>
              <w:t>跳转到编辑界面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删除用户</w:t>
            </w:r>
          </w:p>
        </w:tc>
        <w:tc>
          <w:tcPr>
            <w:tcW w:w="2841" w:type="dxa"/>
            <w:tcBorders>
              <w:top w:val="nil"/>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用户记录消失</w:t>
            </w:r>
          </w:p>
        </w:tc>
        <w:tc>
          <w:tcPr>
            <w:tcW w:w="2841" w:type="dxa"/>
            <w:tcBorders>
              <w:top w:val="nil"/>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用户记录消失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提交编辑后的用户信息</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用户信息改变</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用户信息改变</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30" w:name="_Toc18175_WPSOffice_Level3"/>
      <w:bookmarkStart w:id="131" w:name="_Toc20652_WPSOffice_Level3"/>
      <w:r>
        <w:rPr>
          <w:rFonts w:hint="eastAsia" w:ascii="宋体" w:hAnsi="宋体" w:eastAsia="宋体" w:cs="宋体"/>
          <w:b w:val="0"/>
          <w:bCs w:val="0"/>
          <w:sz w:val="24"/>
          <w:szCs w:val="24"/>
          <w:lang w:val="en-US" w:eastAsia="zh-CN"/>
        </w:rPr>
        <w:t>（2）用户管理模块测试用例实际图如下列图4.14，4.15，4.16，4.17所示：</w:t>
      </w:r>
      <w:bookmarkEnd w:id="130"/>
      <w:bookmarkEnd w:id="13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434330" cy="1063625"/>
            <wp:effectExtent l="0" t="0" r="13970" b="3175"/>
            <wp:docPr id="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pic:cNvPicPr>
                      <a:picLocks noChangeAspect="1"/>
                    </pic:cNvPicPr>
                  </pic:nvPicPr>
                  <pic:blipFill>
                    <a:blip r:embed="rId84"/>
                    <a:stretch>
                      <a:fillRect/>
                    </a:stretch>
                  </pic:blipFill>
                  <pic:spPr>
                    <a:xfrm>
                      <a:off x="0" y="0"/>
                      <a:ext cx="5434330" cy="1063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图4.14 用户管理模块测试用例实际图1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初始状态下的所有用户记录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247640" cy="1352550"/>
            <wp:effectExtent l="0" t="0" r="10160" b="0"/>
            <wp:docPr id="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6"/>
                    <pic:cNvPicPr>
                      <a:picLocks noChangeAspect="1"/>
                    </pic:cNvPicPr>
                  </pic:nvPicPr>
                  <pic:blipFill>
                    <a:blip r:embed="rId85"/>
                    <a:stretch>
                      <a:fillRect/>
                    </a:stretch>
                  </pic:blipFill>
                  <pic:spPr>
                    <a:xfrm>
                      <a:off x="0" y="0"/>
                      <a:ext cx="5247640" cy="1352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图4.15 用户管理模块测试用例实际图2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点击编辑用户按钮后的界面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433695" cy="916305"/>
            <wp:effectExtent l="0" t="0" r="14605" b="17145"/>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7"/>
                    <pic:cNvPicPr>
                      <a:picLocks noChangeAspect="1"/>
                    </pic:cNvPicPr>
                  </pic:nvPicPr>
                  <pic:blipFill>
                    <a:blip r:embed="rId86"/>
                    <a:stretch>
                      <a:fillRect/>
                    </a:stretch>
                  </pic:blipFill>
                  <pic:spPr>
                    <a:xfrm>
                      <a:off x="0" y="0"/>
                      <a:ext cx="5433695" cy="9163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图4.16 用户管理模块测试用例实际图3</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删除了第五条用户记录后的结果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431790" cy="930910"/>
            <wp:effectExtent l="0" t="0" r="16510" b="2540"/>
            <wp:docPr id="2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8"/>
                    <pic:cNvPicPr>
                      <a:picLocks noChangeAspect="1"/>
                    </pic:cNvPicPr>
                  </pic:nvPicPr>
                  <pic:blipFill>
                    <a:blip r:embed="rId87"/>
                    <a:stretch>
                      <a:fillRect/>
                    </a:stretch>
                  </pic:blipFill>
                  <pic:spPr>
                    <a:xfrm>
                      <a:off x="0" y="0"/>
                      <a:ext cx="5431790" cy="9309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图4.17 用户管理模块测试用例实际图4</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修改第一条记录真实姓名后的结果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132" w:name="_Toc5911_WPSOffice_Level2"/>
      <w:r>
        <w:rPr>
          <w:rFonts w:hint="eastAsia" w:ascii="黑体" w:hAnsi="黑体" w:eastAsia="黑体" w:cs="黑体"/>
          <w:b/>
          <w:bCs/>
          <w:sz w:val="24"/>
          <w:szCs w:val="24"/>
          <w:lang w:val="en-US" w:eastAsia="zh-CN"/>
        </w:rPr>
        <w:t>4.6 商品管理模块测试</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33" w:name="_Toc13872_WPSOffice_Level3"/>
      <w:bookmarkStart w:id="134" w:name="_Toc31637_WPSOffice_Level3"/>
      <w:r>
        <w:rPr>
          <w:rFonts w:hint="eastAsia" w:ascii="宋体" w:hAnsi="宋体" w:eastAsia="宋体" w:cs="宋体"/>
          <w:b w:val="0"/>
          <w:bCs w:val="0"/>
          <w:sz w:val="24"/>
          <w:szCs w:val="24"/>
          <w:lang w:val="en-US" w:eastAsia="zh-CN"/>
        </w:rPr>
        <w:t>（1）商品管理模块测试用例表如表4.6所示：</w:t>
      </w:r>
      <w:bookmarkEnd w:id="133"/>
      <w:bookmarkEnd w:id="13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表4.6 商品管理模块测试用例表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编辑商品</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跳转到编辑界面</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eastAsia="宋体" w:cs="宋体"/>
                <w:sz w:val="21"/>
                <w:szCs w:val="21"/>
                <w:lang w:val="en-US" w:eastAsia="zh-CN"/>
              </w:rPr>
              <w:t>跳转到编辑界面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删除商品</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商品记录消失</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商品记录消失</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35" w:name="_Toc18597_WPSOffice_Level3"/>
      <w:bookmarkStart w:id="136" w:name="_Toc16039_WPSOffice_Level3"/>
      <w:r>
        <w:rPr>
          <w:rFonts w:hint="eastAsia" w:ascii="宋体" w:hAnsi="宋体" w:eastAsia="宋体" w:cs="宋体"/>
          <w:b w:val="0"/>
          <w:bCs w:val="0"/>
          <w:sz w:val="24"/>
          <w:szCs w:val="24"/>
          <w:lang w:val="en-US" w:eastAsia="zh-CN"/>
        </w:rPr>
        <w:t>（2）商品管理模块测试用例实际图如下列图4.18，4.19，4.20所示：</w:t>
      </w:r>
      <w:bookmarkEnd w:id="135"/>
      <w:bookmarkEnd w:id="13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352290" cy="1619250"/>
            <wp:effectExtent l="0" t="0" r="1016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0"/>
                    <pic:cNvPicPr>
                      <a:picLocks noChangeAspect="1"/>
                    </pic:cNvPicPr>
                  </pic:nvPicPr>
                  <pic:blipFill>
                    <a:blip r:embed="rId88"/>
                    <a:stretch>
                      <a:fillRect/>
                    </a:stretch>
                  </pic:blipFill>
                  <pic:spPr>
                    <a:xfrm>
                      <a:off x="0" y="0"/>
                      <a:ext cx="4352290" cy="1619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图4.18 商品管理模块测试用例实际图1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初始查看所有商品记录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5161915" cy="1057275"/>
            <wp:effectExtent l="0" t="0" r="635" b="9525"/>
            <wp:docPr id="2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1"/>
                    <pic:cNvPicPr>
                      <a:picLocks noChangeAspect="1"/>
                    </pic:cNvPicPr>
                  </pic:nvPicPr>
                  <pic:blipFill>
                    <a:blip r:embed="rId89"/>
                    <a:stretch>
                      <a:fillRect/>
                    </a:stretch>
                  </pic:blipFill>
                  <pic:spPr>
                    <a:xfrm>
                      <a:off x="0" y="0"/>
                      <a:ext cx="5161915" cy="1057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图4.19 商品管理模块测试用例实际图2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编辑商品界面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999990" cy="1619250"/>
            <wp:effectExtent l="0" t="0" r="10160" b="0"/>
            <wp:docPr id="2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2"/>
                    <pic:cNvPicPr>
                      <a:picLocks noChangeAspect="1"/>
                    </pic:cNvPicPr>
                  </pic:nvPicPr>
                  <pic:blipFill>
                    <a:blip r:embed="rId90"/>
                    <a:stretch>
                      <a:fillRect/>
                    </a:stretch>
                  </pic:blipFill>
                  <pic:spPr>
                    <a:xfrm>
                      <a:off x="0" y="0"/>
                      <a:ext cx="4999990" cy="1619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bookmarkStart w:id="137" w:name="_Toc4843_WPSOffice_Level3"/>
      <w:bookmarkStart w:id="138" w:name="_Toc14634_WPSOffice_Level3"/>
      <w:r>
        <w:rPr>
          <w:rFonts w:hint="eastAsia"/>
          <w:lang w:val="en-US" w:eastAsia="zh-CN"/>
        </w:rPr>
        <w:t>4.20 商品管理模块测试用例实际图3</w:t>
      </w:r>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删除一条商品记录的结果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139" w:name="_Toc21612_WPSOffice_Level2"/>
      <w:r>
        <w:rPr>
          <w:rFonts w:hint="eastAsia" w:ascii="黑体" w:hAnsi="黑体" w:eastAsia="黑体" w:cs="黑体"/>
          <w:b/>
          <w:bCs/>
          <w:sz w:val="24"/>
          <w:szCs w:val="24"/>
          <w:lang w:val="en-US" w:eastAsia="zh-CN"/>
        </w:rPr>
        <w:t>4.7 订单管理模块测试</w:t>
      </w:r>
      <w:bookmarkEnd w:id="13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宋体" w:hAnsi="宋体" w:eastAsia="宋体" w:cs="宋体"/>
          <w:b w:val="0"/>
          <w:bCs w:val="0"/>
          <w:sz w:val="24"/>
          <w:szCs w:val="24"/>
          <w:lang w:val="en-US" w:eastAsia="zh-CN"/>
        </w:rPr>
      </w:pPr>
      <w:bookmarkStart w:id="140" w:name="_Toc4381_WPSOffice_Level3"/>
      <w:bookmarkStart w:id="141" w:name="_Toc2537_WPSOffice_Level3"/>
      <w:r>
        <w:rPr>
          <w:rFonts w:hint="eastAsia" w:ascii="宋体" w:hAnsi="宋体" w:eastAsia="宋体" w:cs="宋体"/>
          <w:b w:val="0"/>
          <w:bCs w:val="0"/>
          <w:sz w:val="24"/>
          <w:szCs w:val="24"/>
          <w:lang w:val="en-US" w:eastAsia="zh-CN"/>
        </w:rPr>
        <w:t>（1）订单管理模块测试用例表如表4.7所示：</w:t>
      </w:r>
      <w:bookmarkEnd w:id="140"/>
      <w:bookmarkEnd w:id="14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表4.7 订单管理模块测试用例表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trPr>
        <w:tc>
          <w:tcPr>
            <w:tcW w:w="2840" w:type="dxa"/>
            <w:tcBorders>
              <w:top w:val="single" w:color="auto" w:sz="12" w:space="0"/>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点击按钮</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预期结果</w:t>
            </w:r>
          </w:p>
        </w:tc>
        <w:tc>
          <w:tcPr>
            <w:tcW w:w="2841" w:type="dxa"/>
            <w:tcBorders>
              <w:top w:val="single" w:color="auto" w:sz="12" w:space="0"/>
              <w:left w:val="nil"/>
              <w:bottom w:val="single" w:color="auto" w:sz="4" w:space="0"/>
              <w:right w:val="nil"/>
            </w:tcBorders>
            <w:vAlign w:val="top"/>
          </w:tcPr>
          <w:p>
            <w:pPr>
              <w:spacing w:line="360" w:lineRule="auto"/>
              <w:jc w:val="center"/>
              <w:rPr>
                <w:rFonts w:hint="eastAsia" w:ascii="宋体" w:hAnsi="宋体" w:cs="宋体"/>
                <w:sz w:val="21"/>
                <w:szCs w:val="21"/>
              </w:rPr>
            </w:pPr>
            <w:r>
              <w:rPr>
                <w:rFonts w:hint="eastAsia" w:ascii="宋体" w:hAnsi="宋体" w:cs="宋体"/>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single" w:color="auto" w:sz="4" w:space="0"/>
              <w:left w:val="nil"/>
              <w:bottom w:val="nil"/>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查看订单</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查看订单详情</w:t>
            </w:r>
          </w:p>
        </w:tc>
        <w:tc>
          <w:tcPr>
            <w:tcW w:w="2841" w:type="dxa"/>
            <w:tcBorders>
              <w:top w:val="single" w:color="auto" w:sz="4" w:space="0"/>
              <w:left w:val="nil"/>
              <w:bottom w:val="nil"/>
              <w:right w:val="nil"/>
            </w:tcBorders>
            <w:vAlign w:val="top"/>
          </w:tcPr>
          <w:p>
            <w:pPr>
              <w:spacing w:line="360" w:lineRule="auto"/>
              <w:jc w:val="left"/>
              <w:rPr>
                <w:rFonts w:hint="eastAsia" w:ascii="宋体" w:hAnsi="宋体" w:cs="宋体"/>
                <w:sz w:val="21"/>
                <w:szCs w:val="21"/>
              </w:rPr>
            </w:pPr>
            <w:r>
              <w:rPr>
                <w:rFonts w:hint="eastAsia" w:ascii="宋体" w:hAnsi="宋体" w:eastAsia="宋体" w:cs="宋体"/>
                <w:sz w:val="21"/>
                <w:szCs w:val="21"/>
                <w:lang w:val="en-US" w:eastAsia="zh-CN"/>
              </w:rPr>
              <w:t>查看订单详情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2840" w:type="dxa"/>
            <w:tcBorders>
              <w:top w:val="nil"/>
              <w:left w:val="nil"/>
              <w:bottom w:val="single" w:color="auto" w:sz="4" w:space="0"/>
              <w:right w:val="nil"/>
            </w:tcBorders>
            <w:vAlign w:val="top"/>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修改订单状态</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订单状态改变</w:t>
            </w:r>
          </w:p>
        </w:tc>
        <w:tc>
          <w:tcPr>
            <w:tcW w:w="2841" w:type="dxa"/>
            <w:tcBorders>
              <w:top w:val="nil"/>
              <w:left w:val="nil"/>
              <w:bottom w:val="single" w:color="auto" w:sz="4" w:space="0"/>
              <w:right w:val="nil"/>
            </w:tcBorders>
            <w:vAlign w:val="top"/>
          </w:tcPr>
          <w:p>
            <w:pPr>
              <w:spacing w:line="360" w:lineRule="auto"/>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订单状态改变</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sz w:val="24"/>
          <w:szCs w:val="24"/>
          <w:lang w:val="en-US" w:eastAsia="zh-CN"/>
        </w:rPr>
      </w:pPr>
      <w:bookmarkStart w:id="142" w:name="_Toc9451_WPSOffice_Level3"/>
      <w:bookmarkStart w:id="143" w:name="_Toc26947_WPSOffice_Level3"/>
      <w:r>
        <w:rPr>
          <w:rFonts w:hint="eastAsia"/>
          <w:sz w:val="24"/>
          <w:szCs w:val="24"/>
          <w:lang w:val="en-US" w:eastAsia="zh-CN"/>
        </w:rPr>
        <w:t>（2）订单管理测试用例实际图如下列图4.21，4.22，4.23所示：</w:t>
      </w:r>
      <w:bookmarkEnd w:id="142"/>
      <w:bookmarkEnd w:id="14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371340" cy="2542540"/>
            <wp:effectExtent l="0" t="0" r="10160" b="10160"/>
            <wp:docPr id="3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3"/>
                    <pic:cNvPicPr>
                      <a:picLocks noChangeAspect="1"/>
                    </pic:cNvPicPr>
                  </pic:nvPicPr>
                  <pic:blipFill>
                    <a:blip r:embed="rId91"/>
                    <a:stretch>
                      <a:fillRect/>
                    </a:stretch>
                  </pic:blipFill>
                  <pic:spPr>
                    <a:xfrm>
                      <a:off x="0" y="0"/>
                      <a:ext cx="4371340" cy="25425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图4.21 订单管理测试用例实际图1</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初始状态的订单列表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847590" cy="3018790"/>
            <wp:effectExtent l="0" t="0" r="10160" b="10160"/>
            <wp:docPr id="3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4"/>
                    <pic:cNvPicPr>
                      <a:picLocks noChangeAspect="1"/>
                    </pic:cNvPicPr>
                  </pic:nvPicPr>
                  <pic:blipFill>
                    <a:blip r:embed="rId92"/>
                    <a:stretch>
                      <a:fillRect/>
                    </a:stretch>
                  </pic:blipFill>
                  <pic:spPr>
                    <a:xfrm>
                      <a:off x="0" y="0"/>
                      <a:ext cx="4847590" cy="30187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图4.22 订单管理测试用例实际图2</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点击订单详情的结果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pPr>
      <w:r>
        <w:drawing>
          <wp:inline distT="0" distB="0" distL="114300" distR="114300">
            <wp:extent cx="4276090" cy="2552065"/>
            <wp:effectExtent l="0" t="0" r="10160" b="635"/>
            <wp:docPr id="3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5"/>
                    <pic:cNvPicPr>
                      <a:picLocks noChangeAspect="1"/>
                    </pic:cNvPicPr>
                  </pic:nvPicPr>
                  <pic:blipFill>
                    <a:blip r:embed="rId93"/>
                    <a:stretch>
                      <a:fillRect/>
                    </a:stretch>
                  </pic:blipFill>
                  <pic:spPr>
                    <a:xfrm>
                      <a:off x="0" y="0"/>
                      <a:ext cx="4276090" cy="25520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r>
        <w:rPr>
          <w:rFonts w:hint="eastAsia"/>
          <w:lang w:val="en-US" w:eastAsia="zh-CN"/>
        </w:rPr>
        <w:t>图4.23 订单管理测试用例实际图3</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eastAsiaTheme="minorEastAsia"/>
          <w:lang w:val="en-US" w:eastAsia="zh-CN"/>
        </w:rPr>
      </w:pPr>
      <w:r>
        <w:rPr>
          <w:rFonts w:hint="eastAsia"/>
          <w:lang w:val="en-US" w:eastAsia="zh-CN"/>
        </w:rPr>
        <w:t>修改订单状态的结果</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30"/>
          <w:szCs w:val="30"/>
          <w:lang w:val="en-US" w:eastAsia="zh-CN"/>
        </w:rPr>
      </w:pPr>
      <w:bookmarkStart w:id="144" w:name="_Toc9657_WPSOffice_Level1"/>
      <w:r>
        <w:rPr>
          <w:rFonts w:hint="eastAsia" w:ascii="黑体" w:hAnsi="黑体" w:eastAsia="黑体" w:cs="黑体"/>
          <w:b/>
          <w:bCs/>
          <w:sz w:val="30"/>
          <w:szCs w:val="30"/>
          <w:lang w:val="en-US" w:eastAsia="zh-CN"/>
        </w:rPr>
        <w:t>5 总结</w:t>
      </w:r>
      <w:bookmarkEnd w:id="144"/>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9"/>
        <w:rPr>
          <w:rFonts w:hint="eastAsia" w:ascii="黑体" w:hAnsi="黑体" w:eastAsia="黑体" w:cs="黑体"/>
          <w:b/>
          <w:bCs/>
          <w:sz w:val="24"/>
          <w:szCs w:val="24"/>
          <w:lang w:val="en-US" w:eastAsia="zh-CN"/>
        </w:rPr>
      </w:pPr>
      <w:bookmarkStart w:id="145" w:name="_Toc5875_WPSOffice_Level2"/>
      <w:r>
        <w:rPr>
          <w:rFonts w:hint="eastAsia" w:ascii="黑体" w:hAnsi="黑体" w:eastAsia="黑体" w:cs="黑体"/>
          <w:b/>
          <w:bCs/>
          <w:sz w:val="24"/>
          <w:szCs w:val="24"/>
          <w:lang w:val="en-US" w:eastAsia="zh-CN"/>
        </w:rPr>
        <w:t>5.1 项目评价</w:t>
      </w:r>
      <w:bookmarkEnd w:id="145"/>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420" w:firstLineChars="0"/>
        <w:jc w:val="both"/>
        <w:textAlignment w:val="auto"/>
        <w:outlineLvl w:val="9"/>
        <w:rPr>
          <w:rFonts w:hint="eastAsia"/>
          <w:sz w:val="24"/>
          <w:szCs w:val="24"/>
          <w:lang w:val="en-US" w:eastAsia="zh-CN"/>
        </w:rPr>
      </w:pPr>
      <w:r>
        <w:rPr>
          <w:rFonts w:hint="eastAsia"/>
          <w:sz w:val="24"/>
          <w:szCs w:val="24"/>
          <w:lang w:val="en-US" w:eastAsia="zh-CN"/>
        </w:rPr>
        <w:t>此次的毕业设计，我使用了简单易懂的SSH框架进行开发，开发过程比较迅速，学习到的新知识也比较快的能够融汇贯通。由于是通过一些16年前的资料来学习的SSH框架，导致有时候会因为环境的不匹配而出现错误，但也是这些错误让我更加深入了解了SSH框架的使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黑体" w:hAnsi="黑体" w:eastAsia="黑体" w:cs="黑体"/>
          <w:b/>
          <w:bCs/>
          <w:sz w:val="24"/>
          <w:szCs w:val="24"/>
          <w:lang w:val="en-US" w:eastAsia="zh-CN"/>
        </w:rPr>
      </w:pPr>
      <w:bookmarkStart w:id="146" w:name="_Toc16633_WPSOffice_Level2"/>
      <w:r>
        <w:rPr>
          <w:rFonts w:hint="eastAsia" w:ascii="黑体" w:hAnsi="黑体" w:eastAsia="黑体" w:cs="黑体"/>
          <w:b/>
          <w:bCs/>
          <w:sz w:val="24"/>
          <w:szCs w:val="24"/>
          <w:lang w:val="en-US" w:eastAsia="zh-CN"/>
        </w:rPr>
        <w:t>5.2 总结</w:t>
      </w:r>
      <w:bookmarkEnd w:id="14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光匆匆，大学四年的生活即将结束，毕业设计也到了尾声。在这短短的几个月中，我通过为了完成毕业设计而学习新的知识，查阅一些资料慢慢的感觉到了毕业设计这段时间里自己的改变。大学不像高中那般什么知识都会有老师完完全全的教给你，大部分知识需要自己去学习和理解。毕业设计是体现一名大学生在大学四年中学习能力，动手能力的一个衡量手段，它督促着我去学习必需的知识，学着动手将学到的知识运用到实际生活中，而不是单单存在于脑海里作为理论。这段时间，辛苦夹杂着喜悦，汗水夹杂着成果，每一个阶段的实现都能让我对知识的使用更加熟练，每一个模块的完成都能让我感到汗水的值得。毕业设计教会了我，努力付出总能得到你相应的回报，这是大学生活最后也是最好的礼物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both"/>
        <w:textAlignment w:val="auto"/>
        <w:outlineLvl w:val="9"/>
        <w:rPr>
          <w:rFonts w:hint="eastAsia" w:ascii="宋体" w:hAnsi="宋体" w:eastAsia="宋体" w:cs="宋体"/>
          <w:b w:val="0"/>
          <w:bCs w:val="0"/>
          <w:sz w:val="24"/>
          <w:szCs w:val="24"/>
          <w:lang w:val="en-US" w:eastAsia="zh-CN"/>
        </w:rPr>
      </w:pPr>
    </w:p>
    <w:p>
      <w:pPr>
        <w:pStyle w:val="2"/>
        <w:jc w:val="center"/>
        <w:rPr>
          <w:rFonts w:hint="eastAsia" w:ascii="黑体" w:hAnsi="黑体" w:eastAsia="黑体" w:cs="黑体"/>
          <w:sz w:val="30"/>
          <w:szCs w:val="30"/>
          <w:lang w:val="en-US" w:eastAsia="zh-CN"/>
        </w:rPr>
      </w:pPr>
      <w:bookmarkStart w:id="147" w:name="_Toc240"/>
      <w:bookmarkStart w:id="148" w:name="_Toc1933_WPSOffice_Level1"/>
      <w:r>
        <w:rPr>
          <w:rFonts w:hint="eastAsia" w:ascii="黑体" w:hAnsi="黑体" w:eastAsia="黑体" w:cs="黑体"/>
          <w:sz w:val="30"/>
          <w:szCs w:val="30"/>
          <w:lang w:val="en-US" w:eastAsia="zh-CN"/>
        </w:rPr>
        <w:t>参 考 文 献</w:t>
      </w:r>
      <w:bookmarkEnd w:id="147"/>
      <w:bookmarkEnd w:id="148"/>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王雅, 杨柳, 叶凤. 移动互联网时代高校跳蚤市场的营销模式选择[J]. 生产力研究, 2015(6):119</w:t>
      </w:r>
      <w:r>
        <w:rPr>
          <w:rFonts w:hint="eastAsia" w:ascii="宋体" w:hAnsi="宋体" w:eastAsia="宋体" w:cs="宋体"/>
          <w:sz w:val="24"/>
          <w:szCs w:val="24"/>
          <w:lang w:val="en-US" w:eastAsia="zh-CN"/>
        </w:rPr>
        <w:t>~</w:t>
      </w:r>
      <w:r>
        <w:rPr>
          <w:rFonts w:hint="eastAsia" w:ascii="宋体" w:hAnsi="宋体" w:eastAsia="宋体" w:cs="宋体"/>
          <w:sz w:val="24"/>
          <w:szCs w:val="24"/>
        </w:rPr>
        <w:t>123.</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信海辉, 张姗姗, 黄晋超等. 基于互联网+的大学生跳蚤平台企划构想[J]. 课程教育研究:新教师教学, 2016(28)</w:t>
      </w:r>
      <w:r>
        <w:rPr>
          <w:rFonts w:hint="eastAsia" w:ascii="宋体" w:hAnsi="宋体" w:eastAsia="宋体" w:cs="宋体"/>
          <w:sz w:val="24"/>
          <w:szCs w:val="24"/>
          <w:lang w:val="en-US" w:eastAsia="zh-CN"/>
        </w:rPr>
        <w:t>:283~284.</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梁剑云, 孟秋廷, 李存等. 高校跳蚤市场的现状研究及平台构建[J]. 科技经济导刊, 2017(17)</w:t>
      </w:r>
      <w:r>
        <w:rPr>
          <w:rFonts w:hint="eastAsia" w:ascii="宋体" w:hAnsi="宋体" w:eastAsia="宋体" w:cs="宋体"/>
          <w:sz w:val="24"/>
          <w:szCs w:val="24"/>
          <w:lang w:val="en-US" w:eastAsia="zh-CN"/>
        </w:rPr>
        <w:t>:241~241.</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张亮亮, 孟庆国, 李瑞英等. 基于校园网上二手交易平台的研究[J]. 电脑知识与技术, 2015(16):252</w:t>
      </w:r>
      <w:r>
        <w:rPr>
          <w:rFonts w:hint="eastAsia" w:ascii="宋体" w:hAnsi="宋体" w:eastAsia="宋体" w:cs="宋体"/>
          <w:sz w:val="24"/>
          <w:szCs w:val="24"/>
          <w:lang w:val="en-US" w:eastAsia="zh-CN"/>
        </w:rPr>
        <w:t>~</w:t>
      </w:r>
      <w:r>
        <w:rPr>
          <w:rFonts w:hint="eastAsia" w:ascii="宋体" w:hAnsi="宋体" w:eastAsia="宋体" w:cs="宋体"/>
          <w:sz w:val="24"/>
          <w:szCs w:val="24"/>
        </w:rPr>
        <w:t>253.</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万宏恩, 周洁, 方柏岚等. 基于微信的高校跳蚤市场平台搭建[J]. 现代经济信息, 2016(5)</w:t>
      </w:r>
      <w:r>
        <w:rPr>
          <w:rFonts w:hint="eastAsia" w:ascii="宋体" w:hAnsi="宋体" w:eastAsia="宋体" w:cs="宋体"/>
          <w:sz w:val="24"/>
          <w:szCs w:val="24"/>
          <w:lang w:val="en-US" w:eastAsia="zh-CN"/>
        </w:rPr>
        <w:t>:319~319.</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李典, 王一策. 高校微信平台跳蚤市场的发展现状研究[J]. 科技传播, 2016(10)</w:t>
      </w:r>
      <w:r>
        <w:rPr>
          <w:rFonts w:hint="eastAsia" w:ascii="宋体" w:hAnsi="宋体" w:eastAsia="宋体" w:cs="宋体"/>
          <w:sz w:val="24"/>
          <w:szCs w:val="24"/>
          <w:lang w:val="en-US" w:eastAsia="zh-CN"/>
        </w:rPr>
        <w:t>:94~106</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[7]</w:t>
      </w:r>
      <w:r>
        <w:rPr>
          <w:rFonts w:hint="eastAsia" w:ascii="宋体" w:hAnsi="宋体" w:eastAsia="宋体" w:cs="宋体"/>
          <w:sz w:val="24"/>
          <w:szCs w:val="24"/>
        </w:rPr>
        <w:t>彭伸源, 王春璐, 张悦等. 基于微信平台信息管理的校园闲置物品交易平台应用分析[J]. 商业经济, 2017(2):184</w:t>
      </w:r>
      <w:r>
        <w:rPr>
          <w:rFonts w:hint="eastAsia" w:ascii="宋体" w:hAnsi="宋体" w:eastAsia="宋体" w:cs="宋体"/>
          <w:sz w:val="24"/>
          <w:szCs w:val="24"/>
          <w:lang w:val="en-US" w:eastAsia="zh-CN"/>
        </w:rPr>
        <w:t>~</w:t>
      </w:r>
      <w:r>
        <w:rPr>
          <w:rFonts w:hint="eastAsia" w:ascii="宋体" w:hAnsi="宋体" w:eastAsia="宋体" w:cs="宋体"/>
          <w:sz w:val="24"/>
          <w:szCs w:val="24"/>
        </w:rPr>
        <w:t>186.</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[8]</w:t>
      </w:r>
      <w:r>
        <w:rPr>
          <w:rFonts w:hint="eastAsia" w:ascii="宋体" w:hAnsi="宋体" w:eastAsia="宋体" w:cs="宋体"/>
          <w:sz w:val="24"/>
          <w:szCs w:val="24"/>
        </w:rPr>
        <w:t>方柏岚, 周洁, 万宏恩等. AISAS模式下微信平台的校园跳蚤市场的营销策略[J]. 中国市场, 2016(22):34</w:t>
      </w:r>
      <w:r>
        <w:rPr>
          <w:rFonts w:hint="eastAsia" w:ascii="宋体" w:hAnsi="宋体" w:eastAsia="宋体" w:cs="宋体"/>
          <w:sz w:val="24"/>
          <w:szCs w:val="24"/>
          <w:lang w:val="en-US" w:eastAsia="zh-CN"/>
        </w:rPr>
        <w:t>~</w:t>
      </w:r>
      <w:r>
        <w:rPr>
          <w:rFonts w:hint="eastAsia" w:ascii="宋体" w:hAnsi="宋体" w:eastAsia="宋体" w:cs="宋体"/>
          <w:sz w:val="24"/>
          <w:szCs w:val="24"/>
        </w:rPr>
        <w:t>35.</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[9]</w:t>
      </w:r>
      <w:r>
        <w:rPr>
          <w:rFonts w:hint="eastAsia" w:ascii="宋体" w:hAnsi="宋体" w:eastAsia="宋体" w:cs="宋体"/>
          <w:sz w:val="24"/>
          <w:szCs w:val="24"/>
        </w:rPr>
        <w:t>任培花, 宣昱如. 基于Android的“校园跳蚤市场”移动端App的设计[J]. 计算机与数字工程, 2016, 44(11)</w:t>
      </w:r>
      <w:r>
        <w:rPr>
          <w:rFonts w:hint="eastAsia" w:ascii="宋体" w:hAnsi="宋体" w:eastAsia="宋体" w:cs="宋体"/>
          <w:sz w:val="24"/>
          <w:szCs w:val="24"/>
          <w:lang w:val="en-US" w:eastAsia="zh-CN"/>
        </w:rPr>
        <w:t>:2276~2279.</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[10]</w:t>
      </w:r>
      <w:r>
        <w:rPr>
          <w:rFonts w:hint="eastAsia" w:ascii="宋体" w:hAnsi="宋体" w:eastAsia="宋体" w:cs="宋体"/>
          <w:sz w:val="24"/>
          <w:szCs w:val="24"/>
        </w:rPr>
        <w:t xml:space="preserve">邹蕾. 基于Android的校园二手交易系统设计与实现[D]. </w:t>
      </w:r>
      <w:r>
        <w:rPr>
          <w:rFonts w:hint="eastAsia" w:ascii="宋体" w:hAnsi="宋体" w:eastAsia="宋体" w:cs="宋体"/>
          <w:sz w:val="24"/>
          <w:szCs w:val="24"/>
          <w:lang w:val="en-US" w:eastAsia="zh-CN"/>
        </w:rPr>
        <w:t>硕士学位论文.湖北武汉:</w:t>
      </w:r>
      <w:r>
        <w:rPr>
          <w:rFonts w:hint="eastAsia" w:ascii="宋体" w:hAnsi="宋体" w:eastAsia="宋体" w:cs="宋体"/>
          <w:sz w:val="24"/>
          <w:szCs w:val="24"/>
        </w:rPr>
        <w:t>华中科技大学, 2014.</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[11]</w:t>
      </w:r>
      <w:r>
        <w:rPr>
          <w:rFonts w:hint="eastAsia" w:ascii="宋体" w:hAnsi="宋体" w:eastAsia="宋体" w:cs="宋体"/>
          <w:sz w:val="24"/>
          <w:szCs w:val="24"/>
        </w:rPr>
        <w:t>康珣. 面向高校的Android二手交易系统[J]. 信息与电脑:理论版, 2016(2):104</w:t>
      </w:r>
      <w:r>
        <w:rPr>
          <w:rFonts w:hint="eastAsia" w:ascii="宋体" w:hAnsi="宋体" w:eastAsia="宋体" w:cs="宋体"/>
          <w:sz w:val="24"/>
          <w:szCs w:val="24"/>
          <w:lang w:val="en-US" w:eastAsia="zh-CN"/>
        </w:rPr>
        <w:t>~</w:t>
      </w:r>
      <w:r>
        <w:rPr>
          <w:rFonts w:hint="eastAsia" w:ascii="宋体" w:hAnsi="宋体" w:eastAsia="宋体" w:cs="宋体"/>
          <w:sz w:val="24"/>
          <w:szCs w:val="24"/>
        </w:rPr>
        <w:t>105.</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[12]</w:t>
      </w:r>
      <w:r>
        <w:rPr>
          <w:rFonts w:hint="eastAsia" w:ascii="宋体" w:hAnsi="宋体" w:eastAsia="宋体" w:cs="宋体"/>
          <w:sz w:val="24"/>
          <w:szCs w:val="24"/>
        </w:rPr>
        <w:t>陈森. 绿色经济:“互联网+”时代的转让与回收[J]. 上海信息化, 2017(4):15</w:t>
      </w:r>
      <w:r>
        <w:rPr>
          <w:rFonts w:hint="eastAsia" w:ascii="宋体" w:hAnsi="宋体" w:eastAsia="宋体" w:cs="宋体"/>
          <w:sz w:val="24"/>
          <w:szCs w:val="24"/>
          <w:lang w:val="en-US" w:eastAsia="zh-CN"/>
        </w:rPr>
        <w:t>~</w:t>
      </w:r>
      <w:r>
        <w:rPr>
          <w:rFonts w:hint="eastAsia" w:ascii="宋体" w:hAnsi="宋体" w:eastAsia="宋体" w:cs="宋体"/>
          <w:sz w:val="24"/>
          <w:szCs w:val="24"/>
        </w:rPr>
        <w:t>19.</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[13]</w:t>
      </w:r>
      <w:r>
        <w:rPr>
          <w:rFonts w:hint="eastAsia" w:ascii="宋体" w:hAnsi="宋体" w:eastAsia="宋体" w:cs="宋体"/>
          <w:sz w:val="24"/>
          <w:szCs w:val="24"/>
        </w:rPr>
        <w:t>刘常亮. 基于Android手机的条码识别系统研究[D].</w:t>
      </w:r>
      <w:r>
        <w:rPr>
          <w:rFonts w:hint="eastAsia" w:ascii="宋体" w:hAnsi="宋体" w:eastAsia="宋体" w:cs="宋体"/>
          <w:sz w:val="24"/>
          <w:szCs w:val="24"/>
          <w:lang w:val="en-US" w:eastAsia="zh-CN"/>
        </w:rPr>
        <w:t>硕士学位论文.陕西西安:</w:t>
      </w:r>
      <w:r>
        <w:rPr>
          <w:rFonts w:hint="eastAsia" w:ascii="宋体" w:hAnsi="宋体" w:eastAsia="宋体" w:cs="宋体"/>
          <w:sz w:val="24"/>
          <w:szCs w:val="24"/>
        </w:rPr>
        <w:t xml:space="preserve"> 西安电子科技大学, 2012</w:t>
      </w:r>
      <w:r>
        <w:rPr>
          <w:rFonts w:hint="eastAsia" w:ascii="宋体" w:hAnsi="宋体" w:eastAsia="宋体" w:cs="宋体"/>
          <w:sz w:val="24"/>
          <w:szCs w:val="24"/>
          <w:lang w:val="en-US" w:eastAsia="zh-CN"/>
        </w:rPr>
        <w:t>.</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[14]</w:t>
      </w:r>
      <w:r>
        <w:rPr>
          <w:rFonts w:hint="eastAsia" w:ascii="宋体" w:hAnsi="宋体" w:eastAsia="宋体" w:cs="宋体"/>
          <w:sz w:val="24"/>
          <w:szCs w:val="24"/>
        </w:rPr>
        <w:t>Liu S T, Wang J, Yang X M. Entrepreneurial Orientation Construction Practice of Campus Flea Market Trading Platform based on O2O[J]. Computer Knowledge &amp; Technology, 2016</w:t>
      </w:r>
      <w:r>
        <w:rPr>
          <w:rFonts w:hint="eastAsia" w:ascii="宋体" w:hAnsi="宋体" w:eastAsia="宋体" w:cs="宋体"/>
          <w:sz w:val="24"/>
          <w:szCs w:val="24"/>
          <w:lang w:val="en-US" w:eastAsia="zh-CN"/>
        </w:rPr>
        <w:t>:266~267.</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[15]</w:t>
      </w:r>
      <w:r>
        <w:rPr>
          <w:rFonts w:hint="eastAsia" w:ascii="宋体" w:hAnsi="宋体" w:eastAsia="宋体" w:cs="宋体"/>
          <w:sz w:val="24"/>
          <w:szCs w:val="24"/>
        </w:rPr>
        <w:t>Liu S T, Zhu B Z, Wang J</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et al. Design and Implementation of Campus Flea Market Trading System Based on O2O[J]. Value Engineering, 2016</w:t>
      </w:r>
      <w:r>
        <w:rPr>
          <w:rFonts w:hint="eastAsia" w:ascii="宋体" w:hAnsi="宋体" w:eastAsia="宋体" w:cs="宋体"/>
          <w:sz w:val="24"/>
          <w:szCs w:val="24"/>
          <w:lang w:val="en-US" w:eastAsia="zh-CN"/>
        </w:rPr>
        <w:t>:273~277.</w:t>
      </w:r>
    </w:p>
    <w:p>
      <w:pPr>
        <w:spacing w:line="360" w:lineRule="auto"/>
        <w:rPr>
          <w:rFonts w:hint="eastAsia" w:ascii="宋体" w:hAnsi="宋体" w:eastAsia="宋体" w:cs="宋体"/>
          <w:sz w:val="24"/>
          <w:szCs w:val="24"/>
          <w:lang w:val="en-US" w:eastAsia="zh-CN"/>
        </w:rPr>
        <w:sectPr>
          <w:footerReference r:id="rId7" w:type="default"/>
          <w:pgSz w:w="11906" w:h="16838"/>
          <w:pgMar w:top="1701" w:right="1134" w:bottom="1417" w:left="1701" w:header="1417" w:footer="1020" w:gutter="510"/>
          <w:pgBorders>
            <w:top w:val="none" w:sz="0" w:space="0"/>
            <w:left w:val="none" w:sz="0" w:space="0"/>
            <w:bottom w:val="none" w:sz="0" w:space="0"/>
            <w:right w:val="none" w:sz="0" w:space="0"/>
          </w:pgBorders>
          <w:pgNumType w:fmt="decimal" w:start="1"/>
          <w:cols w:space="0" w:num="1"/>
          <w:rtlGutter w:val="0"/>
          <w:docGrid w:type="lines" w:linePitch="312" w:charSpace="0"/>
        </w:sectPr>
      </w:pPr>
    </w:p>
    <w:p>
      <w:pPr>
        <w:spacing w:line="360" w:lineRule="auto"/>
        <w:jc w:val="center"/>
        <w:rPr>
          <w:rFonts w:hint="eastAsia" w:ascii="黑体" w:hAnsi="黑体" w:eastAsia="黑体" w:cs="黑体"/>
          <w:sz w:val="30"/>
          <w:szCs w:val="30"/>
        </w:rPr>
      </w:pPr>
      <w:bookmarkStart w:id="149" w:name="_Toc8124_WPSOffice_Level1"/>
      <w:bookmarkStart w:id="150" w:name="_Toc30596"/>
      <w:bookmarkStart w:id="151" w:name="_Toc13426"/>
      <w:r>
        <w:rPr>
          <w:rFonts w:hint="eastAsia" w:ascii="黑体" w:hAnsi="黑体" w:eastAsia="黑体" w:cs="黑体"/>
          <w:sz w:val="30"/>
          <w:szCs w:val="30"/>
        </w:rPr>
        <w:t>致  谢</w:t>
      </w:r>
      <w:bookmarkEnd w:id="149"/>
      <w:bookmarkEnd w:id="150"/>
      <w:bookmarkEnd w:id="151"/>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本设计是在我的指导教师武瑞娟老师的</w:t>
      </w:r>
      <w:r>
        <w:rPr>
          <w:rFonts w:hint="eastAsia" w:ascii="宋体" w:hAnsi="宋体" w:eastAsia="宋体" w:cs="宋体"/>
          <w:sz w:val="24"/>
          <w:szCs w:val="24"/>
        </w:rPr>
        <w:t>悉心关怀与指导下完成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整个设计完成的期间，不论是资料的查找与收集，还是系统逻辑的设计与编写，武老师都怀有热情、耐心的指导我。即时武老师处于课务繁忙期间，她也会在百忙之中抽出时间耐心的帮我解答疑惑，不时的给我提出宝贵的建议，让我少走了许多弯路，在武老师的指导下，我在对事务的处理，学习的方法和态度，知识的获取与理解上都有了很大的进步与提高。</w:t>
      </w:r>
      <w:r>
        <w:rPr>
          <w:rFonts w:hint="eastAsia" w:ascii="宋体" w:hAnsi="宋体" w:eastAsia="宋体" w:cs="宋体"/>
          <w:sz w:val="24"/>
          <w:szCs w:val="24"/>
        </w:rPr>
        <w:t>在此对</w:t>
      </w:r>
      <w:r>
        <w:rPr>
          <w:rFonts w:hint="eastAsia" w:ascii="宋体" w:hAnsi="宋体" w:eastAsia="宋体" w:cs="宋体"/>
          <w:sz w:val="24"/>
          <w:szCs w:val="24"/>
          <w:lang w:eastAsia="zh-CN"/>
        </w:rPr>
        <w:t>武老师</w:t>
      </w:r>
      <w:r>
        <w:rPr>
          <w:rFonts w:hint="eastAsia" w:ascii="宋体" w:hAnsi="宋体" w:eastAsia="宋体" w:cs="宋体"/>
          <w:sz w:val="24"/>
          <w:szCs w:val="24"/>
        </w:rPr>
        <w:t>表示衷心的感谢。</w:t>
      </w: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t>感谢在我</w:t>
      </w:r>
      <w:r>
        <w:rPr>
          <w:rFonts w:hint="eastAsia" w:ascii="宋体" w:hAnsi="宋体" w:eastAsia="宋体" w:cs="宋体"/>
          <w:sz w:val="24"/>
          <w:szCs w:val="24"/>
          <w:lang w:val="en-US" w:eastAsia="zh-CN"/>
        </w:rPr>
        <w:t>设计完成</w:t>
      </w:r>
      <w:r>
        <w:rPr>
          <w:rFonts w:hint="eastAsia" w:ascii="宋体" w:hAnsi="宋体" w:eastAsia="宋体" w:cs="宋体"/>
          <w:sz w:val="24"/>
          <w:szCs w:val="24"/>
        </w:rPr>
        <w:t>过程中给予意见和帮助的各位老师和同学</w:t>
      </w:r>
      <w:r>
        <w:rPr>
          <w:rFonts w:hint="eastAsia" w:ascii="宋体" w:hAnsi="宋体" w:eastAsia="宋体" w:cs="宋体"/>
          <w:sz w:val="24"/>
          <w:szCs w:val="24"/>
          <w:lang w:eastAsia="zh-CN"/>
        </w:rPr>
        <w:t>。</w:t>
      </w:r>
    </w:p>
    <w:p>
      <w:pPr>
        <w:spacing w:line="360" w:lineRule="auto"/>
        <w:ind w:firstLine="420" w:firstLineChars="0"/>
        <w:jc w:val="both"/>
        <w:rPr>
          <w:rFonts w:hint="eastAsia" w:ascii="宋体" w:hAnsi="宋体" w:eastAsia="宋体" w:cs="宋体"/>
          <w:sz w:val="24"/>
          <w:szCs w:val="24"/>
          <w:lang w:val="en-US" w:eastAsia="zh-CN"/>
        </w:rPr>
      </w:pPr>
      <w:bookmarkStart w:id="152" w:name="_Toc22450_WPSOffice_Level1"/>
      <w:bookmarkStart w:id="153" w:name="_Toc604_WPSOffice_Level1"/>
      <w:r>
        <w:rPr>
          <w:rFonts w:hint="eastAsia" w:ascii="宋体" w:hAnsi="宋体" w:eastAsia="宋体" w:cs="宋体"/>
          <w:sz w:val="24"/>
          <w:szCs w:val="24"/>
        </w:rPr>
        <w:t>最后，感谢在百忙之中抽出宝贵时间来参与评审的专家。</w:t>
      </w:r>
      <w:bookmarkEnd w:id="152"/>
      <w:bookmarkEnd w:id="153"/>
    </w:p>
    <w:sectPr>
      <w:pgSz w:w="11906" w:h="16838"/>
      <w:pgMar w:top="1701" w:right="1134" w:bottom="1417" w:left="1701" w:header="1417" w:footer="1020" w:gutter="51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小标宋简体">
    <w:altName w:val="Microsoft YaHei UI"/>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Microsoft JhengHei Light">
    <w:panose1 w:val="020B0304030504040204"/>
    <w:charset w:val="88"/>
    <w:family w:val="auto"/>
    <w:pitch w:val="default"/>
    <w:sig w:usb0="800002A7" w:usb1="28CF4400" w:usb2="00000016" w:usb3="00000000" w:csb0="00100009" w:csb1="00000000"/>
  </w:font>
  <w:font w:name="隶书">
    <w:panose1 w:val="02010509060101010101"/>
    <w:charset w:val="86"/>
    <w:family w:val="auto"/>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中北大学2018届毕业设计说明书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E40357"/>
    <w:multiLevelType w:val="singleLevel"/>
    <w:tmpl w:val="9EE40357"/>
    <w:lvl w:ilvl="0" w:tentative="0">
      <w:start w:val="2"/>
      <w:numFmt w:val="decimal"/>
      <w:suff w:val="nothing"/>
      <w:lvlText w:val="（%1）"/>
      <w:lvlJc w:val="left"/>
    </w:lvl>
  </w:abstractNum>
  <w:abstractNum w:abstractNumId="1">
    <w:nsid w:val="AC487BC7"/>
    <w:multiLevelType w:val="singleLevel"/>
    <w:tmpl w:val="AC487BC7"/>
    <w:lvl w:ilvl="0" w:tentative="0">
      <w:start w:val="2"/>
      <w:numFmt w:val="decimal"/>
      <w:suff w:val="nothing"/>
      <w:lvlText w:val="（%1）"/>
      <w:lvlJc w:val="left"/>
    </w:lvl>
  </w:abstractNum>
  <w:abstractNum w:abstractNumId="2">
    <w:nsid w:val="AE730E85"/>
    <w:multiLevelType w:val="singleLevel"/>
    <w:tmpl w:val="AE730E85"/>
    <w:lvl w:ilvl="0" w:tentative="0">
      <w:start w:val="2"/>
      <w:numFmt w:val="decimal"/>
      <w:suff w:val="nothing"/>
      <w:lvlText w:val="（%1）"/>
      <w:lvlJc w:val="left"/>
    </w:lvl>
  </w:abstractNum>
  <w:abstractNum w:abstractNumId="3">
    <w:nsid w:val="B1F09866"/>
    <w:multiLevelType w:val="singleLevel"/>
    <w:tmpl w:val="B1F09866"/>
    <w:lvl w:ilvl="0" w:tentative="0">
      <w:start w:val="2"/>
      <w:numFmt w:val="decimal"/>
      <w:suff w:val="nothing"/>
      <w:lvlText w:val="（%1）"/>
      <w:lvlJc w:val="left"/>
    </w:lvl>
  </w:abstractNum>
  <w:abstractNum w:abstractNumId="4">
    <w:nsid w:val="B94766D7"/>
    <w:multiLevelType w:val="singleLevel"/>
    <w:tmpl w:val="B94766D7"/>
    <w:lvl w:ilvl="0" w:tentative="0">
      <w:start w:val="2"/>
      <w:numFmt w:val="decimal"/>
      <w:suff w:val="nothing"/>
      <w:lvlText w:val="（%1）"/>
      <w:lvlJc w:val="left"/>
    </w:lvl>
  </w:abstractNum>
  <w:abstractNum w:abstractNumId="5">
    <w:nsid w:val="BE044A1A"/>
    <w:multiLevelType w:val="singleLevel"/>
    <w:tmpl w:val="BE044A1A"/>
    <w:lvl w:ilvl="0" w:tentative="0">
      <w:start w:val="4"/>
      <w:numFmt w:val="decimal"/>
      <w:lvlText w:val="(%1)"/>
      <w:lvlJc w:val="left"/>
      <w:pPr>
        <w:tabs>
          <w:tab w:val="left" w:pos="312"/>
        </w:tabs>
      </w:pPr>
    </w:lvl>
  </w:abstractNum>
  <w:abstractNum w:abstractNumId="6">
    <w:nsid w:val="C3059819"/>
    <w:multiLevelType w:val="singleLevel"/>
    <w:tmpl w:val="C3059819"/>
    <w:lvl w:ilvl="0" w:tentative="0">
      <w:start w:val="2"/>
      <w:numFmt w:val="decimal"/>
      <w:suff w:val="nothing"/>
      <w:lvlText w:val="（%1）"/>
      <w:lvlJc w:val="left"/>
    </w:lvl>
  </w:abstractNum>
  <w:abstractNum w:abstractNumId="7">
    <w:nsid w:val="CEF5E826"/>
    <w:multiLevelType w:val="singleLevel"/>
    <w:tmpl w:val="CEF5E826"/>
    <w:lvl w:ilvl="0" w:tentative="0">
      <w:start w:val="2"/>
      <w:numFmt w:val="decimal"/>
      <w:lvlText w:val="(%1)"/>
      <w:lvlJc w:val="left"/>
      <w:pPr>
        <w:tabs>
          <w:tab w:val="left" w:pos="312"/>
        </w:tabs>
      </w:pPr>
    </w:lvl>
  </w:abstractNum>
  <w:abstractNum w:abstractNumId="8">
    <w:nsid w:val="FB671954"/>
    <w:multiLevelType w:val="singleLevel"/>
    <w:tmpl w:val="FB671954"/>
    <w:lvl w:ilvl="0" w:tentative="0">
      <w:start w:val="3"/>
      <w:numFmt w:val="decimal"/>
      <w:lvlText w:val="(%1)"/>
      <w:lvlJc w:val="left"/>
      <w:pPr>
        <w:tabs>
          <w:tab w:val="left" w:pos="312"/>
        </w:tabs>
      </w:pPr>
    </w:lvl>
  </w:abstractNum>
  <w:abstractNum w:abstractNumId="9">
    <w:nsid w:val="FCF54DB2"/>
    <w:multiLevelType w:val="singleLevel"/>
    <w:tmpl w:val="FCF54DB2"/>
    <w:lvl w:ilvl="0" w:tentative="0">
      <w:start w:val="2"/>
      <w:numFmt w:val="decimal"/>
      <w:suff w:val="nothing"/>
      <w:lvlText w:val="（%1）"/>
      <w:lvlJc w:val="left"/>
    </w:lvl>
  </w:abstractNum>
  <w:abstractNum w:abstractNumId="10">
    <w:nsid w:val="FE21CD8B"/>
    <w:multiLevelType w:val="singleLevel"/>
    <w:tmpl w:val="FE21CD8B"/>
    <w:lvl w:ilvl="0" w:tentative="0">
      <w:start w:val="1"/>
      <w:numFmt w:val="decimal"/>
      <w:suff w:val="nothing"/>
      <w:lvlText w:val="（%1）"/>
      <w:lvlJc w:val="left"/>
    </w:lvl>
  </w:abstractNum>
  <w:abstractNum w:abstractNumId="11">
    <w:nsid w:val="03F2106D"/>
    <w:multiLevelType w:val="singleLevel"/>
    <w:tmpl w:val="03F2106D"/>
    <w:lvl w:ilvl="0" w:tentative="0">
      <w:start w:val="1"/>
      <w:numFmt w:val="decimal"/>
      <w:lvlText w:val="(%1)"/>
      <w:lvlJc w:val="left"/>
      <w:pPr>
        <w:tabs>
          <w:tab w:val="left" w:pos="312"/>
        </w:tabs>
      </w:pPr>
    </w:lvl>
  </w:abstractNum>
  <w:abstractNum w:abstractNumId="12">
    <w:nsid w:val="0DE14F93"/>
    <w:multiLevelType w:val="singleLevel"/>
    <w:tmpl w:val="0DE14F93"/>
    <w:lvl w:ilvl="0" w:tentative="0">
      <w:start w:val="2"/>
      <w:numFmt w:val="decimal"/>
      <w:lvlText w:val="(%1)"/>
      <w:lvlJc w:val="left"/>
      <w:pPr>
        <w:tabs>
          <w:tab w:val="left" w:pos="312"/>
        </w:tabs>
      </w:pPr>
    </w:lvl>
  </w:abstractNum>
  <w:abstractNum w:abstractNumId="13">
    <w:nsid w:val="2F8296C8"/>
    <w:multiLevelType w:val="singleLevel"/>
    <w:tmpl w:val="2F8296C8"/>
    <w:lvl w:ilvl="0" w:tentative="0">
      <w:start w:val="2"/>
      <w:numFmt w:val="decimal"/>
      <w:suff w:val="nothing"/>
      <w:lvlText w:val="（%1）"/>
      <w:lvlJc w:val="left"/>
    </w:lvl>
  </w:abstractNum>
  <w:abstractNum w:abstractNumId="14">
    <w:nsid w:val="79567FA1"/>
    <w:multiLevelType w:val="singleLevel"/>
    <w:tmpl w:val="79567FA1"/>
    <w:lvl w:ilvl="0" w:tentative="0">
      <w:start w:val="2"/>
      <w:numFmt w:val="decimal"/>
      <w:suff w:val="nothing"/>
      <w:lvlText w:val="（%1）"/>
      <w:lvlJc w:val="left"/>
    </w:lvl>
  </w:abstractNum>
  <w:num w:numId="1">
    <w:abstractNumId w:val="4"/>
  </w:num>
  <w:num w:numId="2">
    <w:abstractNumId w:val="6"/>
  </w:num>
  <w:num w:numId="3">
    <w:abstractNumId w:val="9"/>
  </w:num>
  <w:num w:numId="4">
    <w:abstractNumId w:val="0"/>
  </w:num>
  <w:num w:numId="5">
    <w:abstractNumId w:val="14"/>
  </w:num>
  <w:num w:numId="6">
    <w:abstractNumId w:val="2"/>
  </w:num>
  <w:num w:numId="7">
    <w:abstractNumId w:val="13"/>
  </w:num>
  <w:num w:numId="8">
    <w:abstractNumId w:val="5"/>
  </w:num>
  <w:num w:numId="9">
    <w:abstractNumId w:val="1"/>
  </w:num>
  <w:num w:numId="10">
    <w:abstractNumId w:val="8"/>
  </w:num>
  <w:num w:numId="11">
    <w:abstractNumId w:val="10"/>
  </w:num>
  <w:num w:numId="12">
    <w:abstractNumId w:val="7"/>
  </w:num>
  <w:num w:numId="13">
    <w:abstractNumId w:val="12"/>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B671F"/>
    <w:rsid w:val="022210FE"/>
    <w:rsid w:val="060959D9"/>
    <w:rsid w:val="080415F1"/>
    <w:rsid w:val="089D4E9D"/>
    <w:rsid w:val="0B1B4CAB"/>
    <w:rsid w:val="0CA93D24"/>
    <w:rsid w:val="0EC95F73"/>
    <w:rsid w:val="0FDE43AF"/>
    <w:rsid w:val="138B7E69"/>
    <w:rsid w:val="14DD6E9D"/>
    <w:rsid w:val="1666306E"/>
    <w:rsid w:val="1A4B3D4B"/>
    <w:rsid w:val="21EE72BE"/>
    <w:rsid w:val="2B20384F"/>
    <w:rsid w:val="2E2E4777"/>
    <w:rsid w:val="32D71AF2"/>
    <w:rsid w:val="39BD3715"/>
    <w:rsid w:val="3DE001A6"/>
    <w:rsid w:val="3FAE09D4"/>
    <w:rsid w:val="41CC1B4D"/>
    <w:rsid w:val="438F5897"/>
    <w:rsid w:val="4426032C"/>
    <w:rsid w:val="4B3B1442"/>
    <w:rsid w:val="4CA13C47"/>
    <w:rsid w:val="51976C56"/>
    <w:rsid w:val="529E1574"/>
    <w:rsid w:val="559F3A45"/>
    <w:rsid w:val="55E93F56"/>
    <w:rsid w:val="59782D98"/>
    <w:rsid w:val="5C8F3D87"/>
    <w:rsid w:val="5CD22833"/>
    <w:rsid w:val="5E8D21C7"/>
    <w:rsid w:val="60A16EF9"/>
    <w:rsid w:val="61511554"/>
    <w:rsid w:val="6A2B3E27"/>
    <w:rsid w:val="6C2E0742"/>
    <w:rsid w:val="6D535020"/>
    <w:rsid w:val="6E45336F"/>
    <w:rsid w:val="6E575AA1"/>
    <w:rsid w:val="70FD50B7"/>
    <w:rsid w:val="71193876"/>
    <w:rsid w:val="77FC7C56"/>
    <w:rsid w:val="780B6DF6"/>
    <w:rsid w:val="78A73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 w:type="paragraph" w:customStyle="1" w:styleId="1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7" Type="http://schemas.openxmlformats.org/officeDocument/2006/relationships/glossaryDocument" Target="glossary/document.xml"/><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image" Target="media/image1.png"/><Relationship Id="rId89" Type="http://schemas.openxmlformats.org/officeDocument/2006/relationships/image" Target="media/image51.png"/><Relationship Id="rId88" Type="http://schemas.openxmlformats.org/officeDocument/2006/relationships/image" Target="media/image50.pn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png"/><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theme" Target="theme/theme1.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emf"/><Relationship Id="rId7" Type="http://schemas.openxmlformats.org/officeDocument/2006/relationships/footer" Target="footer4.xml"/><Relationship Id="rId69" Type="http://schemas.openxmlformats.org/officeDocument/2006/relationships/oleObject" Target="embeddings/oleObject30.bin"/><Relationship Id="rId68" Type="http://schemas.openxmlformats.org/officeDocument/2006/relationships/image" Target="media/image31.emf"/><Relationship Id="rId67" Type="http://schemas.openxmlformats.org/officeDocument/2006/relationships/oleObject" Target="embeddings/oleObject29.bin"/><Relationship Id="rId66" Type="http://schemas.openxmlformats.org/officeDocument/2006/relationships/image" Target="media/image30.emf"/><Relationship Id="rId65" Type="http://schemas.openxmlformats.org/officeDocument/2006/relationships/oleObject" Target="embeddings/oleObject28.bin"/><Relationship Id="rId64" Type="http://schemas.openxmlformats.org/officeDocument/2006/relationships/image" Target="media/image29.emf"/><Relationship Id="rId63" Type="http://schemas.openxmlformats.org/officeDocument/2006/relationships/oleObject" Target="embeddings/oleObject27.bin"/><Relationship Id="rId62" Type="http://schemas.openxmlformats.org/officeDocument/2006/relationships/image" Target="media/image28.emf"/><Relationship Id="rId61" Type="http://schemas.openxmlformats.org/officeDocument/2006/relationships/oleObject" Target="embeddings/oleObject26.bin"/><Relationship Id="rId60" Type="http://schemas.openxmlformats.org/officeDocument/2006/relationships/image" Target="media/image27.emf"/><Relationship Id="rId6" Type="http://schemas.openxmlformats.org/officeDocument/2006/relationships/footer" Target="footer3.xml"/><Relationship Id="rId59" Type="http://schemas.openxmlformats.org/officeDocument/2006/relationships/oleObject" Target="embeddings/oleObject25.bin"/><Relationship Id="rId58" Type="http://schemas.openxmlformats.org/officeDocument/2006/relationships/image" Target="media/image26.emf"/><Relationship Id="rId57" Type="http://schemas.openxmlformats.org/officeDocument/2006/relationships/oleObject" Target="embeddings/oleObject24.bin"/><Relationship Id="rId56" Type="http://schemas.openxmlformats.org/officeDocument/2006/relationships/image" Target="media/image25.emf"/><Relationship Id="rId55" Type="http://schemas.openxmlformats.org/officeDocument/2006/relationships/oleObject" Target="embeddings/oleObject23.bin"/><Relationship Id="rId54" Type="http://schemas.openxmlformats.org/officeDocument/2006/relationships/image" Target="media/image24.emf"/><Relationship Id="rId53" Type="http://schemas.openxmlformats.org/officeDocument/2006/relationships/oleObject" Target="embeddings/oleObject22.bin"/><Relationship Id="rId52" Type="http://schemas.openxmlformats.org/officeDocument/2006/relationships/image" Target="media/image23.emf"/><Relationship Id="rId51" Type="http://schemas.openxmlformats.org/officeDocument/2006/relationships/oleObject" Target="embeddings/oleObject21.bin"/><Relationship Id="rId50" Type="http://schemas.openxmlformats.org/officeDocument/2006/relationships/image" Target="media/image22.png"/><Relationship Id="rId5" Type="http://schemas.openxmlformats.org/officeDocument/2006/relationships/footer" Target="footer2.xml"/><Relationship Id="rId49" Type="http://schemas.openxmlformats.org/officeDocument/2006/relationships/image" Target="media/image21.emf"/><Relationship Id="rId48" Type="http://schemas.openxmlformats.org/officeDocument/2006/relationships/oleObject" Target="embeddings/oleObject20.bin"/><Relationship Id="rId47" Type="http://schemas.openxmlformats.org/officeDocument/2006/relationships/image" Target="media/image20.emf"/><Relationship Id="rId46" Type="http://schemas.openxmlformats.org/officeDocument/2006/relationships/oleObject" Target="embeddings/oleObject19.bin"/><Relationship Id="rId45" Type="http://schemas.openxmlformats.org/officeDocument/2006/relationships/image" Target="media/image19.emf"/><Relationship Id="rId44" Type="http://schemas.openxmlformats.org/officeDocument/2006/relationships/oleObject" Target="embeddings/oleObject18.bin"/><Relationship Id="rId43" Type="http://schemas.openxmlformats.org/officeDocument/2006/relationships/image" Target="media/image18.emf"/><Relationship Id="rId42" Type="http://schemas.openxmlformats.org/officeDocument/2006/relationships/oleObject" Target="embeddings/oleObject17.bin"/><Relationship Id="rId41" Type="http://schemas.openxmlformats.org/officeDocument/2006/relationships/image" Target="media/image17.emf"/><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16.emf"/><Relationship Id="rId38" Type="http://schemas.openxmlformats.org/officeDocument/2006/relationships/oleObject" Target="embeddings/oleObject15.bin"/><Relationship Id="rId37" Type="http://schemas.openxmlformats.org/officeDocument/2006/relationships/image" Target="media/image15.emf"/><Relationship Id="rId36" Type="http://schemas.openxmlformats.org/officeDocument/2006/relationships/oleObject" Target="embeddings/oleObject14.bin"/><Relationship Id="rId35" Type="http://schemas.openxmlformats.org/officeDocument/2006/relationships/image" Target="media/image14.emf"/><Relationship Id="rId34" Type="http://schemas.openxmlformats.org/officeDocument/2006/relationships/oleObject" Target="embeddings/oleObject13.bin"/><Relationship Id="rId33" Type="http://schemas.openxmlformats.org/officeDocument/2006/relationships/image" Target="media/image13.emf"/><Relationship Id="rId32" Type="http://schemas.openxmlformats.org/officeDocument/2006/relationships/oleObject" Target="embeddings/oleObject12.bin"/><Relationship Id="rId31" Type="http://schemas.openxmlformats.org/officeDocument/2006/relationships/image" Target="media/image12.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10.bin"/><Relationship Id="rId27" Type="http://schemas.openxmlformats.org/officeDocument/2006/relationships/image" Target="media/image10.emf"/><Relationship Id="rId26" Type="http://schemas.openxmlformats.org/officeDocument/2006/relationships/oleObject" Target="embeddings/oleObject9.bin"/><Relationship Id="rId25" Type="http://schemas.openxmlformats.org/officeDocument/2006/relationships/image" Target="media/image9.emf"/><Relationship Id="rId24" Type="http://schemas.openxmlformats.org/officeDocument/2006/relationships/oleObject" Target="embeddings/oleObject8.bin"/><Relationship Id="rId23" Type="http://schemas.openxmlformats.org/officeDocument/2006/relationships/image" Target="media/image8.emf"/><Relationship Id="rId22" Type="http://schemas.openxmlformats.org/officeDocument/2006/relationships/oleObject" Target="embeddings/oleObject7.bin"/><Relationship Id="rId21" Type="http://schemas.openxmlformats.org/officeDocument/2006/relationships/image" Target="media/image7.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5.bin"/><Relationship Id="rId17" Type="http://schemas.openxmlformats.org/officeDocument/2006/relationships/image" Target="media/image5.emf"/><Relationship Id="rId16" Type="http://schemas.openxmlformats.org/officeDocument/2006/relationships/oleObject" Target="embeddings/oleObject4.bin"/><Relationship Id="rId15" Type="http://schemas.openxmlformats.org/officeDocument/2006/relationships/image" Target="media/image4.emf"/><Relationship Id="rId14" Type="http://schemas.openxmlformats.org/officeDocument/2006/relationships/oleObject" Target="embeddings/oleObject3.bin"/><Relationship Id="rId13" Type="http://schemas.openxmlformats.org/officeDocument/2006/relationships/image" Target="media/image3.emf"/><Relationship Id="rId12" Type="http://schemas.openxmlformats.org/officeDocument/2006/relationships/oleObject" Target="embeddings/oleObject2.bin"/><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7605;&#19994;&#35774;&#35745;\&#27605;&#19994;&#35774;&#35745;&#35770;&#25991;\PaperPass-&#26071;&#33328;&#29256;-&#26816;&#27979;&#25253;&#21578;\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eb226d3-bab7-4c0f-b6f6-17c9efd52265}"/>
        <w:style w:val=""/>
        <w:category>
          <w:name w:val="常规"/>
          <w:gallery w:val="placeholder"/>
        </w:category>
        <w:types>
          <w:type w:val="bbPlcHdr"/>
        </w:types>
        <w:behaviors>
          <w:behavior w:val="content"/>
        </w:behaviors>
        <w:description w:val=""/>
        <w:guid w:val="{5eb226d3-bab7-4c0f-b6f6-17c9efd52265}"/>
      </w:docPartPr>
      <w:docPartBody>
        <w:p>
          <w:r>
            <w:rPr>
              <w:color w:val="808080"/>
            </w:rPr>
            <w:t>单击此处输入文字。</w:t>
          </w:r>
        </w:p>
      </w:docPartBody>
    </w:docPart>
    <w:docPart>
      <w:docPartPr>
        <w:name w:val="{d15cd399-421a-4920-87f8-c08a3abd5b1f}"/>
        <w:style w:val=""/>
        <w:category>
          <w:name w:val="常规"/>
          <w:gallery w:val="placeholder"/>
        </w:category>
        <w:types>
          <w:type w:val="bbPlcHdr"/>
        </w:types>
        <w:behaviors>
          <w:behavior w:val="content"/>
        </w:behaviors>
        <w:description w:val=""/>
        <w:guid w:val="{d15cd399-421a-4920-87f8-c08a3abd5b1f}"/>
      </w:docPartPr>
      <w:docPartBody>
        <w:p>
          <w:r>
            <w:rPr>
              <w:color w:val="808080"/>
            </w:rPr>
            <w:t>单击此处输入文字。</w:t>
          </w:r>
        </w:p>
      </w:docPartBody>
    </w:docPart>
    <w:docPart>
      <w:docPartPr>
        <w:name w:val="{d643d31a-1640-479c-b72a-5940de19fef0}"/>
        <w:style w:val=""/>
        <w:category>
          <w:name w:val="常规"/>
          <w:gallery w:val="placeholder"/>
        </w:category>
        <w:types>
          <w:type w:val="bbPlcHdr"/>
        </w:types>
        <w:behaviors>
          <w:behavior w:val="content"/>
        </w:behaviors>
        <w:description w:val=""/>
        <w:guid w:val="{d643d31a-1640-479c-b72a-5940de19fef0}"/>
      </w:docPartPr>
      <w:docPartBody>
        <w:p>
          <w:r>
            <w:rPr>
              <w:color w:val="808080"/>
            </w:rPr>
            <w:t>单击此处输入文字。</w:t>
          </w:r>
        </w:p>
      </w:docPartBody>
    </w:docPart>
    <w:docPart>
      <w:docPartPr>
        <w:name w:val="{728054a0-371b-4b42-90d0-532f0433ba7a}"/>
        <w:style w:val=""/>
        <w:category>
          <w:name w:val="常规"/>
          <w:gallery w:val="placeholder"/>
        </w:category>
        <w:types>
          <w:type w:val="bbPlcHdr"/>
        </w:types>
        <w:behaviors>
          <w:behavior w:val="content"/>
        </w:behaviors>
        <w:description w:val=""/>
        <w:guid w:val="{728054a0-371b-4b42-90d0-532f0433ba7a}"/>
      </w:docPartPr>
      <w:docPartBody>
        <w:p>
          <w:r>
            <w:rPr>
              <w:color w:val="808080"/>
            </w:rPr>
            <w:t>单击此处输入文字。</w:t>
          </w:r>
        </w:p>
      </w:docPartBody>
    </w:docPart>
    <w:docPart>
      <w:docPartPr>
        <w:name w:val="{0f162769-cc78-4b31-a3fc-3219f41e51c8}"/>
        <w:style w:val=""/>
        <w:category>
          <w:name w:val="常规"/>
          <w:gallery w:val="placeholder"/>
        </w:category>
        <w:types>
          <w:type w:val="bbPlcHdr"/>
        </w:types>
        <w:behaviors>
          <w:behavior w:val="content"/>
        </w:behaviors>
        <w:description w:val=""/>
        <w:guid w:val="{0f162769-cc78-4b31-a3fc-3219f41e51c8}"/>
      </w:docPartPr>
      <w:docPartBody>
        <w:p>
          <w:r>
            <w:rPr>
              <w:color w:val="808080"/>
            </w:rPr>
            <w:t>单击此处输入文字。</w:t>
          </w:r>
        </w:p>
      </w:docPartBody>
    </w:docPart>
    <w:docPart>
      <w:docPartPr>
        <w:name w:val="{a3d61a84-7b41-4a56-b80c-08bf92e130de}"/>
        <w:style w:val=""/>
        <w:category>
          <w:name w:val="常规"/>
          <w:gallery w:val="placeholder"/>
        </w:category>
        <w:types>
          <w:type w:val="bbPlcHdr"/>
        </w:types>
        <w:behaviors>
          <w:behavior w:val="content"/>
        </w:behaviors>
        <w:description w:val=""/>
        <w:guid w:val="{a3d61a84-7b41-4a56-b80c-08bf92e130de}"/>
      </w:docPartPr>
      <w:docPartBody>
        <w:p>
          <w:r>
            <w:rPr>
              <w:color w:val="808080"/>
            </w:rPr>
            <w:t>单击此处输入文字。</w:t>
          </w:r>
        </w:p>
      </w:docPartBody>
    </w:docPart>
    <w:docPart>
      <w:docPartPr>
        <w:name w:val="{9d3fc48f-6080-4b54-abc1-b97dde1313bc}"/>
        <w:style w:val=""/>
        <w:category>
          <w:name w:val="常规"/>
          <w:gallery w:val="placeholder"/>
        </w:category>
        <w:types>
          <w:type w:val="bbPlcHdr"/>
        </w:types>
        <w:behaviors>
          <w:behavior w:val="content"/>
        </w:behaviors>
        <w:description w:val=""/>
        <w:guid w:val="{9d3fc48f-6080-4b54-abc1-b97dde1313bc}"/>
      </w:docPartPr>
      <w:docPartBody>
        <w:p>
          <w:r>
            <w:rPr>
              <w:color w:val="808080"/>
            </w:rPr>
            <w:t>单击此处输入文字。</w:t>
          </w:r>
        </w:p>
      </w:docPartBody>
    </w:docPart>
    <w:docPart>
      <w:docPartPr>
        <w:name w:val="{aa1503c7-fb0b-4211-9a39-3eee257f3b2a}"/>
        <w:style w:val=""/>
        <w:category>
          <w:name w:val="常规"/>
          <w:gallery w:val="placeholder"/>
        </w:category>
        <w:types>
          <w:type w:val="bbPlcHdr"/>
        </w:types>
        <w:behaviors>
          <w:behavior w:val="content"/>
        </w:behaviors>
        <w:description w:val=""/>
        <w:guid w:val="{aa1503c7-fb0b-4211-9a39-3eee257f3b2a}"/>
      </w:docPartPr>
      <w:docPartBody>
        <w:p>
          <w:r>
            <w:rPr>
              <w:color w:val="808080"/>
            </w:rPr>
            <w:t>单击此处输入文字。</w:t>
          </w:r>
        </w:p>
      </w:docPartBody>
    </w:docPart>
    <w:docPart>
      <w:docPartPr>
        <w:name w:val="{4249d939-9f3f-4602-9531-0ce4c8e5589a}"/>
        <w:style w:val=""/>
        <w:category>
          <w:name w:val="常规"/>
          <w:gallery w:val="placeholder"/>
        </w:category>
        <w:types>
          <w:type w:val="bbPlcHdr"/>
        </w:types>
        <w:behaviors>
          <w:behavior w:val="content"/>
        </w:behaviors>
        <w:description w:val=""/>
        <w:guid w:val="{4249d939-9f3f-4602-9531-0ce4c8e5589a}"/>
      </w:docPartPr>
      <w:docPartBody>
        <w:p>
          <w:r>
            <w:rPr>
              <w:color w:val="808080"/>
            </w:rPr>
            <w:t>单击此处输入文字。</w:t>
          </w:r>
        </w:p>
      </w:docPartBody>
    </w:docPart>
    <w:docPart>
      <w:docPartPr>
        <w:name w:val="{93c82462-4cb7-4117-82c6-6a8a927ae165}"/>
        <w:style w:val=""/>
        <w:category>
          <w:name w:val="常规"/>
          <w:gallery w:val="placeholder"/>
        </w:category>
        <w:types>
          <w:type w:val="bbPlcHdr"/>
        </w:types>
        <w:behaviors>
          <w:behavior w:val="content"/>
        </w:behaviors>
        <w:description w:val=""/>
        <w:guid w:val="{93c82462-4cb7-4117-82c6-6a8a927ae165}"/>
      </w:docPartPr>
      <w:docPartBody>
        <w:p>
          <w:r>
            <w:rPr>
              <w:color w:val="808080"/>
            </w:rPr>
            <w:t>单击此处输入文字。</w:t>
          </w:r>
        </w:p>
      </w:docPartBody>
    </w:docPart>
    <w:docPart>
      <w:docPartPr>
        <w:name w:val="{e8c73508-373a-4228-99b6-66f6f849fe34}"/>
        <w:style w:val=""/>
        <w:category>
          <w:name w:val="常规"/>
          <w:gallery w:val="placeholder"/>
        </w:category>
        <w:types>
          <w:type w:val="bbPlcHdr"/>
        </w:types>
        <w:behaviors>
          <w:behavior w:val="content"/>
        </w:behaviors>
        <w:description w:val=""/>
        <w:guid w:val="{e8c73508-373a-4228-99b6-66f6f849fe34}"/>
      </w:docPartPr>
      <w:docPartBody>
        <w:p>
          <w:r>
            <w:rPr>
              <w:color w:val="808080"/>
            </w:rPr>
            <w:t>单击此处输入文字。</w:t>
          </w:r>
        </w:p>
      </w:docPartBody>
    </w:docPart>
    <w:docPart>
      <w:docPartPr>
        <w:name w:val="{416d2ae3-df1e-47cc-964d-44e832580c20}"/>
        <w:style w:val=""/>
        <w:category>
          <w:name w:val="常规"/>
          <w:gallery w:val="placeholder"/>
        </w:category>
        <w:types>
          <w:type w:val="bbPlcHdr"/>
        </w:types>
        <w:behaviors>
          <w:behavior w:val="content"/>
        </w:behaviors>
        <w:description w:val=""/>
        <w:guid w:val="{416d2ae3-df1e-47cc-964d-44e832580c20}"/>
      </w:docPartPr>
      <w:docPartBody>
        <w:p>
          <w:r>
            <w:rPr>
              <w:color w:val="808080"/>
            </w:rPr>
            <w:t>单击此处输入文字。</w:t>
          </w:r>
        </w:p>
      </w:docPartBody>
    </w:docPart>
    <w:docPart>
      <w:docPartPr>
        <w:name w:val="{214aca4a-732d-4777-ac75-81ff90f6bdf2}"/>
        <w:style w:val=""/>
        <w:category>
          <w:name w:val="常规"/>
          <w:gallery w:val="placeholder"/>
        </w:category>
        <w:types>
          <w:type w:val="bbPlcHdr"/>
        </w:types>
        <w:behaviors>
          <w:behavior w:val="content"/>
        </w:behaviors>
        <w:description w:val=""/>
        <w:guid w:val="{214aca4a-732d-4777-ac75-81ff90f6bdf2}"/>
      </w:docPartPr>
      <w:docPartBody>
        <w:p>
          <w:r>
            <w:rPr>
              <w:color w:val="808080"/>
            </w:rPr>
            <w:t>单击此处输入文字。</w:t>
          </w:r>
        </w:p>
      </w:docPartBody>
    </w:docPart>
    <w:docPart>
      <w:docPartPr>
        <w:name w:val="{0d27ea56-78c6-4e1a-8ccf-c45bf54443cc}"/>
        <w:style w:val=""/>
        <w:category>
          <w:name w:val="常规"/>
          <w:gallery w:val="placeholder"/>
        </w:category>
        <w:types>
          <w:type w:val="bbPlcHdr"/>
        </w:types>
        <w:behaviors>
          <w:behavior w:val="content"/>
        </w:behaviors>
        <w:description w:val=""/>
        <w:guid w:val="{0d27ea56-78c6-4e1a-8ccf-c45bf54443cc}"/>
      </w:docPartPr>
      <w:docPartBody>
        <w:p>
          <w:r>
            <w:rPr>
              <w:color w:val="808080"/>
            </w:rPr>
            <w:t>单击此处输入文字。</w:t>
          </w:r>
        </w:p>
      </w:docPartBody>
    </w:docPart>
    <w:docPart>
      <w:docPartPr>
        <w:name w:val="{ae34532c-3724-4b55-a3b2-888daaf2b008}"/>
        <w:style w:val=""/>
        <w:category>
          <w:name w:val="常规"/>
          <w:gallery w:val="placeholder"/>
        </w:category>
        <w:types>
          <w:type w:val="bbPlcHdr"/>
        </w:types>
        <w:behaviors>
          <w:behavior w:val="content"/>
        </w:behaviors>
        <w:description w:val=""/>
        <w:guid w:val="{ae34532c-3724-4b55-a3b2-888daaf2b008}"/>
      </w:docPartPr>
      <w:docPartBody>
        <w:p>
          <w:r>
            <w:rPr>
              <w:color w:val="808080"/>
            </w:rPr>
            <w:t>单击此处输入文字。</w:t>
          </w:r>
        </w:p>
      </w:docPartBody>
    </w:docPart>
    <w:docPart>
      <w:docPartPr>
        <w:name w:val="{4fbe0d59-eb8d-4848-a049-1a4cad09df0b}"/>
        <w:style w:val=""/>
        <w:category>
          <w:name w:val="常规"/>
          <w:gallery w:val="placeholder"/>
        </w:category>
        <w:types>
          <w:type w:val="bbPlcHdr"/>
        </w:types>
        <w:behaviors>
          <w:behavior w:val="content"/>
        </w:behaviors>
        <w:description w:val=""/>
        <w:guid w:val="{4fbe0d59-eb8d-4848-a049-1a4cad09df0b}"/>
      </w:docPartPr>
      <w:docPartBody>
        <w:p>
          <w:r>
            <w:rPr>
              <w:color w:val="808080"/>
            </w:rPr>
            <w:t>单击此处输入文字。</w:t>
          </w:r>
        </w:p>
      </w:docPartBody>
    </w:docPart>
    <w:docPart>
      <w:docPartPr>
        <w:name w:val="{87999c12-78e5-4d18-9cff-07d736c205fe}"/>
        <w:style w:val=""/>
        <w:category>
          <w:name w:val="常规"/>
          <w:gallery w:val="placeholder"/>
        </w:category>
        <w:types>
          <w:type w:val="bbPlcHdr"/>
        </w:types>
        <w:behaviors>
          <w:behavior w:val="content"/>
        </w:behaviors>
        <w:description w:val=""/>
        <w:guid w:val="{87999c12-78e5-4d18-9cff-07d736c205fe}"/>
      </w:docPartPr>
      <w:docPartBody>
        <w:p>
          <w:r>
            <w:rPr>
              <w:color w:val="808080"/>
            </w:rPr>
            <w:t>单击此处输入文字。</w:t>
          </w:r>
        </w:p>
      </w:docPartBody>
    </w:docPart>
    <w:docPart>
      <w:docPartPr>
        <w:name w:val="{8928a394-c6ab-40c1-af75-aaaae09fa66f}"/>
        <w:style w:val=""/>
        <w:category>
          <w:name w:val="常规"/>
          <w:gallery w:val="placeholder"/>
        </w:category>
        <w:types>
          <w:type w:val="bbPlcHdr"/>
        </w:types>
        <w:behaviors>
          <w:behavior w:val="content"/>
        </w:behaviors>
        <w:description w:val=""/>
        <w:guid w:val="{8928a394-c6ab-40c1-af75-aaaae09fa66f}"/>
      </w:docPartPr>
      <w:docPartBody>
        <w:p>
          <w:r>
            <w:rPr>
              <w:color w:val="808080"/>
            </w:rPr>
            <w:t>单击此处输入文字。</w:t>
          </w:r>
        </w:p>
      </w:docPartBody>
    </w:docPart>
    <w:docPart>
      <w:docPartPr>
        <w:name w:val="{42fad41f-e8f4-4a28-95e9-cc73220b14d5}"/>
        <w:style w:val=""/>
        <w:category>
          <w:name w:val="常规"/>
          <w:gallery w:val="placeholder"/>
        </w:category>
        <w:types>
          <w:type w:val="bbPlcHdr"/>
        </w:types>
        <w:behaviors>
          <w:behavior w:val="content"/>
        </w:behaviors>
        <w:description w:val=""/>
        <w:guid w:val="{42fad41f-e8f4-4a28-95e9-cc73220b14d5}"/>
      </w:docPartPr>
      <w:docPartBody>
        <w:p>
          <w:r>
            <w:rPr>
              <w:color w:val="808080"/>
            </w:rPr>
            <w:t>单击此处输入文字。</w:t>
          </w:r>
        </w:p>
      </w:docPartBody>
    </w:docPart>
    <w:docPart>
      <w:docPartPr>
        <w:name w:val="{62e21d5e-3313-40e8-8686-47978a79c918}"/>
        <w:style w:val=""/>
        <w:category>
          <w:name w:val="常规"/>
          <w:gallery w:val="placeholder"/>
        </w:category>
        <w:types>
          <w:type w:val="bbPlcHdr"/>
        </w:types>
        <w:behaviors>
          <w:behavior w:val="content"/>
        </w:behaviors>
        <w:description w:val=""/>
        <w:guid w:val="{62e21d5e-3313-40e8-8686-47978a79c918}"/>
      </w:docPartPr>
      <w:docPartBody>
        <w:p>
          <w:r>
            <w:rPr>
              <w:color w:val="808080"/>
            </w:rPr>
            <w:t>单击此处输入文字。</w:t>
          </w:r>
        </w:p>
      </w:docPartBody>
    </w:docPart>
    <w:docPart>
      <w:docPartPr>
        <w:name w:val="{76fae85a-988f-435f-9d77-a2aa10fd14d9}"/>
        <w:style w:val=""/>
        <w:category>
          <w:name w:val="常规"/>
          <w:gallery w:val="placeholder"/>
        </w:category>
        <w:types>
          <w:type w:val="bbPlcHdr"/>
        </w:types>
        <w:behaviors>
          <w:behavior w:val="content"/>
        </w:behaviors>
        <w:description w:val=""/>
        <w:guid w:val="{76fae85a-988f-435f-9d77-a2aa10fd14d9}"/>
      </w:docPartPr>
      <w:docPartBody>
        <w:p>
          <w:r>
            <w:rPr>
              <w:color w:val="808080"/>
            </w:rPr>
            <w:t>单击此处输入文字。</w:t>
          </w:r>
        </w:p>
      </w:docPartBody>
    </w:docPart>
    <w:docPart>
      <w:docPartPr>
        <w:name w:val="{5d9ece3d-7499-4674-8867-757fe66f3c03}"/>
        <w:style w:val=""/>
        <w:category>
          <w:name w:val="常规"/>
          <w:gallery w:val="placeholder"/>
        </w:category>
        <w:types>
          <w:type w:val="bbPlcHdr"/>
        </w:types>
        <w:behaviors>
          <w:behavior w:val="content"/>
        </w:behaviors>
        <w:description w:val=""/>
        <w:guid w:val="{5d9ece3d-7499-4674-8867-757fe66f3c03}"/>
      </w:docPartPr>
      <w:docPartBody>
        <w:p>
          <w:r>
            <w:rPr>
              <w:color w:val="808080"/>
            </w:rPr>
            <w:t>单击此处输入文字。</w:t>
          </w:r>
        </w:p>
      </w:docPartBody>
    </w:docPart>
    <w:docPart>
      <w:docPartPr>
        <w:name w:val="{a3c34c91-c70e-46f8-8e3b-02af9685def2}"/>
        <w:style w:val=""/>
        <w:category>
          <w:name w:val="常规"/>
          <w:gallery w:val="placeholder"/>
        </w:category>
        <w:types>
          <w:type w:val="bbPlcHdr"/>
        </w:types>
        <w:behaviors>
          <w:behavior w:val="content"/>
        </w:behaviors>
        <w:description w:val=""/>
        <w:guid w:val="{a3c34c91-c70e-46f8-8e3b-02af9685def2}"/>
      </w:docPartPr>
      <w:docPartBody>
        <w:p>
          <w:r>
            <w:rPr>
              <w:color w:val="808080"/>
            </w:rPr>
            <w:t>单击此处输入文字。</w:t>
          </w:r>
        </w:p>
      </w:docPartBody>
    </w:docPart>
    <w:docPart>
      <w:docPartPr>
        <w:name w:val="{9bf19e71-2e1b-40a5-887f-070f6a8cca3b}"/>
        <w:style w:val=""/>
        <w:category>
          <w:name w:val="常规"/>
          <w:gallery w:val="placeholder"/>
        </w:category>
        <w:types>
          <w:type w:val="bbPlcHdr"/>
        </w:types>
        <w:behaviors>
          <w:behavior w:val="content"/>
        </w:behaviors>
        <w:description w:val=""/>
        <w:guid w:val="{9bf19e71-2e1b-40a5-887f-070f6a8cca3b}"/>
      </w:docPartPr>
      <w:docPartBody>
        <w:p>
          <w:r>
            <w:rPr>
              <w:color w:val="808080"/>
            </w:rPr>
            <w:t>单击此处输入文字。</w:t>
          </w:r>
        </w:p>
      </w:docPartBody>
    </w:docPart>
    <w:docPart>
      <w:docPartPr>
        <w:name w:val="{651b660e-0f43-48df-bd79-15902ee103b6}"/>
        <w:style w:val=""/>
        <w:category>
          <w:name w:val="常规"/>
          <w:gallery w:val="placeholder"/>
        </w:category>
        <w:types>
          <w:type w:val="bbPlcHdr"/>
        </w:types>
        <w:behaviors>
          <w:behavior w:val="content"/>
        </w:behaviors>
        <w:description w:val=""/>
        <w:guid w:val="{651b660e-0f43-48df-bd79-15902ee103b6}"/>
      </w:docPartPr>
      <w:docPartBody>
        <w:p>
          <w:r>
            <w:rPr>
              <w:color w:val="808080"/>
            </w:rPr>
            <w:t>单击此处输入文字。</w:t>
          </w:r>
        </w:p>
      </w:docPartBody>
    </w:docPart>
    <w:docPart>
      <w:docPartPr>
        <w:name w:val="{9354a8f8-4a2c-497a-bea9-6edc45002811}"/>
        <w:style w:val=""/>
        <w:category>
          <w:name w:val="常规"/>
          <w:gallery w:val="placeholder"/>
        </w:category>
        <w:types>
          <w:type w:val="bbPlcHdr"/>
        </w:types>
        <w:behaviors>
          <w:behavior w:val="content"/>
        </w:behaviors>
        <w:description w:val=""/>
        <w:guid w:val="{9354a8f8-4a2c-497a-bea9-6edc45002811}"/>
      </w:docPartPr>
      <w:docPartBody>
        <w:p>
          <w:r>
            <w:rPr>
              <w:color w:val="808080"/>
            </w:rPr>
            <w:t>单击此处输入文字。</w:t>
          </w:r>
        </w:p>
      </w:docPartBody>
    </w:docPart>
    <w:docPart>
      <w:docPartPr>
        <w:name w:val="{865f9af7-f1db-4e02-ad86-fabefca91606}"/>
        <w:style w:val=""/>
        <w:category>
          <w:name w:val="常规"/>
          <w:gallery w:val="placeholder"/>
        </w:category>
        <w:types>
          <w:type w:val="bbPlcHdr"/>
        </w:types>
        <w:behaviors>
          <w:behavior w:val="content"/>
        </w:behaviors>
        <w:description w:val=""/>
        <w:guid w:val="{865f9af7-f1db-4e02-ad86-fabefca91606}"/>
      </w:docPartPr>
      <w:docPartBody>
        <w:p>
          <w:r>
            <w:rPr>
              <w:color w:val="808080"/>
            </w:rPr>
            <w:t>单击此处输入文字。</w:t>
          </w:r>
        </w:p>
      </w:docPartBody>
    </w:docPart>
    <w:docPart>
      <w:docPartPr>
        <w:name w:val="{b0ad1298-61fc-4123-a932-f02de732cd79}"/>
        <w:style w:val=""/>
        <w:category>
          <w:name w:val="常规"/>
          <w:gallery w:val="placeholder"/>
        </w:category>
        <w:types>
          <w:type w:val="bbPlcHdr"/>
        </w:types>
        <w:behaviors>
          <w:behavior w:val="content"/>
        </w:behaviors>
        <w:description w:val=""/>
        <w:guid w:val="{b0ad1298-61fc-4123-a932-f02de732cd79}"/>
      </w:docPartPr>
      <w:docPartBody>
        <w:p>
          <w:r>
            <w:rPr>
              <w:color w:val="808080"/>
            </w:rPr>
            <w:t>单击此处输入文字。</w:t>
          </w:r>
        </w:p>
      </w:docPartBody>
    </w:docPart>
    <w:docPart>
      <w:docPartPr>
        <w:name w:val="{3beba519-e947-4f28-8b52-00eaffe0179b}"/>
        <w:style w:val=""/>
        <w:category>
          <w:name w:val="常规"/>
          <w:gallery w:val="placeholder"/>
        </w:category>
        <w:types>
          <w:type w:val="bbPlcHdr"/>
        </w:types>
        <w:behaviors>
          <w:behavior w:val="content"/>
        </w:behaviors>
        <w:description w:val=""/>
        <w:guid w:val="{3beba519-e947-4f28-8b52-00eaffe0179b}"/>
      </w:docPartPr>
      <w:docPartBody>
        <w:p>
          <w:r>
            <w:rPr>
              <w:color w:val="808080"/>
            </w:rPr>
            <w:t>单击此处输入文字。</w:t>
          </w:r>
        </w:p>
      </w:docPartBody>
    </w:docPart>
    <w:docPart>
      <w:docPartPr>
        <w:name w:val="{98318561-2464-4b5e-a324-59bb16e3a0eb}"/>
        <w:style w:val=""/>
        <w:category>
          <w:name w:val="常规"/>
          <w:gallery w:val="placeholder"/>
        </w:category>
        <w:types>
          <w:type w:val="bbPlcHdr"/>
        </w:types>
        <w:behaviors>
          <w:behavior w:val="content"/>
        </w:behaviors>
        <w:description w:val=""/>
        <w:guid w:val="{98318561-2464-4b5e-a324-59bb16e3a0eb}"/>
      </w:docPartPr>
      <w:docPartBody>
        <w:p>
          <w:r>
            <w:rPr>
              <w:color w:val="808080"/>
            </w:rPr>
            <w:t>单击此处输入文字。</w:t>
          </w:r>
        </w:p>
      </w:docPartBody>
    </w:docPart>
    <w:docPart>
      <w:docPartPr>
        <w:name w:val="{8da900e0-b6f5-427e-bb3b-73d7e97654ce}"/>
        <w:style w:val=""/>
        <w:category>
          <w:name w:val="常规"/>
          <w:gallery w:val="placeholder"/>
        </w:category>
        <w:types>
          <w:type w:val="bbPlcHdr"/>
        </w:types>
        <w:behaviors>
          <w:behavior w:val="content"/>
        </w:behaviors>
        <w:description w:val=""/>
        <w:guid w:val="{8da900e0-b6f5-427e-bb3b-73d7e97654ce}"/>
      </w:docPartPr>
      <w:docPartBody>
        <w:p>
          <w:r>
            <w:rPr>
              <w:color w:val="808080"/>
            </w:rPr>
            <w:t>单击此处输入文字。</w:t>
          </w:r>
        </w:p>
      </w:docPartBody>
    </w:docPart>
    <w:docPart>
      <w:docPartPr>
        <w:name w:val="{580450a1-0be4-4faf-b8d0-925553af7642}"/>
        <w:style w:val=""/>
        <w:category>
          <w:name w:val="常规"/>
          <w:gallery w:val="placeholder"/>
        </w:category>
        <w:types>
          <w:type w:val="bbPlcHdr"/>
        </w:types>
        <w:behaviors>
          <w:behavior w:val="content"/>
        </w:behaviors>
        <w:description w:val=""/>
        <w:guid w:val="{580450a1-0be4-4faf-b8d0-925553af7642}"/>
      </w:docPartPr>
      <w:docPartBody>
        <w:p>
          <w:r>
            <w:rPr>
              <w:color w:val="808080"/>
            </w:rPr>
            <w:t>单击此处输入文字。</w:t>
          </w:r>
        </w:p>
      </w:docPartBody>
    </w:docPart>
    <w:docPart>
      <w:docPartPr>
        <w:name w:val="{c833a9ee-87ed-4d40-9d65-5717a0039056}"/>
        <w:style w:val=""/>
        <w:category>
          <w:name w:val="常规"/>
          <w:gallery w:val="placeholder"/>
        </w:category>
        <w:types>
          <w:type w:val="bbPlcHdr"/>
        </w:types>
        <w:behaviors>
          <w:behavior w:val="content"/>
        </w:behaviors>
        <w:description w:val=""/>
        <w:guid w:val="{c833a9ee-87ed-4d40-9d65-5717a0039056}"/>
      </w:docPartPr>
      <w:docPartBody>
        <w:p>
          <w:r>
            <w:rPr>
              <w:color w:val="808080"/>
            </w:rPr>
            <w:t>单击此处输入文字。</w:t>
          </w:r>
        </w:p>
      </w:docPartBody>
    </w:docPart>
    <w:docPart>
      <w:docPartPr>
        <w:name w:val="{28c664a2-32f9-4cb1-92a9-423435e2d496}"/>
        <w:style w:val=""/>
        <w:category>
          <w:name w:val="常规"/>
          <w:gallery w:val="placeholder"/>
        </w:category>
        <w:types>
          <w:type w:val="bbPlcHdr"/>
        </w:types>
        <w:behaviors>
          <w:behavior w:val="content"/>
        </w:behaviors>
        <w:description w:val=""/>
        <w:guid w:val="{28c664a2-32f9-4cb1-92a9-423435e2d496}"/>
      </w:docPartPr>
      <w:docPartBody>
        <w:p>
          <w:r>
            <w:rPr>
              <w:color w:val="808080"/>
            </w:rPr>
            <w:t>单击此处输入文字。</w:t>
          </w:r>
        </w:p>
      </w:docPartBody>
    </w:docPart>
    <w:docPart>
      <w:docPartPr>
        <w:name w:val="{9548642a-e080-4393-8a0d-83def863082e}"/>
        <w:style w:val=""/>
        <w:category>
          <w:name w:val="常规"/>
          <w:gallery w:val="placeholder"/>
        </w:category>
        <w:types>
          <w:type w:val="bbPlcHdr"/>
        </w:types>
        <w:behaviors>
          <w:behavior w:val="content"/>
        </w:behaviors>
        <w:description w:val=""/>
        <w:guid w:val="{9548642a-e080-4393-8a0d-83def863082e}"/>
      </w:docPartPr>
      <w:docPartBody>
        <w:p>
          <w:r>
            <w:rPr>
              <w:color w:val="808080"/>
            </w:rPr>
            <w:t>单击此处输入文字。</w:t>
          </w:r>
        </w:p>
      </w:docPartBody>
    </w:docPart>
    <w:docPart>
      <w:docPartPr>
        <w:name w:val="{c1e9e884-4cca-4073-8912-10fe19bb2ab9}"/>
        <w:style w:val=""/>
        <w:category>
          <w:name w:val="常规"/>
          <w:gallery w:val="placeholder"/>
        </w:category>
        <w:types>
          <w:type w:val="bbPlcHdr"/>
        </w:types>
        <w:behaviors>
          <w:behavior w:val="content"/>
        </w:behaviors>
        <w:description w:val=""/>
        <w:guid w:val="{c1e9e884-4cca-4073-8912-10fe19bb2ab9}"/>
      </w:docPartPr>
      <w:docPartBody>
        <w:p>
          <w:r>
            <w:rPr>
              <w:color w:val="808080"/>
            </w:rPr>
            <w:t>单击此处输入文字。</w:t>
          </w:r>
        </w:p>
      </w:docPartBody>
    </w:docPart>
    <w:docPart>
      <w:docPartPr>
        <w:name w:val="{68dea116-30ca-4119-87ef-34700cce3510}"/>
        <w:style w:val=""/>
        <w:category>
          <w:name w:val="常规"/>
          <w:gallery w:val="placeholder"/>
        </w:category>
        <w:types>
          <w:type w:val="bbPlcHdr"/>
        </w:types>
        <w:behaviors>
          <w:behavior w:val="content"/>
        </w:behaviors>
        <w:description w:val=""/>
        <w:guid w:val="{68dea116-30ca-4119-87ef-34700cce3510}"/>
      </w:docPartPr>
      <w:docPartBody>
        <w:p>
          <w:r>
            <w:rPr>
              <w:color w:val="808080"/>
            </w:rPr>
            <w:t>单击此处输入文字。</w:t>
          </w:r>
        </w:p>
      </w:docPartBody>
    </w:docPart>
    <w:docPart>
      <w:docPartPr>
        <w:name w:val="{ac38b8b0-4a09-47bf-9e8b-ce5c82a5b8e5}"/>
        <w:style w:val=""/>
        <w:category>
          <w:name w:val="常规"/>
          <w:gallery w:val="placeholder"/>
        </w:category>
        <w:types>
          <w:type w:val="bbPlcHdr"/>
        </w:types>
        <w:behaviors>
          <w:behavior w:val="content"/>
        </w:behaviors>
        <w:description w:val=""/>
        <w:guid w:val="{ac38b8b0-4a09-47bf-9e8b-ce5c82a5b8e5}"/>
      </w:docPartPr>
      <w:docPartBody>
        <w:p>
          <w:r>
            <w:rPr>
              <w:color w:val="808080"/>
            </w:rPr>
            <w:t>单击此处输入文字。</w:t>
          </w:r>
        </w:p>
      </w:docPartBody>
    </w:docPart>
    <w:docPart>
      <w:docPartPr>
        <w:name w:val="{0953198f-fb91-4d15-ad40-6b8057c9a0c8}"/>
        <w:style w:val=""/>
        <w:category>
          <w:name w:val="常规"/>
          <w:gallery w:val="placeholder"/>
        </w:category>
        <w:types>
          <w:type w:val="bbPlcHdr"/>
        </w:types>
        <w:behaviors>
          <w:behavior w:val="content"/>
        </w:behaviors>
        <w:description w:val=""/>
        <w:guid w:val="{0953198f-fb91-4d15-ad40-6b8057c9a0c8}"/>
      </w:docPartPr>
      <w:docPartBody>
        <w:p>
          <w:r>
            <w:rPr>
              <w:color w:val="808080"/>
            </w:rPr>
            <w:t>单击此处输入文字。</w:t>
          </w:r>
        </w:p>
      </w:docPartBody>
    </w:docPart>
    <w:docPart>
      <w:docPartPr>
        <w:name w:val="{6e5ae05d-03a0-4c0d-85db-46215e50054e}"/>
        <w:style w:val=""/>
        <w:category>
          <w:name w:val="常规"/>
          <w:gallery w:val="placeholder"/>
        </w:category>
        <w:types>
          <w:type w:val="bbPlcHdr"/>
        </w:types>
        <w:behaviors>
          <w:behavior w:val="content"/>
        </w:behaviors>
        <w:description w:val=""/>
        <w:guid w:val="{6e5ae05d-03a0-4c0d-85db-46215e50054e}"/>
      </w:docPartPr>
      <w:docPartBody>
        <w:p>
          <w:r>
            <w:rPr>
              <w:color w:val="808080"/>
            </w:rPr>
            <w:t>单击此处输入文字。</w:t>
          </w:r>
        </w:p>
      </w:docPartBody>
    </w:docPart>
    <w:docPart>
      <w:docPartPr>
        <w:name w:val="{b599b1a2-28b0-4217-9eb9-3b75e7300922}"/>
        <w:style w:val=""/>
        <w:category>
          <w:name w:val="常规"/>
          <w:gallery w:val="placeholder"/>
        </w:category>
        <w:types>
          <w:type w:val="bbPlcHdr"/>
        </w:types>
        <w:behaviors>
          <w:behavior w:val="content"/>
        </w:behaviors>
        <w:description w:val=""/>
        <w:guid w:val="{b599b1a2-28b0-4217-9eb9-3b75e7300922}"/>
      </w:docPartPr>
      <w:docPartBody>
        <w:p>
          <w:r>
            <w:rPr>
              <w:color w:val="808080"/>
            </w:rPr>
            <w:t>单击此处输入文字。</w:t>
          </w:r>
        </w:p>
      </w:docPartBody>
    </w:docPart>
    <w:docPart>
      <w:docPartPr>
        <w:name w:val="{4125ef4b-1624-4a8d-8866-f4848c3e05b9}"/>
        <w:style w:val=""/>
        <w:category>
          <w:name w:val="常规"/>
          <w:gallery w:val="placeholder"/>
        </w:category>
        <w:types>
          <w:type w:val="bbPlcHdr"/>
        </w:types>
        <w:behaviors>
          <w:behavior w:val="content"/>
        </w:behaviors>
        <w:description w:val=""/>
        <w:guid w:val="{4125ef4b-1624-4a8d-8866-f4848c3e05b9}"/>
      </w:docPartPr>
      <w:docPartBody>
        <w:p>
          <w:r>
            <w:rPr>
              <w:color w:val="808080"/>
            </w:rPr>
            <w:t>单击此处输入文字。</w:t>
          </w:r>
        </w:p>
      </w:docPartBody>
    </w:docPart>
    <w:docPart>
      <w:docPartPr>
        <w:name w:val="{f685e123-62c3-47c3-b47d-fe51f998accf}"/>
        <w:style w:val=""/>
        <w:category>
          <w:name w:val="常规"/>
          <w:gallery w:val="placeholder"/>
        </w:category>
        <w:types>
          <w:type w:val="bbPlcHdr"/>
        </w:types>
        <w:behaviors>
          <w:behavior w:val="content"/>
        </w:behaviors>
        <w:description w:val=""/>
        <w:guid w:val="{f685e123-62c3-47c3-b47d-fe51f998accf}"/>
      </w:docPartPr>
      <w:docPartBody>
        <w:p>
          <w:r>
            <w:rPr>
              <w:color w:val="808080"/>
            </w:rPr>
            <w:t>单击此处输入文字。</w:t>
          </w:r>
        </w:p>
      </w:docPartBody>
    </w:docPart>
    <w:docPart>
      <w:docPartPr>
        <w:name w:val="{2dd2028d-41ea-4602-a6ce-1a21dbb181c7}"/>
        <w:style w:val=""/>
        <w:category>
          <w:name w:val="常规"/>
          <w:gallery w:val="placeholder"/>
        </w:category>
        <w:types>
          <w:type w:val="bbPlcHdr"/>
        </w:types>
        <w:behaviors>
          <w:behavior w:val="content"/>
        </w:behaviors>
        <w:description w:val=""/>
        <w:guid w:val="{2dd2028d-41ea-4602-a6ce-1a21dbb181c7}"/>
      </w:docPartPr>
      <w:docPartBody>
        <w:p>
          <w:r>
            <w:rPr>
              <w:color w:val="808080"/>
            </w:rPr>
            <w:t>单击此处输入文字。</w:t>
          </w:r>
        </w:p>
      </w:docPartBody>
    </w:docPart>
    <w:docPart>
      <w:docPartPr>
        <w:name w:val="{15ae3995-b8f8-4ddf-bc34-9f5557d0470a}"/>
        <w:style w:val=""/>
        <w:category>
          <w:name w:val="常规"/>
          <w:gallery w:val="placeholder"/>
        </w:category>
        <w:types>
          <w:type w:val="bbPlcHdr"/>
        </w:types>
        <w:behaviors>
          <w:behavior w:val="content"/>
        </w:behaviors>
        <w:description w:val=""/>
        <w:guid w:val="{15ae3995-b8f8-4ddf-bc34-9f5557d0470a}"/>
      </w:docPartPr>
      <w:docPartBody>
        <w:p>
          <w:r>
            <w:rPr>
              <w:color w:val="808080"/>
            </w:rPr>
            <w:t>单击此处输入文字。</w:t>
          </w:r>
        </w:p>
      </w:docPartBody>
    </w:docPart>
    <w:docPart>
      <w:docPartPr>
        <w:name w:val="{23f025b7-06d7-482d-a42f-1dc3da31b1bd}"/>
        <w:style w:val=""/>
        <w:category>
          <w:name w:val="常规"/>
          <w:gallery w:val="placeholder"/>
        </w:category>
        <w:types>
          <w:type w:val="bbPlcHdr"/>
        </w:types>
        <w:behaviors>
          <w:behavior w:val="content"/>
        </w:behaviors>
        <w:description w:val=""/>
        <w:guid w:val="{23f025b7-06d7-482d-a42f-1dc3da31b1bd}"/>
      </w:docPartPr>
      <w:docPartBody>
        <w:p>
          <w:r>
            <w:rPr>
              <w:color w:val="808080"/>
            </w:rPr>
            <w:t>单击此处输入文字。</w:t>
          </w:r>
        </w:p>
      </w:docPartBody>
    </w:docPart>
    <w:docPart>
      <w:docPartPr>
        <w:name w:val="{08ef9f44-7e11-4b8f-92f8-06117fea6de8}"/>
        <w:style w:val=""/>
        <w:category>
          <w:name w:val="常规"/>
          <w:gallery w:val="placeholder"/>
        </w:category>
        <w:types>
          <w:type w:val="bbPlcHdr"/>
        </w:types>
        <w:behaviors>
          <w:behavior w:val="content"/>
        </w:behaviors>
        <w:description w:val=""/>
        <w:guid w:val="{08ef9f44-7e11-4b8f-92f8-06117fea6de8}"/>
      </w:docPartPr>
      <w:docPartBody>
        <w:p>
          <w:r>
            <w:rPr>
              <w:color w:val="808080"/>
            </w:rPr>
            <w:t>单击此处输入文字。</w:t>
          </w:r>
        </w:p>
      </w:docPartBody>
    </w:docPart>
    <w:docPart>
      <w:docPartPr>
        <w:name w:val="{9e601c43-5e7e-4dc7-bf4b-71c9cfc479a8}"/>
        <w:style w:val=""/>
        <w:category>
          <w:name w:val="常规"/>
          <w:gallery w:val="placeholder"/>
        </w:category>
        <w:types>
          <w:type w:val="bbPlcHdr"/>
        </w:types>
        <w:behaviors>
          <w:behavior w:val="content"/>
        </w:behaviors>
        <w:description w:val=""/>
        <w:guid w:val="{9e601c43-5e7e-4dc7-bf4b-71c9cfc479a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2018-05-09T04:29:00Z</dcterms:created>
  <dc:creator>Walker.wu</dc:creator>
  <cp:lastModifiedBy>Walker.wu</cp:lastModifiedBy>
  <dcterms:modified xsi:type="dcterms:W3CDTF">2018-05-28T08:59:22Z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