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2AD01" w14:textId="77777777" w:rsidR="00AB6244" w:rsidRDefault="008431ED">
      <w:pPr>
        <w:jc w:val="center"/>
      </w:pPr>
      <w:r>
        <w:rPr>
          <w:b/>
          <w:sz w:val="32"/>
        </w:rPr>
        <w:t>BÁO CÁO TIẾN ĐỘ LẦN 2</w:t>
      </w:r>
    </w:p>
    <w:p w14:paraId="2123EB0A" w14:textId="77777777" w:rsidR="00AB6244" w:rsidRDefault="008431ED">
      <w:pPr>
        <w:jc w:val="center"/>
      </w:pPr>
      <w:r>
        <w:rPr>
          <w:b/>
          <w:sz w:val="28"/>
        </w:rPr>
        <w:t>Phân loại cảm xúc đa nhãn với GoEmotions</w:t>
      </w:r>
    </w:p>
    <w:p w14:paraId="79FC92C8" w14:textId="77777777" w:rsidR="00AB6244" w:rsidRDefault="008431ED">
      <w:pPr>
        <w:jc w:val="both"/>
      </w:pPr>
      <w:r>
        <w:rPr>
          <w:b/>
        </w:rPr>
        <w:t>Ngày cập nhật:</w:t>
      </w:r>
      <w:r>
        <w:t xml:space="preserve"> 08/10/2026 13:20 (Asia/Bangkok). Đây là bản chuẩn bị báo cáo hiện trạng, không xác nhận đã nộp giảng viên.</w:t>
      </w:r>
    </w:p>
    <w:p w14:paraId="6997ECAD" w14:textId="77777777" w:rsidR="00AB6244" w:rsidRDefault="008431ED">
      <w:pPr>
        <w:jc w:val="both"/>
      </w:pPr>
      <w:r>
        <w:rPr>
          <w:b/>
        </w:rPr>
        <w:t>Giảng viên / mã lớp / năm học, học kỳ:</w:t>
      </w:r>
      <w:r>
        <w:t xml:space="preserve"> ____________________</w:t>
      </w:r>
    </w:p>
    <w:p w14:paraId="045FA9F4" w14:textId="77777777" w:rsidR="00AB6244" w:rsidRDefault="008431ED">
      <w:pPr>
        <w:jc w:val="both"/>
      </w:pPr>
      <w:r>
        <w:rPr>
          <w:b/>
        </w:rPr>
        <w:t>MSSV bốn thành viên:</w:t>
      </w:r>
      <w:r>
        <w:t xml:space="preserve"> ____________________</w:t>
      </w:r>
    </w:p>
    <w:p w14:paraId="6507A7D7" w14:textId="77777777" w:rsidR="00AB6244" w:rsidRDefault="008431ED">
      <w:pPr>
        <w:pStyle w:val="Heading2"/>
      </w:pPr>
      <w:r>
        <w:t>1. Mục tiêu và phạm vi kiểm tra</w:t>
      </w:r>
    </w:p>
    <w:p w14:paraId="71BED7C4" w14:textId="77777777" w:rsidR="00AB6244" w:rsidRDefault="008431ED">
      <w:pPr>
        <w:jc w:val="both"/>
      </w:pPr>
      <w:r>
        <w:t>Đề tài tiếp tục bài GoEmotions ACL 2020 [1], giữ 28 nhãn, split/mapping/metric dùng chung. Lần tiến độ 2 cần kết quả đủ ba kiến trúc × ba seed, mean±std so với A/B, ít nhất ba nhóm lỗi đối chiếu C, minh chứng demo và nâng cao. Các bảng được cập nhật bằng artifacts hiện có; nếu còn thiếu, báo trạng thái thay vì tạo số.</w:t>
      </w:r>
    </w:p>
    <w:p w14:paraId="4168734A" w14:textId="77777777" w:rsidR="00AB6244" w:rsidRDefault="008431ED">
      <w:pPr>
        <w:pStyle w:val="Heading2"/>
      </w:pPr>
      <w:r>
        <w:t>2. Kết quả A/B/C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598"/>
        <w:gridCol w:w="1598"/>
        <w:gridCol w:w="1598"/>
        <w:gridCol w:w="1598"/>
        <w:gridCol w:w="1598"/>
      </w:tblGrid>
      <w:tr w:rsidR="00AB6244" w14:paraId="7677243D" w14:textId="77777777">
        <w:trPr>
          <w:cantSplit/>
          <w:tblHeader/>
          <w:jc w:val="center"/>
        </w:trPr>
        <w:tc>
          <w:tcPr>
            <w:tcW w:w="170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BA5BD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Hệ thống @0,5</w:t>
            </w:r>
          </w:p>
        </w:tc>
        <w:tc>
          <w:tcPr>
            <w:tcW w:w="159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B224EB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Split</w:t>
            </w:r>
          </w:p>
        </w:tc>
        <w:tc>
          <w:tcPr>
            <w:tcW w:w="159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3F1C5E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Run</w:t>
            </w:r>
          </w:p>
        </w:tc>
        <w:tc>
          <w:tcPr>
            <w:tcW w:w="159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0298C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Macro-F1</w:t>
            </w:r>
          </w:p>
        </w:tc>
        <w:tc>
          <w:tcPr>
            <w:tcW w:w="159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B6D32C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Micro-F1</w:t>
            </w:r>
          </w:p>
        </w:tc>
        <w:tc>
          <w:tcPr>
            <w:tcW w:w="159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D02DBB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Hamming</w:t>
            </w:r>
          </w:p>
        </w:tc>
      </w:tr>
      <w:tr w:rsidR="00AB6244" w14:paraId="1E75DACC" w14:textId="77777777">
        <w:trPr>
          <w:cantSplit/>
          <w:jc w:val="center"/>
        </w:trPr>
        <w:tc>
          <w:tcPr>
            <w:tcW w:w="170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B63909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A_standard</w:t>
            </w:r>
          </w:p>
        </w:tc>
        <w:tc>
          <w:tcPr>
            <w:tcW w:w="159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B6F84C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validation</w:t>
            </w:r>
          </w:p>
        </w:tc>
        <w:tc>
          <w:tcPr>
            <w:tcW w:w="159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02FE9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1</w:t>
            </w:r>
          </w:p>
        </w:tc>
        <w:tc>
          <w:tcPr>
            <w:tcW w:w="159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ACF3E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0.2025</w:t>
            </w:r>
          </w:p>
        </w:tc>
        <w:tc>
          <w:tcPr>
            <w:tcW w:w="159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8D4FF1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0.3760</w:t>
            </w:r>
          </w:p>
        </w:tc>
        <w:tc>
          <w:tcPr>
            <w:tcW w:w="159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40C943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0.0354</w:t>
            </w:r>
          </w:p>
        </w:tc>
      </w:tr>
      <w:tr w:rsidR="00AB6244" w14:paraId="541638D5" w14:textId="77777777">
        <w:trPr>
          <w:cantSplit/>
          <w:jc w:val="center"/>
        </w:trPr>
        <w:tc>
          <w:tcPr>
            <w:tcW w:w="170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577437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A_balanced</w:t>
            </w:r>
          </w:p>
        </w:tc>
        <w:tc>
          <w:tcPr>
            <w:tcW w:w="159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122CFB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validation</w:t>
            </w:r>
          </w:p>
        </w:tc>
        <w:tc>
          <w:tcPr>
            <w:tcW w:w="159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49291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1</w:t>
            </w:r>
          </w:p>
        </w:tc>
        <w:tc>
          <w:tcPr>
            <w:tcW w:w="159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87A869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0.4562</w:t>
            </w:r>
          </w:p>
        </w:tc>
        <w:tc>
          <w:tcPr>
            <w:tcW w:w="159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546EA2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0.5099</w:t>
            </w:r>
          </w:p>
        </w:tc>
        <w:tc>
          <w:tcPr>
            <w:tcW w:w="159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24EFF3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0.0532</w:t>
            </w:r>
          </w:p>
        </w:tc>
      </w:tr>
    </w:tbl>
    <w:p w14:paraId="738F3172" w14:textId="77777777" w:rsidR="00AB6244" w:rsidRDefault="00AB6244">
      <w:pPr>
        <w:spacing w:after="40"/>
      </w:pPr>
    </w:p>
    <w:p w14:paraId="5768DC19" w14:textId="77777777" w:rsidR="00AB6244" w:rsidRDefault="008431ED">
      <w:pPr>
        <w:jc w:val="both"/>
      </w:pPr>
      <w:r>
        <w:t xml:space="preserve">Macro/Micro-F1 và Hamming được đọc cùng </w:t>
      </w:r>
      <w:r>
        <w:t>Precision/Recall và support; Macro-F1 không phải tỷ lệ câu có cả tập nhãn đúng [2]. Summary có ghi split và luật ngưỡng; tuned-val dùng dữ liệu chọn ngưỡng không phải phép đánh giá độc lập.</w:t>
      </w:r>
    </w:p>
    <w:p w14:paraId="6CD08452" w14:textId="77777777" w:rsidR="00AB6244" w:rsidRDefault="008431ED">
      <w:pPr>
        <w:pStyle w:val="Heading3"/>
      </w:pPr>
      <w:r>
        <w:t>2.1. Zero-shot B</w:t>
      </w:r>
    </w:p>
    <w:p w14:paraId="16712472" w14:textId="77777777" w:rsidR="00AB6244" w:rsidRDefault="008431ED">
      <w:pPr>
        <w:jc w:val="both"/>
      </w:pPr>
      <w:r>
        <w:t>Model BART-MNLI dùng trực tiếp, không cập nhật trọng số GoEmotions [3].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04"/>
        <w:gridCol w:w="1437"/>
        <w:gridCol w:w="1437"/>
        <w:gridCol w:w="1437"/>
        <w:gridCol w:w="1437"/>
        <w:gridCol w:w="1437"/>
      </w:tblGrid>
      <w:tr w:rsidR="00AB6244" w14:paraId="4AA3CEC6" w14:textId="77777777">
        <w:trPr>
          <w:cantSplit/>
          <w:tblHeader/>
          <w:jc w:val="center"/>
        </w:trPr>
        <w:tc>
          <w:tcPr>
            <w:tcW w:w="250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8FD733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Phạm vi B</w:t>
            </w:r>
          </w:p>
        </w:tc>
        <w:tc>
          <w:tcPr>
            <w:tcW w:w="143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F7254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N</w:t>
            </w:r>
          </w:p>
        </w:tc>
        <w:tc>
          <w:tcPr>
            <w:tcW w:w="143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1E033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Ngưỡng</w:t>
            </w:r>
          </w:p>
        </w:tc>
        <w:tc>
          <w:tcPr>
            <w:tcW w:w="143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D2DCA5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Macro-F1</w:t>
            </w:r>
          </w:p>
        </w:tc>
        <w:tc>
          <w:tcPr>
            <w:tcW w:w="143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6770CC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Micro-F1</w:t>
            </w:r>
          </w:p>
        </w:tc>
        <w:tc>
          <w:tcPr>
            <w:tcW w:w="143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5F0732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Hamming</w:t>
            </w:r>
          </w:p>
        </w:tc>
      </w:tr>
      <w:tr w:rsidR="00AB6244" w14:paraId="0D77A275" w14:textId="77777777">
        <w:trPr>
          <w:cantSplit/>
          <w:jc w:val="center"/>
        </w:trPr>
        <w:tc>
          <w:tcPr>
            <w:tcW w:w="25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4051F5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SMOKE/PILOT; không thay benchmark full</w:t>
            </w:r>
          </w:p>
        </w:tc>
        <w:tc>
          <w:tcPr>
            <w:tcW w:w="143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94D72F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8</w:t>
            </w:r>
          </w:p>
        </w:tc>
        <w:tc>
          <w:tcPr>
            <w:tcW w:w="143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0FDBE1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0.5</w:t>
            </w:r>
          </w:p>
        </w:tc>
        <w:tc>
          <w:tcPr>
            <w:tcW w:w="143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72E3E2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0.0721</w:t>
            </w:r>
          </w:p>
        </w:tc>
        <w:tc>
          <w:tcPr>
            <w:tcW w:w="143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9D4832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0.0781</w:t>
            </w:r>
          </w:p>
        </w:tc>
        <w:tc>
          <w:tcPr>
            <w:tcW w:w="143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7676E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0.5268</w:t>
            </w:r>
          </w:p>
        </w:tc>
      </w:tr>
    </w:tbl>
    <w:p w14:paraId="41A02A06" w14:textId="77777777" w:rsidR="00AB6244" w:rsidRDefault="00AB6244">
      <w:pPr>
        <w:spacing w:after="40"/>
      </w:pPr>
    </w:p>
    <w:p w14:paraId="3878FD43" w14:textId="77777777" w:rsidR="00AB6244" w:rsidRDefault="008431ED">
      <w:pPr>
        <w:jc w:val="both"/>
      </w:pPr>
      <w:r>
        <w:t xml:space="preserve">Nguồn: </w:t>
      </w:r>
      <w:r>
        <w:rPr>
          <w:rFonts w:ascii="Consolas" w:eastAsia="Consolas" w:hAnsi="Consolas" w:cs="Consolas"/>
        </w:rPr>
        <w:t>data/processed/zero_shot/smoke/run_metadata.json</w:t>
      </w:r>
      <w:r>
        <w:t xml:space="preserve"> và </w:t>
      </w:r>
      <w:r>
        <w:rPr>
          <w:rFonts w:ascii="Consolas" w:eastAsia="Consolas" w:hAnsi="Consolas" w:cs="Consolas"/>
        </w:rPr>
        <w:t>validation_metrics.json</w:t>
      </w:r>
      <w:r>
        <w:t xml:space="preserve">. Template: </w:t>
      </w:r>
      <w:r>
        <w:rPr>
          <w:rFonts w:ascii="Consolas" w:eastAsia="Consolas" w:hAnsi="Consolas" w:cs="Consolas"/>
        </w:rPr>
        <w:t xml:space="preserve">This text </w:t>
      </w:r>
      <w:r>
        <w:rPr>
          <w:rFonts w:ascii="Consolas" w:eastAsia="Consolas" w:hAnsi="Consolas" w:cs="Consolas"/>
        </w:rPr>
        <w:t>expresses {}.</w:t>
      </w:r>
      <w:r>
        <w:t>. B không cập nhật trọng số trên GoEmotions; kết quả threshold hiệu chỉnh nếu có phải tách khỏi hàng gốc. Chưa có B full; điểm pilot này không được dùng kết luận B tốt/kém hơn A hoặc C.</w:t>
      </w:r>
    </w:p>
    <w:p w14:paraId="1498C3AA" w14:textId="77777777" w:rsidR="00AB6244" w:rsidRDefault="008431ED">
      <w:pPr>
        <w:pStyle w:val="Heading3"/>
      </w:pPr>
      <w:r>
        <w:lastRenderedPageBreak/>
        <w:t>2.2. Từng seed C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20"/>
        <w:gridCol w:w="1349"/>
        <w:gridCol w:w="2272"/>
        <w:gridCol w:w="1349"/>
        <w:gridCol w:w="1349"/>
        <w:gridCol w:w="1349"/>
      </w:tblGrid>
      <w:tr w:rsidR="00AB6244" w14:paraId="6A036AF1" w14:textId="77777777">
        <w:trPr>
          <w:cantSplit/>
          <w:tblHeader/>
          <w:jc w:val="center"/>
        </w:trPr>
        <w:tc>
          <w:tcPr>
            <w:tcW w:w="202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971FCF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Kiến trúc</w:t>
            </w:r>
          </w:p>
        </w:tc>
        <w:tc>
          <w:tcPr>
            <w:tcW w:w="1349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AC13E1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Seed</w:t>
            </w:r>
          </w:p>
        </w:tc>
        <w:tc>
          <w:tcPr>
            <w:tcW w:w="2272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8363BF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Trạng thái</w:t>
            </w:r>
          </w:p>
        </w:tc>
        <w:tc>
          <w:tcPr>
            <w:tcW w:w="1349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967B64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Macro-F1 val</w:t>
            </w:r>
          </w:p>
        </w:tc>
        <w:tc>
          <w:tcPr>
            <w:tcW w:w="1349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087F79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Micro-F1 val</w:t>
            </w:r>
          </w:p>
        </w:tc>
        <w:tc>
          <w:tcPr>
            <w:tcW w:w="1349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F1E20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Hamming val</w:t>
            </w:r>
          </w:p>
        </w:tc>
      </w:tr>
      <w:tr w:rsidR="00AB6244" w14:paraId="2E312E8B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2A9E08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C1 BERT-base-cased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FD63C3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42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8F4ED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Full validation hoàn thành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08EDB5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0.4641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9408C7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0.5760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2193D6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0.0328</w:t>
            </w:r>
          </w:p>
        </w:tc>
      </w:tr>
      <w:tr w:rsidR="00AB6244" w14:paraId="7B84069D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D34E02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C1 BERT-base-cased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646F74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123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148EFB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Có metadata; chưa hoàn thành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E04DB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CD1EF3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291E81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AB6244" w14:paraId="5D72F470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EA761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C1 BERT-base-cased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7EEE8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2026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451CBE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6C4C0F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AECDA4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13DF86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AB6244" w14:paraId="7BC96050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1867F2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58810A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42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5B131B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 xml:space="preserve">Chưa có </w:t>
            </w:r>
            <w:r>
              <w:rPr>
                <w:sz w:val="21"/>
              </w:rPr>
              <w:t>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F8CEAC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D6A7C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8AF441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AB6244" w14:paraId="42588D45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80E32E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98614F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123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D9E872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B72199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0CFA9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B6182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AB6244" w14:paraId="1DDC2CB9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307020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4A5039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2026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F450F5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D28DF6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9CF0BB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CC1205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AB6244" w14:paraId="7268ADE1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AC860F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C3 DistilBERT-base-uncased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FA08D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42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F166B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6BCE81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DDF737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61D658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AB6244" w14:paraId="2D81BAFE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E38E9E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C3 DistilBERT-base-uncased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E3233C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123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CB747C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40A206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948603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E60604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AB6244" w14:paraId="50D93E2F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EF7F8F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 xml:space="preserve">C3 </w:t>
            </w:r>
            <w:r>
              <w:rPr>
                <w:sz w:val="21"/>
              </w:rPr>
              <w:t>DistilBERT-base-uncased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FD7042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2026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C86F9D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EB97F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CF0059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4D2D8C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</w:tbl>
    <w:p w14:paraId="39336140" w14:textId="77777777" w:rsidR="00AB6244" w:rsidRDefault="00AB6244">
      <w:pPr>
        <w:spacing w:after="40"/>
      </w:pPr>
    </w:p>
    <w:p w14:paraId="0326955E" w14:textId="77777777" w:rsidR="00AB6244" w:rsidRDefault="008431ED">
      <w:pPr>
        <w:jc w:val="both"/>
      </w:pPr>
      <w:r>
        <w:t>Hiện có 1/9 seed full theo metadata/scores. Bảng này chỉ tính full validation hợp lệ với 5.426 mẫu và 28 nhãn. Mỗi kiến trúc có ít nhất ba seed mới đủ mức nghiệm thu môn học.</w:t>
      </w:r>
    </w:p>
    <w:p w14:paraId="7A3CE4B4" w14:textId="77777777" w:rsidR="00AB6244" w:rsidRDefault="008431ED">
      <w:pPr>
        <w:pStyle w:val="Heading3"/>
      </w:pPr>
      <w:r>
        <w:t xml:space="preserve">2.3. Mean ± </w:t>
      </w:r>
      <w:r>
        <w:t>sample std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42"/>
        <w:gridCol w:w="1517"/>
        <w:gridCol w:w="2038"/>
        <w:gridCol w:w="2038"/>
        <w:gridCol w:w="1953"/>
      </w:tblGrid>
      <w:tr w:rsidR="00AB6244" w14:paraId="7702EBF2" w14:textId="77777777">
        <w:trPr>
          <w:cantSplit/>
          <w:tblHeader/>
          <w:jc w:val="center"/>
        </w:trPr>
        <w:tc>
          <w:tcPr>
            <w:tcW w:w="2142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1EB805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Kiến trúc</w:t>
            </w:r>
          </w:p>
        </w:tc>
        <w:tc>
          <w:tcPr>
            <w:tcW w:w="151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864E23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Full seeds</w:t>
            </w:r>
          </w:p>
        </w:tc>
        <w:tc>
          <w:tcPr>
            <w:tcW w:w="203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708901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Macro-F1 mean±std val</w:t>
            </w:r>
          </w:p>
        </w:tc>
        <w:tc>
          <w:tcPr>
            <w:tcW w:w="203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4C19B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Micro-F1 mean±std val</w:t>
            </w:r>
          </w:p>
        </w:tc>
        <w:tc>
          <w:tcPr>
            <w:tcW w:w="1953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433C4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Hamming mean±std val</w:t>
            </w:r>
          </w:p>
        </w:tc>
      </w:tr>
      <w:tr w:rsidR="00AB6244" w14:paraId="1D5EAE1C" w14:textId="77777777">
        <w:trPr>
          <w:cantSplit/>
          <w:jc w:val="center"/>
        </w:trPr>
        <w:tc>
          <w:tcPr>
            <w:tcW w:w="214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22ABF5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C1 BERT-base-cased</w:t>
            </w:r>
          </w:p>
        </w:tc>
        <w:tc>
          <w:tcPr>
            <w:tcW w:w="15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2BB863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1</w:t>
            </w:r>
          </w:p>
        </w:tc>
        <w:tc>
          <w:tcPr>
            <w:tcW w:w="203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D7466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đủ 3 seed</w:t>
            </w:r>
          </w:p>
        </w:tc>
        <w:tc>
          <w:tcPr>
            <w:tcW w:w="203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73D02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đủ 3 seed</w:t>
            </w:r>
          </w:p>
        </w:tc>
        <w:tc>
          <w:tcPr>
            <w:tcW w:w="1953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6C21F0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xếp hạng</w:t>
            </w:r>
          </w:p>
        </w:tc>
      </w:tr>
      <w:tr w:rsidR="00AB6244" w14:paraId="5E961521" w14:textId="77777777">
        <w:trPr>
          <w:cantSplit/>
          <w:jc w:val="center"/>
        </w:trPr>
        <w:tc>
          <w:tcPr>
            <w:tcW w:w="214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4A2B4F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5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C45F3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</w:t>
            </w:r>
          </w:p>
        </w:tc>
        <w:tc>
          <w:tcPr>
            <w:tcW w:w="203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C4435C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đủ 3 seed</w:t>
            </w:r>
          </w:p>
        </w:tc>
        <w:tc>
          <w:tcPr>
            <w:tcW w:w="203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58F039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đủ 3 seed</w:t>
            </w:r>
          </w:p>
        </w:tc>
        <w:tc>
          <w:tcPr>
            <w:tcW w:w="1953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047F58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xếp hạng</w:t>
            </w:r>
          </w:p>
        </w:tc>
      </w:tr>
      <w:tr w:rsidR="00AB6244" w14:paraId="2DB5ADEF" w14:textId="77777777">
        <w:trPr>
          <w:cantSplit/>
          <w:jc w:val="center"/>
        </w:trPr>
        <w:tc>
          <w:tcPr>
            <w:tcW w:w="214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B57BBE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 xml:space="preserve">C3 </w:t>
            </w:r>
            <w:r>
              <w:rPr>
                <w:sz w:val="21"/>
              </w:rPr>
              <w:t>DistilBERT-base-uncased</w:t>
            </w:r>
          </w:p>
        </w:tc>
        <w:tc>
          <w:tcPr>
            <w:tcW w:w="15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58EFF4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0</w:t>
            </w:r>
          </w:p>
        </w:tc>
        <w:tc>
          <w:tcPr>
            <w:tcW w:w="203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FA4BDE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đủ 3 seed</w:t>
            </w:r>
          </w:p>
        </w:tc>
        <w:tc>
          <w:tcPr>
            <w:tcW w:w="203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3D5086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đủ 3 seed</w:t>
            </w:r>
          </w:p>
        </w:tc>
        <w:tc>
          <w:tcPr>
            <w:tcW w:w="1953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470C74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Chưa xếp hạng</w:t>
            </w:r>
          </w:p>
        </w:tc>
      </w:tr>
    </w:tbl>
    <w:p w14:paraId="2DDE83F7" w14:textId="77777777" w:rsidR="00AB6244" w:rsidRDefault="00AB6244">
      <w:pPr>
        <w:spacing w:after="40"/>
      </w:pPr>
    </w:p>
    <w:p w14:paraId="4C7961E9" w14:textId="77777777" w:rsidR="00AB6244" w:rsidRDefault="008431ED">
      <w:pPr>
        <w:jc w:val="both"/>
      </w:pPr>
      <w:r>
        <w:t>Sample std dùng mẫu số K−1. Một seed không cho sample std; chưa đủ ba seed thì chưa xếp hạng kiến trúc. Bảng từng seed và bảng tổng hợp phải được giữ cùng nhau; điểm checkpoint demo khác trung bình kiến trúc.</w:t>
      </w:r>
    </w:p>
    <w:p w14:paraId="67AE16E9" w14:textId="77777777" w:rsidR="00AB6244" w:rsidRDefault="008431ED">
      <w:pPr>
        <w:jc w:val="both"/>
      </w:pPr>
      <w:r>
        <w:t>Ngưỡng riêng được chọn bằng validation của đúng model; không dùng test để tìm ngưỡng [4].</w:t>
      </w:r>
    </w:p>
    <w:p w14:paraId="1CB1DEBC" w14:textId="77777777" w:rsidR="00AB6244" w:rsidRDefault="008431ED">
      <w:pPr>
        <w:pStyle w:val="Heading2"/>
      </w:pPr>
      <w:r>
        <w:lastRenderedPageBreak/>
        <w:t>3. Phân tích lỗi có hệ thống</w:t>
      </w:r>
    </w:p>
    <w:p w14:paraId="6EBA8FF6" w14:textId="77777777" w:rsidR="00AB6244" w:rsidRDefault="008431ED">
      <w:pPr>
        <w:jc w:val="both"/>
      </w:pPr>
      <w:r>
        <w:t>Chưa có hồ sơ lỗi đối chiếu ba C trên test; phần này còn cần hoàn thành theo yêu cầu báo cáo tiến độ 2. Các ví dụ A dưới đây chỉ là bằng chứng đã có, không thay yêu cầu ba C.</w:t>
      </w:r>
    </w:p>
    <w:p w14:paraId="0631BD04" w14:textId="77777777" w:rsidR="00AB6244" w:rsidRDefault="008431ED">
      <w:pPr>
        <w:jc w:val="both"/>
      </w:pPr>
      <w:r>
        <w:t xml:space="preserve">Ba nhóm cần đọc thủ công: cảm xúc gần nghĩa; bỏ sót một phần nhãn của câu đa nhãn; phủ định/hàm ý/slang hoặc thiếu ngữ cảnh. Mỗi ví dụ đối chiếu phải cùng ID và true labels, kèm </w:t>
      </w:r>
      <w:r>
        <w:t>predictions/scores/threshold của C1/C2/C3. Một câu có thể đóng góp nhiều cặp FN/FP; không cộng mọi cặp để tính số câu sai.</w:t>
      </w:r>
    </w:p>
    <w:p w14:paraId="3D2D049E" w14:textId="77777777" w:rsidR="00AB6244" w:rsidRDefault="008431ED">
      <w:pPr>
        <w:jc w:val="both"/>
      </w:pPr>
      <w:r>
        <w:t xml:space="preserve">Ví dụ A standard @0,5 đã kiểm: </w:t>
      </w:r>
      <w:r>
        <w:rPr>
          <w:rFonts w:ascii="Consolas" w:eastAsia="Consolas" w:hAnsi="Consolas" w:cs="Consolas"/>
        </w:rPr>
        <w:t>eczwil0</w:t>
      </w:r>
      <w:r>
        <w:t xml:space="preserve"> bỏ sót pride; </w:t>
      </w:r>
      <w:r>
        <w:rPr>
          <w:rFonts w:ascii="Consolas" w:eastAsia="Consolas" w:hAnsi="Consolas" w:cs="Consolas"/>
        </w:rPr>
        <w:t>ed832y6</w:t>
      </w:r>
      <w:r>
        <w:t xml:space="preserve"> dự đoán love thừa; </w:t>
      </w:r>
      <w:r>
        <w:rPr>
          <w:rFonts w:ascii="Consolas" w:eastAsia="Consolas" w:hAnsi="Consolas" w:cs="Consolas"/>
        </w:rPr>
        <w:t>eczdvun</w:t>
      </w:r>
      <w:r>
        <w:t xml:space="preserve"> tìm gratitude nhưng thiếu admiration. Đây là ví dụ A thực tế, chưa phải lỗi của các C. Chỉ suy ra nguyên nhân sau khi đọc ngữ cảnh/annotation.</w:t>
      </w:r>
    </w:p>
    <w:p w14:paraId="0316E3CA" w14:textId="77777777" w:rsidR="00AB6244" w:rsidRDefault="008431ED">
      <w:pPr>
        <w:pStyle w:val="Heading2"/>
      </w:pPr>
      <w:r>
        <w:t>4. Demo D</w:t>
      </w:r>
    </w:p>
    <w:p w14:paraId="202D6D50" w14:textId="77777777" w:rsidR="00AB6244" w:rsidRDefault="008431ED">
      <w:pPr>
        <w:jc w:val="both"/>
      </w:pPr>
      <w:r>
        <w:t>Chưa có selection manifest best C. Không dùng A/B hoặc checkpoint smoke để thay demo môn học.</w:t>
      </w:r>
    </w:p>
    <w:p w14:paraId="09C760FF" w14:textId="77777777" w:rsidR="00AB6244" w:rsidRDefault="008431ED">
      <w:pPr>
        <w:jc w:val="both"/>
      </w:pPr>
      <w:r>
        <w:t>Chưa có hồ sơ kiểm demo tại thời điểm render. Khi hoàn tất cần URL chạy tại buổi demo hoặc ảnh/video, checkpoint/ngưỡng và so score với script suy luận.</w:t>
      </w:r>
    </w:p>
    <w:p w14:paraId="40E0D354" w14:textId="77777777" w:rsidR="00AB6244" w:rsidRDefault="008431ED">
      <w:pPr>
        <w:jc w:val="both"/>
      </w:pPr>
      <w:r>
        <w:t>Gradio nối hàm suy luận với giao diện nhập văn bản [5]. Demo cần đúng checkpoint/tokenizer/threshold đã chọn, hỗ trợ nhiều nhãn, xử lý input rỗng và không ép neutral khi mọi score dưới ngưỡng. URL đang chạy/ảnh/video được điền sau khi xác minh, không tạo link giả.</w:t>
      </w:r>
    </w:p>
    <w:p w14:paraId="0C181C4E" w14:textId="77777777" w:rsidR="00AB6244" w:rsidRDefault="008431ED">
      <w:pPr>
        <w:jc w:val="both"/>
      </w:pPr>
      <w:r>
        <w:rPr>
          <w:b/>
        </w:rPr>
        <w:t>Link demo / minh chứng buổi trình bày:</w:t>
      </w:r>
      <w:r>
        <w:t xml:space="preserve"> ____________________</w:t>
      </w:r>
    </w:p>
    <w:p w14:paraId="14028733" w14:textId="77777777" w:rsidR="00AB6244" w:rsidRDefault="008431ED">
      <w:pPr>
        <w:pStyle w:val="Heading2"/>
      </w:pPr>
      <w:r>
        <w:t>5. Nâng cao và nhãn hiếm</w:t>
      </w:r>
    </w:p>
    <w:p w14:paraId="40095F1B" w14:textId="77777777" w:rsidR="00AB6244" w:rsidRDefault="008431ED">
      <w:pPr>
        <w:jc w:val="both"/>
      </w:pPr>
      <w:r>
        <w:t>Đã có A standard/balanced và ngưỡng chung/riêng trên validation: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6"/>
        <w:gridCol w:w="1340"/>
        <w:gridCol w:w="1340"/>
        <w:gridCol w:w="1340"/>
        <w:gridCol w:w="1340"/>
        <w:gridCol w:w="1340"/>
        <w:gridCol w:w="1340"/>
      </w:tblGrid>
      <w:tr w:rsidR="00AB6244" w14:paraId="36F53291" w14:textId="77777777">
        <w:trPr>
          <w:cantSplit/>
          <w:tblHeader/>
          <w:jc w:val="center"/>
        </w:trPr>
        <w:tc>
          <w:tcPr>
            <w:tcW w:w="1646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9275C3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Cấu hình A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C8359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Val N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07A813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Macro-F1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7CA53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Micro-F1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A9C1CB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Micro-P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7C7B50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Micro-R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937B7C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Hamming</w:t>
            </w:r>
          </w:p>
        </w:tc>
      </w:tr>
      <w:tr w:rsidR="00AB6244" w14:paraId="3CE31B4B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1BB71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standard_fixed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0C4EE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AFA113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0.2025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C31BBC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0.3760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0BE03A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0.7254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A5DE3F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0.2538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BF42C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0.0354</w:t>
            </w:r>
          </w:p>
        </w:tc>
      </w:tr>
      <w:tr w:rsidR="00AB6244" w14:paraId="7D5D0B79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9AE7E1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standard_global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BEA890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555FAC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0.4094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442EA4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0.5100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BE054B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0.4102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E0589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0.6741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8729D8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0.0544</w:t>
            </w:r>
          </w:p>
        </w:tc>
      </w:tr>
      <w:tr w:rsidR="00AB6244" w14:paraId="281AE406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E1026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standard_tuned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0E70EC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0EF5F5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0.4391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EAB3D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0.5427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FC514C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0.4876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C7C07A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0.6119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2FE96D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0.0433</w:t>
            </w:r>
          </w:p>
        </w:tc>
      </w:tr>
      <w:tr w:rsidR="00AB6244" w14:paraId="4BA341BC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AA8389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balanced_fixed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84F1F0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4275DB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0.4562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B01B17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0.5099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C1499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0.4158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7F2A37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0.6592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836AC2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0.0532</w:t>
            </w:r>
          </w:p>
        </w:tc>
      </w:tr>
      <w:tr w:rsidR="00AB6244" w14:paraId="74C73B06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1D980C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balanced_global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5EDA86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F2428A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0.4660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EF6559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0.5176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0FF088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0.4524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8B6C26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0.6047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C0A002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0.0473</w:t>
            </w:r>
          </w:p>
        </w:tc>
      </w:tr>
      <w:tr w:rsidR="00AB6244" w14:paraId="726F40BF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304E44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balanced_tuned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74E8F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CDA535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0.4901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47B340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0.5467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B485A8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0.4796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78249F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0.6356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21B024" w14:textId="77777777" w:rsidR="00AB6244" w:rsidRDefault="008431ED">
            <w:pPr>
              <w:spacing w:before="40" w:after="40" w:line="252" w:lineRule="auto"/>
            </w:pPr>
            <w:r>
              <w:rPr>
                <w:sz w:val="18"/>
              </w:rPr>
              <w:t>0.0443</w:t>
            </w:r>
          </w:p>
        </w:tc>
      </w:tr>
    </w:tbl>
    <w:p w14:paraId="3113E044" w14:textId="77777777" w:rsidR="00AB6244" w:rsidRDefault="00AB6244">
      <w:pPr>
        <w:spacing w:after="40"/>
      </w:pPr>
    </w:p>
    <w:p w14:paraId="628F545D" w14:textId="77777777" w:rsidR="00AB6244" w:rsidRDefault="008431ED">
      <w:pPr>
        <w:jc w:val="both"/>
      </w:pPr>
      <w:r>
        <w:t xml:space="preserve">Ngưỡng phải được chọn trên validation của đúng model, tránh dùng test để điều chỉnh [4]. Năm nhãn hiếm chọn bằng train: grief, pride, relief, nervousness, embarrassment. Có bảng F1 trước/sau A </w:t>
      </w:r>
      <w:r>
        <w:lastRenderedPageBreak/>
        <w:t xml:space="preserve">tại </w:t>
      </w:r>
      <w:r>
        <w:rPr>
          <w:rFonts w:ascii="Consolas" w:eastAsia="Consolas" w:hAnsi="Consolas" w:cs="Consolas"/>
        </w:rPr>
        <w:t>reports/BASELINE_RESULTS.md</w:t>
      </w:r>
      <w:r>
        <w:t xml:space="preserve"> và bảng per-label. Cải tiến C nếu có phải báo cùng seed/config và mean±std đủ run; pilot một seed được ghi đúng pilot.</w:t>
      </w:r>
    </w:p>
    <w:p w14:paraId="2FA44E73" w14:textId="77777777" w:rsidR="00AB6244" w:rsidRDefault="008431ED">
      <w:pPr>
        <w:jc w:val="both"/>
      </w:pPr>
      <w:r>
        <w:t>Đầu việc nâng cao tiếp theo: khóa threshold từng run, tổng hợp rare-label P/R/F1/support, giữ cả nhãn không cải thiện và đánh giá cuối trên test. Nếu weighted C được bổ sung, phải train lại; threshold tuning riêng không làm encoder học thêm.</w:t>
      </w:r>
    </w:p>
    <w:p w14:paraId="4D626360" w14:textId="77777777" w:rsidR="00AB6244" w:rsidRDefault="008431ED">
      <w:pPr>
        <w:pStyle w:val="Heading2"/>
      </w:pPr>
      <w:r>
        <w:t>6. Vai trò, đóng góp và phần chưa hoàn thành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91"/>
        <w:gridCol w:w="3046"/>
        <w:gridCol w:w="2966"/>
        <w:gridCol w:w="2185"/>
      </w:tblGrid>
      <w:tr w:rsidR="00AB6244" w14:paraId="6FF4DEA4" w14:textId="77777777">
        <w:trPr>
          <w:cantSplit/>
          <w:tblHeader/>
          <w:jc w:val="center"/>
        </w:trPr>
        <w:tc>
          <w:tcPr>
            <w:tcW w:w="1491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8B2C4C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Thành viên</w:t>
            </w:r>
          </w:p>
        </w:tc>
        <w:tc>
          <w:tcPr>
            <w:tcW w:w="3046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2F31F5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Vai trò</w:t>
            </w:r>
          </w:p>
        </w:tc>
        <w:tc>
          <w:tcPr>
            <w:tcW w:w="2966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C4F61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Bằng chứng hiện có</w:t>
            </w:r>
          </w:p>
        </w:tc>
        <w:tc>
          <w:tcPr>
            <w:tcW w:w="2185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9E321A" w14:textId="77777777" w:rsidR="00AB6244" w:rsidRDefault="008431ED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% công sức</w:t>
            </w:r>
          </w:p>
        </w:tc>
      </w:tr>
      <w:tr w:rsidR="00AB6244" w14:paraId="4E4E6CDF" w14:textId="77777777">
        <w:trPr>
          <w:cantSplit/>
          <w:jc w:val="center"/>
        </w:trPr>
        <w:tc>
          <w:tcPr>
            <w:tcW w:w="14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0E398F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Bảo Duy Nguyễn</w:t>
            </w:r>
          </w:p>
        </w:tc>
        <w:tc>
          <w:tcPr>
            <w:tcW w:w="30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C2DFB7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A; điều phối B; data/metrics và bảng nâng cao</w:t>
            </w:r>
          </w:p>
        </w:tc>
        <w:tc>
          <w:tcPr>
            <w:tcW w:w="29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0D553C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 xml:space="preserve">A full </w:t>
            </w:r>
            <w:r>
              <w:rPr>
                <w:sz w:val="21"/>
              </w:rPr>
              <w:t>validation; B chưa đủ full</w:t>
            </w:r>
          </w:p>
        </w:tc>
        <w:tc>
          <w:tcPr>
            <w:tcW w:w="2185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8BABE7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  <w:tr w:rsidR="00AB6244" w14:paraId="3563E5E8" w14:textId="77777777">
        <w:trPr>
          <w:cantSplit/>
          <w:jc w:val="center"/>
        </w:trPr>
        <w:tc>
          <w:tcPr>
            <w:tcW w:w="14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B38A71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Quốc Khánh</w:t>
            </w:r>
          </w:p>
        </w:tc>
        <w:tc>
          <w:tcPr>
            <w:tcW w:w="30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D2EC50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C1 BERT; phần đầu/tổng hợp báo cáo</w:t>
            </w:r>
          </w:p>
        </w:tc>
        <w:tc>
          <w:tcPr>
            <w:tcW w:w="29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C09C0A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C1 1/3 seed full; xem bảng run</w:t>
            </w:r>
          </w:p>
        </w:tc>
        <w:tc>
          <w:tcPr>
            <w:tcW w:w="2185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2F29D1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  <w:tr w:rsidR="00AB6244" w14:paraId="2C09EBFA" w14:textId="77777777">
        <w:trPr>
          <w:cantSplit/>
          <w:jc w:val="center"/>
        </w:trPr>
        <w:tc>
          <w:tcPr>
            <w:tcW w:w="14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77CAD9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Đức Trí</w:t>
            </w:r>
          </w:p>
        </w:tc>
        <w:tc>
          <w:tcPr>
            <w:tcW w:w="30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DD14F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C2 RoBERTa; hỗ trợ/bàn giao B</w:t>
            </w:r>
          </w:p>
        </w:tc>
        <w:tc>
          <w:tcPr>
            <w:tcW w:w="29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37B72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C2 0/3 seed full; xem bảng run</w:t>
            </w:r>
          </w:p>
        </w:tc>
        <w:tc>
          <w:tcPr>
            <w:tcW w:w="2185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E3A3A7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  <w:tr w:rsidR="00AB6244" w14:paraId="383D57B7" w14:textId="77777777">
        <w:trPr>
          <w:cantSplit/>
          <w:jc w:val="center"/>
        </w:trPr>
        <w:tc>
          <w:tcPr>
            <w:tcW w:w="14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AE930A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Nhật Huy</w:t>
            </w:r>
          </w:p>
        </w:tc>
        <w:tc>
          <w:tcPr>
            <w:tcW w:w="30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4BA978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C3 DistilBERT; tích hợp demo best C</w:t>
            </w:r>
          </w:p>
        </w:tc>
        <w:tc>
          <w:tcPr>
            <w:tcW w:w="29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B13B56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C3 0/3 seed full; demo theo hồ sơ</w:t>
            </w:r>
          </w:p>
        </w:tc>
        <w:tc>
          <w:tcPr>
            <w:tcW w:w="2185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E0471" w14:textId="77777777" w:rsidR="00AB6244" w:rsidRDefault="008431ED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</w:tbl>
    <w:p w14:paraId="245ADA47" w14:textId="77777777" w:rsidR="00AB6244" w:rsidRDefault="00AB6244">
      <w:pPr>
        <w:spacing w:after="40"/>
      </w:pPr>
    </w:p>
    <w:p w14:paraId="4C74A49E" w14:textId="77777777" w:rsidR="00AB6244" w:rsidRDefault="008431ED">
      <w:pPr>
        <w:jc w:val="both"/>
      </w:pPr>
      <w:r>
        <w:t>Đức Trí là “Thợ Săn Thập Cẩm”; nhóm có bốn người. Tỷ lệ công sức để trống cho nhóm thống nhất bằng artifacts, không tự đánh đồng phân công và việc đã làm.</w:t>
      </w:r>
    </w:p>
    <w:p w14:paraId="31DC1E89" w14:textId="77777777" w:rsidR="00AB6244" w:rsidRDefault="008431ED">
      <w:pPr>
        <w:jc w:val="both"/>
      </w:pPr>
      <w:r>
        <w:t xml:space="preserve">Theo summary hiện đọc: </w:t>
      </w:r>
      <w:r>
        <w:rPr>
          <w:rFonts w:ascii="Consolas" w:eastAsia="Consolas" w:hAnsi="Consolas" w:cs="Consolas"/>
        </w:rPr>
        <w:t>complete=false</w:t>
      </w:r>
      <w:r>
        <w:t>. Những phần cần bổ sung:</w:t>
      </w:r>
    </w:p>
    <w:p w14:paraId="648C3F24" w14:textId="77777777" w:rsidR="00AB6244" w:rsidRDefault="008431ED">
      <w:pPr>
        <w:pStyle w:val="ListBullet"/>
      </w:pPr>
      <w:r>
        <w:t>A test</w:t>
      </w:r>
    </w:p>
    <w:p w14:paraId="735F2BF4" w14:textId="77777777" w:rsidR="00AB6244" w:rsidRDefault="008431ED">
      <w:pPr>
        <w:pStyle w:val="ListBullet"/>
      </w:pPr>
      <w:r>
        <w:t>B full validation + frozen protocol</w:t>
      </w:r>
    </w:p>
    <w:p w14:paraId="252634B7" w14:textId="77777777" w:rsidR="00AB6244" w:rsidRDefault="008431ED">
      <w:pPr>
        <w:pStyle w:val="ListBullet"/>
      </w:pPr>
      <w:r>
        <w:t>C bert seed 42 frozen thresholds</w:t>
      </w:r>
    </w:p>
    <w:p w14:paraId="45C11ABC" w14:textId="77777777" w:rsidR="00AB6244" w:rsidRDefault="008431ED">
      <w:pPr>
        <w:pStyle w:val="ListBullet"/>
      </w:pPr>
      <w:r>
        <w:t>C bert seed 42 test</w:t>
      </w:r>
    </w:p>
    <w:p w14:paraId="1C2B785D" w14:textId="77777777" w:rsidR="00AB6244" w:rsidRDefault="008431ED">
      <w:pPr>
        <w:pStyle w:val="ListBullet"/>
      </w:pPr>
      <w:r>
        <w:t>C bert seed 123 full</w:t>
      </w:r>
    </w:p>
    <w:p w14:paraId="4AB54800" w14:textId="77777777" w:rsidR="00AB6244" w:rsidRDefault="008431ED">
      <w:pPr>
        <w:pStyle w:val="ListBullet"/>
      </w:pPr>
      <w:r>
        <w:t>C bert seed 2026 full</w:t>
      </w:r>
    </w:p>
    <w:p w14:paraId="2797F507" w14:textId="77777777" w:rsidR="00AB6244" w:rsidRDefault="008431ED">
      <w:pPr>
        <w:pStyle w:val="ListBullet"/>
      </w:pPr>
      <w:r>
        <w:t>C roberta seed 42 full</w:t>
      </w:r>
    </w:p>
    <w:p w14:paraId="0B9FDCE5" w14:textId="77777777" w:rsidR="00AB6244" w:rsidRDefault="008431ED">
      <w:pPr>
        <w:pStyle w:val="ListBullet"/>
      </w:pPr>
      <w:r>
        <w:t xml:space="preserve">C </w:t>
      </w:r>
      <w:r>
        <w:t>roberta seed 123 full</w:t>
      </w:r>
    </w:p>
    <w:p w14:paraId="0EE9FE62" w14:textId="77777777" w:rsidR="00AB6244" w:rsidRDefault="008431ED">
      <w:pPr>
        <w:pStyle w:val="ListBullet"/>
      </w:pPr>
      <w:r>
        <w:t>C roberta seed 2026 full</w:t>
      </w:r>
    </w:p>
    <w:p w14:paraId="41D0AA20" w14:textId="77777777" w:rsidR="00AB6244" w:rsidRDefault="008431ED">
      <w:pPr>
        <w:pStyle w:val="ListBullet"/>
      </w:pPr>
      <w:r>
        <w:t>C distilbert seed 42 full</w:t>
      </w:r>
    </w:p>
    <w:p w14:paraId="7D1B7420" w14:textId="77777777" w:rsidR="00AB6244" w:rsidRDefault="008431ED">
      <w:pPr>
        <w:pStyle w:val="ListBullet"/>
      </w:pPr>
      <w:r>
        <w:t>C distilbert seed 123 full</w:t>
      </w:r>
    </w:p>
    <w:p w14:paraId="2142DC0C" w14:textId="77777777" w:rsidR="00AB6244" w:rsidRDefault="008431ED">
      <w:pPr>
        <w:pStyle w:val="ListBullet"/>
      </w:pPr>
      <w:r>
        <w:t>C distilbert seed 2026 full</w:t>
      </w:r>
    </w:p>
    <w:p w14:paraId="1D008BE8" w14:textId="77777777" w:rsidR="00AB6244" w:rsidRDefault="008431ED">
      <w:pPr>
        <w:pStyle w:val="ListBullet"/>
      </w:pPr>
      <w:r>
        <w:t>D selected_model from 3 architectures × 3 seeds</w:t>
      </w:r>
    </w:p>
    <w:p w14:paraId="39040B10" w14:textId="77777777" w:rsidR="00AB6244" w:rsidRDefault="008431ED">
      <w:pPr>
        <w:jc w:val="both"/>
      </w:pPr>
      <w:r>
        <w:t>Chưa đủ C/mean±std/lỗi/demo thì bản hiện trạng chưa đáp ứng toàn bộ tiêu chí tiến độ 2; không xác nhận đạt điểm hoặc đã nộp. Nhóm cần kiểm và cập nhật sau khi artifacts hoàn tất.</w:t>
      </w:r>
    </w:p>
    <w:p w14:paraId="6B293F19" w14:textId="77777777" w:rsidR="00AB6244" w:rsidRDefault="008431ED">
      <w:pPr>
        <w:pStyle w:val="Heading2"/>
      </w:pPr>
      <w:r>
        <w:lastRenderedPageBreak/>
        <w:t>7. Hồ sơ và bước hoàn tất</w:t>
      </w:r>
    </w:p>
    <w:p w14:paraId="28669D91" w14:textId="77777777" w:rsidR="00AB6244" w:rsidRDefault="008431ED">
      <w:pPr>
        <w:jc w:val="both"/>
      </w:pPr>
      <w:r>
        <w:t xml:space="preserve">Summary: </w:t>
      </w:r>
      <w:r>
        <w:rPr>
          <w:rFonts w:ascii="Consolas" w:eastAsia="Consolas" w:hAnsi="Consolas" w:cs="Consolas"/>
        </w:rPr>
        <w:t>reports/project_results/summary.json</w:t>
      </w:r>
      <w:r>
        <w:t xml:space="preserve">; SHA-256: </w:t>
      </w:r>
      <w:r>
        <w:rPr>
          <w:rFonts w:ascii="Consolas" w:eastAsia="Consolas" w:hAnsi="Consolas" w:cs="Consolas"/>
        </w:rPr>
        <w:t>29dfd39ae78ef014097a62c93598b9c15d2131b0f4bd7c912422bdfa59397a4b</w:t>
      </w:r>
      <w:r>
        <w:t xml:space="preserve">. Cấu hình, môi trường và thời gian thực tế nằm trong </w:t>
      </w:r>
      <w:r>
        <w:rPr>
          <w:rFonts w:ascii="Consolas" w:eastAsia="Consolas" w:hAnsi="Consolas" w:cs="Consolas"/>
        </w:rPr>
        <w:t>run_metadata.json</w:t>
      </w:r>
      <w:r>
        <w:t>. Thời gian có gián đoạn do ngủ máy không được dùng như benchmark tốc độ được kiểm soát.</w:t>
      </w:r>
    </w:p>
    <w:p w14:paraId="03B78458" w14:textId="77777777" w:rsidR="00AB6244" w:rsidRDefault="008431ED">
      <w:pPr>
        <w:jc w:val="both"/>
      </w:pPr>
      <w:r>
        <w:t xml:space="preserve">Kho chung: </w:t>
      </w:r>
      <w:r>
        <w:t>https://github.com/trangkhanh-ai/goemotions-multilabel-classification</w:t>
      </w:r>
    </w:p>
    <w:p w14:paraId="325CCE14" w14:textId="77777777" w:rsidR="00AB6244" w:rsidRDefault="008431ED">
      <w:pPr>
        <w:jc w:val="both"/>
      </w:pPr>
      <w:r>
        <w:t>Thứ tự tiếp tục: đủ seed → tổng hợp validation/lỗi/nâng cao → chọn C/demo → khóa protocol → test → hoàn thiện báo cáo cuối/slide/đóng góp. Script tạo báo cáo chỉ đọc artifacts, không chạy GPU, không thay summary và không tự gửi/nộp.</w:t>
      </w:r>
    </w:p>
    <w:p w14:paraId="2D5AB241" w14:textId="77777777" w:rsidR="00AB6244" w:rsidRDefault="008431ED">
      <w:pPr>
        <w:pStyle w:val="Heading2"/>
      </w:pPr>
      <w:r>
        <w:t>Tài liệu tham khảo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9122"/>
      </w:tblGrid>
      <w:tr w:rsidR="00AB6244" w14:paraId="3385E7A5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752B0D" w14:textId="77777777" w:rsidR="00AB6244" w:rsidRDefault="008431ED">
            <w:pPr>
              <w:spacing w:after="160"/>
            </w:pPr>
            <w:r>
              <w:rPr>
                <w:sz w:val="22"/>
              </w:rPr>
              <w:t>[1]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01577C" w14:textId="0E25BA8A" w:rsidR="00AB6244" w:rsidRDefault="008431ED">
            <w:pPr>
              <w:spacing w:after="160" w:line="276" w:lineRule="auto"/>
            </w:pPr>
            <w:r>
              <w:rPr>
                <w:sz w:val="22"/>
              </w:rPr>
              <w:t xml:space="preserve">D. Demszky, D. Movshovitz-Attias, J. Ko, A. Cowen, G. Nemade, and S. Ravi, “GoEmotions: A Dataset of Fine-Grained Emotions,” in Proc. 58th Annu. Meeting Assoc. Comput. Linguistics, 2020, pp. 4040–4054, doi: 10.18653/v1/2020.acl-main.372. </w:t>
            </w:r>
            <w:hyperlink r:id="rId8">
              <w:r>
                <w:rPr>
                  <w:color w:val="154B73"/>
                </w:rPr>
                <w:t>https://aclanthology.org/2020.acl-main.372/</w:t>
              </w:r>
            </w:hyperlink>
          </w:p>
        </w:tc>
      </w:tr>
      <w:tr w:rsidR="00AB6244" w14:paraId="7662985E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4763D" w14:textId="77777777" w:rsidR="00AB6244" w:rsidRDefault="008431ED">
            <w:pPr>
              <w:spacing w:after="160"/>
            </w:pPr>
            <w:r>
              <w:rPr>
                <w:sz w:val="22"/>
              </w:rPr>
              <w:t>[2]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08DF13" w14:textId="26F77535" w:rsidR="00AB6244" w:rsidRDefault="008431ED">
            <w:pPr>
              <w:spacing w:after="160" w:line="276" w:lineRule="auto"/>
            </w:pPr>
            <w:r>
              <w:rPr>
                <w:sz w:val="22"/>
              </w:rPr>
              <w:t xml:space="preserve">scikit-learn developers, “precision_recall_fscore_support,” scikit-learn 1.7.2 documentation. Accessed: Oct. 8, 2026. [Online]. Available: </w:t>
            </w:r>
            <w:hyperlink r:id="rId9">
              <w:r>
                <w:rPr>
                  <w:color w:val="154B73"/>
                </w:rPr>
                <w:t>https://scikit-learn.org/1.7/modules/generated/sklearn.metrics.precision_recall_fscore_support.html</w:t>
              </w:r>
            </w:hyperlink>
          </w:p>
        </w:tc>
      </w:tr>
      <w:tr w:rsidR="00AB6244" w14:paraId="6ADC2891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7C3E64" w14:textId="77777777" w:rsidR="00AB6244" w:rsidRDefault="008431ED">
            <w:pPr>
              <w:spacing w:after="160"/>
            </w:pPr>
            <w:r>
              <w:rPr>
                <w:sz w:val="22"/>
              </w:rPr>
              <w:t>[3]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726011" w14:textId="19D6E423" w:rsidR="00AB6244" w:rsidRDefault="008431ED">
            <w:pPr>
              <w:spacing w:after="160" w:line="276" w:lineRule="auto"/>
            </w:pPr>
            <w:r>
              <w:rPr>
                <w:sz w:val="22"/>
              </w:rPr>
              <w:t xml:space="preserve">Facebook AI, “bart-large-mnli model card,” Hugging Face. Accessed: Oct. 8, 2026. [Online]. Available: </w:t>
            </w:r>
            <w:hyperlink r:id="rId10">
              <w:r>
                <w:rPr>
                  <w:color w:val="154B73"/>
                </w:rPr>
                <w:t>https://huggingface.co/facebook/bart-large-mnli</w:t>
              </w:r>
            </w:hyperlink>
          </w:p>
        </w:tc>
      </w:tr>
      <w:tr w:rsidR="00AB6244" w14:paraId="585579DC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0D2BF4" w14:textId="77777777" w:rsidR="00AB6244" w:rsidRDefault="008431ED">
            <w:pPr>
              <w:spacing w:after="160"/>
            </w:pPr>
            <w:r>
              <w:rPr>
                <w:sz w:val="22"/>
              </w:rPr>
              <w:t>[4]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5BEB0F" w14:textId="2A91696F" w:rsidR="00AB6244" w:rsidRDefault="008431ED">
            <w:pPr>
              <w:spacing w:after="160" w:line="276" w:lineRule="auto"/>
            </w:pPr>
            <w:r>
              <w:rPr>
                <w:sz w:val="22"/>
              </w:rPr>
              <w:t xml:space="preserve">scikit-learn developers, “Tuning the decision threshold for class prediction,” scikit-learn 1.7.2 documentation. Accessed: Oct. 8, 2026. [Online]. Available: </w:t>
            </w:r>
            <w:hyperlink r:id="rId11">
              <w:r>
                <w:rPr>
                  <w:color w:val="154B73"/>
                </w:rPr>
                <w:t>https://scikit-learn.org/1.7/modules/classification_threshold.html</w:t>
              </w:r>
            </w:hyperlink>
          </w:p>
        </w:tc>
      </w:tr>
      <w:tr w:rsidR="00AB6244" w14:paraId="3812F94E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0DDD6" w14:textId="77777777" w:rsidR="00AB6244" w:rsidRDefault="008431ED">
            <w:pPr>
              <w:spacing w:after="160"/>
            </w:pPr>
            <w:r>
              <w:rPr>
                <w:sz w:val="22"/>
              </w:rPr>
              <w:t>[5]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BB50AF" w14:textId="716BEABD" w:rsidR="00AB6244" w:rsidRDefault="008431ED">
            <w:pPr>
              <w:spacing w:after="160" w:line="276" w:lineRule="auto"/>
            </w:pPr>
            <w:r>
              <w:rPr>
                <w:sz w:val="22"/>
              </w:rPr>
              <w:t xml:space="preserve">Gradio, “Quickstart,” Gradio documentation. Accessed: Oct. 8, 2026. [Online]. Available: </w:t>
            </w:r>
            <w:hyperlink r:id="rId12">
              <w:r>
                <w:rPr>
                  <w:color w:val="154B73"/>
                </w:rPr>
                <w:t>https://www.gradio.app/guides/quickstart</w:t>
              </w:r>
            </w:hyperlink>
          </w:p>
        </w:tc>
      </w:tr>
    </w:tbl>
    <w:p w14:paraId="4AF2F3DC" w14:textId="77777777" w:rsidR="008431ED" w:rsidRDefault="008431ED"/>
    <w:sectPr w:rsidR="00000000" w:rsidSect="00034616">
      <w:footerReference w:type="default" r:id="rId13"/>
      <w:pgSz w:w="12240" w:h="15840"/>
      <w:pgMar w:top="1134" w:right="1134" w:bottom="1134" w:left="1417" w:header="454" w:footer="45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062C51" w14:textId="77777777" w:rsidR="008431ED" w:rsidRDefault="008431ED">
      <w:pPr>
        <w:spacing w:after="0" w:line="240" w:lineRule="auto"/>
      </w:pPr>
      <w:r>
        <w:separator/>
      </w:r>
    </w:p>
  </w:endnote>
  <w:endnote w:type="continuationSeparator" w:id="0">
    <w:p w14:paraId="6304AC40" w14:textId="77777777" w:rsidR="008431ED" w:rsidRDefault="008431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F4425E" w14:textId="77777777" w:rsidR="00AB6244" w:rsidRDefault="008431ED">
    <w:pPr>
      <w:pStyle w:val="Footer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0DAAB7" w14:textId="77777777" w:rsidR="008431ED" w:rsidRDefault="008431ED">
      <w:pPr>
        <w:spacing w:after="0" w:line="240" w:lineRule="auto"/>
      </w:pPr>
      <w:r>
        <w:separator/>
      </w:r>
    </w:p>
  </w:footnote>
  <w:footnote w:type="continuationSeparator" w:id="0">
    <w:p w14:paraId="60A2B4B7" w14:textId="77777777" w:rsidR="008431ED" w:rsidRDefault="008431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0486067">
    <w:abstractNumId w:val="8"/>
  </w:num>
  <w:num w:numId="2" w16cid:durableId="1823429641">
    <w:abstractNumId w:val="6"/>
  </w:num>
  <w:num w:numId="3" w16cid:durableId="1102526603">
    <w:abstractNumId w:val="5"/>
  </w:num>
  <w:num w:numId="4" w16cid:durableId="365718181">
    <w:abstractNumId w:val="4"/>
  </w:num>
  <w:num w:numId="5" w16cid:durableId="81074408">
    <w:abstractNumId w:val="7"/>
  </w:num>
  <w:num w:numId="6" w16cid:durableId="1270315862">
    <w:abstractNumId w:val="3"/>
  </w:num>
  <w:num w:numId="7" w16cid:durableId="1721057293">
    <w:abstractNumId w:val="2"/>
  </w:num>
  <w:num w:numId="8" w16cid:durableId="928390511">
    <w:abstractNumId w:val="1"/>
  </w:num>
  <w:num w:numId="9" w16cid:durableId="1768187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31ED"/>
    <w:rsid w:val="00884956"/>
    <w:rsid w:val="00AA1D8D"/>
    <w:rsid w:val="00AB624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4CF9A8"/>
  <w14:defaultImageDpi w14:val="300"/>
  <w15:docId w15:val="{295881A0-6AF5-4A75-AA8E-DAC9AB318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60" w:line="276" w:lineRule="auto"/>
      <w:outlineLvl w:val="0"/>
    </w:pPr>
    <w:rPr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276" w:lineRule="auto"/>
      <w:outlineLvl w:val="1"/>
    </w:pPr>
    <w:rPr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 w:line="276" w:lineRule="auto"/>
      <w:outlineLvl w:val="2"/>
    </w:pPr>
    <w:rPr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 w:line="276" w:lineRule="auto"/>
      <w:outlineLvl w:val="3"/>
    </w:pPr>
    <w:rPr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before="80" w:line="264" w:lineRule="auto"/>
    </w:pPr>
    <w:rPr>
      <w:b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basedOn w:val="Caption"/>
  </w:style>
  <w:style w:type="paragraph" w:customStyle="1" w:styleId="TableCaption">
    <w:name w:val="TableCaption"/>
    <w:basedOn w:val="Caption"/>
  </w:style>
  <w:style w:type="paragraph" w:customStyle="1" w:styleId="TOC11">
    <w:name w:val="TOC 11"/>
    <w:pPr>
      <w:spacing w:after="80" w:line="264" w:lineRule="auto"/>
    </w:pPr>
    <w:rPr>
      <w:rFonts w:ascii="Times New Roman" w:eastAsia="Times New Roman" w:hAnsi="Times New Roman" w:cs="Times New Roman"/>
    </w:rPr>
  </w:style>
  <w:style w:type="paragraph" w:customStyle="1" w:styleId="TOC21">
    <w:name w:val="TOC 21"/>
    <w:pPr>
      <w:spacing w:after="80" w:line="264" w:lineRule="auto"/>
    </w:pPr>
    <w:rPr>
      <w:rFonts w:ascii="Times New Roman" w:eastAsia="Times New Roman" w:hAnsi="Times New Roman" w:cs="Times New Roman"/>
    </w:rPr>
  </w:style>
  <w:style w:type="paragraph" w:customStyle="1" w:styleId="TOC31">
    <w:name w:val="TOC 31"/>
    <w:pPr>
      <w:spacing w:after="80" w:line="264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lanthology.org/2020.acl-main.372/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gradio.app/guides/quickstar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ikit-learn.org/1.7/modules/classification_threshold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huggingface.co/facebook/bart-large-mnl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ikit-learn.org/1.7/modules/generated/sklearn.metrics.precision_recall_fscore_support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1290</Words>
  <Characters>7354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TIẾN ĐỘ LẦN 2</dc:title>
  <dc:subject>Báo cáo đồ án môn Xử lý ngôn ngữ tự nhiên</dc:subject>
  <dc:creator>Bảo Duy Nguyễn; Quốc Khánh; Đức Trí; Nhật Huy</dc:creator>
  <cp:keywords>GoEmotions, NLP, multi-label, TF-IDF, BERT, IEEE</cp:keywords>
  <dc:description>generated by python-docx</dc:description>
  <cp:lastModifiedBy>Nguyễn Bảo Duy</cp:lastModifiedBy>
  <cp:revision>2</cp:revision>
  <dcterms:created xsi:type="dcterms:W3CDTF">2013-12-23T23:15:00Z</dcterms:created>
  <dcterms:modified xsi:type="dcterms:W3CDTF">2026-10-08T06:20:00Z</dcterms:modified>
  <cp:category/>
</cp:coreProperties>
</file>