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词法分析程序的设计与实现--工具生成--设计报告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2023211304班 周柄名-2023210992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实验题目、要求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实验目的</w:t>
      </w:r>
      <w:r>
        <w:rPr>
          <w:rFonts w:eastAsia="等线" w:ascii="Arial" w:cs="Arial" w:hAnsi="Arial"/>
          <w:sz w:val="22"/>
        </w:rPr>
        <w:t>：选择一种源语言（本实验选择</w:t>
      </w:r>
      <w:r>
        <w:rPr>
          <w:rFonts w:eastAsia="等线" w:ascii="Arial" w:cs="Arial" w:hAnsi="Arial"/>
          <w:b w:val="true"/>
          <w:sz w:val="22"/>
        </w:rPr>
        <w:t>C语言</w:t>
      </w:r>
      <w:r>
        <w:rPr>
          <w:rFonts w:eastAsia="等线" w:ascii="Arial" w:cs="Arial" w:hAnsi="Arial"/>
          <w:sz w:val="22"/>
        </w:rPr>
        <w:t>），编写 LEX 源程序，利用 LEX 编译程序自动生成词法分析程序。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：源程序字符流。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 xml:space="preserve">：以记号的形式输出每个单词符号。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可以识别并</w:t>
      </w:r>
      <w:r>
        <w:rPr>
          <w:rFonts w:eastAsia="等线" w:ascii="Arial" w:cs="Arial" w:hAnsi="Arial"/>
          <w:sz w:val="22"/>
          <w:u w:val="single"/>
        </w:rPr>
        <w:t>跳过源程序中的注释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</w:t>
      </w:r>
      <w:r>
        <w:rPr>
          <w:rFonts w:eastAsia="等线" w:ascii="Arial" w:cs="Arial" w:hAnsi="Arial"/>
          <w:sz w:val="22"/>
          <w:u w:val="single"/>
        </w:rPr>
        <w:t>统计源程序中的语句行数、各类单词的个数、以及字符总数</w:t>
      </w:r>
      <w:r>
        <w:rPr>
          <w:rFonts w:eastAsia="等线" w:ascii="Arial" w:cs="Arial" w:hAnsi="Arial"/>
          <w:sz w:val="22"/>
        </w:rPr>
        <w:t xml:space="preserve">，并输 出统计结果。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检查源程序中存在的词法错误，并报告错误所在的位置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对源程序中出现的</w:t>
      </w:r>
      <w:r>
        <w:rPr>
          <w:rFonts w:eastAsia="等线" w:ascii="Arial" w:cs="Arial" w:hAnsi="Arial"/>
          <w:sz w:val="22"/>
          <w:u w:val="single"/>
        </w:rPr>
        <w:t>错误进行适当的恢复</w:t>
      </w:r>
      <w:r>
        <w:rPr>
          <w:rFonts w:eastAsia="等线" w:ascii="Arial" w:cs="Arial" w:hAnsi="Arial"/>
          <w:sz w:val="22"/>
        </w:rPr>
        <w:t>，使词法分析可以继续进行，</w:t>
      </w:r>
      <w:r>
        <w:rPr>
          <w:rFonts w:eastAsia="等线" w:ascii="Arial" w:cs="Arial" w:hAnsi="Arial"/>
          <w:sz w:val="22"/>
          <w:u w:val="single"/>
        </w:rPr>
        <w:t>对源程序进行一次扫描，即可检查并报告源程序中存在的所有词法错误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67300" cy="2552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程序设计说明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识别单词符号并输出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：可以识别出源程序中的每个单词符号，并以记号形式输出实现方式：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scanner.l 的规则区定义各类词法单元的正则表达式：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标识符</w:t>
      </w:r>
      <w:r>
        <w:rPr>
          <w:rFonts w:eastAsia="等线" w:ascii="Arial" w:cs="Arial" w:hAnsi="Arial"/>
          <w:sz w:val="22"/>
        </w:rPr>
        <w:t>：[A-Za-z_][A-Za-z0-9_]*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整数</w:t>
      </w:r>
      <w:r>
        <w:rPr>
          <w:rFonts w:eastAsia="等线" w:ascii="Arial" w:cs="Arial" w:hAnsi="Arial"/>
          <w:sz w:val="22"/>
        </w:rPr>
        <w:t>：0|([1-9][0-9]*)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浮点数</w:t>
      </w:r>
      <w:r>
        <w:rPr>
          <w:rFonts w:eastAsia="等线" w:ascii="Arial" w:cs="Arial" w:hAnsi="Arial"/>
          <w:sz w:val="22"/>
        </w:rPr>
        <w:t>：支持小数和科学计数法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字符串/字符常量</w:t>
      </w:r>
      <w:r>
        <w:rPr>
          <w:rFonts w:eastAsia="等线" w:ascii="Arial" w:cs="Arial" w:hAnsi="Arial"/>
          <w:sz w:val="22"/>
        </w:rPr>
        <w:t>：使用状态机处理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匹配成功时调用 print_token(type, lexeme) 函数输出：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格式：行:列 类型 词素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例如：2:1 KEYWORD int, 3:9 IDENT main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注释识别与跳过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：可以识别并跳过源程序中的注释实现方式：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单行注释</w:t>
      </w:r>
      <w:r>
        <w:rPr>
          <w:rFonts w:eastAsia="等线" w:ascii="Arial" w:cs="Arial" w:hAnsi="Arial"/>
          <w:sz w:val="22"/>
        </w:rPr>
        <w:t>：正则 "//"[^\n]* 匹配从 // 到行尾，执行空动作跳过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多行注释</w:t>
      </w:r>
      <w:r>
        <w:rPr>
          <w:rFonts w:eastAsia="等线" w:ascii="Arial" w:cs="Arial" w:hAnsi="Arial"/>
          <w:sz w:val="22"/>
        </w:rPr>
        <w:t>：使用开始条件（Start Conditions）机制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匹配”/* */注释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匹配 "/*" 进入 MLCOM 状态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 MLCOM 状态下跳过所有字符直到 "*/"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匹配到 "*/" 返回 INITIAL 状态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注释内容通过 advance_position() 正确更新行列位置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统计信息输出</w:t>
      </w:r>
      <w:bookmarkEnd w:id="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  <w:r>
              <w:rPr>
                <w:rFonts w:eastAsia="等线" w:ascii="Arial" w:cs="Arial" w:hAnsi="Arial"/>
                <w:sz w:val="22"/>
              </w:rPr>
              <w:t>：统计语句行数、各类单词个数、字符总数实现方式：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定义全局统计变量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每个规则动作中递增对应计数器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程序结束时输出完整统计汇总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573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错误恢复与一次扫描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：错误恢复使分析可继续进行，一次扫描检查所有错误实现方式：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非法字符</w:t>
      </w:r>
      <w:r>
        <w:rPr>
          <w:rFonts w:eastAsia="等线" w:ascii="Arial" w:cs="Arial" w:hAnsi="Arial"/>
          <w:sz w:val="22"/>
        </w:rPr>
        <w:t>：打印错误后 advance_position() 继续下一个字符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未闭合字符串/字符</w:t>
      </w:r>
      <w:r>
        <w:rPr>
          <w:rFonts w:eastAsia="等线" w:ascii="Arial" w:cs="Arial" w:hAnsi="Arial"/>
          <w:sz w:val="22"/>
        </w:rPr>
        <w:t>：报错后 BEGIN(INITIAL) 恢复到初始状态继续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未闭合注释</w:t>
      </w:r>
      <w:r>
        <w:rPr>
          <w:rFonts w:eastAsia="等线" w:ascii="Arial" w:cs="Arial" w:hAnsi="Arial"/>
          <w:sz w:val="22"/>
        </w:rPr>
        <w:t>：在 MLCOM 状态下持续跳过内容直到文件结束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EOF 错误处理</w:t>
      </w:r>
      <w:r>
        <w:rPr>
          <w:rFonts w:eastAsia="等线" w:ascii="Arial" w:cs="Arial" w:hAnsi="Arial"/>
          <w:sz w:val="22"/>
        </w:rPr>
        <w:t>：报错后先打印统计汇总，再 return 0 安全退出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通过状态机机制确保一次扫描即可检测所有词法错误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测试报告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测试一：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源程序字符流：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52950" cy="3609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记号输出：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程序成功识别 52 个词法单元，统计如下：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Keywords=8：int, main, if, else, char, const, return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Idents=11：变量名 a, b, c, s 等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Numbers=4：10, 20, 30, 5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Ops=10：=, +, &gt;=, ++, -=, *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Delims=17：(), {}, ,, ;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Strings=1, CharsLit=1："hello\nworld", 'x'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Errors=0：无词法错误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290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2099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错误输出：无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测试二：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源程序字符流：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记号输出：tokens.txt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Lines=17（总行数）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Chars=（字符总数）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Keywords=6（关键字数量）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Idents=8（标识符数量）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Numbers=3（数字数量）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Strings=0（字符串数量）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CharsLit=0（字符常量数量）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Ops=7（运算符数量）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Delims=8（分隔符数量）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Errors=5（错误总数）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2194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17907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错误输出：errors.txt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第1-6行</w:t>
      </w:r>
      <w:r>
        <w:rPr>
          <w:rFonts w:eastAsia="等线" w:ascii="Arial" w:cs="Arial" w:hAnsi="Arial"/>
          <w:sz w:val="22"/>
        </w:rPr>
        <w:t>：PowerShell 的包装信息，不是程序输出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第1行：你的程序真正输出的错误 Char literal newline (unclosed) at 6:51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第2-6行：PowerShell 对原生程序错误的包装说明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第8-12行</w:t>
      </w:r>
      <w:r>
        <w:rPr>
          <w:rFonts w:eastAsia="等线" w:ascii="Arial" w:cs="Arial" w:hAnsi="Arial"/>
          <w:sz w:val="22"/>
        </w:rPr>
        <w:t>：程序检测到的真正错误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String literal newline (unclosed) at 7:55 - 第7行未闭合字符串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Illegal character '&amp;' at 9:11 - 第9行非法字符 &amp;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Illegal character '#' at 11:5 - 第11行非法字符 #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Illegal character '.' at 11:20 - 第11行非法字符 .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Unclosed block comment at 17:1 - 第17行未闭合块注释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4222">
    <w:lvl>
      <w:start w:val="1"/>
      <w:numFmt w:val="decimal"/>
      <w:suff w:val="tab"/>
      <w:lvlText w:val="%1."/>
      <w:rPr>
        <w:color w:val="3370ff"/>
      </w:rPr>
    </w:lvl>
  </w:abstractNum>
  <w:abstractNum w:abstractNumId="404223">
    <w:lvl>
      <w:start w:val="2"/>
      <w:numFmt w:val="decimal"/>
      <w:suff w:val="tab"/>
      <w:lvlText w:val="%1."/>
      <w:rPr>
        <w:color w:val="3370ff"/>
      </w:rPr>
    </w:lvl>
  </w:abstractNum>
  <w:abstractNum w:abstractNumId="404224">
    <w:lvl>
      <w:start w:val="3"/>
      <w:numFmt w:val="decimal"/>
      <w:suff w:val="tab"/>
      <w:lvlText w:val="%1."/>
      <w:rPr>
        <w:color w:val="3370ff"/>
      </w:rPr>
    </w:lvl>
  </w:abstractNum>
  <w:abstractNum w:abstractNumId="404225">
    <w:lvl>
      <w:start w:val="4"/>
      <w:numFmt w:val="decimal"/>
      <w:suff w:val="tab"/>
      <w:lvlText w:val="%1."/>
      <w:rPr>
        <w:color w:val="3370ff"/>
      </w:rPr>
    </w:lvl>
  </w:abstractNum>
  <w:abstractNum w:abstractNumId="404226">
    <w:lvl>
      <w:start w:val="1"/>
      <w:numFmt w:val="lowerLetter"/>
      <w:suff w:val="tab"/>
      <w:lvlText w:val="%1."/>
      <w:rPr>
        <w:color w:val="3370ff"/>
      </w:rPr>
    </w:lvl>
  </w:abstractNum>
  <w:abstractNum w:abstractNumId="404227">
    <w:lvl>
      <w:start w:val="2"/>
      <w:numFmt w:val="lowerLetter"/>
      <w:suff w:val="tab"/>
      <w:lvlText w:val="%1."/>
      <w:rPr>
        <w:color w:val="3370ff"/>
      </w:rPr>
    </w:lvl>
  </w:abstractNum>
  <w:abstractNum w:abstractNumId="404228">
    <w:lvl>
      <w:start w:val="3"/>
      <w:numFmt w:val="lowerLetter"/>
      <w:suff w:val="tab"/>
      <w:lvlText w:val="%1."/>
      <w:rPr>
        <w:color w:val="3370ff"/>
      </w:rPr>
    </w:lvl>
  </w:abstractNum>
  <w:abstractNum w:abstractNumId="404229">
    <w:lvl>
      <w:start w:val="4"/>
      <w:numFmt w:val="lowerLetter"/>
      <w:suff w:val="tab"/>
      <w:lvlText w:val="%1."/>
      <w:rPr>
        <w:color w:val="3370ff"/>
      </w:rPr>
    </w:lvl>
  </w:abstractNum>
  <w:abstractNum w:abstractNumId="404230">
    <w:lvl>
      <w:numFmt w:val="bullet"/>
      <w:suff w:val="tab"/>
      <w:lvlText w:val="￮"/>
      <w:rPr>
        <w:color w:val="3370ff"/>
      </w:rPr>
    </w:lvl>
  </w:abstractNum>
  <w:abstractNum w:abstractNumId="404231">
    <w:lvl>
      <w:numFmt w:val="bullet"/>
      <w:suff w:val="tab"/>
      <w:lvlText w:val="￮"/>
      <w:rPr>
        <w:color w:val="3370ff"/>
      </w:rPr>
    </w:lvl>
  </w:abstractNum>
  <w:abstractNum w:abstractNumId="404232">
    <w:lvl>
      <w:numFmt w:val="bullet"/>
      <w:suff w:val="tab"/>
      <w:lvlText w:val="￮"/>
      <w:rPr>
        <w:color w:val="3370ff"/>
      </w:rPr>
    </w:lvl>
  </w:abstractNum>
  <w:abstractNum w:abstractNumId="404233">
    <w:lvl>
      <w:numFmt w:val="bullet"/>
      <w:suff w:val="tab"/>
      <w:lvlText w:val="￮"/>
      <w:rPr>
        <w:color w:val="3370ff"/>
      </w:rPr>
    </w:lvl>
  </w:abstractNum>
  <w:abstractNum w:abstractNumId="404234">
    <w:lvl>
      <w:numFmt w:val="bullet"/>
      <w:suff w:val="tab"/>
      <w:lvlText w:val="￮"/>
      <w:rPr>
        <w:color w:val="3370ff"/>
      </w:rPr>
    </w:lvl>
  </w:abstractNum>
  <w:abstractNum w:abstractNumId="404235">
    <w:lvl>
      <w:numFmt w:val="bullet"/>
      <w:suff w:val="tab"/>
      <w:lvlText w:val="￮"/>
      <w:rPr>
        <w:color w:val="3370ff"/>
      </w:rPr>
    </w:lvl>
  </w:abstractNum>
  <w:abstractNum w:abstractNumId="404236">
    <w:lvl>
      <w:numFmt w:val="bullet"/>
      <w:suff w:val="tab"/>
      <w:lvlText w:val="▪"/>
      <w:rPr>
        <w:color w:val="3370ff"/>
        <w:sz w:val="11"/>
      </w:rPr>
    </w:lvl>
  </w:abstractNum>
  <w:abstractNum w:abstractNumId="404237">
    <w:lvl>
      <w:numFmt w:val="bullet"/>
      <w:suff w:val="tab"/>
      <w:lvlText w:val="▪"/>
      <w:rPr>
        <w:color w:val="3370ff"/>
        <w:sz w:val="11"/>
      </w:rPr>
    </w:lvl>
  </w:abstractNum>
  <w:abstractNum w:abstractNumId="404238">
    <w:lvl>
      <w:numFmt w:val="bullet"/>
      <w:suff w:val="tab"/>
      <w:lvlText w:val="￮"/>
      <w:rPr>
        <w:color w:val="3370ff"/>
      </w:rPr>
    </w:lvl>
  </w:abstractNum>
  <w:abstractNum w:abstractNumId="404239">
    <w:lvl>
      <w:numFmt w:val="bullet"/>
      <w:suff w:val="tab"/>
      <w:lvlText w:val="￮"/>
      <w:rPr>
        <w:color w:val="3370ff"/>
      </w:rPr>
    </w:lvl>
  </w:abstractNum>
  <w:abstractNum w:abstractNumId="404240">
    <w:lvl>
      <w:numFmt w:val="bullet"/>
      <w:suff w:val="tab"/>
      <w:lvlText w:val="￮"/>
      <w:rPr>
        <w:color w:val="3370ff"/>
      </w:rPr>
    </w:lvl>
  </w:abstractNum>
  <w:abstractNum w:abstractNumId="404241">
    <w:lvl>
      <w:numFmt w:val="bullet"/>
      <w:suff w:val="tab"/>
      <w:lvlText w:val="▪"/>
      <w:rPr>
        <w:color w:val="3370ff"/>
        <w:sz w:val="11"/>
      </w:rPr>
    </w:lvl>
  </w:abstractNum>
  <w:abstractNum w:abstractNumId="404242">
    <w:lvl>
      <w:numFmt w:val="bullet"/>
      <w:suff w:val="tab"/>
      <w:lvlText w:val="▪"/>
      <w:rPr>
        <w:color w:val="3370ff"/>
        <w:sz w:val="11"/>
      </w:rPr>
    </w:lvl>
  </w:abstractNum>
  <w:abstractNum w:abstractNumId="404243">
    <w:lvl>
      <w:numFmt w:val="bullet"/>
      <w:suff w:val="tab"/>
      <w:lvlText w:val="▪"/>
      <w:rPr>
        <w:color w:val="3370ff"/>
        <w:sz w:val="11"/>
      </w:rPr>
    </w:lvl>
  </w:abstractNum>
  <w:abstractNum w:abstractNumId="404244">
    <w:lvl>
      <w:numFmt w:val="bullet"/>
      <w:suff w:val="tab"/>
      <w:lvlText w:val="▪"/>
      <w:rPr>
        <w:color w:val="3370ff"/>
        <w:sz w:val="11"/>
      </w:rPr>
    </w:lvl>
  </w:abstractNum>
  <w:abstractNum w:abstractNumId="404245">
    <w:lvl>
      <w:numFmt w:val="bullet"/>
      <w:suff w:val="tab"/>
      <w:lvlText w:val="•"/>
      <w:rPr>
        <w:color w:val="3370ff"/>
      </w:rPr>
    </w:lvl>
  </w:abstractNum>
  <w:abstractNum w:abstractNumId="404246">
    <w:lvl>
      <w:numFmt w:val="bullet"/>
      <w:suff w:val="tab"/>
      <w:lvlText w:val="•"/>
      <w:rPr>
        <w:color w:val="3370ff"/>
      </w:rPr>
    </w:lvl>
  </w:abstractNum>
  <w:abstractNum w:abstractNumId="404247">
    <w:lvl>
      <w:numFmt w:val="bullet"/>
      <w:suff w:val="tab"/>
      <w:lvlText w:val="•"/>
      <w:rPr>
        <w:color w:val="3370ff"/>
      </w:rPr>
    </w:lvl>
  </w:abstractNum>
  <w:abstractNum w:abstractNumId="404248">
    <w:lvl>
      <w:numFmt w:val="bullet"/>
      <w:suff w:val="tab"/>
      <w:lvlText w:val="￮"/>
      <w:rPr>
        <w:color w:val="3370ff"/>
      </w:rPr>
    </w:lvl>
  </w:abstractNum>
  <w:abstractNum w:abstractNumId="404249">
    <w:lvl>
      <w:numFmt w:val="bullet"/>
      <w:suff w:val="tab"/>
      <w:lvlText w:val="￮"/>
      <w:rPr>
        <w:color w:val="3370ff"/>
      </w:rPr>
    </w:lvl>
  </w:abstractNum>
  <w:abstractNum w:abstractNumId="404250">
    <w:lvl>
      <w:numFmt w:val="bullet"/>
      <w:suff w:val="tab"/>
      <w:lvlText w:val="￮"/>
      <w:rPr>
        <w:color w:val="3370ff"/>
      </w:rPr>
    </w:lvl>
  </w:abstractNum>
  <w:abstractNum w:abstractNumId="404251">
    <w:lvl>
      <w:numFmt w:val="bullet"/>
      <w:suff w:val="tab"/>
      <w:lvlText w:val="￮"/>
      <w:rPr>
        <w:color w:val="3370ff"/>
      </w:rPr>
    </w:lvl>
  </w:abstractNum>
  <w:abstractNum w:abstractNumId="404252">
    <w:lvl>
      <w:numFmt w:val="bullet"/>
      <w:suff w:val="tab"/>
      <w:lvlText w:val="￮"/>
      <w:rPr>
        <w:color w:val="3370ff"/>
      </w:rPr>
    </w:lvl>
  </w:abstractNum>
  <w:abstractNum w:abstractNumId="404253">
    <w:lvl>
      <w:numFmt w:val="bullet"/>
      <w:suff w:val="tab"/>
      <w:lvlText w:val="•"/>
      <w:rPr>
        <w:color w:val="3370ff"/>
      </w:rPr>
    </w:lvl>
  </w:abstractNum>
  <w:abstractNum w:abstractNumId="404254">
    <w:lvl>
      <w:numFmt w:val="bullet"/>
      <w:suff w:val="tab"/>
      <w:lvlText w:val="•"/>
      <w:rPr>
        <w:color w:val="3370ff"/>
      </w:rPr>
    </w:lvl>
  </w:abstractNum>
  <w:abstractNum w:abstractNumId="404255">
    <w:lvl>
      <w:numFmt w:val="bullet"/>
      <w:suff w:val="tab"/>
      <w:lvlText w:val="•"/>
      <w:rPr>
        <w:color w:val="3370ff"/>
      </w:rPr>
    </w:lvl>
  </w:abstractNum>
  <w:abstractNum w:abstractNumId="404256">
    <w:lvl>
      <w:numFmt w:val="bullet"/>
      <w:suff w:val="tab"/>
      <w:lvlText w:val="•"/>
      <w:rPr>
        <w:color w:val="3370ff"/>
      </w:rPr>
    </w:lvl>
  </w:abstractNum>
  <w:abstractNum w:abstractNumId="404257">
    <w:lvl>
      <w:numFmt w:val="bullet"/>
      <w:suff w:val="tab"/>
      <w:lvlText w:val="•"/>
      <w:rPr>
        <w:color w:val="3370ff"/>
      </w:rPr>
    </w:lvl>
  </w:abstractNum>
  <w:abstractNum w:abstractNumId="404258">
    <w:lvl>
      <w:numFmt w:val="bullet"/>
      <w:suff w:val="tab"/>
      <w:lvlText w:val="•"/>
      <w:rPr>
        <w:color w:val="3370ff"/>
      </w:rPr>
    </w:lvl>
  </w:abstractNum>
  <w:abstractNum w:abstractNumId="404259">
    <w:lvl>
      <w:numFmt w:val="bullet"/>
      <w:suff w:val="tab"/>
      <w:lvlText w:val="•"/>
      <w:rPr>
        <w:color w:val="3370ff"/>
      </w:rPr>
    </w:lvl>
  </w:abstractNum>
  <w:abstractNum w:abstractNumId="404260">
    <w:lvl>
      <w:numFmt w:val="bullet"/>
      <w:suff w:val="tab"/>
      <w:lvlText w:val="•"/>
      <w:rPr>
        <w:color w:val="3370ff"/>
      </w:rPr>
    </w:lvl>
  </w:abstractNum>
  <w:abstractNum w:abstractNumId="404261">
    <w:lvl>
      <w:numFmt w:val="bullet"/>
      <w:suff w:val="tab"/>
      <w:lvlText w:val="•"/>
      <w:rPr>
        <w:color w:val="3370ff"/>
      </w:rPr>
    </w:lvl>
  </w:abstractNum>
  <w:abstractNum w:abstractNumId="404262">
    <w:lvl>
      <w:numFmt w:val="bullet"/>
      <w:suff w:val="tab"/>
      <w:lvlText w:val="•"/>
      <w:rPr>
        <w:color w:val="3370ff"/>
      </w:rPr>
    </w:lvl>
  </w:abstractNum>
  <w:abstractNum w:abstractNumId="404263">
    <w:lvl>
      <w:numFmt w:val="bullet"/>
      <w:suff w:val="tab"/>
      <w:lvlText w:val="•"/>
      <w:rPr>
        <w:color w:val="3370ff"/>
      </w:rPr>
    </w:lvl>
  </w:abstractNum>
  <w:abstractNum w:abstractNumId="404264">
    <w:lvl>
      <w:numFmt w:val="bullet"/>
      <w:suff w:val="tab"/>
      <w:lvlText w:val="•"/>
      <w:rPr>
        <w:color w:val="3370ff"/>
      </w:rPr>
    </w:lvl>
  </w:abstractNum>
  <w:abstractNum w:abstractNumId="404265">
    <w:lvl>
      <w:numFmt w:val="bullet"/>
      <w:suff w:val="tab"/>
      <w:lvlText w:val="•"/>
      <w:rPr>
        <w:color w:val="3370ff"/>
      </w:rPr>
    </w:lvl>
  </w:abstractNum>
  <w:abstractNum w:abstractNumId="404266">
    <w:lvl>
      <w:numFmt w:val="bullet"/>
      <w:suff w:val="tab"/>
      <w:lvlText w:val="•"/>
      <w:rPr>
        <w:color w:val="3370ff"/>
      </w:rPr>
    </w:lvl>
  </w:abstractNum>
  <w:abstractNum w:abstractNumId="404267">
    <w:lvl>
      <w:numFmt w:val="bullet"/>
      <w:suff w:val="tab"/>
      <w:lvlText w:val="•"/>
      <w:rPr>
        <w:color w:val="3370ff"/>
      </w:rPr>
    </w:lvl>
  </w:abstractNum>
  <w:abstractNum w:abstractNumId="404268">
    <w:lvl>
      <w:numFmt w:val="bullet"/>
      <w:suff w:val="tab"/>
      <w:lvlText w:val="•"/>
      <w:rPr>
        <w:color w:val="3370ff"/>
      </w:rPr>
    </w:lvl>
  </w:abstractNum>
  <w:abstractNum w:abstractNumId="404269">
    <w:lvl>
      <w:numFmt w:val="bullet"/>
      <w:suff w:val="tab"/>
      <w:lvlText w:val="•"/>
      <w:rPr>
        <w:color w:val="3370ff"/>
      </w:rPr>
    </w:lvl>
  </w:abstractNum>
  <w:abstractNum w:abstractNumId="404270">
    <w:lvl>
      <w:numFmt w:val="bullet"/>
      <w:suff w:val="tab"/>
      <w:lvlText w:val="￮"/>
      <w:rPr>
        <w:color w:val="3370ff"/>
      </w:rPr>
    </w:lvl>
  </w:abstractNum>
  <w:abstractNum w:abstractNumId="404271">
    <w:lvl>
      <w:numFmt w:val="bullet"/>
      <w:suff w:val="tab"/>
      <w:lvlText w:val="￮"/>
      <w:rPr>
        <w:color w:val="3370ff"/>
      </w:rPr>
    </w:lvl>
  </w:abstractNum>
  <w:abstractNum w:abstractNumId="404272">
    <w:lvl>
      <w:numFmt w:val="bullet"/>
      <w:suff w:val="tab"/>
      <w:lvlText w:val="￮"/>
      <w:rPr>
        <w:color w:val="3370ff"/>
      </w:rPr>
    </w:lvl>
  </w:abstractNum>
  <w:abstractNum w:abstractNumId="404273">
    <w:lvl>
      <w:numFmt w:val="bullet"/>
      <w:suff w:val="tab"/>
      <w:lvlText w:val="￮"/>
      <w:rPr>
        <w:color w:val="3370ff"/>
      </w:rPr>
    </w:lvl>
  </w:abstractNum>
  <w:abstractNum w:abstractNumId="404274">
    <w:lvl>
      <w:numFmt w:val="bullet"/>
      <w:suff w:val="tab"/>
      <w:lvlText w:val="￮"/>
      <w:rPr>
        <w:color w:val="3370ff"/>
      </w:rPr>
    </w:lvl>
  </w:abstractNum>
  <w:abstractNum w:abstractNumId="404275">
    <w:lvl>
      <w:numFmt w:val="bullet"/>
      <w:suff w:val="tab"/>
      <w:lvlText w:val="￮"/>
      <w:rPr>
        <w:color w:val="3370ff"/>
      </w:rPr>
    </w:lvl>
  </w:abstractNum>
  <w:abstractNum w:abstractNumId="404276">
    <w:lvl>
      <w:numFmt w:val="bullet"/>
      <w:suff w:val="tab"/>
      <w:lvlText w:val="￮"/>
      <w:rPr>
        <w:color w:val="3370ff"/>
      </w:rPr>
    </w:lvl>
  </w:abstractNum>
  <w:num w:numId="1">
    <w:abstractNumId w:val="404222"/>
  </w:num>
  <w:num w:numId="2">
    <w:abstractNumId w:val="404223"/>
  </w:num>
  <w:num w:numId="3">
    <w:abstractNumId w:val="404224"/>
  </w:num>
  <w:num w:numId="4">
    <w:abstractNumId w:val="404225"/>
  </w:num>
  <w:num w:numId="5">
    <w:abstractNumId w:val="404226"/>
  </w:num>
  <w:num w:numId="6">
    <w:abstractNumId w:val="404227"/>
  </w:num>
  <w:num w:numId="7">
    <w:abstractNumId w:val="404228"/>
  </w:num>
  <w:num w:numId="8">
    <w:abstractNumId w:val="404229"/>
  </w:num>
  <w:num w:numId="9">
    <w:abstractNumId w:val="404230"/>
  </w:num>
  <w:num w:numId="10">
    <w:abstractNumId w:val="404231"/>
  </w:num>
  <w:num w:numId="11">
    <w:abstractNumId w:val="404232"/>
  </w:num>
  <w:num w:numId="12">
    <w:abstractNumId w:val="404233"/>
  </w:num>
  <w:num w:numId="13">
    <w:abstractNumId w:val="404234"/>
  </w:num>
  <w:num w:numId="14">
    <w:abstractNumId w:val="404235"/>
  </w:num>
  <w:num w:numId="15">
    <w:abstractNumId w:val="404236"/>
  </w:num>
  <w:num w:numId="16">
    <w:abstractNumId w:val="404237"/>
  </w:num>
  <w:num w:numId="17">
    <w:abstractNumId w:val="404238"/>
  </w:num>
  <w:num w:numId="18">
    <w:abstractNumId w:val="404239"/>
  </w:num>
  <w:num w:numId="19">
    <w:abstractNumId w:val="404240"/>
  </w:num>
  <w:num w:numId="20">
    <w:abstractNumId w:val="404241"/>
  </w:num>
  <w:num w:numId="21">
    <w:abstractNumId w:val="404242"/>
  </w:num>
  <w:num w:numId="22">
    <w:abstractNumId w:val="404243"/>
  </w:num>
  <w:num w:numId="23">
    <w:abstractNumId w:val="404244"/>
  </w:num>
  <w:num w:numId="24">
    <w:abstractNumId w:val="404245"/>
  </w:num>
  <w:num w:numId="25">
    <w:abstractNumId w:val="404246"/>
  </w:num>
  <w:num w:numId="26">
    <w:abstractNumId w:val="404247"/>
  </w:num>
  <w:num w:numId="27">
    <w:abstractNumId w:val="404248"/>
  </w:num>
  <w:num w:numId="28">
    <w:abstractNumId w:val="404249"/>
  </w:num>
  <w:num w:numId="29">
    <w:abstractNumId w:val="404250"/>
  </w:num>
  <w:num w:numId="30">
    <w:abstractNumId w:val="404251"/>
  </w:num>
  <w:num w:numId="31">
    <w:abstractNumId w:val="404252"/>
  </w:num>
  <w:num w:numId="32">
    <w:abstractNumId w:val="404253"/>
  </w:num>
  <w:num w:numId="33">
    <w:abstractNumId w:val="404254"/>
  </w:num>
  <w:num w:numId="34">
    <w:abstractNumId w:val="404255"/>
  </w:num>
  <w:num w:numId="35">
    <w:abstractNumId w:val="404256"/>
  </w:num>
  <w:num w:numId="36">
    <w:abstractNumId w:val="404257"/>
  </w:num>
  <w:num w:numId="37">
    <w:abstractNumId w:val="404258"/>
  </w:num>
  <w:num w:numId="38">
    <w:abstractNumId w:val="404259"/>
  </w:num>
  <w:num w:numId="39">
    <w:abstractNumId w:val="404260"/>
  </w:num>
  <w:num w:numId="40">
    <w:abstractNumId w:val="404261"/>
  </w:num>
  <w:num w:numId="41">
    <w:abstractNumId w:val="404262"/>
  </w:num>
  <w:num w:numId="42">
    <w:abstractNumId w:val="404263"/>
  </w:num>
  <w:num w:numId="43">
    <w:abstractNumId w:val="404264"/>
  </w:num>
  <w:num w:numId="44">
    <w:abstractNumId w:val="404265"/>
  </w:num>
  <w:num w:numId="45">
    <w:abstractNumId w:val="404266"/>
  </w:num>
  <w:num w:numId="46">
    <w:abstractNumId w:val="404267"/>
  </w:num>
  <w:num w:numId="47">
    <w:abstractNumId w:val="404268"/>
  </w:num>
  <w:num w:numId="48">
    <w:abstractNumId w:val="404269"/>
  </w:num>
  <w:num w:numId="49">
    <w:abstractNumId w:val="404270"/>
  </w:num>
  <w:num w:numId="50">
    <w:abstractNumId w:val="404271"/>
  </w:num>
  <w:num w:numId="51">
    <w:abstractNumId w:val="404272"/>
  </w:num>
  <w:num w:numId="52">
    <w:abstractNumId w:val="404273"/>
  </w:num>
  <w:num w:numId="53">
    <w:abstractNumId w:val="404274"/>
  </w:num>
  <w:num w:numId="54">
    <w:abstractNumId w:val="404275"/>
  </w:num>
  <w:num w:numId="55">
    <w:abstractNumId w:val="4042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2025-09-27T02:34:20Z</dcterms:created>
  <dc:creator>Apache POI</dc:creator>
</cp:coreProperties>
</file>