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1DAE5" w14:textId="40E93351" w:rsidR="007605DD" w:rsidRDefault="00636743" w:rsidP="004511E4">
      <w:pPr>
        <w:pStyle w:val="Kop1"/>
        <w:rPr>
          <w:lang w:val="en-GB"/>
        </w:rPr>
      </w:pPr>
      <w:r w:rsidRPr="001E1B9F">
        <w:rPr>
          <w:lang w:val="en-GB"/>
        </w:rPr>
        <w:t>Introduction</w:t>
      </w:r>
    </w:p>
    <w:p w14:paraId="4D627C2C" w14:textId="77777777" w:rsidR="00F34A83" w:rsidRPr="00F34A83" w:rsidRDefault="00F34A83" w:rsidP="00F34A83">
      <w:pPr>
        <w:rPr>
          <w:lang w:val="en-GB"/>
        </w:rPr>
      </w:pPr>
    </w:p>
    <w:p w14:paraId="2517620D" w14:textId="516F5E7A" w:rsidR="007605DD" w:rsidRDefault="002E0EC3">
      <w:pPr>
        <w:rPr>
          <w:lang w:val="en-GB"/>
        </w:rPr>
      </w:pPr>
      <w:hyperlink r:id="rId12" w:history="1">
        <w:r w:rsidR="007605DD" w:rsidRPr="00B5575A">
          <w:rPr>
            <w:rStyle w:val="Hyperlink"/>
            <w:b/>
            <w:lang w:val="en-GB"/>
          </w:rPr>
          <w:t>DigiWallet</w:t>
        </w:r>
      </w:hyperlink>
      <w:r w:rsidR="007605DD" w:rsidRPr="007605DD">
        <w:rPr>
          <w:lang w:val="en-GB"/>
        </w:rPr>
        <w:t xml:space="preserve"> </w:t>
      </w:r>
      <w:r w:rsidR="004F1262">
        <w:rPr>
          <w:lang w:val="en-GB"/>
        </w:rPr>
        <w:t>is a payment service provider in the Netherlands</w:t>
      </w:r>
      <w:r w:rsidR="00655F00">
        <w:rPr>
          <w:lang w:val="en-GB"/>
        </w:rPr>
        <w:t>.</w:t>
      </w:r>
      <w:r w:rsidR="004F1262">
        <w:rPr>
          <w:lang w:val="en-GB"/>
        </w:rPr>
        <w:t xml:space="preserve"> </w:t>
      </w:r>
      <w:r w:rsidR="00655F00">
        <w:rPr>
          <w:lang w:val="en-GB"/>
        </w:rPr>
        <w:t xml:space="preserve">Digiwallet </w:t>
      </w:r>
      <w:r w:rsidR="007605DD" w:rsidRPr="007605DD">
        <w:rPr>
          <w:lang w:val="en-GB"/>
        </w:rPr>
        <w:t>ensures that your c</w:t>
      </w:r>
      <w:r w:rsidR="007605DD">
        <w:rPr>
          <w:lang w:val="en-GB"/>
        </w:rPr>
        <w:t xml:space="preserve">ustomers can pay </w:t>
      </w:r>
      <w:r w:rsidR="007A19F2">
        <w:rPr>
          <w:lang w:val="en-GB"/>
        </w:rPr>
        <w:t xml:space="preserve">simple, safe and fast </w:t>
      </w:r>
      <w:r w:rsidR="007605DD">
        <w:rPr>
          <w:lang w:val="en-GB"/>
        </w:rPr>
        <w:t xml:space="preserve">in your </w:t>
      </w:r>
      <w:r w:rsidR="00D344FC">
        <w:rPr>
          <w:lang w:val="en-GB"/>
        </w:rPr>
        <w:t>web shop</w:t>
      </w:r>
      <w:r w:rsidR="007605DD">
        <w:rPr>
          <w:lang w:val="en-GB"/>
        </w:rPr>
        <w:t>. With payment methods such as iDEAL (The Netherlands), Bancontact (Belgium)</w:t>
      </w:r>
      <w:r w:rsidR="00BC79BA">
        <w:rPr>
          <w:lang w:val="en-GB"/>
        </w:rPr>
        <w:t>,</w:t>
      </w:r>
      <w:r w:rsidR="007605DD">
        <w:rPr>
          <w:lang w:val="en-GB"/>
        </w:rPr>
        <w:t xml:space="preserve"> SOFORT (Germany) and Credit Card we have been supporting online retailers, institutions and charity organizations since 1995.</w:t>
      </w:r>
      <w:r w:rsidR="00BC79BA">
        <w:rPr>
          <w:lang w:val="en-GB"/>
        </w:rPr>
        <w:t xml:space="preserve"> Besides these payment methods </w:t>
      </w:r>
      <w:r w:rsidR="0072398F">
        <w:rPr>
          <w:lang w:val="en-GB"/>
        </w:rPr>
        <w:t xml:space="preserve">DigiWallet offers the DigiWallet Suite. Useful solutions, such as E-Giro, E-Invoices </w:t>
      </w:r>
      <w:r w:rsidR="00D344FC">
        <w:rPr>
          <w:lang w:val="en-GB"/>
        </w:rPr>
        <w:t>and</w:t>
      </w:r>
      <w:r w:rsidR="0072398F">
        <w:rPr>
          <w:lang w:val="en-GB"/>
        </w:rPr>
        <w:t xml:space="preserve"> E-Plugins, which can be used directly with your DigiWallet account for free. </w:t>
      </w:r>
    </w:p>
    <w:p w14:paraId="0D1964EB" w14:textId="1DFEF9FB" w:rsidR="00DE686D" w:rsidRDefault="007605DD">
      <w:pPr>
        <w:rPr>
          <w:lang w:val="en-GB"/>
        </w:rPr>
      </w:pPr>
      <w:r>
        <w:rPr>
          <w:lang w:val="en-GB"/>
        </w:rPr>
        <w:t>Payments via Payment Service Provider (PSP) DigiWallet are safe and secure. DigiWallet is part of the TargetMedia group, a company with more than 22 years of experience in realizing online solutions. In these years they have already processed more than 250 million payments. TargetMedia</w:t>
      </w:r>
      <w:r w:rsidR="00DE686D">
        <w:rPr>
          <w:lang w:val="en-GB"/>
        </w:rPr>
        <w:t xml:space="preserve">, and thereby DigiWallet, are in possession of a </w:t>
      </w:r>
      <w:r w:rsidR="00D344FC">
        <w:rPr>
          <w:lang w:val="en-GB"/>
        </w:rPr>
        <w:t>license</w:t>
      </w:r>
      <w:r w:rsidR="00DE686D">
        <w:rPr>
          <w:lang w:val="en-GB"/>
        </w:rPr>
        <w:t xml:space="preserve"> from the Dutch National Bank. Furthermore they are certified by Currence iDEAL B.V. for facilitating iDEAL transactions.</w:t>
      </w:r>
    </w:p>
    <w:p w14:paraId="224136D5" w14:textId="77777777" w:rsidR="007605DD" w:rsidRDefault="00DE686D">
      <w:pPr>
        <w:rPr>
          <w:lang w:val="en-GB"/>
        </w:rPr>
      </w:pPr>
      <w:r>
        <w:rPr>
          <w:lang w:val="en-GB"/>
        </w:rPr>
        <w:t>In addition to the legal requirements that are imposed on the PSP, DigiWallet carries out some important policy rules/ guarantees:</w:t>
      </w:r>
    </w:p>
    <w:p w14:paraId="3AE14A58" w14:textId="77777777" w:rsidR="00DE686D" w:rsidRDefault="00DE686D" w:rsidP="00DE686D">
      <w:pPr>
        <w:pStyle w:val="Lijstalinea"/>
        <w:numPr>
          <w:ilvl w:val="0"/>
          <w:numId w:val="2"/>
        </w:numPr>
        <w:rPr>
          <w:lang w:val="en-GB"/>
        </w:rPr>
      </w:pPr>
      <w:r>
        <w:rPr>
          <w:lang w:val="en-GB"/>
        </w:rPr>
        <w:t xml:space="preserve">DigiWallet will never invest or lend your money. </w:t>
      </w:r>
    </w:p>
    <w:p w14:paraId="6FEDD7F3" w14:textId="77777777" w:rsidR="00DE686D" w:rsidRDefault="00DE686D" w:rsidP="00DE686D">
      <w:pPr>
        <w:pStyle w:val="Lijstalinea"/>
        <w:numPr>
          <w:ilvl w:val="0"/>
          <w:numId w:val="2"/>
        </w:numPr>
        <w:rPr>
          <w:lang w:val="en-GB"/>
        </w:rPr>
      </w:pPr>
      <w:r>
        <w:rPr>
          <w:lang w:val="en-GB"/>
        </w:rPr>
        <w:t>DigiWallet will never use your money to pay other customers faster.</w:t>
      </w:r>
    </w:p>
    <w:p w14:paraId="12827825" w14:textId="77777777" w:rsidR="00DE686D" w:rsidRDefault="007A19F2" w:rsidP="00DE686D">
      <w:pPr>
        <w:rPr>
          <w:lang w:val="en-GB"/>
        </w:rPr>
      </w:pPr>
      <w:r>
        <w:rPr>
          <w:lang w:val="en-GB"/>
        </w:rPr>
        <w:t>Your money is your money.</w:t>
      </w:r>
    </w:p>
    <w:p w14:paraId="5A5EBD74" w14:textId="28AE54FA" w:rsidR="003675E6" w:rsidRDefault="003675E6" w:rsidP="003675E6">
      <w:pPr>
        <w:rPr>
          <w:lang w:val="en-GB"/>
        </w:rPr>
      </w:pPr>
      <w:r w:rsidRPr="00E7709F">
        <w:rPr>
          <w:b/>
          <w:lang w:val="en-GB"/>
        </w:rPr>
        <w:t>In order to use the DigiWallet Magento plugin you have to setup a DigiWallet account. The account should be set-up and completed before the installation. You can create an account</w:t>
      </w:r>
      <w:r>
        <w:rPr>
          <w:lang w:val="en-GB"/>
        </w:rPr>
        <w:t xml:space="preserve"> </w:t>
      </w:r>
      <w:hyperlink r:id="rId13" w:history="1">
        <w:r w:rsidRPr="004D017A">
          <w:rPr>
            <w:rStyle w:val="Hyperlink"/>
            <w:lang w:val="en-GB"/>
          </w:rPr>
          <w:t>here</w:t>
        </w:r>
      </w:hyperlink>
      <w:r>
        <w:rPr>
          <w:lang w:val="en-GB"/>
        </w:rPr>
        <w:t xml:space="preserve">. </w:t>
      </w:r>
    </w:p>
    <w:p w14:paraId="2B04CA51" w14:textId="3FA008F2" w:rsidR="00AC00AE" w:rsidRDefault="00AC00AE" w:rsidP="00935CCC">
      <w:pPr>
        <w:pStyle w:val="Kop2"/>
        <w:rPr>
          <w:b/>
          <w:color w:val="000000" w:themeColor="text1"/>
          <w:sz w:val="24"/>
          <w:lang w:val="en-GB"/>
        </w:rPr>
      </w:pPr>
    </w:p>
    <w:p w14:paraId="79840FCA" w14:textId="77777777" w:rsidR="003675E6" w:rsidRPr="003675E6" w:rsidRDefault="003675E6" w:rsidP="003675E6">
      <w:pPr>
        <w:rPr>
          <w:lang w:val="en-GB"/>
        </w:rPr>
      </w:pPr>
    </w:p>
    <w:p w14:paraId="330842B6" w14:textId="405C2BB0" w:rsidR="00935CCC" w:rsidRDefault="00935CCC" w:rsidP="00935CCC">
      <w:pPr>
        <w:pStyle w:val="Kop2"/>
        <w:rPr>
          <w:b/>
          <w:color w:val="000000" w:themeColor="text1"/>
          <w:sz w:val="24"/>
          <w:lang w:val="en-GB"/>
        </w:rPr>
      </w:pPr>
      <w:r w:rsidRPr="00935CCC">
        <w:rPr>
          <w:b/>
          <w:color w:val="000000" w:themeColor="text1"/>
          <w:sz w:val="24"/>
          <w:lang w:val="en-GB"/>
        </w:rPr>
        <w:t>Description</w:t>
      </w:r>
      <w:r w:rsidR="00B17CD6">
        <w:rPr>
          <w:b/>
          <w:color w:val="000000" w:themeColor="text1"/>
          <w:sz w:val="24"/>
          <w:lang w:val="en-GB"/>
        </w:rPr>
        <w:t xml:space="preserve"> </w:t>
      </w:r>
    </w:p>
    <w:p w14:paraId="479B4811" w14:textId="77777777" w:rsidR="00B21348" w:rsidRPr="00B21348" w:rsidRDefault="00B21348" w:rsidP="00B21348">
      <w:pPr>
        <w:rPr>
          <w:lang w:val="en-GB"/>
        </w:rPr>
      </w:pPr>
    </w:p>
    <w:p w14:paraId="50ED7EC0" w14:textId="77777777" w:rsidR="003534D3" w:rsidRDefault="00432DDC" w:rsidP="009F5863">
      <w:pPr>
        <w:spacing w:after="0"/>
        <w:rPr>
          <w:lang w:val="en-GB"/>
        </w:rPr>
      </w:pPr>
      <w:r>
        <w:rPr>
          <w:lang w:val="en-GB"/>
        </w:rPr>
        <w:t xml:space="preserve">With the digiwallet </w:t>
      </w:r>
      <w:r w:rsidR="00473F46">
        <w:rPr>
          <w:lang w:val="en-GB"/>
        </w:rPr>
        <w:t xml:space="preserve">extension </w:t>
      </w:r>
      <w:r w:rsidR="00023AE4">
        <w:rPr>
          <w:lang w:val="en-GB"/>
        </w:rPr>
        <w:t xml:space="preserve">you can add different </w:t>
      </w:r>
      <w:r w:rsidR="005F6030">
        <w:rPr>
          <w:lang w:val="en-GB"/>
        </w:rPr>
        <w:t xml:space="preserve">payment methods </w:t>
      </w:r>
      <w:r w:rsidR="003534D3">
        <w:rPr>
          <w:lang w:val="en-GB"/>
        </w:rPr>
        <w:t>for different countries</w:t>
      </w:r>
    </w:p>
    <w:p w14:paraId="0C485F04" w14:textId="77777777" w:rsidR="00C17CE0" w:rsidRDefault="005F6030" w:rsidP="009F5863">
      <w:pPr>
        <w:spacing w:after="0"/>
        <w:rPr>
          <w:lang w:val="en-GB"/>
        </w:rPr>
      </w:pPr>
      <w:r>
        <w:rPr>
          <w:lang w:val="en-GB"/>
        </w:rPr>
        <w:t>to your webstore</w:t>
      </w:r>
      <w:r w:rsidR="001E27C9">
        <w:rPr>
          <w:lang w:val="en-GB"/>
        </w:rPr>
        <w:t>,</w:t>
      </w:r>
      <w:r w:rsidR="00B66963">
        <w:rPr>
          <w:lang w:val="en-GB"/>
        </w:rPr>
        <w:t xml:space="preserve"> Including refunds </w:t>
      </w:r>
      <w:r w:rsidR="001E27C9">
        <w:rPr>
          <w:lang w:val="en-GB"/>
        </w:rPr>
        <w:t xml:space="preserve">. </w:t>
      </w:r>
    </w:p>
    <w:p w14:paraId="5F3F4CBB" w14:textId="77777777" w:rsidR="00C17CE0" w:rsidRDefault="00C17CE0" w:rsidP="009F5863">
      <w:pPr>
        <w:spacing w:after="0"/>
        <w:rPr>
          <w:lang w:val="en-GB"/>
        </w:rPr>
      </w:pPr>
    </w:p>
    <w:p w14:paraId="488D24C7" w14:textId="4F71E3DC" w:rsidR="00935CCC" w:rsidRDefault="00AF62DB" w:rsidP="009F5863">
      <w:pPr>
        <w:spacing w:after="0"/>
        <w:rPr>
          <w:lang w:val="en-GB"/>
        </w:rPr>
      </w:pPr>
      <w:r>
        <w:rPr>
          <w:lang w:val="en-GB"/>
        </w:rPr>
        <w:t>Supported payment methods are</w:t>
      </w:r>
      <w:r w:rsidR="00FB01EB">
        <w:rPr>
          <w:lang w:val="en-GB"/>
        </w:rPr>
        <w:t xml:space="preserve"> </w:t>
      </w:r>
      <w:r w:rsidR="00C17CE0">
        <w:rPr>
          <w:lang w:val="en-GB"/>
        </w:rPr>
        <w:t>:</w:t>
      </w:r>
    </w:p>
    <w:p w14:paraId="2AE0EFB5" w14:textId="77777777" w:rsidR="00C17CE0" w:rsidRDefault="00C17CE0" w:rsidP="009F5863">
      <w:pPr>
        <w:spacing w:after="0"/>
        <w:rPr>
          <w:lang w:val="en-GB"/>
        </w:rPr>
      </w:pPr>
    </w:p>
    <w:p w14:paraId="1E820B9F" w14:textId="15C25E45" w:rsidR="00907382" w:rsidRPr="00E0430D" w:rsidRDefault="00907382" w:rsidP="00907382">
      <w:pPr>
        <w:pStyle w:val="Lijstalinea"/>
        <w:numPr>
          <w:ilvl w:val="0"/>
          <w:numId w:val="4"/>
        </w:numPr>
        <w:rPr>
          <w:lang w:val="en-GB"/>
        </w:rPr>
      </w:pPr>
      <w:r w:rsidRPr="00E0430D">
        <w:rPr>
          <w:lang w:val="en-GB"/>
        </w:rPr>
        <w:t>iDEAL</w:t>
      </w:r>
      <w:r w:rsidR="004E4583">
        <w:rPr>
          <w:lang w:val="en-GB"/>
        </w:rPr>
        <w:t xml:space="preserve"> ( the Netherlands)</w:t>
      </w:r>
    </w:p>
    <w:p w14:paraId="7E04A1CF" w14:textId="3E984237" w:rsidR="00907382" w:rsidRPr="00E0430D" w:rsidRDefault="00907382" w:rsidP="00907382">
      <w:pPr>
        <w:pStyle w:val="Lijstalinea"/>
        <w:numPr>
          <w:ilvl w:val="0"/>
          <w:numId w:val="4"/>
        </w:numPr>
        <w:rPr>
          <w:lang w:val="en-GB"/>
        </w:rPr>
      </w:pPr>
      <w:r w:rsidRPr="00E0430D">
        <w:rPr>
          <w:lang w:val="en-GB"/>
        </w:rPr>
        <w:t>Bancontact</w:t>
      </w:r>
      <w:r w:rsidR="004E4583">
        <w:rPr>
          <w:lang w:val="en-GB"/>
        </w:rPr>
        <w:t xml:space="preserve"> (Belgium)</w:t>
      </w:r>
    </w:p>
    <w:p w14:paraId="12C0743E" w14:textId="78B63BB7" w:rsidR="00907382" w:rsidRPr="00E0430D" w:rsidRDefault="00907382" w:rsidP="00907382">
      <w:pPr>
        <w:pStyle w:val="Lijstalinea"/>
        <w:numPr>
          <w:ilvl w:val="0"/>
          <w:numId w:val="4"/>
        </w:numPr>
        <w:rPr>
          <w:lang w:val="en-GB"/>
        </w:rPr>
      </w:pPr>
      <w:r w:rsidRPr="00E0430D">
        <w:rPr>
          <w:lang w:val="en-GB"/>
        </w:rPr>
        <w:t>SOFORT Banking</w:t>
      </w:r>
      <w:r w:rsidR="004E4583">
        <w:rPr>
          <w:lang w:val="en-GB"/>
        </w:rPr>
        <w:t xml:space="preserve">  (Mostly</w:t>
      </w:r>
      <w:r w:rsidR="004C4B4F">
        <w:rPr>
          <w:lang w:val="en-GB"/>
        </w:rPr>
        <w:t xml:space="preserve"> Germany </w:t>
      </w:r>
      <w:r w:rsidR="002F209E">
        <w:rPr>
          <w:lang w:val="en-GB"/>
        </w:rPr>
        <w:t xml:space="preserve">but also many other </w:t>
      </w:r>
      <w:r w:rsidR="00BC1785">
        <w:rPr>
          <w:lang w:val="en-GB"/>
        </w:rPr>
        <w:t>European</w:t>
      </w:r>
      <w:r w:rsidR="002F209E">
        <w:rPr>
          <w:lang w:val="en-GB"/>
        </w:rPr>
        <w:t xml:space="preserve"> countries)</w:t>
      </w:r>
    </w:p>
    <w:p w14:paraId="68D14EA7" w14:textId="1D631CB2" w:rsidR="006D223C" w:rsidRDefault="006D223C" w:rsidP="00907382">
      <w:pPr>
        <w:pStyle w:val="Lijstalinea"/>
        <w:numPr>
          <w:ilvl w:val="0"/>
          <w:numId w:val="4"/>
        </w:numPr>
        <w:rPr>
          <w:lang w:val="en-GB"/>
        </w:rPr>
      </w:pPr>
      <w:r>
        <w:rPr>
          <w:lang w:val="en-GB"/>
        </w:rPr>
        <w:t>GiroPay</w:t>
      </w:r>
    </w:p>
    <w:p w14:paraId="7E509EB8" w14:textId="1EDB8A68" w:rsidR="006D223C" w:rsidRDefault="006D223C" w:rsidP="00907382">
      <w:pPr>
        <w:pStyle w:val="Lijstalinea"/>
        <w:numPr>
          <w:ilvl w:val="0"/>
          <w:numId w:val="4"/>
        </w:numPr>
        <w:rPr>
          <w:lang w:val="en-GB"/>
        </w:rPr>
      </w:pPr>
      <w:r>
        <w:rPr>
          <w:lang w:val="en-GB"/>
        </w:rPr>
        <w:t>EPS</w:t>
      </w:r>
    </w:p>
    <w:p w14:paraId="7C3833AE" w14:textId="5B550C9A" w:rsidR="00907382" w:rsidRPr="00E0430D" w:rsidRDefault="00907382" w:rsidP="00907382">
      <w:pPr>
        <w:pStyle w:val="Lijstalinea"/>
        <w:numPr>
          <w:ilvl w:val="0"/>
          <w:numId w:val="4"/>
        </w:numPr>
        <w:rPr>
          <w:lang w:val="en-GB"/>
        </w:rPr>
      </w:pPr>
      <w:r w:rsidRPr="00E0430D">
        <w:rPr>
          <w:lang w:val="en-GB"/>
        </w:rPr>
        <w:t xml:space="preserve">Credit cards </w:t>
      </w:r>
      <w:r w:rsidR="002F209E">
        <w:rPr>
          <w:lang w:val="en-GB"/>
        </w:rPr>
        <w:t>(</w:t>
      </w:r>
      <w:r w:rsidR="00750DB6">
        <w:rPr>
          <w:lang w:val="en-GB"/>
        </w:rPr>
        <w:t>worldwide</w:t>
      </w:r>
      <w:r w:rsidR="002F209E">
        <w:rPr>
          <w:lang w:val="en-GB"/>
        </w:rPr>
        <w:t>)</w:t>
      </w:r>
    </w:p>
    <w:p w14:paraId="13238D27" w14:textId="326CE049" w:rsidR="00907382" w:rsidRPr="00E0430D" w:rsidRDefault="00907382" w:rsidP="00907382">
      <w:pPr>
        <w:pStyle w:val="Lijstalinea"/>
        <w:numPr>
          <w:ilvl w:val="0"/>
          <w:numId w:val="4"/>
        </w:numPr>
        <w:rPr>
          <w:lang w:val="en-GB"/>
        </w:rPr>
      </w:pPr>
      <w:r w:rsidRPr="00E0430D">
        <w:rPr>
          <w:lang w:val="en-GB"/>
        </w:rPr>
        <w:t>Paysafecard</w:t>
      </w:r>
      <w:r w:rsidR="002F209E">
        <w:rPr>
          <w:lang w:val="en-GB"/>
        </w:rPr>
        <w:t xml:space="preserve"> </w:t>
      </w:r>
      <w:r w:rsidR="002E299A">
        <w:rPr>
          <w:lang w:val="en-GB"/>
        </w:rPr>
        <w:t>(50+ countries)</w:t>
      </w:r>
    </w:p>
    <w:p w14:paraId="55EADD38" w14:textId="61ADE20A" w:rsidR="00907382" w:rsidRPr="00E0430D" w:rsidRDefault="00907382" w:rsidP="00907382">
      <w:pPr>
        <w:pStyle w:val="Lijstalinea"/>
        <w:numPr>
          <w:ilvl w:val="0"/>
          <w:numId w:val="4"/>
        </w:numPr>
        <w:rPr>
          <w:lang w:val="en-GB"/>
        </w:rPr>
      </w:pPr>
      <w:r w:rsidRPr="00E0430D">
        <w:rPr>
          <w:lang w:val="en-GB"/>
        </w:rPr>
        <w:t>PayPal</w:t>
      </w:r>
      <w:r w:rsidR="002E299A">
        <w:rPr>
          <w:lang w:val="en-GB"/>
        </w:rPr>
        <w:t xml:space="preserve"> (</w:t>
      </w:r>
      <w:r w:rsidR="00750DB6">
        <w:rPr>
          <w:lang w:val="en-GB"/>
        </w:rPr>
        <w:t>worldwide</w:t>
      </w:r>
      <w:r w:rsidR="002E299A">
        <w:rPr>
          <w:lang w:val="en-GB"/>
        </w:rPr>
        <w:t>)</w:t>
      </w:r>
    </w:p>
    <w:p w14:paraId="2E359532" w14:textId="7AE83132" w:rsidR="00907382" w:rsidRPr="00E0430D" w:rsidRDefault="00907382" w:rsidP="00907382">
      <w:pPr>
        <w:pStyle w:val="Lijstalinea"/>
        <w:numPr>
          <w:ilvl w:val="0"/>
          <w:numId w:val="4"/>
        </w:numPr>
        <w:rPr>
          <w:lang w:val="en-GB"/>
        </w:rPr>
      </w:pPr>
      <w:r w:rsidRPr="00E0430D">
        <w:rPr>
          <w:lang w:val="en-GB"/>
        </w:rPr>
        <w:t>Direct Debit</w:t>
      </w:r>
      <w:r w:rsidR="00B91A19">
        <w:rPr>
          <w:lang w:val="en-GB"/>
        </w:rPr>
        <w:t xml:space="preserve"> </w:t>
      </w:r>
      <w:r w:rsidR="00BC1785">
        <w:rPr>
          <w:lang w:val="en-GB"/>
        </w:rPr>
        <w:t>(10+ countries)</w:t>
      </w:r>
    </w:p>
    <w:p w14:paraId="58A96F90" w14:textId="3FA99D9B" w:rsidR="00907382" w:rsidRDefault="00907382" w:rsidP="00907382">
      <w:pPr>
        <w:pStyle w:val="Lijstalinea"/>
        <w:numPr>
          <w:ilvl w:val="0"/>
          <w:numId w:val="4"/>
        </w:numPr>
        <w:rPr>
          <w:lang w:val="en-GB"/>
        </w:rPr>
      </w:pPr>
      <w:r w:rsidRPr="00E0430D">
        <w:rPr>
          <w:lang w:val="en-GB"/>
        </w:rPr>
        <w:t>Bank Transfer</w:t>
      </w:r>
      <w:r w:rsidR="00E31CCE">
        <w:rPr>
          <w:lang w:val="en-GB"/>
        </w:rPr>
        <w:t xml:space="preserve"> (</w:t>
      </w:r>
      <w:r w:rsidR="00750DB6">
        <w:rPr>
          <w:lang w:val="en-GB"/>
        </w:rPr>
        <w:t>worldwide</w:t>
      </w:r>
      <w:r w:rsidR="00E31CCE">
        <w:rPr>
          <w:lang w:val="en-GB"/>
        </w:rPr>
        <w:t>)</w:t>
      </w:r>
    </w:p>
    <w:p w14:paraId="4B09CBAA" w14:textId="441A1D64" w:rsidR="008F68C8" w:rsidRPr="008F68C8" w:rsidRDefault="008F68C8" w:rsidP="008F68C8">
      <w:pPr>
        <w:rPr>
          <w:lang w:val="en-GB"/>
        </w:rPr>
      </w:pPr>
      <w:r>
        <w:rPr>
          <w:lang w:val="en-GB"/>
        </w:rPr>
        <w:t>To make it clear how it is presented in you</w:t>
      </w:r>
      <w:r w:rsidR="003A789F">
        <w:rPr>
          <w:lang w:val="en-GB"/>
        </w:rPr>
        <w:t>r</w:t>
      </w:r>
      <w:r>
        <w:rPr>
          <w:lang w:val="en-GB"/>
        </w:rPr>
        <w:t xml:space="preserve"> store here is an example</w:t>
      </w:r>
      <w:r w:rsidR="00420A23">
        <w:rPr>
          <w:lang w:val="en-GB"/>
        </w:rPr>
        <w:t xml:space="preserve"> </w:t>
      </w:r>
    </w:p>
    <w:p w14:paraId="1BCA7FEC" w14:textId="77777777" w:rsidR="00793784" w:rsidRDefault="00793784" w:rsidP="00907382">
      <w:pPr>
        <w:rPr>
          <w:b/>
          <w:lang w:val="en-GB"/>
        </w:rPr>
      </w:pPr>
    </w:p>
    <w:p w14:paraId="338F2DBC" w14:textId="77777777" w:rsidR="00793784" w:rsidRDefault="00793784" w:rsidP="00907382">
      <w:pPr>
        <w:rPr>
          <w:b/>
          <w:lang w:val="en-GB"/>
        </w:rPr>
      </w:pPr>
    </w:p>
    <w:p w14:paraId="7729BD54" w14:textId="429A467E" w:rsidR="00907382" w:rsidRDefault="005D2894" w:rsidP="00907382">
      <w:pPr>
        <w:rPr>
          <w:b/>
          <w:lang w:val="en-GB"/>
        </w:rPr>
      </w:pPr>
      <w:r>
        <w:rPr>
          <w:b/>
          <w:noProof/>
          <w:lang w:val="en-US"/>
        </w:rPr>
        <w:drawing>
          <wp:inline distT="0" distB="0" distL="0" distR="0" wp14:anchorId="6BABB9F9" wp14:editId="142E08FC">
            <wp:extent cx="5760720" cy="35915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14:paraId="0BAD68C9" w14:textId="77777777" w:rsidR="007A19F2" w:rsidRPr="00310654" w:rsidRDefault="007A19F2" w:rsidP="00DE686D">
      <w:pPr>
        <w:rPr>
          <w:b/>
        </w:rPr>
      </w:pPr>
      <w:r w:rsidRPr="00310654">
        <w:rPr>
          <w:b/>
        </w:rPr>
        <w:t>Benefits</w:t>
      </w:r>
    </w:p>
    <w:p w14:paraId="36DCABA8" w14:textId="77777777" w:rsidR="00952443" w:rsidRPr="00E0430D" w:rsidRDefault="00952443" w:rsidP="00952443">
      <w:pPr>
        <w:pStyle w:val="Lijstalinea"/>
        <w:numPr>
          <w:ilvl w:val="0"/>
          <w:numId w:val="3"/>
        </w:numPr>
        <w:rPr>
          <w:lang w:val="en-GB"/>
        </w:rPr>
      </w:pPr>
      <w:r w:rsidRPr="00E0430D">
        <w:rPr>
          <w:lang w:val="en-GB"/>
        </w:rPr>
        <w:t>An easy to use dashboard with a complete overview of all your transactions</w:t>
      </w:r>
    </w:p>
    <w:p w14:paraId="1CEE55A4" w14:textId="77777777" w:rsidR="00E0430D" w:rsidRPr="00E0430D" w:rsidRDefault="00E0430D" w:rsidP="00E0430D">
      <w:pPr>
        <w:pStyle w:val="Lijstalinea"/>
        <w:numPr>
          <w:ilvl w:val="0"/>
          <w:numId w:val="3"/>
        </w:numPr>
        <w:rPr>
          <w:lang w:val="en-GB"/>
        </w:rPr>
      </w:pPr>
      <w:r w:rsidRPr="00E0430D">
        <w:rPr>
          <w:lang w:val="en-GB"/>
        </w:rPr>
        <w:t>One solution for all your different payments</w:t>
      </w:r>
    </w:p>
    <w:p w14:paraId="7E582DE5" w14:textId="77777777" w:rsidR="00E0430D" w:rsidRPr="00E0430D" w:rsidRDefault="00E0430D" w:rsidP="00E0430D">
      <w:pPr>
        <w:pStyle w:val="Lijstalinea"/>
        <w:numPr>
          <w:ilvl w:val="0"/>
          <w:numId w:val="3"/>
        </w:numPr>
        <w:rPr>
          <w:lang w:val="en-GB"/>
        </w:rPr>
      </w:pPr>
      <w:r w:rsidRPr="00E0430D">
        <w:rPr>
          <w:lang w:val="en-GB"/>
        </w:rPr>
        <w:t>The Digiwallet extension provides the online retailer as well as the consumer a user friendly and safe payment experience, resulting in higher conversion rates and customer satisfaction.</w:t>
      </w:r>
    </w:p>
    <w:p w14:paraId="78EF1719" w14:textId="77777777" w:rsidR="00B44BAD" w:rsidRPr="00E0430D" w:rsidRDefault="00B44BAD" w:rsidP="00B44BAD">
      <w:pPr>
        <w:pStyle w:val="Lijstalinea"/>
        <w:numPr>
          <w:ilvl w:val="0"/>
          <w:numId w:val="3"/>
        </w:numPr>
        <w:rPr>
          <w:lang w:val="en-GB"/>
        </w:rPr>
      </w:pPr>
      <w:r w:rsidRPr="00E0430D">
        <w:rPr>
          <w:lang w:val="en-GB"/>
        </w:rPr>
        <w:t>Easy pricing model</w:t>
      </w:r>
    </w:p>
    <w:p w14:paraId="07560CCD" w14:textId="03100EEF" w:rsidR="00B44BAD" w:rsidRDefault="00B44BAD" w:rsidP="00B44BAD">
      <w:pPr>
        <w:pStyle w:val="Lijstalinea"/>
        <w:numPr>
          <w:ilvl w:val="0"/>
          <w:numId w:val="3"/>
        </w:numPr>
        <w:rPr>
          <w:lang w:val="en-GB"/>
        </w:rPr>
      </w:pPr>
      <w:r w:rsidRPr="00E0430D">
        <w:rPr>
          <w:lang w:val="en-GB"/>
        </w:rPr>
        <w:t xml:space="preserve">Possibility of refunds </w:t>
      </w:r>
    </w:p>
    <w:p w14:paraId="6BED5379" w14:textId="4D89FBC4" w:rsidR="008371DB" w:rsidRPr="008371DB" w:rsidRDefault="008371DB" w:rsidP="008371DB">
      <w:pPr>
        <w:pStyle w:val="Lijstalinea"/>
        <w:numPr>
          <w:ilvl w:val="0"/>
          <w:numId w:val="3"/>
        </w:numPr>
        <w:rPr>
          <w:lang w:val="en-GB"/>
        </w:rPr>
      </w:pPr>
      <w:r>
        <w:rPr>
          <w:lang w:val="en-GB"/>
        </w:rPr>
        <w:lastRenderedPageBreak/>
        <w:t>Easy to use testpanel</w:t>
      </w:r>
      <w:r w:rsidRPr="008371DB">
        <w:rPr>
          <w:noProof/>
        </w:rPr>
        <w:t xml:space="preserve"> </w:t>
      </w:r>
      <w:r>
        <w:rPr>
          <w:noProof/>
          <w:lang w:val="en-US"/>
        </w:rPr>
        <w:drawing>
          <wp:inline distT="0" distB="0" distL="0" distR="0" wp14:anchorId="7DE2A2BA" wp14:editId="4EB69549">
            <wp:extent cx="5760720" cy="32124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2465"/>
                    </a:xfrm>
                    <a:prstGeom prst="rect">
                      <a:avLst/>
                    </a:prstGeom>
                  </pic:spPr>
                </pic:pic>
              </a:graphicData>
            </a:graphic>
          </wp:inline>
        </w:drawing>
      </w:r>
    </w:p>
    <w:p w14:paraId="418C7DC6" w14:textId="0A35ADD0" w:rsidR="008371DB" w:rsidRPr="00A96481" w:rsidRDefault="00A96481" w:rsidP="00A96481">
      <w:pPr>
        <w:pStyle w:val="Lijstalinea"/>
        <w:numPr>
          <w:ilvl w:val="0"/>
          <w:numId w:val="3"/>
        </w:numPr>
        <w:rPr>
          <w:lang w:val="en-GB"/>
        </w:rPr>
      </w:pPr>
      <w:r w:rsidRPr="00E0430D">
        <w:rPr>
          <w:lang w:val="en-GB"/>
        </w:rPr>
        <w:t>Easy to install</w:t>
      </w:r>
      <w:r>
        <w:rPr>
          <w:lang w:val="en-GB"/>
        </w:rPr>
        <w:t xml:space="preserve"> and configure</w:t>
      </w:r>
    </w:p>
    <w:p w14:paraId="770DA34B" w14:textId="77777777" w:rsidR="00B44BAD" w:rsidRDefault="00B44BAD" w:rsidP="00B44BAD">
      <w:pPr>
        <w:rPr>
          <w:sz w:val="24"/>
          <w:lang w:val="en-GB"/>
        </w:rPr>
      </w:pPr>
      <w:r>
        <w:rPr>
          <w:noProof/>
          <w:lang w:val="en-US"/>
        </w:rPr>
        <w:drawing>
          <wp:inline distT="0" distB="0" distL="0" distR="0" wp14:anchorId="613E605E" wp14:editId="3103D42F">
            <wp:extent cx="5760720" cy="297497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32D372B6" w14:textId="0C3D460E" w:rsidR="007605DD" w:rsidRPr="009677A9" w:rsidRDefault="007A19F2" w:rsidP="00017173">
      <w:pPr>
        <w:pStyle w:val="Kop2"/>
        <w:rPr>
          <w:lang w:val="en-GB"/>
        </w:rPr>
      </w:pPr>
      <w:r w:rsidRPr="009677A9">
        <w:rPr>
          <w:lang w:val="en-GB"/>
        </w:rPr>
        <w:t xml:space="preserve">Account &amp; Pricing </w:t>
      </w:r>
    </w:p>
    <w:p w14:paraId="74E484A2" w14:textId="77777777" w:rsidR="00011B24" w:rsidRDefault="007A19F2" w:rsidP="007605DD">
      <w:pPr>
        <w:rPr>
          <w:lang w:val="en-GB"/>
        </w:rPr>
      </w:pPr>
      <w:r w:rsidRPr="007A19F2">
        <w:rPr>
          <w:lang w:val="en-GB"/>
        </w:rPr>
        <w:t>The DigiWallet e</w:t>
      </w:r>
      <w:r>
        <w:rPr>
          <w:lang w:val="en-GB"/>
        </w:rPr>
        <w:t>xtension for Magento can be used free of charge by online retailers and webs</w:t>
      </w:r>
      <w:r w:rsidR="00E7709F">
        <w:rPr>
          <w:lang w:val="en-GB"/>
        </w:rPr>
        <w:t>tores</w:t>
      </w:r>
      <w:r>
        <w:rPr>
          <w:lang w:val="en-GB"/>
        </w:rPr>
        <w:t xml:space="preserve">. </w:t>
      </w:r>
      <w:r w:rsidR="0059557D">
        <w:rPr>
          <w:lang w:val="en-GB"/>
        </w:rPr>
        <w:t>The easy-to-install plugin can be used to initiate and complete payments.</w:t>
      </w:r>
      <w:r w:rsidR="00011B24">
        <w:rPr>
          <w:lang w:val="en-GB"/>
        </w:rPr>
        <w:t xml:space="preserve"> When the consumer wants to pay, they go to the checkout page. </w:t>
      </w:r>
      <w:r w:rsidR="0041586F">
        <w:rPr>
          <w:lang w:val="en-GB"/>
        </w:rPr>
        <w:t xml:space="preserve">This is the moment when DigiWallet comes in. The consumer can choose which payment method they want to pay with. </w:t>
      </w:r>
      <w:r w:rsidR="00E7709F">
        <w:rPr>
          <w:lang w:val="en-GB"/>
        </w:rPr>
        <w:t>The merchant</w:t>
      </w:r>
      <w:r w:rsidR="0041586F">
        <w:rPr>
          <w:lang w:val="en-GB"/>
        </w:rPr>
        <w:t xml:space="preserve"> choose the range of payment methods on your website yourself. </w:t>
      </w:r>
      <w:r w:rsidR="00011B24">
        <w:rPr>
          <w:lang w:val="en-GB"/>
        </w:rPr>
        <w:t>The payments are handled in their own safe payment environment. After the payment the consumer is redirected to the merchants webstore.</w:t>
      </w:r>
    </w:p>
    <w:p w14:paraId="7DC136DB" w14:textId="77777777" w:rsidR="00011B24" w:rsidRDefault="00011B24" w:rsidP="007605DD">
      <w:pPr>
        <w:rPr>
          <w:lang w:val="en-GB"/>
        </w:rPr>
      </w:pPr>
      <w:r>
        <w:rPr>
          <w:lang w:val="en-GB"/>
        </w:rPr>
        <w:t>The DigiWallet payment module will seamlessly integrate into your Magento payment structure. Easily process payments in your Magento store via DigiWallet. Manage your transactions easily from the backend of your store (capturing, cancelation, refund).</w:t>
      </w:r>
    </w:p>
    <w:p w14:paraId="7132F6EF" w14:textId="28019192" w:rsidR="00FB134D" w:rsidRDefault="00F710FF" w:rsidP="007605DD">
      <w:pPr>
        <w:rPr>
          <w:lang w:val="en-GB"/>
        </w:rPr>
      </w:pPr>
      <w:r>
        <w:rPr>
          <w:lang w:val="en-GB"/>
        </w:rPr>
        <w:lastRenderedPageBreak/>
        <w:t>For the account t</w:t>
      </w:r>
      <w:r w:rsidR="00011B24">
        <w:rPr>
          <w:lang w:val="en-GB"/>
        </w:rPr>
        <w:t xml:space="preserve">here are no </w:t>
      </w:r>
      <w:r w:rsidR="00D344FC">
        <w:rPr>
          <w:lang w:val="en-GB"/>
        </w:rPr>
        <w:t>start-up</w:t>
      </w:r>
      <w:r w:rsidR="00011B24">
        <w:rPr>
          <w:lang w:val="en-GB"/>
        </w:rPr>
        <w:t xml:space="preserve"> or monthly expense.</w:t>
      </w:r>
      <w:r w:rsidR="0059557D">
        <w:rPr>
          <w:lang w:val="en-GB"/>
        </w:rPr>
        <w:t xml:space="preserve"> </w:t>
      </w:r>
      <w:r w:rsidR="00FB134D">
        <w:rPr>
          <w:lang w:val="en-GB"/>
        </w:rPr>
        <w:t xml:space="preserve">You only pay fees for the successful transactions. These fees vary based on payment method and the number of transactions per month. Details about the pricing can be found </w:t>
      </w:r>
      <w:hyperlink r:id="rId17" w:history="1">
        <w:r w:rsidR="00FB134D" w:rsidRPr="006D2CCD">
          <w:rPr>
            <w:rStyle w:val="Hyperlink"/>
            <w:lang w:val="en-GB"/>
          </w:rPr>
          <w:t>here</w:t>
        </w:r>
      </w:hyperlink>
      <w:r w:rsidR="00FB134D">
        <w:rPr>
          <w:lang w:val="en-GB"/>
        </w:rPr>
        <w:t xml:space="preserve">. </w:t>
      </w:r>
    </w:p>
    <w:p w14:paraId="4B38115B" w14:textId="77777777" w:rsidR="00FB134D" w:rsidRPr="007A19F2" w:rsidRDefault="00FB134D" w:rsidP="007605DD">
      <w:pPr>
        <w:rPr>
          <w:lang w:val="en-GB"/>
        </w:rPr>
      </w:pPr>
    </w:p>
    <w:p w14:paraId="28860ECE" w14:textId="77777777" w:rsidR="007513DA" w:rsidRPr="00D50D4E" w:rsidRDefault="007513DA" w:rsidP="00017173">
      <w:pPr>
        <w:pStyle w:val="Kop2"/>
        <w:rPr>
          <w:lang w:val="en-US"/>
        </w:rPr>
      </w:pPr>
      <w:r w:rsidRPr="00D50D4E">
        <w:rPr>
          <w:lang w:val="en-US"/>
        </w:rPr>
        <w:t>Security</w:t>
      </w:r>
    </w:p>
    <w:p w14:paraId="39F2CB14" w14:textId="77777777" w:rsidR="007513DA" w:rsidRPr="005D7F60" w:rsidRDefault="007513DA" w:rsidP="007513DA">
      <w:pPr>
        <w:rPr>
          <w:sz w:val="24"/>
          <w:lang w:val="en-GB"/>
        </w:rPr>
      </w:pPr>
      <w:r w:rsidRPr="005D7F60">
        <w:rPr>
          <w:sz w:val="24"/>
          <w:lang w:val="en-GB"/>
        </w:rPr>
        <w:t>Digiwallet is fully PCI compliant</w:t>
      </w:r>
    </w:p>
    <w:p w14:paraId="32659ABA" w14:textId="09D73CF8" w:rsidR="007513DA" w:rsidRDefault="007513DA" w:rsidP="007513DA">
      <w:pPr>
        <w:rPr>
          <w:sz w:val="24"/>
          <w:lang w:val="en-GB"/>
        </w:rPr>
      </w:pPr>
      <w:r w:rsidRPr="005D7F60">
        <w:rPr>
          <w:sz w:val="24"/>
          <w:lang w:val="en-GB"/>
        </w:rPr>
        <w:t xml:space="preserve">The extension allows the merchant, using their unique credentials to connect to the Digiwallet payment platform. The connection is made using an API over a secure SSL connection  The customer selected payment method is completed over the API, with no customer specific payment information being stored through the plugin on the merchant's system.  The customer is redirected The payments are handled in their own safe payment </w:t>
      </w:r>
      <w:r w:rsidR="00ED50B4" w:rsidRPr="005D7F60">
        <w:rPr>
          <w:sz w:val="24"/>
          <w:lang w:val="en-GB"/>
        </w:rPr>
        <w:t>environment</w:t>
      </w:r>
      <w:r w:rsidRPr="005D7F60">
        <w:rPr>
          <w:sz w:val="24"/>
          <w:lang w:val="en-GB"/>
        </w:rPr>
        <w:t xml:space="preserve">. </w:t>
      </w:r>
      <w:r w:rsidR="00D95391">
        <w:rPr>
          <w:sz w:val="24"/>
          <w:lang w:val="en-GB"/>
        </w:rPr>
        <w:t xml:space="preserve">So no payment specific </w:t>
      </w:r>
      <w:r w:rsidR="00B367FB">
        <w:rPr>
          <w:sz w:val="24"/>
          <w:lang w:val="en-GB"/>
        </w:rPr>
        <w:t xml:space="preserve">data is stored on </w:t>
      </w:r>
      <w:r w:rsidR="003B41D1">
        <w:rPr>
          <w:sz w:val="24"/>
          <w:lang w:val="en-GB"/>
        </w:rPr>
        <w:t xml:space="preserve">your </w:t>
      </w:r>
      <w:r w:rsidR="00B367FB">
        <w:rPr>
          <w:sz w:val="24"/>
          <w:lang w:val="en-GB"/>
        </w:rPr>
        <w:t xml:space="preserve">server. </w:t>
      </w:r>
      <w:r w:rsidRPr="005D7F60">
        <w:rPr>
          <w:sz w:val="24"/>
          <w:lang w:val="en-GB"/>
        </w:rPr>
        <w:t>After the payment the consumer is redirected to the merchants webstore.</w:t>
      </w:r>
    </w:p>
    <w:p w14:paraId="1E02F856" w14:textId="77777777" w:rsidR="005D7F60" w:rsidRDefault="005D7F60" w:rsidP="005D7F60">
      <w:pPr>
        <w:rPr>
          <w:sz w:val="24"/>
          <w:lang w:val="en-GB"/>
        </w:rPr>
      </w:pPr>
    </w:p>
    <w:p w14:paraId="5D675474" w14:textId="77777777" w:rsidR="005D7F60" w:rsidRDefault="005D7F60" w:rsidP="005D7F60">
      <w:pPr>
        <w:rPr>
          <w:sz w:val="24"/>
          <w:lang w:val="en-GB"/>
        </w:rPr>
      </w:pPr>
    </w:p>
    <w:p w14:paraId="601FDEB3" w14:textId="77777777" w:rsidR="005D7F60" w:rsidRPr="00D50D4E" w:rsidRDefault="005D7F60" w:rsidP="00017173">
      <w:pPr>
        <w:pStyle w:val="Kop2"/>
        <w:rPr>
          <w:lang w:val="en-US"/>
        </w:rPr>
      </w:pPr>
      <w:r w:rsidRPr="00D50D4E">
        <w:rPr>
          <w:lang w:val="en-US"/>
        </w:rPr>
        <w:t>Release information</w:t>
      </w:r>
    </w:p>
    <w:p w14:paraId="41AF5CD5" w14:textId="48AA811C" w:rsidR="005D7F60" w:rsidRDefault="005D7F60" w:rsidP="005D7F60">
      <w:pPr>
        <w:rPr>
          <w:sz w:val="24"/>
          <w:lang w:val="en-GB"/>
        </w:rPr>
      </w:pPr>
      <w:r w:rsidRPr="005D7F60">
        <w:rPr>
          <w:sz w:val="24"/>
          <w:lang w:val="en-GB"/>
        </w:rPr>
        <w:t>Compatible with Magento 2.0 - 2.3</w:t>
      </w:r>
      <w:r w:rsidR="004C28F1">
        <w:rPr>
          <w:sz w:val="24"/>
          <w:lang w:val="en-GB"/>
        </w:rPr>
        <w:t>.6</w:t>
      </w:r>
    </w:p>
    <w:p w14:paraId="56EF2A02" w14:textId="03DE1129" w:rsidR="00FC0D83" w:rsidRDefault="00FC0D83" w:rsidP="005D7F60">
      <w:pPr>
        <w:rPr>
          <w:sz w:val="24"/>
          <w:lang w:val="en-GB"/>
        </w:rPr>
      </w:pPr>
      <w:r>
        <w:rPr>
          <w:sz w:val="24"/>
          <w:lang w:val="en-GB"/>
        </w:rPr>
        <w:t>Version 1.1.0 Afterpay calculation bug</w:t>
      </w:r>
    </w:p>
    <w:p w14:paraId="559C81A2" w14:textId="0B47A770" w:rsidR="008D231A" w:rsidRDefault="00FC0D83" w:rsidP="005D7F60">
      <w:pPr>
        <w:rPr>
          <w:sz w:val="24"/>
          <w:lang w:val="en-GB"/>
        </w:rPr>
      </w:pPr>
      <w:r>
        <w:rPr>
          <w:sz w:val="24"/>
          <w:lang w:val="en-GB"/>
        </w:rPr>
        <w:t>Version 1.0.9 Minor bug fixes</w:t>
      </w:r>
    </w:p>
    <w:p w14:paraId="19B5AD18" w14:textId="768D4705" w:rsidR="006D223C" w:rsidRDefault="006D223C" w:rsidP="005D7F60">
      <w:pPr>
        <w:rPr>
          <w:sz w:val="24"/>
          <w:lang w:val="vi-VN"/>
        </w:rPr>
      </w:pPr>
      <w:r>
        <w:rPr>
          <w:sz w:val="24"/>
          <w:lang w:val="en-GB"/>
        </w:rPr>
        <w:t>Version 1.0.</w:t>
      </w:r>
      <w:r w:rsidR="008D231A">
        <w:rPr>
          <w:sz w:val="24"/>
          <w:lang w:val="en-GB"/>
        </w:rPr>
        <w:t>8</w:t>
      </w:r>
      <w:r>
        <w:rPr>
          <w:sz w:val="24"/>
          <w:lang w:val="en-GB"/>
        </w:rPr>
        <w:t xml:space="preserve"> Two payment methods added</w:t>
      </w:r>
      <w:r w:rsidR="008D231A">
        <w:rPr>
          <w:sz w:val="24"/>
          <w:lang w:val="en-GB"/>
        </w:rPr>
        <w:t xml:space="preserve"> / Changed iDEAL logo</w:t>
      </w:r>
    </w:p>
    <w:p w14:paraId="050D8188" w14:textId="7F5C601F" w:rsidR="006D223C" w:rsidRDefault="006D223C" w:rsidP="005D7F60">
      <w:pPr>
        <w:rPr>
          <w:sz w:val="24"/>
          <w:lang w:val="en-US"/>
        </w:rPr>
      </w:pPr>
      <w:r>
        <w:rPr>
          <w:sz w:val="24"/>
          <w:lang w:val="en-US"/>
        </w:rPr>
        <w:t>Version 1.0.7 Minor changes</w:t>
      </w:r>
    </w:p>
    <w:p w14:paraId="413F86AD" w14:textId="205F5A07" w:rsidR="00D50D4E" w:rsidRDefault="00D50D4E" w:rsidP="005D7F60">
      <w:pPr>
        <w:rPr>
          <w:sz w:val="24"/>
          <w:lang w:val="en-US"/>
        </w:rPr>
      </w:pPr>
      <w:r>
        <w:rPr>
          <w:sz w:val="24"/>
          <w:lang w:val="en-US"/>
        </w:rPr>
        <w:t>Version 1.0.6 add translation errorcodes for multi language</w:t>
      </w:r>
    </w:p>
    <w:p w14:paraId="622B0634" w14:textId="40EC387A" w:rsidR="00D50D4E" w:rsidRPr="00D50D4E" w:rsidRDefault="00D50D4E" w:rsidP="005D7F60">
      <w:pPr>
        <w:rPr>
          <w:sz w:val="24"/>
          <w:lang w:val="en-US"/>
        </w:rPr>
      </w:pPr>
      <w:r>
        <w:rPr>
          <w:sz w:val="24"/>
          <w:lang w:val="en-US"/>
        </w:rPr>
        <w:t>Version 1.0.5 add option to turn off Invoice</w:t>
      </w:r>
    </w:p>
    <w:p w14:paraId="052612A0" w14:textId="05567DF6" w:rsidR="00E56306" w:rsidRPr="00E56306" w:rsidRDefault="00E56306" w:rsidP="005D7F60">
      <w:pPr>
        <w:rPr>
          <w:sz w:val="24"/>
          <w:lang w:val="vi-VN"/>
        </w:rPr>
      </w:pPr>
      <w:r w:rsidRPr="005D7F60">
        <w:rPr>
          <w:sz w:val="24"/>
          <w:lang w:val="en-GB"/>
        </w:rPr>
        <w:t>Version 1.0.</w:t>
      </w:r>
      <w:r>
        <w:rPr>
          <w:sz w:val="24"/>
          <w:lang w:val="vi-VN"/>
        </w:rPr>
        <w:t>4</w:t>
      </w:r>
      <w:r w:rsidRPr="005D7F60">
        <w:rPr>
          <w:sz w:val="24"/>
          <w:lang w:val="en-GB"/>
        </w:rPr>
        <w:t xml:space="preserve"> </w:t>
      </w:r>
      <w:r w:rsidR="00D06603">
        <w:rPr>
          <w:sz w:val="24"/>
          <w:lang w:val="vi-VN"/>
        </w:rPr>
        <w:t>minor bug fixes and URL update</w:t>
      </w:r>
    </w:p>
    <w:p w14:paraId="7F892F1E" w14:textId="77777777" w:rsidR="00204267" w:rsidRPr="005D7F60" w:rsidRDefault="00204267" w:rsidP="00204267">
      <w:pPr>
        <w:rPr>
          <w:sz w:val="24"/>
          <w:lang w:val="en-GB"/>
        </w:rPr>
      </w:pPr>
      <w:r w:rsidRPr="005D7F60">
        <w:rPr>
          <w:sz w:val="24"/>
          <w:lang w:val="en-GB"/>
        </w:rPr>
        <w:t>Version 1.0.</w:t>
      </w:r>
      <w:r>
        <w:rPr>
          <w:sz w:val="24"/>
          <w:lang w:val="en-GB"/>
        </w:rPr>
        <w:t>3</w:t>
      </w:r>
      <w:r w:rsidRPr="005D7F60">
        <w:rPr>
          <w:sz w:val="24"/>
          <w:lang w:val="en-GB"/>
        </w:rPr>
        <w:t xml:space="preserve"> first version for marketplace</w:t>
      </w:r>
    </w:p>
    <w:p w14:paraId="4CE186A3" w14:textId="77777777" w:rsidR="005D7F60" w:rsidRPr="005D7F60" w:rsidRDefault="005D7F60" w:rsidP="005D7F60">
      <w:pPr>
        <w:rPr>
          <w:sz w:val="24"/>
          <w:lang w:val="en-GB"/>
        </w:rPr>
      </w:pPr>
      <w:r w:rsidRPr="005D7F60">
        <w:rPr>
          <w:sz w:val="24"/>
          <w:lang w:val="en-GB"/>
        </w:rPr>
        <w:t xml:space="preserve">Version 1.0.2 </w:t>
      </w:r>
      <w:r w:rsidR="00204267">
        <w:rPr>
          <w:sz w:val="24"/>
          <w:lang w:val="en-GB"/>
        </w:rPr>
        <w:t>Split up payment modules</w:t>
      </w:r>
    </w:p>
    <w:p w14:paraId="02F6F50F" w14:textId="77777777" w:rsidR="00310654" w:rsidRDefault="005D7F60" w:rsidP="005D7F60">
      <w:pPr>
        <w:rPr>
          <w:sz w:val="24"/>
          <w:lang w:val="en-GB"/>
        </w:rPr>
      </w:pPr>
      <w:r w:rsidRPr="005D7F60">
        <w:rPr>
          <w:sz w:val="24"/>
          <w:lang w:val="en-GB"/>
        </w:rPr>
        <w:t>Version 1.0.1 Complete rebuild to new standards</w:t>
      </w:r>
    </w:p>
    <w:sectPr w:rsidR="003106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3861B" w14:textId="77777777" w:rsidR="002E0EC3" w:rsidRDefault="002E0EC3" w:rsidP="001E1B9F">
      <w:pPr>
        <w:spacing w:after="0" w:line="240" w:lineRule="auto"/>
      </w:pPr>
      <w:r>
        <w:separator/>
      </w:r>
    </w:p>
  </w:endnote>
  <w:endnote w:type="continuationSeparator" w:id="0">
    <w:p w14:paraId="6657996F" w14:textId="77777777" w:rsidR="002E0EC3" w:rsidRDefault="002E0EC3" w:rsidP="001E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81570" w14:textId="77777777" w:rsidR="002E0EC3" w:rsidRDefault="002E0EC3" w:rsidP="001E1B9F">
      <w:pPr>
        <w:spacing w:after="0" w:line="240" w:lineRule="auto"/>
      </w:pPr>
      <w:r>
        <w:separator/>
      </w:r>
    </w:p>
  </w:footnote>
  <w:footnote w:type="continuationSeparator" w:id="0">
    <w:p w14:paraId="5ECF248C" w14:textId="77777777" w:rsidR="002E0EC3" w:rsidRDefault="002E0EC3" w:rsidP="001E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121D4"/>
    <w:multiLevelType w:val="hybridMultilevel"/>
    <w:tmpl w:val="A370A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8F6CB3"/>
    <w:multiLevelType w:val="hybridMultilevel"/>
    <w:tmpl w:val="9228B5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246208"/>
    <w:multiLevelType w:val="hybridMultilevel"/>
    <w:tmpl w:val="1772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BC07DA"/>
    <w:multiLevelType w:val="hybridMultilevel"/>
    <w:tmpl w:val="B9603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FB0"/>
    <w:rsid w:val="00011B24"/>
    <w:rsid w:val="00017173"/>
    <w:rsid w:val="00023AE4"/>
    <w:rsid w:val="00074DD3"/>
    <w:rsid w:val="000F4F3D"/>
    <w:rsid w:val="001B5AD5"/>
    <w:rsid w:val="001B7858"/>
    <w:rsid w:val="001C28BF"/>
    <w:rsid w:val="001C3842"/>
    <w:rsid w:val="001E1B9F"/>
    <w:rsid w:val="001E27C9"/>
    <w:rsid w:val="001E5791"/>
    <w:rsid w:val="00204267"/>
    <w:rsid w:val="00226A4B"/>
    <w:rsid w:val="002E0EC3"/>
    <w:rsid w:val="002E299A"/>
    <w:rsid w:val="002F1749"/>
    <w:rsid w:val="002F209E"/>
    <w:rsid w:val="00310654"/>
    <w:rsid w:val="003534D3"/>
    <w:rsid w:val="003675E6"/>
    <w:rsid w:val="003A6F2D"/>
    <w:rsid w:val="003A789F"/>
    <w:rsid w:val="003B41D1"/>
    <w:rsid w:val="003F6171"/>
    <w:rsid w:val="0041586F"/>
    <w:rsid w:val="00420A23"/>
    <w:rsid w:val="00432DDC"/>
    <w:rsid w:val="00437E6C"/>
    <w:rsid w:val="004511E4"/>
    <w:rsid w:val="00473F46"/>
    <w:rsid w:val="004C28F1"/>
    <w:rsid w:val="004C4B4F"/>
    <w:rsid w:val="004D017A"/>
    <w:rsid w:val="004D2C1B"/>
    <w:rsid w:val="004E4583"/>
    <w:rsid w:val="004F1262"/>
    <w:rsid w:val="00590CCC"/>
    <w:rsid w:val="0059557D"/>
    <w:rsid w:val="005D2894"/>
    <w:rsid w:val="005D7F60"/>
    <w:rsid w:val="005F6030"/>
    <w:rsid w:val="00611A79"/>
    <w:rsid w:val="00636743"/>
    <w:rsid w:val="00655F00"/>
    <w:rsid w:val="006A6E03"/>
    <w:rsid w:val="006B4006"/>
    <w:rsid w:val="006D223C"/>
    <w:rsid w:val="006D2CCD"/>
    <w:rsid w:val="00712FB0"/>
    <w:rsid w:val="0071788D"/>
    <w:rsid w:val="0072398F"/>
    <w:rsid w:val="007314FF"/>
    <w:rsid w:val="007357E0"/>
    <w:rsid w:val="00750DB6"/>
    <w:rsid w:val="007513DA"/>
    <w:rsid w:val="007605DD"/>
    <w:rsid w:val="00793784"/>
    <w:rsid w:val="007A19F2"/>
    <w:rsid w:val="008371DB"/>
    <w:rsid w:val="00866B21"/>
    <w:rsid w:val="008B20FE"/>
    <w:rsid w:val="008D231A"/>
    <w:rsid w:val="008F68C8"/>
    <w:rsid w:val="00907382"/>
    <w:rsid w:val="0093431D"/>
    <w:rsid w:val="00935CCC"/>
    <w:rsid w:val="00952443"/>
    <w:rsid w:val="009677A9"/>
    <w:rsid w:val="009F5863"/>
    <w:rsid w:val="00A01F36"/>
    <w:rsid w:val="00A03EDB"/>
    <w:rsid w:val="00A96481"/>
    <w:rsid w:val="00AA667B"/>
    <w:rsid w:val="00AC00AE"/>
    <w:rsid w:val="00AD23F4"/>
    <w:rsid w:val="00AF62DB"/>
    <w:rsid w:val="00B15816"/>
    <w:rsid w:val="00B17CD6"/>
    <w:rsid w:val="00B21348"/>
    <w:rsid w:val="00B367FB"/>
    <w:rsid w:val="00B44BAD"/>
    <w:rsid w:val="00B46AB9"/>
    <w:rsid w:val="00B5575A"/>
    <w:rsid w:val="00B66963"/>
    <w:rsid w:val="00B91A19"/>
    <w:rsid w:val="00BB3F39"/>
    <w:rsid w:val="00BC1785"/>
    <w:rsid w:val="00BC79BA"/>
    <w:rsid w:val="00BE4AC7"/>
    <w:rsid w:val="00C17CE0"/>
    <w:rsid w:val="00C56AFD"/>
    <w:rsid w:val="00D06603"/>
    <w:rsid w:val="00D339F3"/>
    <w:rsid w:val="00D344FC"/>
    <w:rsid w:val="00D50D4E"/>
    <w:rsid w:val="00D5322D"/>
    <w:rsid w:val="00D705FD"/>
    <w:rsid w:val="00D858AB"/>
    <w:rsid w:val="00D92647"/>
    <w:rsid w:val="00D95391"/>
    <w:rsid w:val="00DE686D"/>
    <w:rsid w:val="00E0430D"/>
    <w:rsid w:val="00E31CCE"/>
    <w:rsid w:val="00E56306"/>
    <w:rsid w:val="00E7709F"/>
    <w:rsid w:val="00EC50E9"/>
    <w:rsid w:val="00ED50B4"/>
    <w:rsid w:val="00F23550"/>
    <w:rsid w:val="00F34A83"/>
    <w:rsid w:val="00F600E2"/>
    <w:rsid w:val="00F64C1E"/>
    <w:rsid w:val="00F710FF"/>
    <w:rsid w:val="00FB01EB"/>
    <w:rsid w:val="00FB134D"/>
    <w:rsid w:val="00FC0D83"/>
    <w:rsid w:val="00FF28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9A2"/>
  <w15:docId w15:val="{3BDC2CDC-6786-427E-8165-315699D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2FB0"/>
    <w:pPr>
      <w:ind w:left="720"/>
      <w:contextualSpacing/>
    </w:pPr>
  </w:style>
  <w:style w:type="character" w:styleId="Hyperlink">
    <w:name w:val="Hyperlink"/>
    <w:basedOn w:val="Standaardalinea-lettertype"/>
    <w:uiPriority w:val="99"/>
    <w:unhideWhenUsed/>
    <w:rsid w:val="00310654"/>
    <w:rPr>
      <w:color w:val="0563C1" w:themeColor="hyperlink"/>
      <w:u w:val="single"/>
    </w:rPr>
  </w:style>
  <w:style w:type="character" w:customStyle="1" w:styleId="Onopgelostemelding1">
    <w:name w:val="Onopgeloste melding1"/>
    <w:basedOn w:val="Standaardalinea-lettertype"/>
    <w:uiPriority w:val="99"/>
    <w:semiHidden/>
    <w:unhideWhenUsed/>
    <w:rsid w:val="00310654"/>
    <w:rPr>
      <w:color w:val="605E5C"/>
      <w:shd w:val="clear" w:color="auto" w:fill="E1DFDD"/>
    </w:rPr>
  </w:style>
  <w:style w:type="paragraph" w:styleId="HTML-voorafopgemaakt">
    <w:name w:val="HTML Preformatted"/>
    <w:basedOn w:val="Standaard"/>
    <w:link w:val="HTML-voorafopgemaaktChar"/>
    <w:uiPriority w:val="99"/>
    <w:semiHidden/>
    <w:unhideWhenUsed/>
    <w:rsid w:val="003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10654"/>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F6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4C1E"/>
    <w:rPr>
      <w:rFonts w:ascii="Segoe UI" w:hAnsi="Segoe UI" w:cs="Segoe UI"/>
      <w:sz w:val="18"/>
      <w:szCs w:val="18"/>
    </w:rPr>
  </w:style>
  <w:style w:type="character" w:customStyle="1" w:styleId="Kop2Char">
    <w:name w:val="Kop 2 Char"/>
    <w:basedOn w:val="Standaardalinea-lettertype"/>
    <w:link w:val="Kop2"/>
    <w:uiPriority w:val="9"/>
    <w:rsid w:val="00EC5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E1B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1B9F"/>
  </w:style>
  <w:style w:type="paragraph" w:styleId="Voettekst">
    <w:name w:val="footer"/>
    <w:basedOn w:val="Standaard"/>
    <w:link w:val="VoettekstChar"/>
    <w:uiPriority w:val="99"/>
    <w:unhideWhenUsed/>
    <w:rsid w:val="001E1B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1B9F"/>
  </w:style>
  <w:style w:type="character" w:customStyle="1" w:styleId="Kop1Char">
    <w:name w:val="Kop 1 Char"/>
    <w:basedOn w:val="Standaardalinea-lettertype"/>
    <w:link w:val="Kop1"/>
    <w:uiPriority w:val="9"/>
    <w:rsid w:val="00451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992120">
      <w:bodyDiv w:val="1"/>
      <w:marLeft w:val="0"/>
      <w:marRight w:val="0"/>
      <w:marTop w:val="0"/>
      <w:marBottom w:val="0"/>
      <w:divBdr>
        <w:top w:val="none" w:sz="0" w:space="0" w:color="auto"/>
        <w:left w:val="none" w:sz="0" w:space="0" w:color="auto"/>
        <w:bottom w:val="none" w:sz="0" w:space="0" w:color="auto"/>
        <w:right w:val="none" w:sz="0" w:space="0" w:color="auto"/>
      </w:divBdr>
    </w:div>
    <w:div w:id="17446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igiwallet.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igiwallet.nl" TargetMode="External"/><Relationship Id="rId17" Type="http://schemas.openxmlformats.org/officeDocument/2006/relationships/hyperlink" Target="https://www.digiwallet.nl/nl/paymethods/" TargetMode="Externa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5A2AA20506A334EB1349DB130EDB0D5" ma:contentTypeVersion="7" ma:contentTypeDescription="Een nieuw document maken." ma:contentTypeScope="" ma:versionID="79c0a5182dbdffa1f26b41d44e3cf304">
  <xsd:schema xmlns:xsd="http://www.w3.org/2001/XMLSchema" xmlns:xs="http://www.w3.org/2001/XMLSchema" xmlns:p="http://schemas.microsoft.com/office/2006/metadata/properties" xmlns:ns2="2d808b4c-c2ad-4dad-a628-efa1da0ae03a" xmlns:ns3="5dc6a8ae-f98f-48b1-b6d0-1d505f3730c3" xmlns:ns4="0b1deaa4-ccbb-475c-ac28-e19d7db32861" targetNamespace="http://schemas.microsoft.com/office/2006/metadata/properties" ma:root="true" ma:fieldsID="b219b631f3771d9bd78c03b6c6808ca2" ns2:_="" ns3:_="" ns4:_="">
    <xsd:import namespace="2d808b4c-c2ad-4dad-a628-efa1da0ae03a"/>
    <xsd:import namespace="5dc6a8ae-f98f-48b1-b6d0-1d505f3730c3"/>
    <xsd:import namespace="0b1deaa4-ccbb-475c-ac28-e19d7db3286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8b4c-c2ad-4dad-a628-efa1da0ae03a"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dc6a8ae-f98f-48b1-b6d0-1d505f3730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deaa4-ccbb-475c-ac28-e19d7db32861"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2d808b4c-c2ad-4dad-a628-efa1da0ae03a">POSDOCBOX-1361309216-1765</_dlc_DocId>
    <_dlc_DocIdUrl xmlns="2d808b4c-c2ad-4dad-a628-efa1da0ae03a">
      <Url>https://targetmediabv.sharepoint.com/sites/docBox/techSupport/_layouts/15/DocIdRedir.aspx?ID=POSDOCBOX-1361309216-1765</Url>
      <Description>POSDOCBOX-1361309216-1765</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98AA20-2C2F-429C-AA83-3BDCDAAC388B}">
  <ds:schemaRefs>
    <ds:schemaRef ds:uri="http://schemas.microsoft.com/sharepoint/events"/>
  </ds:schemaRefs>
</ds:datastoreItem>
</file>

<file path=customXml/itemProps2.xml><?xml version="1.0" encoding="utf-8"?>
<ds:datastoreItem xmlns:ds="http://schemas.openxmlformats.org/officeDocument/2006/customXml" ds:itemID="{986B85A8-65EF-4A82-B688-DA533D56E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8b4c-c2ad-4dad-a628-efa1da0ae03a"/>
    <ds:schemaRef ds:uri="5dc6a8ae-f98f-48b1-b6d0-1d505f3730c3"/>
    <ds:schemaRef ds:uri="0b1deaa4-ccbb-475c-ac28-e19d7db3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DF0FA3-3071-4E59-B052-F5BA694C6B11}">
  <ds:schemaRefs>
    <ds:schemaRef ds:uri="http://schemas.openxmlformats.org/officeDocument/2006/bibliography"/>
  </ds:schemaRefs>
</ds:datastoreItem>
</file>

<file path=customXml/itemProps4.xml><?xml version="1.0" encoding="utf-8"?>
<ds:datastoreItem xmlns:ds="http://schemas.openxmlformats.org/officeDocument/2006/customXml" ds:itemID="{06EBC2C6-B73E-4125-B890-34F8294AD570}">
  <ds:schemaRefs>
    <ds:schemaRef ds:uri="http://schemas.microsoft.com/office/2006/metadata/properties"/>
    <ds:schemaRef ds:uri="http://schemas.microsoft.com/office/infopath/2007/PartnerControls"/>
    <ds:schemaRef ds:uri="2d808b4c-c2ad-4dad-a628-efa1da0ae03a"/>
  </ds:schemaRefs>
</ds:datastoreItem>
</file>

<file path=customXml/itemProps5.xml><?xml version="1.0" encoding="utf-8"?>
<ds:datastoreItem xmlns:ds="http://schemas.openxmlformats.org/officeDocument/2006/customXml" ds:itemID="{C1B7D83B-63C1-4069-8B69-2A174570E4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705</Words>
  <Characters>4024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DigiWallet</dc:creator>
  <cp:keywords/>
  <dc:description/>
  <cp:lastModifiedBy>Celia van Viegen</cp:lastModifiedBy>
  <cp:revision>14</cp:revision>
  <cp:lastPrinted>2019-03-01T09:36:00Z</cp:lastPrinted>
  <dcterms:created xsi:type="dcterms:W3CDTF">2019-03-14T11:41:00Z</dcterms:created>
  <dcterms:modified xsi:type="dcterms:W3CDTF">2021-04-02T08:37:00Z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0x01010075A2AA20506A334EB1349DB130EDB0D5</vt:lpwstr>
  </property>
  <property fmtid="{D5CDD505-2E9C-101B-9397-08002B2CF9AE}" pid="3" name="AuthorIds_UIVersion_512">
    <vt:lpwstr>83</vt:lpwstr>
  </property>
  <property fmtid="{D5CDD505-2E9C-101B-9397-08002B2CF9AE}" pid="4" name="_dlc_DocIdItemGuid">
    <vt:lpwstr>8c1352bb-0dd2-455c-950b-9b9d4e39e80b</vt:lpwstr>
  </property>
</Properties>
</file>