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B6" w:rsidRPr="000A32C8" w:rsidRDefault="008A6D12" w:rsidP="00CA2848">
      <w:pPr>
        <w:jc w:val="center"/>
        <w:rPr>
          <w:b/>
          <w:sz w:val="32"/>
          <w:szCs w:val="32"/>
        </w:rPr>
      </w:pPr>
      <w:r w:rsidRPr="000A32C8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317500</wp:posOffset>
            </wp:positionV>
            <wp:extent cx="6972300" cy="4305935"/>
            <wp:effectExtent l="0" t="0" r="0" b="0"/>
            <wp:wrapSquare wrapText="bothSides"/>
            <wp:docPr id="2" name="Рисунок 2" descr="C:\Users\Support\Desktop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port\Desktop\st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2C8">
        <w:rPr>
          <w:sz w:val="32"/>
          <w:szCs w:val="32"/>
        </w:rPr>
        <w:t xml:space="preserve">Инструкция по работе с утилитой </w:t>
      </w:r>
      <w:r w:rsidRPr="000A32C8">
        <w:rPr>
          <w:b/>
          <w:sz w:val="32"/>
          <w:szCs w:val="32"/>
          <w:lang w:val="en-US"/>
        </w:rPr>
        <w:t>ECMServersActive</w:t>
      </w:r>
    </w:p>
    <w:p w:rsidR="008A6D12" w:rsidRDefault="008A6D12" w:rsidP="000A32C8">
      <w:pPr>
        <w:jc w:val="center"/>
        <w:rPr>
          <w:b/>
          <w:sz w:val="24"/>
          <w:szCs w:val="24"/>
        </w:rPr>
      </w:pPr>
      <w:r w:rsidRPr="008A6D12">
        <w:rPr>
          <w:b/>
          <w:sz w:val="24"/>
          <w:szCs w:val="24"/>
        </w:rPr>
        <w:t>Рис 1. Окно программы после загрузки</w:t>
      </w:r>
      <w:r w:rsidR="000A32C8">
        <w:rPr>
          <w:b/>
          <w:sz w:val="24"/>
          <w:szCs w:val="24"/>
        </w:rPr>
        <w:t>.</w:t>
      </w:r>
    </w:p>
    <w:p w:rsidR="008A6D12" w:rsidRDefault="008A6D12" w:rsidP="000A32C8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Из чего состоит интерфейс.</w:t>
      </w:r>
    </w:p>
    <w:p w:rsidR="008A6D12" w:rsidRDefault="008A6D12" w:rsidP="008A6D1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8A6D12">
        <w:rPr>
          <w:b/>
          <w:sz w:val="24"/>
          <w:szCs w:val="24"/>
        </w:rPr>
        <w:t>Панель управления</w:t>
      </w:r>
      <w:r w:rsidRPr="008A6D12">
        <w:rPr>
          <w:sz w:val="24"/>
          <w:szCs w:val="24"/>
        </w:rPr>
        <w:t>.</w:t>
      </w:r>
      <w:r>
        <w:rPr>
          <w:sz w:val="24"/>
          <w:szCs w:val="24"/>
        </w:rPr>
        <w:t xml:space="preserve"> Позволяет: добавлять, удалять серверы, обновлять данные из базы данных, делать экспорт имеющихся данных в </w:t>
      </w:r>
      <w:r>
        <w:rPr>
          <w:sz w:val="24"/>
          <w:szCs w:val="24"/>
          <w:lang w:val="en-US"/>
        </w:rPr>
        <w:t>html</w:t>
      </w:r>
      <w:r w:rsidRPr="008A6D12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формат.</w:t>
      </w:r>
    </w:p>
    <w:p w:rsidR="00D91D1E" w:rsidRDefault="00D91D1E" w:rsidP="008A6D1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Навигация по таблице физических серверов</w:t>
      </w:r>
      <w:r w:rsidRPr="00D91D1E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D91D1E">
        <w:rPr>
          <w:sz w:val="24"/>
          <w:szCs w:val="24"/>
        </w:rPr>
        <w:t>Позволяет</w:t>
      </w:r>
      <w:r>
        <w:rPr>
          <w:sz w:val="24"/>
          <w:szCs w:val="24"/>
        </w:rPr>
        <w:t>: перемещаться построчно по таблице вперед/назад, в начало/конец таблицы, удалить выделенный сервер. При выделении любого физического сервера, в нижней таблице, отображаются все его виртуальные машины.</w:t>
      </w:r>
    </w:p>
    <w:p w:rsidR="00D91D1E" w:rsidRDefault="00D91D1E" w:rsidP="008A6D1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Навигация по таблице виртуальных машин, выбранного физ</w:t>
      </w:r>
      <w:r w:rsidRPr="00D91D1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91D1E">
        <w:rPr>
          <w:b/>
          <w:sz w:val="24"/>
          <w:szCs w:val="24"/>
        </w:rPr>
        <w:t>сервера.</w:t>
      </w:r>
      <w:r>
        <w:rPr>
          <w:sz w:val="24"/>
          <w:szCs w:val="24"/>
        </w:rPr>
        <w:t xml:space="preserve"> </w:t>
      </w:r>
      <w:r w:rsidR="002E306A">
        <w:rPr>
          <w:sz w:val="24"/>
          <w:szCs w:val="24"/>
        </w:rPr>
        <w:t>Только перемещение</w:t>
      </w:r>
      <w:r>
        <w:rPr>
          <w:sz w:val="24"/>
          <w:szCs w:val="24"/>
        </w:rPr>
        <w:t xml:space="preserve"> по таблице, удаление выделенного виртуального сервера.</w:t>
      </w:r>
    </w:p>
    <w:p w:rsidR="00D91D1E" w:rsidRPr="002E306A" w:rsidRDefault="002E306A" w:rsidP="008A6D1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Таблица физических серверов. </w:t>
      </w:r>
      <w:r w:rsidRPr="002E306A">
        <w:rPr>
          <w:sz w:val="24"/>
          <w:szCs w:val="24"/>
        </w:rPr>
        <w:t>Отображение данных о серверах, в том виде, как это храниться в базе + отображение статуса машины в сети.</w:t>
      </w:r>
    </w:p>
    <w:p w:rsidR="002E306A" w:rsidRPr="002E306A" w:rsidRDefault="002E306A" w:rsidP="008A6D1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Таблица виртуальных серверов. </w:t>
      </w:r>
      <w:r w:rsidRPr="002E306A">
        <w:rPr>
          <w:sz w:val="24"/>
          <w:szCs w:val="24"/>
        </w:rPr>
        <w:t>Аналогично.</w:t>
      </w:r>
    </w:p>
    <w:p w:rsidR="002E306A" w:rsidRDefault="002E306A" w:rsidP="008A6D1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2E306A">
        <w:rPr>
          <w:b/>
          <w:sz w:val="24"/>
          <w:szCs w:val="24"/>
        </w:rPr>
        <w:t>Область редактирования данных.</w:t>
      </w:r>
      <w:r>
        <w:rPr>
          <w:b/>
          <w:sz w:val="24"/>
          <w:szCs w:val="24"/>
        </w:rPr>
        <w:t xml:space="preserve"> </w:t>
      </w:r>
      <w:r w:rsidRPr="002E306A">
        <w:rPr>
          <w:sz w:val="24"/>
          <w:szCs w:val="24"/>
        </w:rPr>
        <w:t>При выделении сервера данные отображаются в соответствующих полях.</w:t>
      </w:r>
      <w:r>
        <w:rPr>
          <w:sz w:val="24"/>
          <w:szCs w:val="24"/>
        </w:rPr>
        <w:t xml:space="preserve"> Можно внести любые правки.</w:t>
      </w:r>
    </w:p>
    <w:p w:rsidR="002E306A" w:rsidRDefault="002E306A" w:rsidP="008A6D1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Кнопка «внести изменения».</w:t>
      </w:r>
      <w:r>
        <w:rPr>
          <w:sz w:val="24"/>
          <w:szCs w:val="24"/>
        </w:rPr>
        <w:t xml:space="preserve"> Отправляет данные в базу.</w:t>
      </w:r>
    </w:p>
    <w:p w:rsidR="002D15CA" w:rsidRDefault="000A32C8" w:rsidP="000A32C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Ниже описаны типовые операции работы.</w:t>
      </w:r>
    </w:p>
    <w:p w:rsidR="002D15CA" w:rsidRDefault="002D15CA" w:rsidP="002D15CA">
      <w:pPr>
        <w:jc w:val="both"/>
        <w:rPr>
          <w:sz w:val="24"/>
          <w:szCs w:val="24"/>
        </w:rPr>
      </w:pPr>
    </w:p>
    <w:p w:rsidR="002D15CA" w:rsidRDefault="002D15CA" w:rsidP="002D15CA">
      <w:pPr>
        <w:jc w:val="both"/>
        <w:rPr>
          <w:sz w:val="24"/>
          <w:szCs w:val="24"/>
        </w:rPr>
      </w:pPr>
    </w:p>
    <w:p w:rsidR="002D15CA" w:rsidRDefault="002D15CA" w:rsidP="002D15CA">
      <w:pPr>
        <w:jc w:val="both"/>
        <w:rPr>
          <w:sz w:val="24"/>
          <w:szCs w:val="24"/>
        </w:rPr>
      </w:pPr>
    </w:p>
    <w:p w:rsidR="002D15CA" w:rsidRPr="000A32C8" w:rsidRDefault="002D15CA" w:rsidP="000A32C8">
      <w:pPr>
        <w:rPr>
          <w:b/>
          <w:sz w:val="28"/>
          <w:szCs w:val="28"/>
        </w:rPr>
      </w:pPr>
      <w:r w:rsidRPr="000A32C8">
        <w:rPr>
          <w:b/>
          <w:sz w:val="28"/>
          <w:szCs w:val="28"/>
        </w:rPr>
        <w:lastRenderedPageBreak/>
        <w:t>Добавление серверов</w:t>
      </w:r>
    </w:p>
    <w:p w:rsidR="002D15CA" w:rsidRDefault="002D15CA" w:rsidP="000A32C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580D4C0C" wp14:editId="112B4E44">
            <wp:extent cx="4667250" cy="933450"/>
            <wp:effectExtent l="0" t="0" r="0" b="0"/>
            <wp:docPr id="3" name="Рисунок 3" descr="C:\Users\Support\Desktop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port\Desktop\a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5CA" w:rsidRDefault="002D15CA" w:rsidP="000A32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Рис 2. </w:t>
      </w:r>
      <w:r w:rsidR="000A32C8">
        <w:rPr>
          <w:b/>
          <w:sz w:val="24"/>
          <w:szCs w:val="24"/>
        </w:rPr>
        <w:t>В</w:t>
      </w:r>
      <w:r>
        <w:rPr>
          <w:b/>
          <w:sz w:val="24"/>
          <w:szCs w:val="24"/>
        </w:rPr>
        <w:t>ыбор сервера.</w:t>
      </w:r>
    </w:p>
    <w:p w:rsidR="000A32C8" w:rsidRDefault="000A32C8" w:rsidP="000A32C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3498850" cy="3260090"/>
            <wp:effectExtent l="0" t="0" r="6350" b="0"/>
            <wp:docPr id="6" name="Рисунок 6" descr="C:\Users\Support\Desktop\add_p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pport\Desktop\add_ph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C8" w:rsidRDefault="000A32C8" w:rsidP="000A32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 3. Добавление физического сервера.</w:t>
      </w:r>
    </w:p>
    <w:p w:rsidR="000A32C8" w:rsidRDefault="000A32C8" w:rsidP="000A32C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3530600" cy="3569970"/>
            <wp:effectExtent l="0" t="0" r="0" b="0"/>
            <wp:docPr id="7" name="Рисунок 7" descr="C:\Users\Support\Desktop\add_v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port\Desktop\add_v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C8" w:rsidRDefault="000A32C8" w:rsidP="000A32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 4. Добавление виртуального сервера.</w:t>
      </w:r>
    </w:p>
    <w:p w:rsidR="000A32C8" w:rsidRPr="000A32C8" w:rsidRDefault="000A32C8" w:rsidP="000A32C8">
      <w:pPr>
        <w:rPr>
          <w:b/>
          <w:sz w:val="28"/>
          <w:szCs w:val="28"/>
        </w:rPr>
      </w:pPr>
      <w:r w:rsidRPr="000A32C8">
        <w:rPr>
          <w:b/>
          <w:sz w:val="28"/>
          <w:szCs w:val="28"/>
        </w:rPr>
        <w:lastRenderedPageBreak/>
        <w:t>Удаление серверов</w:t>
      </w:r>
    </w:p>
    <w:p w:rsidR="000A32C8" w:rsidRDefault="000A32C8" w:rsidP="000A32C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683125" cy="946150"/>
            <wp:effectExtent l="0" t="0" r="3175" b="6350"/>
            <wp:docPr id="8" name="Рисунок 8" descr="C:\Users\Support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pport\Desktop\dele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C8" w:rsidRDefault="000A32C8" w:rsidP="000A32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 5. Выбор выделенного сервера на удаление.</w:t>
      </w:r>
    </w:p>
    <w:p w:rsidR="000A32C8" w:rsidRPr="000A32C8" w:rsidRDefault="00D707F2" w:rsidP="000A3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Удаленное п</w:t>
      </w:r>
      <w:r w:rsidR="000A32C8" w:rsidRPr="000A32C8">
        <w:rPr>
          <w:b/>
          <w:sz w:val="28"/>
          <w:szCs w:val="28"/>
        </w:rPr>
        <w:t>одключение к серверам</w:t>
      </w:r>
    </w:p>
    <w:p w:rsidR="000A32C8" w:rsidRDefault="000A32C8" w:rsidP="00CA2848">
      <w:pPr>
        <w:spacing w:after="0" w:line="240" w:lineRule="auto"/>
        <w:ind w:firstLine="709"/>
        <w:jc w:val="both"/>
        <w:rPr>
          <w:sz w:val="24"/>
          <w:szCs w:val="24"/>
        </w:rPr>
      </w:pPr>
      <w:r w:rsidRPr="000A32C8">
        <w:rPr>
          <w:sz w:val="24"/>
          <w:szCs w:val="24"/>
        </w:rPr>
        <w:t xml:space="preserve">В случае необходимости, можно подключиться к выделенному серверу по </w:t>
      </w:r>
      <w:r w:rsidRPr="000A32C8">
        <w:rPr>
          <w:sz w:val="24"/>
          <w:szCs w:val="24"/>
          <w:lang w:val="en-US"/>
        </w:rPr>
        <w:t>RDP</w:t>
      </w:r>
      <w:r w:rsidR="00CA2848">
        <w:rPr>
          <w:sz w:val="24"/>
          <w:szCs w:val="24"/>
        </w:rPr>
        <w:t xml:space="preserve">, </w:t>
      </w:r>
      <w:r w:rsidRPr="000A32C8">
        <w:rPr>
          <w:sz w:val="24"/>
          <w:szCs w:val="24"/>
        </w:rPr>
        <w:t>напрямую из программы.</w:t>
      </w:r>
      <w:r>
        <w:rPr>
          <w:sz w:val="24"/>
          <w:szCs w:val="24"/>
        </w:rPr>
        <w:t xml:space="preserve"> </w:t>
      </w:r>
    </w:p>
    <w:p w:rsidR="000A32C8" w:rsidRDefault="00CA2848" w:rsidP="00CA284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7EF2D194" wp14:editId="445F1DBE">
            <wp:simplePos x="0" y="0"/>
            <wp:positionH relativeFrom="margin">
              <wp:align>right</wp:align>
            </wp:positionH>
            <wp:positionV relativeFrom="paragraph">
              <wp:posOffset>277771</wp:posOffset>
            </wp:positionV>
            <wp:extent cx="5931535" cy="2138680"/>
            <wp:effectExtent l="0" t="0" r="0" b="0"/>
            <wp:wrapTight wrapText="bothSides">
              <wp:wrapPolygon edited="0">
                <wp:start x="0" y="0"/>
                <wp:lineTo x="0" y="21356"/>
                <wp:lineTo x="21505" y="21356"/>
                <wp:lineTo x="21505" y="0"/>
                <wp:lineTo x="0" y="0"/>
              </wp:wrapPolygon>
            </wp:wrapTight>
            <wp:docPr id="9" name="Рисунок 9" descr="C:\Users\Support\Desktop\mst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pport\Desktop\msts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2C8">
        <w:rPr>
          <w:sz w:val="24"/>
          <w:szCs w:val="24"/>
        </w:rPr>
        <w:t>Для этого</w:t>
      </w:r>
      <w:r>
        <w:rPr>
          <w:sz w:val="24"/>
          <w:szCs w:val="24"/>
        </w:rPr>
        <w:t xml:space="preserve"> через контекстное меню нужно вызвать</w:t>
      </w:r>
      <w:r w:rsidR="000A32C8">
        <w:rPr>
          <w:sz w:val="24"/>
          <w:szCs w:val="24"/>
        </w:rPr>
        <w:t xml:space="preserve"> команду </w:t>
      </w:r>
      <w:r w:rsidRPr="00CA2848">
        <w:rPr>
          <w:b/>
          <w:sz w:val="24"/>
          <w:szCs w:val="24"/>
        </w:rPr>
        <w:t>подключиться</w:t>
      </w:r>
      <w:r w:rsidR="000A32C8" w:rsidRPr="00CA2848">
        <w:rPr>
          <w:b/>
          <w:sz w:val="24"/>
          <w:szCs w:val="24"/>
        </w:rPr>
        <w:t xml:space="preserve"> по </w:t>
      </w:r>
      <w:r w:rsidR="000A32C8" w:rsidRPr="00CA2848">
        <w:rPr>
          <w:b/>
          <w:sz w:val="24"/>
          <w:szCs w:val="24"/>
          <w:lang w:val="en-US"/>
        </w:rPr>
        <w:t>rdp</w:t>
      </w:r>
      <w:r w:rsidR="000A32C8" w:rsidRPr="000A32C8">
        <w:rPr>
          <w:sz w:val="24"/>
          <w:szCs w:val="24"/>
        </w:rPr>
        <w:t>.</w:t>
      </w:r>
    </w:p>
    <w:p w:rsidR="00CA2848" w:rsidRPr="00CA2848" w:rsidRDefault="00CA2848" w:rsidP="00CA2848">
      <w:pPr>
        <w:jc w:val="center"/>
        <w:rPr>
          <w:b/>
          <w:sz w:val="24"/>
          <w:szCs w:val="24"/>
        </w:rPr>
      </w:pPr>
      <w:r w:rsidRPr="00CA2848">
        <w:rPr>
          <w:b/>
          <w:sz w:val="24"/>
          <w:szCs w:val="24"/>
        </w:rPr>
        <w:t>Рис. 6. Подключение по RDP.</w:t>
      </w:r>
    </w:p>
    <w:p w:rsidR="00CA2848" w:rsidRPr="00CA2848" w:rsidRDefault="00CA2848" w:rsidP="00CA2848">
      <w:pPr>
        <w:spacing w:after="12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успешном подключении отроется удаленный рабочий стол. П</w:t>
      </w:r>
      <w:r w:rsidR="000628CF">
        <w:rPr>
          <w:sz w:val="24"/>
          <w:szCs w:val="24"/>
        </w:rPr>
        <w:t>ри работе</w:t>
      </w:r>
      <w:r>
        <w:rPr>
          <w:sz w:val="24"/>
          <w:szCs w:val="24"/>
        </w:rPr>
        <w:t xml:space="preserve"> в таблице физических серверов подключение автоматически идет от имени </w:t>
      </w:r>
      <w:r w:rsidRPr="00CA2848">
        <w:rPr>
          <w:sz w:val="24"/>
          <w:szCs w:val="24"/>
          <w:u w:val="single"/>
        </w:rPr>
        <w:t xml:space="preserve">админа </w:t>
      </w:r>
      <w:r w:rsidRPr="00CA2848">
        <w:rPr>
          <w:sz w:val="24"/>
          <w:szCs w:val="24"/>
          <w:u w:val="single"/>
          <w:lang w:val="en-US"/>
        </w:rPr>
        <w:t>ecm</w:t>
      </w:r>
      <w:r w:rsidRPr="00CA284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таблице виртуальных, по аналогии, от имени </w:t>
      </w:r>
      <w:r w:rsidRPr="00CA2848">
        <w:rPr>
          <w:sz w:val="24"/>
          <w:szCs w:val="24"/>
          <w:u w:val="single"/>
        </w:rPr>
        <w:t xml:space="preserve">админа </w:t>
      </w:r>
      <w:r w:rsidRPr="00CA2848">
        <w:rPr>
          <w:sz w:val="24"/>
          <w:szCs w:val="24"/>
          <w:u w:val="single"/>
          <w:lang w:val="en-US"/>
        </w:rPr>
        <w:t>vt</w:t>
      </w:r>
      <w:r w:rsidRPr="00CA2848">
        <w:rPr>
          <w:sz w:val="24"/>
          <w:szCs w:val="24"/>
        </w:rPr>
        <w:t>.</w:t>
      </w:r>
    </w:p>
    <w:p w:rsidR="00CA2848" w:rsidRDefault="00CA2848" w:rsidP="00CA2848">
      <w:pPr>
        <w:spacing w:after="12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Если машина не сети, то выйдет следующее сообщение:</w:t>
      </w:r>
    </w:p>
    <w:p w:rsidR="00CA2848" w:rsidRDefault="00CA2848" w:rsidP="00CA2848">
      <w:pPr>
        <w:spacing w:after="120"/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363595" cy="1391285"/>
            <wp:effectExtent l="0" t="0" r="8255" b="0"/>
            <wp:docPr id="10" name="Рисунок 10" descr="C:\Users\Support\Desktop\не в се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pport\Desktop\не в се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48" w:rsidRDefault="00CA2848" w:rsidP="00CA2848">
      <w:pPr>
        <w:spacing w:after="12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2128C6">
        <w:rPr>
          <w:sz w:val="24"/>
          <w:szCs w:val="24"/>
        </w:rPr>
        <w:t xml:space="preserve">адрес верно и машина в сети, но </w:t>
      </w:r>
      <w:r>
        <w:rPr>
          <w:sz w:val="24"/>
          <w:szCs w:val="24"/>
        </w:rPr>
        <w:t xml:space="preserve">подключение невозможно </w:t>
      </w:r>
      <w:r w:rsidR="002128C6">
        <w:rPr>
          <w:sz w:val="24"/>
          <w:szCs w:val="24"/>
        </w:rPr>
        <w:t>(не задан или некорректно задан</w:t>
      </w:r>
      <w:r>
        <w:rPr>
          <w:sz w:val="24"/>
          <w:szCs w:val="24"/>
        </w:rPr>
        <w:t xml:space="preserve"> домен), то выйдет такое сообщение:</w:t>
      </w:r>
    </w:p>
    <w:p w:rsidR="00CA2848" w:rsidRDefault="00CA2848" w:rsidP="00CA2848">
      <w:pPr>
        <w:spacing w:after="120"/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371215" cy="1391285"/>
            <wp:effectExtent l="0" t="0" r="635" b="0"/>
            <wp:docPr id="11" name="Рисунок 11" descr="C:\Users\Support\Desktop\без подключ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pport\Desktop\без подключен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CF" w:rsidRDefault="00097FCF" w:rsidP="00097FCF">
      <w:pPr>
        <w:rPr>
          <w:b/>
          <w:sz w:val="28"/>
          <w:szCs w:val="28"/>
        </w:rPr>
      </w:pPr>
      <w:r w:rsidRPr="00097FCF">
        <w:rPr>
          <w:b/>
          <w:sz w:val="28"/>
          <w:szCs w:val="28"/>
        </w:rPr>
        <w:lastRenderedPageBreak/>
        <w:t>Экспорт данных</w:t>
      </w:r>
    </w:p>
    <w:p w:rsidR="00097FCF" w:rsidRDefault="00097FCF" w:rsidP="003046C8">
      <w:pPr>
        <w:spacing w:after="0" w:line="240" w:lineRule="auto"/>
        <w:ind w:firstLine="708"/>
        <w:jc w:val="both"/>
        <w:rPr>
          <w:sz w:val="24"/>
          <w:szCs w:val="24"/>
        </w:rPr>
      </w:pPr>
      <w:r w:rsidRPr="00097FCF">
        <w:rPr>
          <w:sz w:val="24"/>
          <w:szCs w:val="24"/>
        </w:rPr>
        <w:t xml:space="preserve">Если </w:t>
      </w:r>
      <w:r>
        <w:rPr>
          <w:sz w:val="24"/>
          <w:szCs w:val="24"/>
        </w:rPr>
        <w:t xml:space="preserve">требуется хранить в облаке или локально данные по серверам, то можно </w:t>
      </w:r>
      <w:r w:rsidR="003046C8">
        <w:rPr>
          <w:sz w:val="24"/>
          <w:szCs w:val="24"/>
        </w:rPr>
        <w:t>экспортировать данные и пользоваться полученным файлом.</w:t>
      </w:r>
    </w:p>
    <w:p w:rsidR="003046C8" w:rsidRDefault="003046C8" w:rsidP="00D707F2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77221ECE" wp14:editId="7304B2C1">
            <wp:simplePos x="0" y="0"/>
            <wp:positionH relativeFrom="page">
              <wp:align>center</wp:align>
            </wp:positionH>
            <wp:positionV relativeFrom="paragraph">
              <wp:posOffset>683591</wp:posOffset>
            </wp:positionV>
            <wp:extent cx="6925310" cy="4966335"/>
            <wp:effectExtent l="0" t="0" r="8890" b="5715"/>
            <wp:wrapTight wrapText="bothSides">
              <wp:wrapPolygon edited="0">
                <wp:start x="0" y="0"/>
                <wp:lineTo x="0" y="21542"/>
                <wp:lineTo x="21568" y="21542"/>
                <wp:lineTo x="21568" y="0"/>
                <wp:lineTo x="0" y="0"/>
              </wp:wrapPolygon>
            </wp:wrapTight>
            <wp:docPr id="12" name="Рисунок 12" descr="C:\Users\Support\Desktop\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pport\Desktop\htm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Экспортируется в табличку </w:t>
      </w:r>
      <w:r>
        <w:rPr>
          <w:sz w:val="24"/>
          <w:szCs w:val="24"/>
          <w:lang w:val="en-US"/>
        </w:rPr>
        <w:t>html</w:t>
      </w:r>
      <w:r w:rsidRPr="003046C8">
        <w:rPr>
          <w:sz w:val="24"/>
          <w:szCs w:val="24"/>
        </w:rPr>
        <w:t xml:space="preserve"> – </w:t>
      </w:r>
      <w:r>
        <w:rPr>
          <w:sz w:val="24"/>
          <w:szCs w:val="24"/>
        </w:rPr>
        <w:t>формата. В будущем, возможно будут другие форматы. В таблице сначала выводятся сведения о физических серверах, затем о виртуальных.</w:t>
      </w:r>
    </w:p>
    <w:p w:rsidR="00D707F2" w:rsidRDefault="00D707F2" w:rsidP="00D707F2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D707F2" w:rsidRPr="00D707F2" w:rsidRDefault="00D707F2" w:rsidP="00D707F2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 w:rsidRPr="00D707F2">
        <w:rPr>
          <w:b/>
          <w:sz w:val="24"/>
          <w:szCs w:val="24"/>
        </w:rPr>
        <w:t>Дополнительно:</w:t>
      </w:r>
    </w:p>
    <w:p w:rsidR="00D707F2" w:rsidRDefault="00D707F2" w:rsidP="00D707F2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D707F2" w:rsidRDefault="00D707F2" w:rsidP="00D707F2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Pr="00D707F2">
        <w:rPr>
          <w:b/>
          <w:sz w:val="24"/>
          <w:szCs w:val="24"/>
        </w:rPr>
        <w:t>добавлении/удалении</w:t>
      </w:r>
      <w:r>
        <w:rPr>
          <w:sz w:val="24"/>
          <w:szCs w:val="24"/>
        </w:rPr>
        <w:t xml:space="preserve"> сервера автоматически происходит обновление данных, чтобы перед глазами были актуальные данные без перезагрузки программы. Операция не быстрая, надо маленько подождать.</w:t>
      </w:r>
    </w:p>
    <w:p w:rsidR="00D707F2" w:rsidRDefault="00D707F2" w:rsidP="00D707F2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Если есть необходимость обновить данные или есть подозрение, что статус серверов отображается неверно, то нужно нажать «</w:t>
      </w:r>
      <w:r w:rsidRPr="00D707F2">
        <w:rPr>
          <w:b/>
          <w:sz w:val="24"/>
          <w:szCs w:val="24"/>
        </w:rPr>
        <w:t>Обновить данные</w:t>
      </w:r>
      <w:r>
        <w:rPr>
          <w:b/>
          <w:sz w:val="24"/>
          <w:szCs w:val="24"/>
        </w:rPr>
        <w:t>»</w:t>
      </w:r>
      <w:r>
        <w:rPr>
          <w:sz w:val="24"/>
          <w:szCs w:val="24"/>
        </w:rPr>
        <w:t>. Т.к., операция не быстрая, без явной необходимости лучше этого не делать.</w:t>
      </w:r>
    </w:p>
    <w:p w:rsidR="009706B0" w:rsidRPr="00564DCD" w:rsidRDefault="009706B0" w:rsidP="009706B0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Экспортируемый файл автоматически сохраняется в </w:t>
      </w:r>
      <w:r w:rsidRPr="009706B0">
        <w:rPr>
          <w:b/>
          <w:sz w:val="24"/>
          <w:szCs w:val="24"/>
        </w:rPr>
        <w:t>Библиотеки\Документы</w:t>
      </w:r>
      <w:r>
        <w:rPr>
          <w:sz w:val="24"/>
          <w:szCs w:val="24"/>
        </w:rPr>
        <w:t xml:space="preserve"> под названием </w:t>
      </w:r>
      <w:r w:rsidRPr="009706B0">
        <w:rPr>
          <w:b/>
          <w:sz w:val="24"/>
          <w:szCs w:val="24"/>
        </w:rPr>
        <w:t>ServersTable.</w:t>
      </w:r>
    </w:p>
    <w:p w:rsidR="00564DCD" w:rsidRPr="00564DCD" w:rsidRDefault="00564DCD" w:rsidP="009706B0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564DCD">
        <w:rPr>
          <w:sz w:val="24"/>
          <w:szCs w:val="24"/>
        </w:rPr>
        <w:t xml:space="preserve">Для подключения из дома или из офисов </w:t>
      </w:r>
      <w:r>
        <w:rPr>
          <w:sz w:val="24"/>
          <w:szCs w:val="24"/>
        </w:rPr>
        <w:t xml:space="preserve">МСК или ЕКБ необходимо сначала подключиться по </w:t>
      </w:r>
      <w:r>
        <w:rPr>
          <w:sz w:val="24"/>
          <w:szCs w:val="24"/>
          <w:lang w:val="en-US"/>
        </w:rPr>
        <w:t>VPN</w:t>
      </w:r>
      <w:r>
        <w:rPr>
          <w:sz w:val="24"/>
          <w:szCs w:val="24"/>
        </w:rPr>
        <w:t xml:space="preserve"> к нашей сети.</w:t>
      </w:r>
      <w:r w:rsidR="005E6219">
        <w:rPr>
          <w:sz w:val="24"/>
          <w:szCs w:val="24"/>
        </w:rPr>
        <w:t xml:space="preserve"> У себя дома я протестировал подключение – работает. </w:t>
      </w:r>
      <w:bookmarkStart w:id="0" w:name="_GoBack"/>
      <w:bookmarkEnd w:id="0"/>
    </w:p>
    <w:sectPr w:rsidR="00564DCD" w:rsidRPr="00564DCD" w:rsidSect="000A32C8">
      <w:footerReference w:type="default" r:id="rId16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A23" w:rsidRDefault="00974A23" w:rsidP="000A32C8">
      <w:pPr>
        <w:spacing w:after="0" w:line="240" w:lineRule="auto"/>
      </w:pPr>
      <w:r>
        <w:separator/>
      </w:r>
    </w:p>
  </w:endnote>
  <w:endnote w:type="continuationSeparator" w:id="0">
    <w:p w:rsidR="00974A23" w:rsidRDefault="00974A23" w:rsidP="000A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123199"/>
      <w:docPartObj>
        <w:docPartGallery w:val="Page Numbers (Bottom of Page)"/>
        <w:docPartUnique/>
      </w:docPartObj>
    </w:sdtPr>
    <w:sdtEndPr/>
    <w:sdtContent>
      <w:p w:rsidR="000A32C8" w:rsidRDefault="000A32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219">
          <w:rPr>
            <w:noProof/>
          </w:rPr>
          <w:t>3</w:t>
        </w:r>
        <w:r>
          <w:fldChar w:fldCharType="end"/>
        </w:r>
      </w:p>
    </w:sdtContent>
  </w:sdt>
  <w:p w:rsidR="000A32C8" w:rsidRDefault="000A32C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A23" w:rsidRDefault="00974A23" w:rsidP="000A32C8">
      <w:pPr>
        <w:spacing w:after="0" w:line="240" w:lineRule="auto"/>
      </w:pPr>
      <w:r>
        <w:separator/>
      </w:r>
    </w:p>
  </w:footnote>
  <w:footnote w:type="continuationSeparator" w:id="0">
    <w:p w:rsidR="00974A23" w:rsidRDefault="00974A23" w:rsidP="000A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A61EC"/>
    <w:multiLevelType w:val="hybridMultilevel"/>
    <w:tmpl w:val="B87CD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7CC563F"/>
    <w:multiLevelType w:val="hybridMultilevel"/>
    <w:tmpl w:val="C82CB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27603"/>
    <w:multiLevelType w:val="hybridMultilevel"/>
    <w:tmpl w:val="7040E836"/>
    <w:lvl w:ilvl="0" w:tplc="E5826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24820"/>
    <w:multiLevelType w:val="hybridMultilevel"/>
    <w:tmpl w:val="7248A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BA"/>
    <w:rsid w:val="000628CF"/>
    <w:rsid w:val="00097FCF"/>
    <w:rsid w:val="000A32C8"/>
    <w:rsid w:val="002128C6"/>
    <w:rsid w:val="00256A4E"/>
    <w:rsid w:val="002D15CA"/>
    <w:rsid w:val="002E306A"/>
    <w:rsid w:val="003046C8"/>
    <w:rsid w:val="00321961"/>
    <w:rsid w:val="00355DB6"/>
    <w:rsid w:val="00564DCD"/>
    <w:rsid w:val="005E54BA"/>
    <w:rsid w:val="005E6219"/>
    <w:rsid w:val="008A6D12"/>
    <w:rsid w:val="009706B0"/>
    <w:rsid w:val="00974A23"/>
    <w:rsid w:val="00CA2848"/>
    <w:rsid w:val="00D707F2"/>
    <w:rsid w:val="00D9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4AE9E-A556-49D5-973F-D3C65D0B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32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32C8"/>
  </w:style>
  <w:style w:type="paragraph" w:styleId="a6">
    <w:name w:val="footer"/>
    <w:basedOn w:val="a"/>
    <w:link w:val="a7"/>
    <w:uiPriority w:val="99"/>
    <w:unhideWhenUsed/>
    <w:rsid w:val="000A32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3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</dc:creator>
  <cp:keywords/>
  <dc:description/>
  <cp:lastModifiedBy>Тимофеев</cp:lastModifiedBy>
  <cp:revision>8</cp:revision>
  <dcterms:created xsi:type="dcterms:W3CDTF">2017-08-14T08:40:00Z</dcterms:created>
  <dcterms:modified xsi:type="dcterms:W3CDTF">2017-08-14T10:30:00Z</dcterms:modified>
</cp:coreProperties>
</file>