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D8B" w:rsidRPr="001A29C6" w:rsidRDefault="00473A63" w:rsidP="00AB3090">
      <w:pPr>
        <w:spacing w:after="0"/>
        <w:ind w:left="4395"/>
        <w:rPr>
          <w:rFonts w:ascii="Palatino Linotype" w:hAnsi="Palatino Linotype"/>
          <w:b/>
          <w:sz w:val="24"/>
          <w:szCs w:val="24"/>
          <w:lang w:val="az-Latn-AZ"/>
        </w:rPr>
      </w:pPr>
      <w:r w:rsidRPr="001A29C6">
        <w:rPr>
          <w:rFonts w:ascii="Palatino Linotype" w:hAnsi="Palatino Linotype"/>
          <w:b/>
          <w:sz w:val="24"/>
          <w:szCs w:val="24"/>
          <w:lang w:val="az-Latn-AZ"/>
        </w:rPr>
        <w:t xml:space="preserve">Azərbaycan Respublikasının Konstitusiya Məhkəməsinə </w:t>
      </w:r>
    </w:p>
    <w:p w:rsidR="00AB3090" w:rsidRPr="001A29C6" w:rsidRDefault="00AB3090" w:rsidP="00AB3090">
      <w:pPr>
        <w:spacing w:after="0"/>
        <w:ind w:left="4395" w:hanging="2552"/>
        <w:rPr>
          <w:rFonts w:ascii="Palatino Linotype" w:hAnsi="Palatino Linotype"/>
          <w:b/>
          <w:sz w:val="24"/>
          <w:szCs w:val="24"/>
          <w:lang w:val="az-Latn-AZ"/>
        </w:rPr>
      </w:pPr>
      <w:r w:rsidRPr="001A29C6">
        <w:rPr>
          <w:rFonts w:ascii="Palatino Linotype" w:hAnsi="Palatino Linotype"/>
          <w:b/>
          <w:sz w:val="24"/>
          <w:szCs w:val="24"/>
          <w:lang w:val="az-Latn-AZ"/>
        </w:rPr>
        <w:t xml:space="preserve">Ünvan: </w:t>
      </w:r>
      <w:r w:rsidRPr="001A29C6">
        <w:rPr>
          <w:rFonts w:ascii="Palatino Linotype" w:hAnsi="Palatino Linotype"/>
          <w:b/>
          <w:sz w:val="24"/>
          <w:szCs w:val="24"/>
          <w:lang w:val="az-Latn-AZ"/>
        </w:rPr>
        <w:tab/>
        <w:t>Bakı şəhəri, Gənclər meydanı 1</w:t>
      </w:r>
    </w:p>
    <w:p w:rsidR="00AB3090" w:rsidRPr="001A29C6" w:rsidRDefault="00AB3090" w:rsidP="00AB3090">
      <w:pPr>
        <w:spacing w:after="0"/>
        <w:ind w:left="4395" w:hanging="2552"/>
        <w:rPr>
          <w:rFonts w:ascii="Palatino Linotype" w:hAnsi="Palatino Linotype"/>
          <w:b/>
          <w:sz w:val="24"/>
          <w:szCs w:val="24"/>
          <w:lang w:val="az-Latn-AZ"/>
        </w:rPr>
      </w:pPr>
    </w:p>
    <w:p w:rsidR="00473A63" w:rsidRPr="001A29C6" w:rsidRDefault="00473A63" w:rsidP="00AB3090">
      <w:pPr>
        <w:spacing w:after="0"/>
        <w:ind w:left="4395" w:hanging="2552"/>
        <w:rPr>
          <w:rFonts w:ascii="Palatino Linotype" w:hAnsi="Palatino Linotype"/>
          <w:b/>
          <w:sz w:val="24"/>
          <w:szCs w:val="24"/>
          <w:lang w:val="az-Latn-AZ"/>
        </w:rPr>
      </w:pPr>
      <w:r w:rsidRPr="001A29C6">
        <w:rPr>
          <w:rFonts w:ascii="Palatino Linotype" w:hAnsi="Palatino Linotype"/>
          <w:b/>
          <w:sz w:val="24"/>
          <w:szCs w:val="24"/>
          <w:lang w:val="az-Latn-AZ"/>
        </w:rPr>
        <w:t xml:space="preserve">Ərizəçi: </w:t>
      </w:r>
      <w:r w:rsidRPr="001A29C6">
        <w:rPr>
          <w:rFonts w:ascii="Palatino Linotype" w:hAnsi="Palatino Linotype"/>
          <w:b/>
          <w:sz w:val="24"/>
          <w:szCs w:val="24"/>
          <w:lang w:val="az-Latn-AZ"/>
        </w:rPr>
        <w:tab/>
      </w:r>
      <w:r w:rsidR="00266F77" w:rsidRPr="001A29C6">
        <w:rPr>
          <w:rFonts w:ascii="Palatino Linotype" w:hAnsi="Palatino Linotype"/>
          <w:b/>
          <w:sz w:val="24"/>
          <w:szCs w:val="24"/>
          <w:lang w:val="az-Latn-AZ"/>
        </w:rPr>
        <w:t xml:space="preserve">______________________ </w:t>
      </w:r>
      <w:r w:rsidRPr="001A29C6">
        <w:rPr>
          <w:rFonts w:ascii="Palatino Linotype" w:hAnsi="Palatino Linotype"/>
          <w:b/>
          <w:sz w:val="24"/>
          <w:szCs w:val="24"/>
          <w:lang w:val="az-Latn-AZ"/>
        </w:rPr>
        <w:t xml:space="preserve"> qızı </w:t>
      </w:r>
    </w:p>
    <w:p w:rsidR="00AB3090" w:rsidRPr="001A29C6" w:rsidRDefault="00AB3090" w:rsidP="00AB3090">
      <w:pPr>
        <w:spacing w:after="0"/>
        <w:ind w:left="4395" w:hanging="2552"/>
        <w:rPr>
          <w:rFonts w:ascii="Palatino Linotype" w:hAnsi="Palatino Linotype"/>
          <w:b/>
          <w:sz w:val="24"/>
          <w:szCs w:val="24"/>
          <w:lang w:val="az-Latn-AZ"/>
        </w:rPr>
      </w:pPr>
      <w:r w:rsidRPr="001A29C6">
        <w:rPr>
          <w:rFonts w:ascii="Palatino Linotype" w:hAnsi="Palatino Linotype"/>
          <w:b/>
          <w:sz w:val="24"/>
          <w:szCs w:val="24"/>
          <w:lang w:val="az-Latn-AZ"/>
        </w:rPr>
        <w:t xml:space="preserve">Ünvan: </w:t>
      </w:r>
      <w:r w:rsidRPr="001A29C6">
        <w:rPr>
          <w:rFonts w:ascii="Palatino Linotype" w:hAnsi="Palatino Linotype"/>
          <w:b/>
          <w:sz w:val="24"/>
          <w:szCs w:val="24"/>
          <w:lang w:val="az-Latn-AZ"/>
        </w:rPr>
        <w:tab/>
        <w:t xml:space="preserve">Bakı şəhəri, </w:t>
      </w:r>
      <w:r w:rsidR="00266F77" w:rsidRPr="001A29C6">
        <w:rPr>
          <w:rFonts w:ascii="Palatino Linotype" w:hAnsi="Palatino Linotype"/>
          <w:b/>
          <w:sz w:val="24"/>
          <w:szCs w:val="24"/>
          <w:lang w:val="az-Latn-AZ"/>
        </w:rPr>
        <w:t>______________________</w:t>
      </w:r>
    </w:p>
    <w:p w:rsidR="00AB3090" w:rsidRPr="001A29C6" w:rsidRDefault="00AB3090" w:rsidP="00AB3090">
      <w:pPr>
        <w:spacing w:after="0"/>
        <w:ind w:left="4395" w:hanging="2552"/>
        <w:rPr>
          <w:rFonts w:ascii="Palatino Linotype" w:hAnsi="Palatino Linotype"/>
          <w:b/>
          <w:sz w:val="24"/>
          <w:szCs w:val="24"/>
          <w:lang w:val="az-Latn-AZ"/>
        </w:rPr>
      </w:pPr>
    </w:p>
    <w:p w:rsidR="00473A63" w:rsidRPr="001A29C6" w:rsidRDefault="00473A63" w:rsidP="00AB3090">
      <w:pPr>
        <w:spacing w:after="0"/>
        <w:ind w:left="4395" w:hanging="2552"/>
        <w:rPr>
          <w:rFonts w:ascii="Palatino Linotype" w:hAnsi="Palatino Linotype"/>
          <w:b/>
          <w:sz w:val="24"/>
          <w:szCs w:val="24"/>
          <w:lang w:val="az-Latn-AZ"/>
        </w:rPr>
      </w:pPr>
      <w:r w:rsidRPr="001A29C6">
        <w:rPr>
          <w:rFonts w:ascii="Palatino Linotype" w:hAnsi="Palatino Linotype"/>
          <w:b/>
          <w:sz w:val="24"/>
          <w:szCs w:val="24"/>
          <w:lang w:val="az-Latn-AZ"/>
        </w:rPr>
        <w:t xml:space="preserve">Nümayəndə: </w:t>
      </w:r>
      <w:r w:rsidRPr="001A29C6">
        <w:rPr>
          <w:rFonts w:ascii="Palatino Linotype" w:hAnsi="Palatino Linotype"/>
          <w:b/>
          <w:sz w:val="24"/>
          <w:szCs w:val="24"/>
          <w:lang w:val="az-Latn-AZ"/>
        </w:rPr>
        <w:tab/>
        <w:t xml:space="preserve">13 saylı hüquq məsləhətxanasının vəkili, Əliyev Nihad Sahib oğlu </w:t>
      </w:r>
    </w:p>
    <w:p w:rsidR="00473A63" w:rsidRPr="001A29C6" w:rsidRDefault="00473A63" w:rsidP="00AB3090">
      <w:pPr>
        <w:spacing w:after="0"/>
        <w:ind w:left="4395" w:hanging="2552"/>
        <w:rPr>
          <w:rFonts w:ascii="Palatino Linotype" w:hAnsi="Palatino Linotype"/>
          <w:b/>
          <w:sz w:val="24"/>
          <w:szCs w:val="24"/>
          <w:lang w:val="az-Latn-AZ"/>
        </w:rPr>
      </w:pPr>
      <w:r w:rsidRPr="001A29C6">
        <w:rPr>
          <w:rFonts w:ascii="Palatino Linotype" w:hAnsi="Palatino Linotype"/>
          <w:b/>
          <w:sz w:val="24"/>
          <w:szCs w:val="24"/>
          <w:lang w:val="az-Latn-AZ"/>
        </w:rPr>
        <w:tab/>
        <w:t>Tel. (050) 250 3575</w:t>
      </w:r>
    </w:p>
    <w:p w:rsidR="00AB3090" w:rsidRPr="001A29C6" w:rsidRDefault="00AB3090" w:rsidP="00AB3090">
      <w:pPr>
        <w:spacing w:after="0"/>
        <w:ind w:left="4395" w:hanging="2552"/>
        <w:rPr>
          <w:rFonts w:ascii="Palatino Linotype" w:hAnsi="Palatino Linotype"/>
          <w:b/>
          <w:sz w:val="24"/>
          <w:szCs w:val="24"/>
          <w:lang w:val="az-Latn-AZ"/>
        </w:rPr>
      </w:pPr>
    </w:p>
    <w:p w:rsidR="00AB3090" w:rsidRPr="001A29C6" w:rsidRDefault="00AB3090" w:rsidP="00AB3090">
      <w:pPr>
        <w:spacing w:after="0"/>
        <w:ind w:left="4395" w:hanging="2552"/>
        <w:rPr>
          <w:rFonts w:ascii="Palatino Linotype" w:hAnsi="Palatino Linotype"/>
          <w:b/>
          <w:sz w:val="24"/>
          <w:szCs w:val="24"/>
          <w:lang w:val="az-Latn-AZ"/>
        </w:rPr>
      </w:pPr>
      <w:r w:rsidRPr="001A29C6">
        <w:rPr>
          <w:rFonts w:ascii="Palatino Linotype" w:hAnsi="Palatino Linotype"/>
          <w:b/>
          <w:sz w:val="24"/>
          <w:szCs w:val="24"/>
          <w:lang w:val="az-Latn-AZ"/>
        </w:rPr>
        <w:t>Cavabverən:</w:t>
      </w:r>
      <w:r w:rsidRPr="001A29C6">
        <w:rPr>
          <w:rFonts w:ascii="Palatino Linotype" w:hAnsi="Palatino Linotype"/>
          <w:b/>
          <w:sz w:val="24"/>
          <w:szCs w:val="24"/>
          <w:lang w:val="az-Latn-AZ"/>
        </w:rPr>
        <w:tab/>
        <w:t xml:space="preserve">Azərbaycan Respublikası Ali Məhkəməsi </w:t>
      </w:r>
    </w:p>
    <w:p w:rsidR="00AB3090" w:rsidRPr="001A29C6" w:rsidRDefault="00AB3090" w:rsidP="00AB3090">
      <w:pPr>
        <w:spacing w:after="0"/>
        <w:ind w:left="4395" w:hanging="2552"/>
        <w:rPr>
          <w:rFonts w:ascii="Palatino Linotype" w:hAnsi="Palatino Linotype"/>
          <w:b/>
          <w:sz w:val="24"/>
          <w:szCs w:val="24"/>
          <w:lang w:val="az-Latn-AZ"/>
        </w:rPr>
      </w:pPr>
      <w:r w:rsidRPr="001A29C6">
        <w:rPr>
          <w:rFonts w:ascii="Palatino Linotype" w:hAnsi="Palatino Linotype"/>
          <w:b/>
          <w:sz w:val="24"/>
          <w:szCs w:val="24"/>
          <w:lang w:val="az-Latn-AZ"/>
        </w:rPr>
        <w:t xml:space="preserve">Ünvan: </w:t>
      </w:r>
      <w:r w:rsidRPr="001A29C6">
        <w:rPr>
          <w:rFonts w:ascii="Palatino Linotype" w:hAnsi="Palatino Linotype"/>
          <w:b/>
          <w:sz w:val="24"/>
          <w:szCs w:val="24"/>
          <w:lang w:val="az-Latn-AZ"/>
        </w:rPr>
        <w:tab/>
        <w:t>Bakı şəhəri, Yusif Səfərov küçəsi 14, 1193-cü məhəllə</w:t>
      </w:r>
    </w:p>
    <w:p w:rsidR="00AB3090" w:rsidRPr="001A29C6" w:rsidRDefault="00AB3090" w:rsidP="00AB3090">
      <w:pPr>
        <w:spacing w:after="0"/>
        <w:ind w:left="4395" w:hanging="2552"/>
        <w:rPr>
          <w:rFonts w:ascii="Palatino Linotype" w:hAnsi="Palatino Linotype"/>
          <w:b/>
          <w:sz w:val="24"/>
          <w:szCs w:val="24"/>
          <w:lang w:val="az-Latn-AZ"/>
        </w:rPr>
      </w:pPr>
    </w:p>
    <w:p w:rsidR="00AB3090" w:rsidRPr="001A29C6" w:rsidRDefault="00AB3090" w:rsidP="00AB3090">
      <w:pPr>
        <w:spacing w:after="0"/>
        <w:ind w:left="4395" w:hanging="2552"/>
        <w:rPr>
          <w:rFonts w:ascii="Palatino Linotype" w:hAnsi="Palatino Linotype"/>
          <w:b/>
          <w:sz w:val="24"/>
          <w:szCs w:val="24"/>
          <w:lang w:val="az-Latn-AZ"/>
        </w:rPr>
      </w:pPr>
      <w:r w:rsidRPr="001A29C6">
        <w:rPr>
          <w:rFonts w:ascii="Palatino Linotype" w:hAnsi="Palatino Linotype"/>
          <w:b/>
          <w:sz w:val="24"/>
          <w:szCs w:val="24"/>
          <w:lang w:val="az-Latn-AZ"/>
        </w:rPr>
        <w:t>Konstitusiya Məhkəməsinə müraciət hüququ verən normalar:</w:t>
      </w:r>
    </w:p>
    <w:p w:rsidR="00AB3090" w:rsidRPr="001A29C6" w:rsidRDefault="00AB3090" w:rsidP="00AB3090">
      <w:pPr>
        <w:spacing w:after="0"/>
        <w:ind w:left="1843"/>
        <w:jc w:val="center"/>
        <w:rPr>
          <w:rFonts w:ascii="Palatino Linotype" w:hAnsi="Palatino Linotype"/>
          <w:sz w:val="24"/>
          <w:szCs w:val="24"/>
          <w:lang w:val="az-Latn-AZ"/>
        </w:rPr>
      </w:pPr>
      <w:r w:rsidRPr="001A29C6">
        <w:rPr>
          <w:rFonts w:ascii="Palatino Linotype" w:hAnsi="Palatino Linotype"/>
          <w:sz w:val="24"/>
          <w:szCs w:val="24"/>
          <w:lang w:val="az-Latn-AZ"/>
        </w:rPr>
        <w:t>Azərbaycan Respublikası Konstitusiyasının 130-cu maddəsinin V hissəsi və “Konstitusiya Məhkəməsi haqqında” Qanunun-34-cü maddəsi</w:t>
      </w:r>
    </w:p>
    <w:p w:rsidR="00AB3090" w:rsidRPr="001A29C6" w:rsidRDefault="00AB3090" w:rsidP="00AB3090">
      <w:pPr>
        <w:spacing w:after="0"/>
        <w:ind w:left="4395" w:hanging="2552"/>
        <w:rPr>
          <w:rFonts w:ascii="Palatino Linotype" w:hAnsi="Palatino Linotype"/>
          <w:b/>
          <w:sz w:val="24"/>
          <w:szCs w:val="24"/>
          <w:lang w:val="az-Latn-AZ"/>
        </w:rPr>
      </w:pPr>
    </w:p>
    <w:p w:rsidR="00AB3090" w:rsidRPr="001A29C6" w:rsidRDefault="00AB3090" w:rsidP="00AB3090">
      <w:pPr>
        <w:spacing w:after="0"/>
        <w:ind w:left="4395" w:hanging="2552"/>
        <w:rPr>
          <w:rFonts w:ascii="Palatino Linotype" w:hAnsi="Palatino Linotype"/>
          <w:b/>
          <w:sz w:val="24"/>
          <w:szCs w:val="24"/>
          <w:lang w:val="az-Latn-AZ"/>
        </w:rPr>
      </w:pPr>
      <w:r w:rsidRPr="001A29C6">
        <w:rPr>
          <w:rFonts w:ascii="Palatino Linotype" w:hAnsi="Palatino Linotype"/>
          <w:b/>
          <w:sz w:val="24"/>
          <w:szCs w:val="24"/>
          <w:lang w:val="az-Latn-AZ"/>
        </w:rPr>
        <w:t>Mübahisə ediən məhkəmə aktı:</w:t>
      </w:r>
    </w:p>
    <w:p w:rsidR="00473A63" w:rsidRPr="001A29C6" w:rsidRDefault="00473A63" w:rsidP="00AB3090">
      <w:pPr>
        <w:spacing w:after="0"/>
        <w:ind w:left="4395"/>
        <w:jc w:val="center"/>
        <w:rPr>
          <w:rFonts w:ascii="Palatino Linotype" w:hAnsi="Palatino Linotype"/>
          <w:sz w:val="24"/>
          <w:szCs w:val="24"/>
          <w:lang w:val="az-Latn-AZ"/>
        </w:rPr>
      </w:pPr>
      <w:r w:rsidRPr="001A29C6">
        <w:rPr>
          <w:rFonts w:ascii="Palatino Linotype" w:hAnsi="Palatino Linotype"/>
          <w:sz w:val="24"/>
          <w:szCs w:val="24"/>
          <w:lang w:val="az-Latn-AZ"/>
        </w:rPr>
        <w:t>Azərbaycan Respublikası Ali Məhkəməsinin Mülki Kollegiyasının</w:t>
      </w:r>
    </w:p>
    <w:p w:rsidR="004E5046" w:rsidRPr="001A29C6" w:rsidRDefault="004E5046" w:rsidP="00AB3090">
      <w:pPr>
        <w:spacing w:after="0"/>
        <w:ind w:left="4395"/>
        <w:jc w:val="center"/>
        <w:rPr>
          <w:rFonts w:ascii="Palatino Linotype" w:hAnsi="Palatino Linotype"/>
          <w:sz w:val="24"/>
          <w:szCs w:val="24"/>
          <w:lang w:val="az-Latn-AZ"/>
        </w:rPr>
      </w:pPr>
      <w:r w:rsidRPr="001A29C6">
        <w:rPr>
          <w:rFonts w:ascii="Palatino Linotype" w:eastAsia="MS Mincho" w:hAnsi="Palatino Linotype" w:cs="MS Mincho"/>
          <w:sz w:val="24"/>
          <w:szCs w:val="24"/>
          <w:lang w:val="az-Latn-AZ" w:eastAsia="ja-JP"/>
        </w:rPr>
        <w:t>2(102)-</w:t>
      </w:r>
      <w:r w:rsidR="00266F77" w:rsidRPr="001A29C6">
        <w:rPr>
          <w:rFonts w:ascii="Palatino Linotype" w:eastAsia="MS Mincho" w:hAnsi="Palatino Linotype" w:cs="MS Mincho"/>
          <w:sz w:val="24"/>
          <w:szCs w:val="24"/>
          <w:lang w:val="az-Latn-AZ" w:eastAsia="ja-JP"/>
        </w:rPr>
        <w:t>___</w:t>
      </w:r>
      <w:r w:rsidRPr="001A29C6">
        <w:rPr>
          <w:rFonts w:ascii="Palatino Linotype" w:eastAsia="MS Mincho" w:hAnsi="Palatino Linotype" w:cs="MS Mincho"/>
          <w:sz w:val="24"/>
          <w:szCs w:val="24"/>
          <w:lang w:val="az-Latn-AZ" w:eastAsia="ja-JP"/>
        </w:rPr>
        <w:t>/</w:t>
      </w:r>
      <w:r w:rsidR="00266F77" w:rsidRPr="001A29C6">
        <w:rPr>
          <w:rFonts w:ascii="Palatino Linotype" w:eastAsia="MS Mincho" w:hAnsi="Palatino Linotype" w:cs="MS Mincho"/>
          <w:sz w:val="24"/>
          <w:szCs w:val="24"/>
          <w:lang w:val="az-Latn-AZ" w:eastAsia="ja-JP"/>
        </w:rPr>
        <w:t>__</w:t>
      </w:r>
      <w:r w:rsidRPr="001A29C6">
        <w:rPr>
          <w:rFonts w:ascii="Palatino Linotype" w:eastAsia="MS Mincho" w:hAnsi="Palatino Linotype" w:cs="MS Mincho"/>
          <w:sz w:val="24"/>
          <w:szCs w:val="24"/>
          <w:lang w:val="az-Latn-AZ" w:eastAsia="ja-JP"/>
        </w:rPr>
        <w:t xml:space="preserve"> №li iş üzrə </w:t>
      </w:r>
      <w:r w:rsidR="00473A63" w:rsidRPr="001A29C6">
        <w:rPr>
          <w:rFonts w:ascii="Palatino Linotype" w:hAnsi="Palatino Linotype"/>
          <w:sz w:val="24"/>
          <w:szCs w:val="24"/>
          <w:lang w:val="az-Latn-AZ"/>
        </w:rPr>
        <w:t>17 fevral 2015-ci il tarixli</w:t>
      </w:r>
      <w:r w:rsidRPr="001A29C6">
        <w:rPr>
          <w:rFonts w:ascii="Palatino Linotype" w:hAnsi="Palatino Linotype"/>
          <w:sz w:val="24"/>
          <w:szCs w:val="24"/>
          <w:lang w:val="az-Latn-AZ"/>
        </w:rPr>
        <w:t xml:space="preserve"> qə</w:t>
      </w:r>
      <w:r w:rsidR="00AB3090" w:rsidRPr="001A29C6">
        <w:rPr>
          <w:rFonts w:ascii="Palatino Linotype" w:hAnsi="Palatino Linotype"/>
          <w:sz w:val="24"/>
          <w:szCs w:val="24"/>
          <w:lang w:val="az-Latn-AZ"/>
        </w:rPr>
        <w:t>rarı</w:t>
      </w:r>
    </w:p>
    <w:p w:rsidR="00473A63" w:rsidRPr="001A29C6" w:rsidRDefault="00473A63" w:rsidP="00473A63">
      <w:pPr>
        <w:jc w:val="center"/>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 xml:space="preserve">Konstitusiya </w:t>
      </w:r>
      <w:r w:rsidR="00AB3090" w:rsidRPr="001A29C6">
        <w:rPr>
          <w:rFonts w:ascii="Palatino Linotype" w:eastAsia="MS Mincho" w:hAnsi="Palatino Linotype" w:cs="MS Mincho"/>
          <w:sz w:val="24"/>
          <w:szCs w:val="24"/>
          <w:lang w:val="az-Latn-AZ" w:eastAsia="ja-JP"/>
        </w:rPr>
        <w:t>hüquq və azadlıqlarının pozulmasına dair</w:t>
      </w:r>
    </w:p>
    <w:p w:rsidR="00AB3090" w:rsidRPr="001A29C6" w:rsidRDefault="00AB3090" w:rsidP="00473A63">
      <w:pPr>
        <w:jc w:val="center"/>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ab/>
        <w:t>ŞIKAYƏT</w:t>
      </w:r>
    </w:p>
    <w:p w:rsidR="004D1225" w:rsidRPr="001A29C6" w:rsidRDefault="00AB3090" w:rsidP="00AB3090">
      <w:pPr>
        <w:pStyle w:val="ListParagraph"/>
        <w:numPr>
          <w:ilvl w:val="0"/>
          <w:numId w:val="1"/>
        </w:numPr>
        <w:jc w:val="both"/>
        <w:rPr>
          <w:rFonts w:ascii="Palatino Linotype" w:eastAsia="MS Mincho" w:hAnsi="Palatino Linotype" w:cs="MS Mincho"/>
          <w:b/>
          <w:sz w:val="24"/>
          <w:szCs w:val="24"/>
          <w:lang w:val="az-Latn-AZ" w:eastAsia="ja-JP"/>
        </w:rPr>
      </w:pPr>
      <w:r w:rsidRPr="001A29C6">
        <w:rPr>
          <w:rFonts w:ascii="Palatino Linotype" w:hAnsi="Palatino Linotype"/>
          <w:b/>
          <w:sz w:val="24"/>
          <w:szCs w:val="24"/>
          <w:lang w:val="az-Latn-AZ"/>
        </w:rPr>
        <w:t>İş üzrə qəbul edilmiş məhkəmə aktları</w:t>
      </w:r>
      <w:r w:rsidR="004D1225" w:rsidRPr="001A29C6">
        <w:rPr>
          <w:rFonts w:ascii="Palatino Linotype" w:hAnsi="Palatino Linotype"/>
          <w:b/>
          <w:sz w:val="24"/>
          <w:szCs w:val="24"/>
          <w:lang w:val="az-Latn-AZ"/>
        </w:rPr>
        <w:t>:</w:t>
      </w:r>
    </w:p>
    <w:p w:rsidR="004D1225" w:rsidRPr="001A29C6" w:rsidRDefault="004D1225" w:rsidP="004D1225">
      <w:pPr>
        <w:pStyle w:val="ListParagraph"/>
        <w:numPr>
          <w:ilvl w:val="1"/>
          <w:numId w:val="1"/>
        </w:numPr>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Bakı şəhəri Xəzər rayon məhkəməsinin 2(003)-</w:t>
      </w:r>
      <w:r w:rsidR="00266F77" w:rsidRPr="001A29C6">
        <w:rPr>
          <w:rFonts w:ascii="Palatino Linotype" w:eastAsia="MS Mincho" w:hAnsi="Palatino Linotype" w:cs="MS Mincho"/>
          <w:sz w:val="24"/>
          <w:szCs w:val="24"/>
          <w:lang w:val="az-Latn-AZ" w:eastAsia="ja-JP"/>
        </w:rPr>
        <w:t>____</w:t>
      </w:r>
      <w:r w:rsidRPr="001A29C6">
        <w:rPr>
          <w:rFonts w:ascii="Palatino Linotype" w:eastAsia="MS Mincho" w:hAnsi="Palatino Linotype" w:cs="MS Mincho"/>
          <w:sz w:val="24"/>
          <w:szCs w:val="24"/>
          <w:lang w:val="az-Latn-AZ" w:eastAsia="ja-JP"/>
        </w:rPr>
        <w:t>/</w:t>
      </w:r>
      <w:r w:rsidR="00266F77" w:rsidRPr="001A29C6">
        <w:rPr>
          <w:rFonts w:ascii="Palatino Linotype" w:eastAsia="MS Mincho" w:hAnsi="Palatino Linotype" w:cs="MS Mincho"/>
          <w:sz w:val="24"/>
          <w:szCs w:val="24"/>
          <w:lang w:val="az-Latn-AZ" w:eastAsia="ja-JP"/>
        </w:rPr>
        <w:t>___</w:t>
      </w:r>
      <w:r w:rsidRPr="001A29C6">
        <w:rPr>
          <w:rFonts w:ascii="Palatino Linotype" w:eastAsia="MS Mincho" w:hAnsi="Palatino Linotype" w:cs="MS Mincho"/>
          <w:sz w:val="24"/>
          <w:szCs w:val="24"/>
          <w:lang w:val="az-Latn-AZ" w:eastAsia="ja-JP"/>
        </w:rPr>
        <w:t xml:space="preserve"> saylı, 29 oktyabr 2013-cü il tarixli qətnaməsi;</w:t>
      </w:r>
    </w:p>
    <w:p w:rsidR="004D1225" w:rsidRPr="001A29C6" w:rsidRDefault="004D1225" w:rsidP="004D1225">
      <w:pPr>
        <w:pStyle w:val="ListParagraph"/>
        <w:numPr>
          <w:ilvl w:val="1"/>
          <w:numId w:val="1"/>
        </w:numPr>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Bakı Apellyasiya Məhkəməsinin Mülki Kollegiyasının 2(103)-</w:t>
      </w:r>
      <w:r w:rsidR="00266F77" w:rsidRPr="001A29C6">
        <w:rPr>
          <w:rFonts w:ascii="Palatino Linotype" w:eastAsia="MS Mincho" w:hAnsi="Palatino Linotype" w:cs="MS Mincho"/>
          <w:sz w:val="24"/>
          <w:szCs w:val="24"/>
          <w:lang w:val="az-Latn-AZ" w:eastAsia="ja-JP"/>
        </w:rPr>
        <w:t xml:space="preserve"> </w:t>
      </w:r>
      <w:r w:rsidR="00266F77" w:rsidRPr="001A29C6">
        <w:rPr>
          <w:rFonts w:ascii="Palatino Linotype" w:eastAsia="MS Mincho" w:hAnsi="Palatino Linotype" w:cs="MS Mincho"/>
          <w:sz w:val="24"/>
          <w:szCs w:val="24"/>
          <w:lang w:val="az-Latn-AZ" w:eastAsia="ja-JP"/>
        </w:rPr>
        <w:t xml:space="preserve">____/___ </w:t>
      </w:r>
      <w:r w:rsidRPr="001A29C6">
        <w:rPr>
          <w:rFonts w:ascii="Palatino Linotype" w:eastAsia="MS Mincho" w:hAnsi="Palatino Linotype" w:cs="MS Mincho"/>
          <w:sz w:val="24"/>
          <w:szCs w:val="24"/>
          <w:lang w:val="az-Latn-AZ" w:eastAsia="ja-JP"/>
        </w:rPr>
        <w:t>saylı, 18 fevral 2014-cü il tarixli qətnaməsi;</w:t>
      </w:r>
    </w:p>
    <w:p w:rsidR="004D1225" w:rsidRPr="001A29C6" w:rsidRDefault="004D1225" w:rsidP="004D1225">
      <w:pPr>
        <w:pStyle w:val="ListParagraph"/>
        <w:numPr>
          <w:ilvl w:val="1"/>
          <w:numId w:val="1"/>
        </w:numPr>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Azərbaycan Respublikası Ali Məhkəməsinin Mülki kollegiyasının 2(102)-</w:t>
      </w:r>
      <w:r w:rsidR="00266F77" w:rsidRPr="001A29C6">
        <w:rPr>
          <w:rFonts w:ascii="Palatino Linotype" w:eastAsia="MS Mincho" w:hAnsi="Palatino Linotype" w:cs="MS Mincho"/>
          <w:sz w:val="24"/>
          <w:szCs w:val="24"/>
          <w:lang w:val="az-Latn-AZ" w:eastAsia="ja-JP"/>
        </w:rPr>
        <w:t xml:space="preserve"> </w:t>
      </w:r>
      <w:r w:rsidR="00266F77" w:rsidRPr="001A29C6">
        <w:rPr>
          <w:rFonts w:ascii="Palatino Linotype" w:eastAsia="MS Mincho" w:hAnsi="Palatino Linotype" w:cs="MS Mincho"/>
          <w:sz w:val="24"/>
          <w:szCs w:val="24"/>
          <w:lang w:val="az-Latn-AZ" w:eastAsia="ja-JP"/>
        </w:rPr>
        <w:t xml:space="preserve">____/___ </w:t>
      </w:r>
      <w:r w:rsidRPr="001A29C6">
        <w:rPr>
          <w:rFonts w:ascii="Palatino Linotype" w:eastAsia="MS Mincho" w:hAnsi="Palatino Linotype" w:cs="MS Mincho"/>
          <w:sz w:val="24"/>
          <w:szCs w:val="24"/>
          <w:lang w:val="az-Latn-AZ" w:eastAsia="ja-JP"/>
        </w:rPr>
        <w:t>saylı, 03 iyul 2014-cü il  tarixli qərarı;</w:t>
      </w:r>
    </w:p>
    <w:p w:rsidR="004D1225" w:rsidRPr="001A29C6" w:rsidRDefault="004D1225" w:rsidP="004D1225">
      <w:pPr>
        <w:pStyle w:val="ListParagraph"/>
        <w:numPr>
          <w:ilvl w:val="1"/>
          <w:numId w:val="1"/>
        </w:numPr>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Bakı Apellyasiya Məhkəməsinin Mülki Kollegiyasının 2(103)-</w:t>
      </w:r>
      <w:r w:rsidR="00266F77" w:rsidRPr="001A29C6">
        <w:rPr>
          <w:rFonts w:ascii="Palatino Linotype" w:eastAsia="MS Mincho" w:hAnsi="Palatino Linotype" w:cs="MS Mincho"/>
          <w:sz w:val="24"/>
          <w:szCs w:val="24"/>
          <w:lang w:val="az-Latn-AZ" w:eastAsia="ja-JP"/>
        </w:rPr>
        <w:t xml:space="preserve"> </w:t>
      </w:r>
      <w:r w:rsidR="00266F77" w:rsidRPr="001A29C6">
        <w:rPr>
          <w:rFonts w:ascii="Palatino Linotype" w:eastAsia="MS Mincho" w:hAnsi="Palatino Linotype" w:cs="MS Mincho"/>
          <w:sz w:val="24"/>
          <w:szCs w:val="24"/>
          <w:lang w:val="az-Latn-AZ" w:eastAsia="ja-JP"/>
        </w:rPr>
        <w:t xml:space="preserve">____/___ </w:t>
      </w:r>
      <w:r w:rsidRPr="001A29C6">
        <w:rPr>
          <w:rFonts w:ascii="Palatino Linotype" w:eastAsia="MS Mincho" w:hAnsi="Palatino Linotype" w:cs="MS Mincho"/>
          <w:sz w:val="24"/>
          <w:szCs w:val="24"/>
          <w:lang w:val="az-Latn-AZ" w:eastAsia="ja-JP"/>
        </w:rPr>
        <w:t>saylı, 10 sentyabr 2014-cü il tarixli qətnaməsi;</w:t>
      </w:r>
    </w:p>
    <w:p w:rsidR="004D1225" w:rsidRPr="001A29C6" w:rsidRDefault="004D1225" w:rsidP="004D1225">
      <w:pPr>
        <w:pStyle w:val="ListParagraph"/>
        <w:numPr>
          <w:ilvl w:val="1"/>
          <w:numId w:val="1"/>
        </w:numPr>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lastRenderedPageBreak/>
        <w:t>Azərbaycan Respublikası Ali Məhkəməsinin Mülki kollegiyasının 2(102)-</w:t>
      </w:r>
      <w:r w:rsidR="00266F77" w:rsidRPr="001A29C6">
        <w:rPr>
          <w:rFonts w:ascii="Palatino Linotype" w:eastAsia="MS Mincho" w:hAnsi="Palatino Linotype" w:cs="MS Mincho"/>
          <w:sz w:val="24"/>
          <w:szCs w:val="24"/>
          <w:lang w:val="az-Latn-AZ" w:eastAsia="ja-JP"/>
        </w:rPr>
        <w:t xml:space="preserve"> </w:t>
      </w:r>
      <w:r w:rsidR="00266F77" w:rsidRPr="001A29C6">
        <w:rPr>
          <w:rFonts w:ascii="Palatino Linotype" w:eastAsia="MS Mincho" w:hAnsi="Palatino Linotype" w:cs="MS Mincho"/>
          <w:sz w:val="24"/>
          <w:szCs w:val="24"/>
          <w:lang w:val="az-Latn-AZ" w:eastAsia="ja-JP"/>
        </w:rPr>
        <w:t xml:space="preserve">____/___ </w:t>
      </w:r>
      <w:r w:rsidRPr="001A29C6">
        <w:rPr>
          <w:rFonts w:ascii="Palatino Linotype" w:eastAsia="MS Mincho" w:hAnsi="Palatino Linotype" w:cs="MS Mincho"/>
          <w:sz w:val="24"/>
          <w:szCs w:val="24"/>
          <w:lang w:val="az-Latn-AZ" w:eastAsia="ja-JP"/>
        </w:rPr>
        <w:t>saylı, 17 fevral 2015-ci il  tarixli qərarı;</w:t>
      </w:r>
    </w:p>
    <w:p w:rsidR="004D1225" w:rsidRPr="001A29C6" w:rsidRDefault="004D1225" w:rsidP="004D1225">
      <w:pPr>
        <w:pStyle w:val="ListParagraph"/>
        <w:ind w:left="1788"/>
        <w:jc w:val="both"/>
        <w:rPr>
          <w:rFonts w:ascii="Palatino Linotype" w:eastAsia="MS Mincho" w:hAnsi="Palatino Linotype" w:cs="MS Mincho"/>
          <w:sz w:val="24"/>
          <w:szCs w:val="24"/>
          <w:lang w:val="az-Latn-AZ" w:eastAsia="ja-JP"/>
        </w:rPr>
      </w:pPr>
    </w:p>
    <w:p w:rsidR="004D1225" w:rsidRPr="001A29C6" w:rsidRDefault="004D1225" w:rsidP="004D1225">
      <w:pPr>
        <w:pStyle w:val="ListParagraph"/>
        <w:numPr>
          <w:ilvl w:val="0"/>
          <w:numId w:val="1"/>
        </w:numPr>
        <w:jc w:val="both"/>
        <w:rPr>
          <w:rFonts w:ascii="Palatino Linotype" w:eastAsia="MS Mincho" w:hAnsi="Palatino Linotype" w:cs="MS Mincho"/>
          <w:b/>
          <w:sz w:val="24"/>
          <w:szCs w:val="24"/>
          <w:lang w:val="az-Latn-AZ" w:eastAsia="ja-JP"/>
        </w:rPr>
      </w:pPr>
      <w:r w:rsidRPr="001A29C6">
        <w:rPr>
          <w:rFonts w:ascii="Palatino Linotype" w:hAnsi="Palatino Linotype"/>
          <w:b/>
          <w:sz w:val="24"/>
          <w:szCs w:val="24"/>
          <w:lang w:val="az-Latn-AZ"/>
        </w:rPr>
        <w:t>İşin faktiki halları:</w:t>
      </w:r>
    </w:p>
    <w:p w:rsidR="00CF56A5" w:rsidRPr="001A29C6" w:rsidRDefault="00266F77" w:rsidP="004D1225">
      <w:pPr>
        <w:ind w:firstLine="708"/>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 xml:space="preserve">Ərizəçi </w:t>
      </w:r>
      <w:r w:rsidR="00CF56A5" w:rsidRPr="001A29C6">
        <w:rPr>
          <w:rFonts w:ascii="Palatino Linotype" w:eastAsia="MS Mincho" w:hAnsi="Palatino Linotype" w:cs="MS Mincho"/>
          <w:sz w:val="24"/>
          <w:szCs w:val="24"/>
          <w:lang w:val="az-Latn-AZ" w:eastAsia="ja-JP"/>
        </w:rPr>
        <w:t xml:space="preserve">və </w:t>
      </w:r>
      <w:r w:rsidRPr="001A29C6">
        <w:rPr>
          <w:rFonts w:ascii="Palatino Linotype" w:eastAsia="MS Mincho" w:hAnsi="Palatino Linotype" w:cs="MS Mincho"/>
          <w:sz w:val="24"/>
          <w:szCs w:val="24"/>
          <w:lang w:val="az-Latn-AZ" w:eastAsia="ja-JP"/>
        </w:rPr>
        <w:t xml:space="preserve">bacısı </w:t>
      </w:r>
      <w:r w:rsidRPr="001A29C6">
        <w:rPr>
          <w:rFonts w:ascii="Palatino Linotype" w:eastAsia="MS Mincho" w:hAnsi="Palatino Linotype" w:cs="MS Mincho"/>
          <w:sz w:val="24"/>
          <w:szCs w:val="24"/>
          <w:highlight w:val="lightGray"/>
          <w:lang w:val="az-Latn-AZ" w:eastAsia="ja-JP"/>
        </w:rPr>
        <w:t>f_______</w:t>
      </w:r>
      <w:r w:rsidRPr="001A29C6">
        <w:rPr>
          <w:rFonts w:ascii="Palatino Linotype" w:eastAsia="MS Mincho" w:hAnsi="Palatino Linotype" w:cs="MS Mincho"/>
          <w:sz w:val="24"/>
          <w:szCs w:val="24"/>
          <w:lang w:val="az-Latn-AZ" w:eastAsia="ja-JP"/>
        </w:rPr>
        <w:t xml:space="preserve"> </w:t>
      </w:r>
      <w:r w:rsidR="00CF56A5" w:rsidRPr="001A29C6">
        <w:rPr>
          <w:rFonts w:ascii="Palatino Linotype" w:eastAsia="MS Mincho" w:hAnsi="Palatino Linotype" w:cs="MS Mincho"/>
          <w:sz w:val="24"/>
          <w:szCs w:val="24"/>
          <w:lang w:val="az-Latn-AZ" w:eastAsia="ja-JP"/>
        </w:rPr>
        <w:t xml:space="preserve">qızı </w:t>
      </w:r>
      <w:r w:rsidR="00E47AD6" w:rsidRPr="001A29C6">
        <w:rPr>
          <w:rFonts w:ascii="Palatino Linotype" w:eastAsia="MS Mincho" w:hAnsi="Palatino Linotype" w:cs="MS Mincho"/>
          <w:sz w:val="24"/>
          <w:szCs w:val="24"/>
          <w:lang w:val="az-Latn-AZ" w:eastAsia="ja-JP"/>
        </w:rPr>
        <w:t xml:space="preserve">qardaşları </w:t>
      </w:r>
      <w:r w:rsidRPr="001A29C6">
        <w:rPr>
          <w:rFonts w:ascii="Palatino Linotype" w:eastAsia="MS Mincho" w:hAnsi="Palatino Linotype" w:cs="MS Mincho"/>
          <w:sz w:val="24"/>
          <w:szCs w:val="24"/>
          <w:lang w:val="az-Latn-AZ" w:eastAsia="ja-JP"/>
        </w:rPr>
        <w:t xml:space="preserve">______________ </w:t>
      </w:r>
      <w:r w:rsidR="00CF56A5" w:rsidRPr="001A29C6">
        <w:rPr>
          <w:rFonts w:ascii="Palatino Linotype" w:eastAsia="MS Mincho" w:hAnsi="Palatino Linotype" w:cs="MS Mincho"/>
          <w:sz w:val="24"/>
          <w:szCs w:val="24"/>
          <w:lang w:val="az-Latn-AZ" w:eastAsia="ja-JP"/>
        </w:rPr>
        <w:t xml:space="preserve">oğluna qarşı Bakı şəhəri Xəzər rayon məhkəməsinə “vərəsəlik hüququnun tanınması və payların müəyyən edilməsi” tələbi ilə iddia ərizəsi ilə müraciət etmiş və Bakı şəhəri, Mərdəkan qəsəbəsi, B.Əliyev küçəsi, ev </w:t>
      </w:r>
      <w:r w:rsidRPr="001A29C6">
        <w:rPr>
          <w:rFonts w:ascii="Palatino Linotype" w:eastAsia="MS Mincho" w:hAnsi="Palatino Linotype" w:cs="MS Mincho"/>
          <w:sz w:val="24"/>
          <w:szCs w:val="24"/>
          <w:lang w:val="az-Latn-AZ" w:eastAsia="ja-JP"/>
        </w:rPr>
        <w:t xml:space="preserve">_____ </w:t>
      </w:r>
      <w:r w:rsidR="00CF56A5" w:rsidRPr="001A29C6">
        <w:rPr>
          <w:rFonts w:ascii="Palatino Linotype" w:eastAsia="MS Mincho" w:hAnsi="Palatino Linotype" w:cs="MS Mincho"/>
          <w:sz w:val="24"/>
          <w:szCs w:val="24"/>
          <w:lang w:val="az-Latn-AZ" w:eastAsia="ja-JP"/>
        </w:rPr>
        <w:t>ünvanındakı fərdi yaşayış evinə münasibətdə vərəsəlik hüquqlarının tanınması və həmin əmlakda paylarının müəyyən edilməsi barədə qətnamə qəbul edilməsini xahiş etmişlər.</w:t>
      </w:r>
    </w:p>
    <w:p w:rsidR="00CF56A5" w:rsidRPr="001A29C6" w:rsidRDefault="00CF56A5" w:rsidP="00CF56A5">
      <w:pPr>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ab/>
        <w:t>Bakı şəhəri Xəzər rayon məhkəməsi 2(003)-</w:t>
      </w:r>
      <w:r w:rsidR="00266F77" w:rsidRPr="001A29C6">
        <w:rPr>
          <w:rFonts w:ascii="Palatino Linotype" w:eastAsia="MS Mincho" w:hAnsi="Palatino Linotype" w:cs="MS Mincho"/>
          <w:sz w:val="24"/>
          <w:szCs w:val="24"/>
          <w:lang w:val="az-Latn-AZ" w:eastAsia="ja-JP"/>
        </w:rPr>
        <w:t xml:space="preserve"> </w:t>
      </w:r>
      <w:r w:rsidR="00266F77" w:rsidRPr="001A29C6">
        <w:rPr>
          <w:rFonts w:ascii="Palatino Linotype" w:eastAsia="MS Mincho" w:hAnsi="Palatino Linotype" w:cs="MS Mincho"/>
          <w:sz w:val="24"/>
          <w:szCs w:val="24"/>
          <w:lang w:val="az-Latn-AZ" w:eastAsia="ja-JP"/>
        </w:rPr>
        <w:t xml:space="preserve">____/___ </w:t>
      </w:r>
      <w:r w:rsidRPr="001A29C6">
        <w:rPr>
          <w:rFonts w:ascii="Palatino Linotype" w:eastAsia="MS Mincho" w:hAnsi="Palatino Linotype" w:cs="MS Mincho"/>
          <w:sz w:val="24"/>
          <w:szCs w:val="24"/>
          <w:lang w:val="az-Latn-AZ" w:eastAsia="ja-JP"/>
        </w:rPr>
        <w:t>saylı, 29 oktyabr 2013-cü il tarixli qətnaməsi ilə iddianı rədd etmiş və bunu iddiaçılar tərəfindən mirasın qanunvericiliklə müəyyən edilmiş müddətdə və qaydada qəbul etməmələri ilə əsaslandırmışdır.</w:t>
      </w:r>
    </w:p>
    <w:p w:rsidR="00CF56A5" w:rsidRPr="001A29C6" w:rsidRDefault="00CF56A5" w:rsidP="00CF56A5">
      <w:pPr>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ab/>
        <w:t xml:space="preserve"> Yuxarıda qeyd olunan qətnamədən </w:t>
      </w:r>
      <w:r w:rsidR="00266F77" w:rsidRPr="001A29C6">
        <w:rPr>
          <w:rFonts w:ascii="Palatino Linotype" w:eastAsia="MS Mincho" w:hAnsi="Palatino Linotype" w:cs="MS Mincho"/>
          <w:sz w:val="24"/>
          <w:szCs w:val="24"/>
          <w:lang w:val="az-Latn-AZ" w:eastAsia="ja-JP"/>
        </w:rPr>
        <w:t xml:space="preserve">Ərizəçi </w:t>
      </w:r>
      <w:r w:rsidRPr="001A29C6">
        <w:rPr>
          <w:rFonts w:ascii="Palatino Linotype" w:eastAsia="MS Mincho" w:hAnsi="Palatino Linotype" w:cs="MS Mincho"/>
          <w:sz w:val="24"/>
          <w:szCs w:val="24"/>
          <w:lang w:val="az-Latn-AZ" w:eastAsia="ja-JP"/>
        </w:rPr>
        <w:t xml:space="preserve">və </w:t>
      </w:r>
      <w:r w:rsidR="00266F77" w:rsidRPr="001A29C6">
        <w:rPr>
          <w:rFonts w:ascii="Palatino Linotype" w:eastAsia="MS Mincho" w:hAnsi="Palatino Linotype" w:cs="MS Mincho"/>
          <w:sz w:val="24"/>
          <w:szCs w:val="24"/>
          <w:lang w:val="az-Latn-AZ" w:eastAsia="ja-JP"/>
        </w:rPr>
        <w:t xml:space="preserve">bacısı __________- </w:t>
      </w:r>
      <w:r w:rsidRPr="001A29C6">
        <w:rPr>
          <w:rFonts w:ascii="Palatino Linotype" w:eastAsia="MS Mincho" w:hAnsi="Palatino Linotype" w:cs="MS Mincho"/>
          <w:sz w:val="24"/>
          <w:szCs w:val="24"/>
          <w:lang w:val="az-Latn-AZ" w:eastAsia="ja-JP"/>
        </w:rPr>
        <w:t xml:space="preserve">qızı tərəfindən apellyasiya şikayəti Bakı Apellyasiya Məhkəməsinin Mülki Kollegiyası 18 fevral 2014-cü il tarixində təmin </w:t>
      </w:r>
      <w:r w:rsidR="00E47AD6" w:rsidRPr="001A29C6">
        <w:rPr>
          <w:rFonts w:ascii="Palatino Linotype" w:eastAsia="MS Mincho" w:hAnsi="Palatino Linotype" w:cs="MS Mincho"/>
          <w:sz w:val="24"/>
          <w:szCs w:val="24"/>
          <w:lang w:val="az-Latn-AZ" w:eastAsia="ja-JP"/>
        </w:rPr>
        <w:t>edilmiş</w:t>
      </w:r>
      <w:r w:rsidRPr="001A29C6">
        <w:rPr>
          <w:rFonts w:ascii="Palatino Linotype" w:eastAsia="MS Mincho" w:hAnsi="Palatino Linotype" w:cs="MS Mincho"/>
          <w:sz w:val="24"/>
          <w:szCs w:val="24"/>
          <w:lang w:val="az-Latn-AZ" w:eastAsia="ja-JP"/>
        </w:rPr>
        <w:t xml:space="preserve">, birinci instansiya məhkəməsinin qətnaməsini ləğv edərək </w:t>
      </w:r>
      <w:r w:rsidR="00266F77" w:rsidRPr="001A29C6">
        <w:rPr>
          <w:rFonts w:ascii="Palatino Linotype" w:eastAsia="MS Mincho" w:hAnsi="Palatino Linotype" w:cs="MS Mincho"/>
          <w:sz w:val="24"/>
          <w:szCs w:val="24"/>
          <w:lang w:val="az-Latn-AZ" w:eastAsia="ja-JP"/>
        </w:rPr>
        <w:t>Ərizəçi</w:t>
      </w:r>
      <w:r w:rsidRPr="001A29C6">
        <w:rPr>
          <w:rFonts w:ascii="Palatino Linotype" w:eastAsia="MS Mincho" w:hAnsi="Palatino Linotype" w:cs="MS Mincho"/>
          <w:sz w:val="24"/>
          <w:szCs w:val="24"/>
          <w:lang w:val="az-Latn-AZ" w:eastAsia="ja-JP"/>
        </w:rPr>
        <w:t xml:space="preserve">, </w:t>
      </w:r>
      <w:r w:rsidR="00266F77" w:rsidRPr="001A29C6">
        <w:rPr>
          <w:rFonts w:ascii="Palatino Linotype" w:eastAsia="MS Mincho" w:hAnsi="Palatino Linotype" w:cs="MS Mincho"/>
          <w:sz w:val="24"/>
          <w:szCs w:val="24"/>
          <w:lang w:val="az-Latn-AZ" w:eastAsia="ja-JP"/>
        </w:rPr>
        <w:t xml:space="preserve">bacısı ______________ </w:t>
      </w:r>
      <w:r w:rsidRPr="001A29C6">
        <w:rPr>
          <w:rFonts w:ascii="Palatino Linotype" w:eastAsia="MS Mincho" w:hAnsi="Palatino Linotype" w:cs="MS Mincho"/>
          <w:sz w:val="24"/>
          <w:szCs w:val="24"/>
          <w:lang w:val="az-Latn-AZ" w:eastAsia="ja-JP"/>
        </w:rPr>
        <w:t xml:space="preserve">qızı və </w:t>
      </w:r>
      <w:r w:rsidR="00266F77" w:rsidRPr="001A29C6">
        <w:rPr>
          <w:rFonts w:ascii="Palatino Linotype" w:eastAsia="MS Mincho" w:hAnsi="Palatino Linotype" w:cs="MS Mincho"/>
          <w:sz w:val="24"/>
          <w:szCs w:val="24"/>
          <w:lang w:val="az-Latn-AZ" w:eastAsia="ja-JP"/>
        </w:rPr>
        <w:t xml:space="preserve">qardaşı _____________ </w:t>
      </w:r>
      <w:r w:rsidRPr="001A29C6">
        <w:rPr>
          <w:rFonts w:ascii="Palatino Linotype" w:eastAsia="MS Mincho" w:hAnsi="Palatino Linotype" w:cs="MS Mincho"/>
          <w:sz w:val="24"/>
          <w:szCs w:val="24"/>
          <w:lang w:val="az-Latn-AZ" w:eastAsia="ja-JP"/>
        </w:rPr>
        <w:t>oğlunun vərəsəlik hüquqları tanınmaqla</w:t>
      </w:r>
      <w:r w:rsidR="004D1225" w:rsidRPr="001A29C6">
        <w:rPr>
          <w:rFonts w:ascii="Palatino Linotype" w:eastAsia="MS Mincho" w:hAnsi="Palatino Linotype" w:cs="MS Mincho"/>
          <w:sz w:val="24"/>
          <w:szCs w:val="24"/>
          <w:lang w:val="az-Latn-AZ" w:eastAsia="ja-JP"/>
        </w:rPr>
        <w:t>,</w:t>
      </w:r>
      <w:r w:rsidRPr="001A29C6">
        <w:rPr>
          <w:rFonts w:ascii="Palatino Linotype" w:eastAsia="MS Mincho" w:hAnsi="Palatino Linotype" w:cs="MS Mincho"/>
          <w:sz w:val="24"/>
          <w:szCs w:val="24"/>
          <w:lang w:val="az-Latn-AZ" w:eastAsia="ja-JP"/>
        </w:rPr>
        <w:t xml:space="preserve"> onların Bakı şəhəri, Mərdəkan qəsəbəsi, B.Əliyev küçəsi, ev </w:t>
      </w:r>
      <w:r w:rsidR="00266F77" w:rsidRPr="001A29C6">
        <w:rPr>
          <w:rFonts w:ascii="Palatino Linotype" w:eastAsia="MS Mincho" w:hAnsi="Palatino Linotype" w:cs="MS Mincho"/>
          <w:sz w:val="24"/>
          <w:szCs w:val="24"/>
          <w:lang w:val="az-Latn-AZ" w:eastAsia="ja-JP"/>
        </w:rPr>
        <w:t xml:space="preserve">_______ </w:t>
      </w:r>
      <w:r w:rsidRPr="001A29C6">
        <w:rPr>
          <w:rFonts w:ascii="Palatino Linotype" w:eastAsia="MS Mincho" w:hAnsi="Palatino Linotype" w:cs="MS Mincho"/>
          <w:sz w:val="24"/>
          <w:szCs w:val="24"/>
          <w:lang w:val="az-Latn-AZ" w:eastAsia="ja-JP"/>
        </w:rPr>
        <w:t>ünvanında yerləşən miras əmlaka 1/3 hissədə paylarının tanınması barədə 2(103)-</w:t>
      </w:r>
      <w:r w:rsidR="00266F77" w:rsidRPr="001A29C6">
        <w:rPr>
          <w:rFonts w:ascii="Palatino Linotype" w:eastAsia="MS Mincho" w:hAnsi="Palatino Linotype" w:cs="MS Mincho"/>
          <w:sz w:val="24"/>
          <w:szCs w:val="24"/>
          <w:lang w:val="az-Latn-AZ" w:eastAsia="ja-JP"/>
        </w:rPr>
        <w:t xml:space="preserve"> </w:t>
      </w:r>
      <w:r w:rsidR="00266F77" w:rsidRPr="001A29C6">
        <w:rPr>
          <w:rFonts w:ascii="Palatino Linotype" w:eastAsia="MS Mincho" w:hAnsi="Palatino Linotype" w:cs="MS Mincho"/>
          <w:sz w:val="24"/>
          <w:szCs w:val="24"/>
          <w:lang w:val="az-Latn-AZ" w:eastAsia="ja-JP"/>
        </w:rPr>
        <w:t xml:space="preserve">____/___ </w:t>
      </w:r>
      <w:r w:rsidR="00266F77" w:rsidRPr="001A29C6">
        <w:rPr>
          <w:rFonts w:ascii="Palatino Linotype" w:eastAsia="MS Mincho" w:hAnsi="Palatino Linotype" w:cs="MS Mincho"/>
          <w:sz w:val="24"/>
          <w:szCs w:val="24"/>
          <w:lang w:val="az-Latn-AZ" w:eastAsia="ja-JP"/>
        </w:rPr>
        <w:t xml:space="preserve"> </w:t>
      </w:r>
      <w:r w:rsidRPr="001A29C6">
        <w:rPr>
          <w:rFonts w:ascii="Palatino Linotype" w:eastAsia="MS Mincho" w:hAnsi="Palatino Linotype" w:cs="MS Mincho"/>
          <w:sz w:val="24"/>
          <w:szCs w:val="24"/>
          <w:lang w:val="az-Latn-AZ" w:eastAsia="ja-JP"/>
        </w:rPr>
        <w:t xml:space="preserve">saylı qətnamə qəbul etmişdir. </w:t>
      </w:r>
    </w:p>
    <w:p w:rsidR="00CF56A5" w:rsidRPr="001A29C6" w:rsidRDefault="00266F77" w:rsidP="004D1225">
      <w:pPr>
        <w:ind w:firstLine="708"/>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 xml:space="preserve">____________ </w:t>
      </w:r>
      <w:r w:rsidR="00CF56A5" w:rsidRPr="001A29C6">
        <w:rPr>
          <w:rFonts w:ascii="Palatino Linotype" w:eastAsia="MS Mincho" w:hAnsi="Palatino Linotype" w:cs="MS Mincho"/>
          <w:sz w:val="24"/>
          <w:szCs w:val="24"/>
          <w:lang w:val="az-Latn-AZ" w:eastAsia="ja-JP"/>
        </w:rPr>
        <w:t>oğlu Bakı Apellyasiya Məhkəməsinin Mülki Kollegiyasının qəbul etdiyi qətnamədən Azərbaycan Respublikası Ali Məhkəməsinin Mülki Kollegiyasına kassasiya şikayəti</w:t>
      </w:r>
      <w:r w:rsidR="00E47AD6" w:rsidRPr="001A29C6">
        <w:rPr>
          <w:rFonts w:ascii="Palatino Linotype" w:eastAsia="MS Mincho" w:hAnsi="Palatino Linotype" w:cs="MS Mincho"/>
          <w:sz w:val="24"/>
          <w:szCs w:val="24"/>
          <w:lang w:val="az-Latn-AZ" w:eastAsia="ja-JP"/>
        </w:rPr>
        <w:t xml:space="preserve"> </w:t>
      </w:r>
      <w:r w:rsidR="00CF56A5" w:rsidRPr="001A29C6">
        <w:rPr>
          <w:rFonts w:ascii="Palatino Linotype" w:eastAsia="MS Mincho" w:hAnsi="Palatino Linotype" w:cs="MS Mincho"/>
          <w:sz w:val="24"/>
          <w:szCs w:val="24"/>
          <w:lang w:val="az-Latn-AZ" w:eastAsia="ja-JP"/>
        </w:rPr>
        <w:t>Azərbaycan Respublikası Ali Məhkəməsinin Mülki kollegiyası 2(102)-</w:t>
      </w:r>
      <w:r w:rsidRPr="001A29C6">
        <w:rPr>
          <w:rFonts w:ascii="Palatino Linotype" w:eastAsia="MS Mincho" w:hAnsi="Palatino Linotype" w:cs="MS Mincho"/>
          <w:sz w:val="24"/>
          <w:szCs w:val="24"/>
          <w:lang w:val="az-Latn-AZ" w:eastAsia="ja-JP"/>
        </w:rPr>
        <w:t xml:space="preserve"> </w:t>
      </w:r>
      <w:r w:rsidRPr="001A29C6">
        <w:rPr>
          <w:rFonts w:ascii="Palatino Linotype" w:eastAsia="MS Mincho" w:hAnsi="Palatino Linotype" w:cs="MS Mincho"/>
          <w:sz w:val="24"/>
          <w:szCs w:val="24"/>
          <w:lang w:val="az-Latn-AZ" w:eastAsia="ja-JP"/>
        </w:rPr>
        <w:t xml:space="preserve">____/___ </w:t>
      </w:r>
      <w:r w:rsidR="00CF56A5" w:rsidRPr="001A29C6">
        <w:rPr>
          <w:rFonts w:ascii="Palatino Linotype" w:eastAsia="MS Mincho" w:hAnsi="Palatino Linotype" w:cs="MS Mincho"/>
          <w:sz w:val="24"/>
          <w:szCs w:val="24"/>
          <w:lang w:val="az-Latn-AZ" w:eastAsia="ja-JP"/>
        </w:rPr>
        <w:t xml:space="preserve">saylı, 03 iyul 2014-cü il  tarixli qərarı ilə qismən təmin etmiş, Bakı Apellyasiya Məhkəməsinin Mülki Kollegiyasının 18 fevral 2014-cü il tarixli qətnaməsini ləğv etmiş, işi yenidən baxılması üçün həmin məhkəməyə göndərmişdir. </w:t>
      </w:r>
    </w:p>
    <w:p w:rsidR="00CF56A5" w:rsidRPr="001A29C6" w:rsidRDefault="00CF56A5" w:rsidP="004D1225">
      <w:pPr>
        <w:ind w:firstLine="708"/>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 xml:space="preserve">Qeyd etmək lazımdır ki, </w:t>
      </w:r>
      <w:r w:rsidR="00266F77" w:rsidRPr="001A29C6">
        <w:rPr>
          <w:rFonts w:ascii="Palatino Linotype" w:eastAsia="MS Mincho" w:hAnsi="Palatino Linotype" w:cs="MS Mincho"/>
          <w:sz w:val="24"/>
          <w:szCs w:val="24"/>
          <w:lang w:val="az-Latn-AZ" w:eastAsia="ja-JP"/>
        </w:rPr>
        <w:t xml:space="preserve">Ərizəçi </w:t>
      </w:r>
      <w:r w:rsidRPr="001A29C6">
        <w:rPr>
          <w:rFonts w:ascii="Palatino Linotype" w:eastAsia="MS Mincho" w:hAnsi="Palatino Linotype" w:cs="MS Mincho"/>
          <w:sz w:val="24"/>
          <w:szCs w:val="24"/>
          <w:lang w:val="az-Latn-AZ" w:eastAsia="ja-JP"/>
        </w:rPr>
        <w:t xml:space="preserve">Ali Məhkəmədə mülki işə baxılarkən maraqlarının müdafiə edilməsi üçün vəkillə müqavilə bağlamış və həmin vəkil tərəfindən aparılan araşdırma zamanı məlum olmuşdur ki, iddiaçıların və cavabdehin hər birinin bərabər paylarla vərəsə kimi tanınması barədə qanun üzrə vərəsəlik şəhadətnamələri 2012-ci ildən bəri mövcud olmuşdur. </w:t>
      </w:r>
      <w:r w:rsidR="004D1225" w:rsidRPr="001A29C6">
        <w:rPr>
          <w:rFonts w:ascii="Palatino Linotype" w:eastAsia="MS Mincho" w:hAnsi="Palatino Linotype" w:cs="MS Mincho"/>
          <w:sz w:val="24"/>
          <w:szCs w:val="24"/>
          <w:lang w:val="az-Latn-AZ" w:eastAsia="ja-JP"/>
        </w:rPr>
        <w:t xml:space="preserve">İddianın predmetini təşkil edən </w:t>
      </w:r>
      <w:r w:rsidR="00420B97" w:rsidRPr="001A29C6">
        <w:rPr>
          <w:rFonts w:ascii="Palatino Linotype" w:eastAsia="MS Mincho" w:hAnsi="Palatino Linotype" w:cs="MS Mincho"/>
          <w:sz w:val="24"/>
          <w:szCs w:val="24"/>
          <w:lang w:val="az-Latn-AZ" w:eastAsia="ja-JP"/>
        </w:rPr>
        <w:t xml:space="preserve">Bakı şəhəri, Mərdəkan qəsəbəsi, B.Əliyev küçəsi, ev </w:t>
      </w:r>
      <w:r w:rsidR="00266F77" w:rsidRPr="001A29C6">
        <w:rPr>
          <w:rFonts w:ascii="Palatino Linotype" w:eastAsia="MS Mincho" w:hAnsi="Palatino Linotype" w:cs="MS Mincho"/>
          <w:sz w:val="24"/>
          <w:szCs w:val="24"/>
          <w:lang w:val="az-Latn-AZ" w:eastAsia="ja-JP"/>
        </w:rPr>
        <w:t xml:space="preserve">_______ </w:t>
      </w:r>
      <w:r w:rsidR="00420B97" w:rsidRPr="001A29C6">
        <w:rPr>
          <w:rFonts w:ascii="Palatino Linotype" w:eastAsia="MS Mincho" w:hAnsi="Palatino Linotype" w:cs="MS Mincho"/>
          <w:sz w:val="24"/>
          <w:szCs w:val="24"/>
          <w:lang w:val="az-Latn-AZ" w:eastAsia="ja-JP"/>
        </w:rPr>
        <w:t xml:space="preserve">ünvanında yerləşən miras əmlak həmin qanun üzrə vərəsəlikdə əksini tapmamışdır. </w:t>
      </w:r>
      <w:r w:rsidRPr="001A29C6">
        <w:rPr>
          <w:rFonts w:ascii="Palatino Linotype" w:eastAsia="MS Mincho" w:hAnsi="Palatino Linotype" w:cs="MS Mincho"/>
          <w:sz w:val="24"/>
          <w:szCs w:val="24"/>
          <w:lang w:val="az-Latn-AZ" w:eastAsia="ja-JP"/>
        </w:rPr>
        <w:t xml:space="preserve">Lakin Azərbaycan Respublikasının Mülki Prosessual Məcəlləsinin tələblərinə əsasən Ali Məhkəmədə yeni sübutların təqdim edilməsi mümkün </w:t>
      </w:r>
      <w:r w:rsidR="00E47AD6" w:rsidRPr="001A29C6">
        <w:rPr>
          <w:rFonts w:ascii="Palatino Linotype" w:eastAsia="MS Mincho" w:hAnsi="Palatino Linotype" w:cs="MS Mincho"/>
          <w:sz w:val="24"/>
          <w:szCs w:val="24"/>
          <w:lang w:val="az-Latn-AZ" w:eastAsia="ja-JP"/>
        </w:rPr>
        <w:t xml:space="preserve">olmadığından </w:t>
      </w:r>
      <w:r w:rsidRPr="001A29C6">
        <w:rPr>
          <w:rFonts w:ascii="Palatino Linotype" w:eastAsia="MS Mincho" w:hAnsi="Palatino Linotype" w:cs="MS Mincho"/>
          <w:sz w:val="24"/>
          <w:szCs w:val="24"/>
          <w:lang w:val="az-Latn-AZ" w:eastAsia="ja-JP"/>
        </w:rPr>
        <w:t xml:space="preserve">Ali Məhkəmə bu sübutlara qiymət </w:t>
      </w:r>
      <w:r w:rsidR="00E47AD6" w:rsidRPr="001A29C6">
        <w:rPr>
          <w:rFonts w:ascii="Palatino Linotype" w:eastAsia="MS Mincho" w:hAnsi="Palatino Linotype" w:cs="MS Mincho"/>
          <w:sz w:val="24"/>
          <w:szCs w:val="24"/>
          <w:lang w:val="az-Latn-AZ" w:eastAsia="ja-JP"/>
        </w:rPr>
        <w:t>verməmişdir</w:t>
      </w:r>
      <w:r w:rsidRPr="001A29C6">
        <w:rPr>
          <w:rFonts w:ascii="Palatino Linotype" w:eastAsia="MS Mincho" w:hAnsi="Palatino Linotype" w:cs="MS Mincho"/>
          <w:sz w:val="24"/>
          <w:szCs w:val="24"/>
          <w:lang w:val="az-Latn-AZ" w:eastAsia="ja-JP"/>
        </w:rPr>
        <w:t>.</w:t>
      </w:r>
    </w:p>
    <w:p w:rsidR="00CF56A5" w:rsidRPr="001A29C6" w:rsidRDefault="00CF56A5" w:rsidP="00420B97">
      <w:pPr>
        <w:ind w:firstLine="708"/>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Bakı Appelyasiya Məhkəməsinin Mülki Kollegiyası 10 sentyabr 2014-cü il tarixdə appelyasiya şikayətinin təmin edilməməsi və Xəzər  rayon məhkəməsinin 29 oktyabr 2014-cü il tarixli qətnaməsinin dəyişdirilmədən saxlanması barədə qətnamə qəbul etmişdir.</w:t>
      </w:r>
    </w:p>
    <w:p w:rsidR="00CF56A5" w:rsidRPr="001A29C6" w:rsidRDefault="00CF56A5" w:rsidP="00420B97">
      <w:pPr>
        <w:ind w:firstLine="708"/>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 xml:space="preserve">Azərbaycan Respublikası Ali Məhkəməsi </w:t>
      </w:r>
      <w:r w:rsidR="00266F77" w:rsidRPr="001A29C6">
        <w:rPr>
          <w:rFonts w:ascii="Palatino Linotype" w:eastAsia="MS Mincho" w:hAnsi="Palatino Linotype" w:cs="MS Mincho"/>
          <w:sz w:val="24"/>
          <w:szCs w:val="24"/>
          <w:lang w:val="az-Latn-AZ" w:eastAsia="ja-JP"/>
        </w:rPr>
        <w:t xml:space="preserve">Ərizəçinin </w:t>
      </w:r>
      <w:r w:rsidRPr="001A29C6">
        <w:rPr>
          <w:rFonts w:ascii="Palatino Linotype" w:eastAsia="MS Mincho" w:hAnsi="Palatino Linotype" w:cs="MS Mincho"/>
          <w:sz w:val="24"/>
          <w:szCs w:val="24"/>
          <w:lang w:val="az-Latn-AZ" w:eastAsia="ja-JP"/>
        </w:rPr>
        <w:t>kassasiya şikayətini təmin etmə</w:t>
      </w:r>
      <w:r w:rsidR="00266F77" w:rsidRPr="001A29C6">
        <w:rPr>
          <w:rFonts w:ascii="Palatino Linotype" w:eastAsia="MS Mincho" w:hAnsi="Palatino Linotype" w:cs="MS Mincho"/>
          <w:sz w:val="24"/>
          <w:szCs w:val="24"/>
          <w:lang w:val="az-Latn-AZ" w:eastAsia="ja-JP"/>
        </w:rPr>
        <w:t>m</w:t>
      </w:r>
      <w:r w:rsidR="005B04F6" w:rsidRPr="001A29C6">
        <w:rPr>
          <w:rFonts w:ascii="Palatino Linotype" w:eastAsia="MS Mincho" w:hAnsi="Palatino Linotype" w:cs="MS Mincho"/>
          <w:sz w:val="24"/>
          <w:szCs w:val="24"/>
          <w:lang w:val="az-Latn-AZ" w:eastAsia="ja-JP"/>
        </w:rPr>
        <w:t>iş və</w:t>
      </w:r>
      <w:r w:rsidRPr="001A29C6">
        <w:rPr>
          <w:rFonts w:ascii="Palatino Linotype" w:eastAsia="MS Mincho" w:hAnsi="Palatino Linotype" w:cs="MS Mincho"/>
          <w:sz w:val="24"/>
          <w:szCs w:val="24"/>
          <w:lang w:val="az-Latn-AZ" w:eastAsia="ja-JP"/>
        </w:rPr>
        <w:t xml:space="preserve"> Bakı Apellyasiya Məhkəməsinin Mülki Kollegiyasının 2(103) </w:t>
      </w:r>
      <w:r w:rsidR="00266F77" w:rsidRPr="001A29C6">
        <w:rPr>
          <w:rFonts w:ascii="Palatino Linotype" w:eastAsia="MS Mincho" w:hAnsi="Palatino Linotype" w:cs="MS Mincho"/>
          <w:sz w:val="24"/>
          <w:szCs w:val="24"/>
          <w:lang w:val="az-Latn-AZ" w:eastAsia="ja-JP"/>
        </w:rPr>
        <w:t xml:space="preserve">____/___ </w:t>
      </w:r>
      <w:r w:rsidRPr="001A29C6">
        <w:rPr>
          <w:rFonts w:ascii="Palatino Linotype" w:eastAsia="MS Mincho" w:hAnsi="Palatino Linotype" w:cs="MS Mincho"/>
          <w:sz w:val="24"/>
          <w:szCs w:val="24"/>
          <w:lang w:val="az-Latn-AZ" w:eastAsia="ja-JP"/>
        </w:rPr>
        <w:t xml:space="preserve">nömrəli iş üzrə 10 sentyabr 2014-cü il tarixli qətnaməsi </w:t>
      </w:r>
      <w:r w:rsidR="00E47AD6" w:rsidRPr="001A29C6">
        <w:rPr>
          <w:rFonts w:ascii="Palatino Linotype" w:eastAsia="MS Mincho" w:hAnsi="Palatino Linotype" w:cs="MS Mincho"/>
          <w:sz w:val="24"/>
          <w:szCs w:val="24"/>
          <w:lang w:val="az-Latn-AZ" w:eastAsia="ja-JP"/>
        </w:rPr>
        <w:t>dəyişdirilmədən saxlan</w:t>
      </w:r>
      <w:r w:rsidR="005B04F6" w:rsidRPr="001A29C6">
        <w:rPr>
          <w:rFonts w:ascii="Palatino Linotype" w:eastAsia="MS Mincho" w:hAnsi="Palatino Linotype" w:cs="MS Mincho"/>
          <w:sz w:val="24"/>
          <w:szCs w:val="24"/>
          <w:lang w:val="az-Latn-AZ" w:eastAsia="ja-JP"/>
        </w:rPr>
        <w:t>ıl</w:t>
      </w:r>
      <w:r w:rsidR="00E47AD6" w:rsidRPr="001A29C6">
        <w:rPr>
          <w:rFonts w:ascii="Palatino Linotype" w:eastAsia="MS Mincho" w:hAnsi="Palatino Linotype" w:cs="MS Mincho"/>
          <w:sz w:val="24"/>
          <w:szCs w:val="24"/>
          <w:lang w:val="az-Latn-AZ" w:eastAsia="ja-JP"/>
        </w:rPr>
        <w:t xml:space="preserve">mışdır. </w:t>
      </w:r>
    </w:p>
    <w:p w:rsidR="00420B97" w:rsidRPr="001A29C6" w:rsidRDefault="00420B97" w:rsidP="00420B97">
      <w:pPr>
        <w:pStyle w:val="ListParagraph"/>
        <w:numPr>
          <w:ilvl w:val="0"/>
          <w:numId w:val="1"/>
        </w:numPr>
        <w:jc w:val="both"/>
        <w:rPr>
          <w:rFonts w:ascii="Palatino Linotype" w:eastAsia="MS Mincho" w:hAnsi="Palatino Linotype" w:cs="MS Mincho"/>
          <w:b/>
          <w:sz w:val="24"/>
          <w:szCs w:val="24"/>
          <w:lang w:val="az-Latn-AZ" w:eastAsia="ja-JP"/>
        </w:rPr>
      </w:pPr>
      <w:r w:rsidRPr="001A29C6">
        <w:rPr>
          <w:rFonts w:ascii="Palatino Linotype" w:eastAsia="MS Mincho" w:hAnsi="Palatino Linotype" w:cs="MS Mincho"/>
          <w:b/>
          <w:sz w:val="24"/>
          <w:szCs w:val="24"/>
          <w:lang w:val="az-Latn-AZ" w:eastAsia="ja-JP"/>
        </w:rPr>
        <w:t>Hüquqi məsələlər.</w:t>
      </w:r>
    </w:p>
    <w:p w:rsidR="00420B97" w:rsidRPr="001A29C6" w:rsidRDefault="00420B97" w:rsidP="00420B97">
      <w:pPr>
        <w:ind w:firstLine="708"/>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Hesab edirik ki, məhkəmələr mübahisə üzrə aşağıdakı normativ hüquqi aktları tətbiq etməmiş, tətbiq edilməli olmayan normativ hüquqi aktı tətbiq etmişlər.</w:t>
      </w:r>
    </w:p>
    <w:p w:rsidR="00420B97" w:rsidRPr="001A29C6" w:rsidRDefault="00420B97" w:rsidP="00420B97">
      <w:pPr>
        <w:pStyle w:val="ListParagraph"/>
        <w:numPr>
          <w:ilvl w:val="1"/>
          <w:numId w:val="1"/>
        </w:numPr>
        <w:ind w:left="0" w:firstLine="0"/>
        <w:jc w:val="both"/>
        <w:rPr>
          <w:rFonts w:ascii="Palatino Linotype" w:eastAsia="MS Mincho" w:hAnsi="Palatino Linotype" w:cs="MS Mincho"/>
          <w:b/>
          <w:sz w:val="24"/>
          <w:szCs w:val="24"/>
          <w:lang w:val="az-Latn-AZ" w:eastAsia="ja-JP"/>
        </w:rPr>
      </w:pPr>
      <w:r w:rsidRPr="001A29C6">
        <w:rPr>
          <w:rFonts w:ascii="Palatino Linotype" w:eastAsia="MS Mincho" w:hAnsi="Palatino Linotype" w:cs="MS Mincho"/>
          <w:b/>
          <w:sz w:val="24"/>
          <w:szCs w:val="24"/>
          <w:lang w:val="az-Latn-AZ" w:eastAsia="ja-JP"/>
        </w:rPr>
        <w:t xml:space="preserve">Mirasın qəbul edilməsi barədə </w:t>
      </w:r>
    </w:p>
    <w:p w:rsidR="00D5529C" w:rsidRPr="001A29C6" w:rsidRDefault="00420B97" w:rsidP="00B96BC6">
      <w:pPr>
        <w:ind w:firstLine="708"/>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 xml:space="preserve">Məhkəmə aktlarında göründüyü kimi məhkəmələr iddiaçılar </w:t>
      </w:r>
      <w:r w:rsidR="00266F77" w:rsidRPr="001A29C6">
        <w:rPr>
          <w:rFonts w:ascii="Palatino Linotype" w:eastAsia="MS Mincho" w:hAnsi="Palatino Linotype" w:cs="MS Mincho"/>
          <w:sz w:val="24"/>
          <w:szCs w:val="24"/>
          <w:lang w:val="az-Latn-AZ" w:eastAsia="ja-JP"/>
        </w:rPr>
        <w:t xml:space="preserve">____________ </w:t>
      </w:r>
      <w:r w:rsidRPr="001A29C6">
        <w:rPr>
          <w:rFonts w:ascii="Palatino Linotype" w:eastAsia="MS Mincho" w:hAnsi="Palatino Linotype" w:cs="MS Mincho"/>
          <w:sz w:val="24"/>
          <w:szCs w:val="24"/>
          <w:lang w:val="az-Latn-AZ" w:eastAsia="ja-JP"/>
        </w:rPr>
        <w:t xml:space="preserve">və </w:t>
      </w:r>
      <w:r w:rsidR="00266F77" w:rsidRPr="001A29C6">
        <w:rPr>
          <w:rFonts w:ascii="Palatino Linotype" w:eastAsia="MS Mincho" w:hAnsi="Palatino Linotype" w:cs="MS Mincho"/>
          <w:sz w:val="24"/>
          <w:szCs w:val="24"/>
          <w:lang w:val="az-Latn-AZ" w:eastAsia="ja-JP"/>
        </w:rPr>
        <w:t xml:space="preserve">_________ </w:t>
      </w:r>
      <w:r w:rsidR="00B96BC6" w:rsidRPr="001A29C6">
        <w:rPr>
          <w:rFonts w:ascii="Palatino Linotype" w:eastAsia="MS Mincho" w:hAnsi="Palatino Linotype" w:cs="MS Mincho"/>
          <w:sz w:val="24"/>
          <w:szCs w:val="24"/>
          <w:lang w:val="az-Latn-AZ" w:eastAsia="ja-JP"/>
        </w:rPr>
        <w:t xml:space="preserve">Azərbaycan Respublikası Mülki Məcəlləsinin 1246-cı maddəsində müəyyən edilmiş müddət ərzində notariat kontoruna müraciət etmədikləri, mirasa faktiki sahibliyi həyata keçirmədikləri və ümumiyyətlə mirası qəbul etməklərini şəksiz nümayiş etdirmədikləri nəticəsinə gəlmişlər. Qeyd etmək lazımdır ki, notariat kontoruna istər iddiaçılar, istərsə də cavabdeh müraciət etməmişdirlər. Beləliklə </w:t>
      </w:r>
      <w:r w:rsidR="005B04F6" w:rsidRPr="001A29C6">
        <w:rPr>
          <w:rFonts w:ascii="Palatino Linotype" w:eastAsia="MS Mincho" w:hAnsi="Palatino Linotype" w:cs="MS Mincho"/>
          <w:sz w:val="24"/>
          <w:szCs w:val="24"/>
          <w:lang w:val="az-Latn-AZ" w:eastAsia="ja-JP"/>
        </w:rPr>
        <w:t xml:space="preserve">bu halda məhkəmələr </w:t>
      </w:r>
      <w:r w:rsidR="00B96BC6" w:rsidRPr="001A29C6">
        <w:rPr>
          <w:rFonts w:ascii="Palatino Linotype" w:eastAsia="MS Mincho" w:hAnsi="Palatino Linotype" w:cs="MS Mincho"/>
          <w:sz w:val="24"/>
          <w:szCs w:val="24"/>
          <w:lang w:val="az-Latn-AZ" w:eastAsia="ja-JP"/>
        </w:rPr>
        <w:t>tərəfindən qanun üzrə vərəsələrin mirası faktiki qəbul edib-etməmələri fakt</w:t>
      </w:r>
      <w:r w:rsidR="005B04F6" w:rsidRPr="001A29C6">
        <w:rPr>
          <w:rFonts w:ascii="Palatino Linotype" w:eastAsia="MS Mincho" w:hAnsi="Palatino Linotype" w:cs="MS Mincho"/>
          <w:sz w:val="24"/>
          <w:szCs w:val="24"/>
          <w:lang w:val="az-Latn-AZ" w:eastAsia="ja-JP"/>
        </w:rPr>
        <w:t>ı</w:t>
      </w:r>
      <w:r w:rsidR="00B96BC6" w:rsidRPr="001A29C6">
        <w:rPr>
          <w:rFonts w:ascii="Palatino Linotype" w:eastAsia="MS Mincho" w:hAnsi="Palatino Linotype" w:cs="MS Mincho"/>
          <w:sz w:val="24"/>
          <w:szCs w:val="24"/>
          <w:lang w:val="az-Latn-AZ" w:eastAsia="ja-JP"/>
        </w:rPr>
        <w:t xml:space="preserve"> müəyyənləşdirilməli idi. Cavabdeh </w:t>
      </w:r>
      <w:r w:rsidR="00F97677" w:rsidRPr="001A29C6">
        <w:rPr>
          <w:rFonts w:ascii="Palatino Linotype" w:eastAsia="MS Mincho" w:hAnsi="Palatino Linotype" w:cs="MS Mincho"/>
          <w:sz w:val="24"/>
          <w:szCs w:val="24"/>
          <w:lang w:val="az-Latn-AZ" w:eastAsia="ja-JP"/>
        </w:rPr>
        <w:t xml:space="preserve">həmin ünvanda yaşadığı üçün onun </w:t>
      </w:r>
      <w:r w:rsidR="00B96BC6" w:rsidRPr="001A29C6">
        <w:rPr>
          <w:rFonts w:ascii="Palatino Linotype" w:eastAsia="MS Mincho" w:hAnsi="Palatino Linotype" w:cs="MS Mincho"/>
          <w:sz w:val="24"/>
          <w:szCs w:val="24"/>
          <w:lang w:val="az-Latn-AZ" w:eastAsia="ja-JP"/>
        </w:rPr>
        <w:t>tərəfindən iddia edilən əmlakı faktiki istifadə etməsi şübhə</w:t>
      </w:r>
      <w:r w:rsidR="0076225B" w:rsidRPr="001A29C6">
        <w:rPr>
          <w:rFonts w:ascii="Palatino Linotype" w:eastAsia="MS Mincho" w:hAnsi="Palatino Linotype" w:cs="MS Mincho"/>
          <w:sz w:val="24"/>
          <w:szCs w:val="24"/>
          <w:lang w:val="az-Latn-AZ" w:eastAsia="ja-JP"/>
        </w:rPr>
        <w:t xml:space="preserve"> doğurmadığı kimi iddiaçıların da mirası qəbul edilməsində şübhə olmamalıdır. Belə ki, ilk növbədə </w:t>
      </w:r>
      <w:r w:rsidR="004D5AB3" w:rsidRPr="001A29C6">
        <w:rPr>
          <w:rFonts w:ascii="Palatino Linotype" w:eastAsia="MS Mincho" w:hAnsi="Palatino Linotype" w:cs="MS Mincho"/>
          <w:sz w:val="24"/>
          <w:szCs w:val="24"/>
          <w:lang w:val="az-Latn-AZ" w:eastAsia="ja-JP"/>
        </w:rPr>
        <w:t xml:space="preserve">ərizəçinin </w:t>
      </w:r>
      <w:r w:rsidR="0076225B" w:rsidRPr="001A29C6">
        <w:rPr>
          <w:rFonts w:ascii="Palatino Linotype" w:eastAsia="MS Mincho" w:hAnsi="Palatino Linotype" w:cs="MS Mincho"/>
          <w:sz w:val="24"/>
          <w:szCs w:val="24"/>
          <w:lang w:val="az-Latn-AZ" w:eastAsia="ja-JP"/>
        </w:rPr>
        <w:t xml:space="preserve">atasına </w:t>
      </w:r>
      <w:r w:rsidR="004D5AB3" w:rsidRPr="001A29C6">
        <w:rPr>
          <w:rFonts w:ascii="Palatino Linotype" w:eastAsia="MS Mincho" w:hAnsi="Palatino Linotype" w:cs="MS Mincho"/>
          <w:sz w:val="24"/>
          <w:szCs w:val="24"/>
          <w:lang w:val="az-Latn-AZ" w:eastAsia="ja-JP"/>
        </w:rPr>
        <w:t xml:space="preserve">(miras soyana) </w:t>
      </w:r>
      <w:r w:rsidR="0076225B" w:rsidRPr="001A29C6">
        <w:rPr>
          <w:rFonts w:ascii="Palatino Linotype" w:eastAsia="MS Mincho" w:hAnsi="Palatino Linotype" w:cs="MS Mincho"/>
          <w:sz w:val="24"/>
          <w:szCs w:val="24"/>
          <w:lang w:val="az-Latn-AZ" w:eastAsia="ja-JP"/>
        </w:rPr>
        <w:t xml:space="preserve">məxsus </w:t>
      </w:r>
      <w:r w:rsidR="00F97677" w:rsidRPr="001A29C6">
        <w:rPr>
          <w:rFonts w:ascii="Palatino Linotype" w:eastAsia="MS Mincho" w:hAnsi="Palatino Linotype" w:cs="MS Mincho"/>
          <w:sz w:val="24"/>
          <w:szCs w:val="24"/>
          <w:lang w:val="az-Latn-AZ" w:eastAsia="ja-JP"/>
        </w:rPr>
        <w:t xml:space="preserve">bəzi əmlakların, o cümlədən </w:t>
      </w:r>
      <w:r w:rsidR="0076225B" w:rsidRPr="001A29C6">
        <w:rPr>
          <w:rFonts w:ascii="Palatino Linotype" w:eastAsia="MS Mincho" w:hAnsi="Palatino Linotype" w:cs="MS Mincho"/>
          <w:sz w:val="24"/>
          <w:szCs w:val="24"/>
          <w:lang w:val="az-Latn-AZ" w:eastAsia="ja-JP"/>
        </w:rPr>
        <w:t xml:space="preserve">döşəyi aparğını məhkəmə iclasında </w:t>
      </w:r>
      <w:r w:rsidR="004D5AB3" w:rsidRPr="001A29C6">
        <w:rPr>
          <w:rFonts w:ascii="Palatino Linotype" w:eastAsia="MS Mincho" w:hAnsi="Palatino Linotype" w:cs="MS Mincho"/>
          <w:sz w:val="24"/>
          <w:szCs w:val="24"/>
          <w:lang w:val="az-Latn-AZ" w:eastAsia="ja-JP"/>
        </w:rPr>
        <w:t xml:space="preserve">cavabdeh </w:t>
      </w:r>
      <w:r w:rsidR="0076225B" w:rsidRPr="001A29C6">
        <w:rPr>
          <w:rFonts w:ascii="Palatino Linotype" w:eastAsia="MS Mincho" w:hAnsi="Palatino Linotype" w:cs="MS Mincho"/>
          <w:sz w:val="24"/>
          <w:szCs w:val="24"/>
          <w:lang w:val="az-Latn-AZ" w:eastAsia="ja-JP"/>
        </w:rPr>
        <w:t>etiraf e</w:t>
      </w:r>
      <w:r w:rsidR="004D5AB3" w:rsidRPr="001A29C6">
        <w:rPr>
          <w:rFonts w:ascii="Palatino Linotype" w:eastAsia="MS Mincho" w:hAnsi="Palatino Linotype" w:cs="MS Mincho"/>
          <w:sz w:val="24"/>
          <w:szCs w:val="24"/>
          <w:lang w:val="az-Latn-AZ" w:eastAsia="ja-JP"/>
        </w:rPr>
        <w:t>t</w:t>
      </w:r>
      <w:r w:rsidR="0076225B" w:rsidRPr="001A29C6">
        <w:rPr>
          <w:rFonts w:ascii="Palatino Linotype" w:eastAsia="MS Mincho" w:hAnsi="Palatino Linotype" w:cs="MS Mincho"/>
          <w:sz w:val="24"/>
          <w:szCs w:val="24"/>
          <w:lang w:val="az-Latn-AZ" w:eastAsia="ja-JP"/>
        </w:rPr>
        <w:t xml:space="preserve">mişdir. </w:t>
      </w:r>
    </w:p>
    <w:p w:rsidR="00B96BC6" w:rsidRPr="001A29C6" w:rsidRDefault="0076225B" w:rsidP="00B96BC6">
      <w:pPr>
        <w:ind w:firstLine="708"/>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Bundan əlavə keçmiş SSRİ Əmanət Bankına qoyulmuş miras qoyana məxsus əmanət</w:t>
      </w:r>
      <w:r w:rsidR="00913BE3" w:rsidRPr="001A29C6">
        <w:rPr>
          <w:rFonts w:ascii="Palatino Linotype" w:eastAsia="MS Mincho" w:hAnsi="Palatino Linotype" w:cs="MS Mincho"/>
          <w:sz w:val="24"/>
          <w:szCs w:val="24"/>
          <w:lang w:val="az-Latn-AZ" w:eastAsia="ja-JP"/>
        </w:rPr>
        <w:t xml:space="preserve"> </w:t>
      </w:r>
      <w:r w:rsidRPr="001A29C6">
        <w:rPr>
          <w:rFonts w:ascii="Palatino Linotype" w:eastAsia="MS Mincho" w:hAnsi="Palatino Linotype" w:cs="MS Mincho"/>
          <w:sz w:val="24"/>
          <w:szCs w:val="24"/>
          <w:lang w:val="az-Latn-AZ" w:eastAsia="ja-JP"/>
        </w:rPr>
        <w:t xml:space="preserve"> iddiaçılar və cavabdeh tərəfindən </w:t>
      </w:r>
      <w:r w:rsidR="004E1C01" w:rsidRPr="001A29C6">
        <w:rPr>
          <w:rFonts w:ascii="Palatino Linotype" w:eastAsia="MS Mincho" w:hAnsi="Palatino Linotype" w:cs="MS Mincho"/>
          <w:sz w:val="24"/>
          <w:szCs w:val="24"/>
          <w:lang w:val="az-Latn-AZ" w:eastAsia="ja-JP"/>
        </w:rPr>
        <w:t xml:space="preserve">qanun üzrə vərəsəlik haqqında şəhadətnamə əsasında </w:t>
      </w:r>
      <w:r w:rsidR="00913BE3" w:rsidRPr="001A29C6">
        <w:rPr>
          <w:rFonts w:ascii="Palatino Linotype" w:eastAsia="MS Mincho" w:hAnsi="Palatino Linotype" w:cs="MS Mincho"/>
          <w:sz w:val="24"/>
          <w:szCs w:val="24"/>
          <w:lang w:val="az-Latn-AZ" w:eastAsia="ja-JP"/>
        </w:rPr>
        <w:t xml:space="preserve">qəbul edilmişdir və bu miras əmlakın </w:t>
      </w:r>
      <w:r w:rsidRPr="001A29C6">
        <w:rPr>
          <w:rFonts w:ascii="Palatino Linotype" w:eastAsia="MS Mincho" w:hAnsi="Palatino Linotype" w:cs="MS Mincho"/>
          <w:sz w:val="24"/>
          <w:szCs w:val="24"/>
          <w:lang w:val="az-Latn-AZ" w:eastAsia="ja-JP"/>
        </w:rPr>
        <w:t xml:space="preserve">qəbul edilməsi </w:t>
      </w:r>
      <w:r w:rsidR="00913BE3" w:rsidRPr="001A29C6">
        <w:rPr>
          <w:rFonts w:ascii="Palatino Linotype" w:eastAsia="MS Mincho" w:hAnsi="Palatino Linotype" w:cs="MS Mincho"/>
          <w:sz w:val="24"/>
          <w:szCs w:val="24"/>
          <w:lang w:val="az-Latn-AZ" w:eastAsia="ja-JP"/>
        </w:rPr>
        <w:t xml:space="preserve">zamanı </w:t>
      </w:r>
      <w:r w:rsidRPr="001A29C6">
        <w:rPr>
          <w:rFonts w:ascii="Palatino Linotype" w:eastAsia="MS Mincho" w:hAnsi="Palatino Linotype" w:cs="MS Mincho"/>
          <w:sz w:val="24"/>
          <w:szCs w:val="24"/>
          <w:lang w:val="az-Latn-AZ" w:eastAsia="ja-JP"/>
        </w:rPr>
        <w:t xml:space="preserve">cavabdeh </w:t>
      </w:r>
      <w:r w:rsidR="00913BE3" w:rsidRPr="001A29C6">
        <w:rPr>
          <w:rFonts w:ascii="Palatino Linotype" w:eastAsia="MS Mincho" w:hAnsi="Palatino Linotype" w:cs="MS Mincho"/>
          <w:sz w:val="24"/>
          <w:szCs w:val="24"/>
          <w:lang w:val="az-Latn-AZ" w:eastAsia="ja-JP"/>
        </w:rPr>
        <w:t>iddiaçıların həmin mirası əldə etmələrini</w:t>
      </w:r>
      <w:r w:rsidRPr="001A29C6">
        <w:rPr>
          <w:rFonts w:ascii="Palatino Linotype" w:eastAsia="MS Mincho" w:hAnsi="Palatino Linotype" w:cs="MS Mincho"/>
          <w:sz w:val="24"/>
          <w:szCs w:val="24"/>
          <w:lang w:val="az-Latn-AZ" w:eastAsia="ja-JP"/>
        </w:rPr>
        <w:t xml:space="preserve"> </w:t>
      </w:r>
      <w:r w:rsidR="00913BE3" w:rsidRPr="001A29C6">
        <w:rPr>
          <w:rFonts w:ascii="Palatino Linotype" w:eastAsia="MS Mincho" w:hAnsi="Palatino Linotype" w:cs="MS Mincho"/>
          <w:sz w:val="24"/>
          <w:szCs w:val="24"/>
          <w:lang w:val="az-Latn-AZ" w:eastAsia="ja-JP"/>
        </w:rPr>
        <w:t>mübahisələndirməmiş</w:t>
      </w:r>
      <w:r w:rsidR="009805B7" w:rsidRPr="001A29C6">
        <w:rPr>
          <w:rFonts w:ascii="Palatino Linotype" w:eastAsia="MS Mincho" w:hAnsi="Palatino Linotype" w:cs="MS Mincho"/>
          <w:sz w:val="24"/>
          <w:szCs w:val="24"/>
          <w:lang w:val="az-Latn-AZ" w:eastAsia="ja-JP"/>
        </w:rPr>
        <w:t xml:space="preserve"> və iddiaçılar həm cavabdeh</w:t>
      </w:r>
      <w:r w:rsidR="004D5AB3" w:rsidRPr="001A29C6">
        <w:rPr>
          <w:rFonts w:ascii="Palatino Linotype" w:eastAsia="MS Mincho" w:hAnsi="Palatino Linotype" w:cs="MS Mincho"/>
          <w:sz w:val="24"/>
          <w:szCs w:val="24"/>
          <w:lang w:val="az-Latn-AZ" w:eastAsia="ja-JP"/>
        </w:rPr>
        <w:t>,</w:t>
      </w:r>
      <w:r w:rsidR="009805B7" w:rsidRPr="001A29C6">
        <w:rPr>
          <w:rFonts w:ascii="Palatino Linotype" w:eastAsia="MS Mincho" w:hAnsi="Palatino Linotype" w:cs="MS Mincho"/>
          <w:sz w:val="24"/>
          <w:szCs w:val="24"/>
          <w:lang w:val="az-Latn-AZ" w:eastAsia="ja-JP"/>
        </w:rPr>
        <w:t xml:space="preserve"> həm də notariat orqanı</w:t>
      </w:r>
      <w:r w:rsidR="004D5AB3" w:rsidRPr="001A29C6">
        <w:rPr>
          <w:rFonts w:ascii="Palatino Linotype" w:eastAsia="MS Mincho" w:hAnsi="Palatino Linotype" w:cs="MS Mincho"/>
          <w:sz w:val="24"/>
          <w:szCs w:val="24"/>
          <w:lang w:val="az-Latn-AZ" w:eastAsia="ja-JP"/>
        </w:rPr>
        <w:t>nın qismində Azərbaycan dövləti</w:t>
      </w:r>
      <w:r w:rsidR="009805B7" w:rsidRPr="001A29C6">
        <w:rPr>
          <w:rFonts w:ascii="Palatino Linotype" w:eastAsia="MS Mincho" w:hAnsi="Palatino Linotype" w:cs="MS Mincho"/>
          <w:sz w:val="24"/>
          <w:szCs w:val="24"/>
          <w:lang w:val="az-Latn-AZ" w:eastAsia="ja-JP"/>
        </w:rPr>
        <w:t xml:space="preserve"> tərəfindən </w:t>
      </w:r>
      <w:r w:rsidR="004D5AB3" w:rsidRPr="001A29C6">
        <w:rPr>
          <w:rFonts w:ascii="Palatino Linotype" w:eastAsia="MS Mincho" w:hAnsi="Palatino Linotype" w:cs="MS Mincho"/>
          <w:sz w:val="24"/>
          <w:szCs w:val="24"/>
          <w:lang w:val="az-Latn-AZ" w:eastAsia="ja-JP"/>
        </w:rPr>
        <w:t xml:space="preserve">qanun üzrə </w:t>
      </w:r>
      <w:r w:rsidR="009805B7" w:rsidRPr="001A29C6">
        <w:rPr>
          <w:rFonts w:ascii="Palatino Linotype" w:eastAsia="MS Mincho" w:hAnsi="Palatino Linotype" w:cs="MS Mincho"/>
          <w:sz w:val="24"/>
          <w:szCs w:val="24"/>
          <w:lang w:val="az-Latn-AZ" w:eastAsia="ja-JP"/>
        </w:rPr>
        <w:t>vərəsə kimi tanınmışlar</w:t>
      </w:r>
      <w:r w:rsidR="00913BE3" w:rsidRPr="001A29C6">
        <w:rPr>
          <w:rFonts w:ascii="Palatino Linotype" w:eastAsia="MS Mincho" w:hAnsi="Palatino Linotype" w:cs="MS Mincho"/>
          <w:sz w:val="24"/>
          <w:szCs w:val="24"/>
          <w:lang w:val="az-Latn-AZ" w:eastAsia="ja-JP"/>
        </w:rPr>
        <w:t>. Q</w:t>
      </w:r>
      <w:r w:rsidRPr="001A29C6">
        <w:rPr>
          <w:rFonts w:ascii="Palatino Linotype" w:eastAsia="MS Mincho" w:hAnsi="Palatino Linotype" w:cs="MS Mincho"/>
          <w:sz w:val="24"/>
          <w:szCs w:val="24"/>
          <w:lang w:val="az-Latn-AZ" w:eastAsia="ja-JP"/>
        </w:rPr>
        <w:t>eyd edilən qanun üzrə vərəsəlik şəhadətnamə</w:t>
      </w:r>
      <w:r w:rsidR="004E1C01" w:rsidRPr="001A29C6">
        <w:rPr>
          <w:rFonts w:ascii="Palatino Linotype" w:eastAsia="MS Mincho" w:hAnsi="Palatino Linotype" w:cs="MS Mincho"/>
          <w:sz w:val="24"/>
          <w:szCs w:val="24"/>
          <w:lang w:val="az-Latn-AZ" w:eastAsia="ja-JP"/>
        </w:rPr>
        <w:t>si</w:t>
      </w:r>
      <w:r w:rsidRPr="001A29C6">
        <w:rPr>
          <w:rFonts w:ascii="Palatino Linotype" w:eastAsia="MS Mincho" w:hAnsi="Palatino Linotype" w:cs="MS Mincho"/>
          <w:sz w:val="24"/>
          <w:szCs w:val="24"/>
          <w:lang w:val="az-Latn-AZ" w:eastAsia="ja-JP"/>
        </w:rPr>
        <w:t xml:space="preserve"> </w:t>
      </w:r>
      <w:r w:rsidR="009805B7" w:rsidRPr="001A29C6">
        <w:rPr>
          <w:rFonts w:ascii="Palatino Linotype" w:eastAsia="MS Mincho" w:hAnsi="Palatino Linotype" w:cs="MS Mincho"/>
          <w:sz w:val="24"/>
          <w:szCs w:val="24"/>
          <w:lang w:val="az-Latn-AZ" w:eastAsia="ja-JP"/>
        </w:rPr>
        <w:t>hal-</w:t>
      </w:r>
      <w:r w:rsidRPr="001A29C6">
        <w:rPr>
          <w:rFonts w:ascii="Palatino Linotype" w:eastAsia="MS Mincho" w:hAnsi="Palatino Linotype" w:cs="MS Mincho"/>
          <w:sz w:val="24"/>
          <w:szCs w:val="24"/>
          <w:lang w:val="az-Latn-AZ" w:eastAsia="ja-JP"/>
        </w:rPr>
        <w:t xml:space="preserve">hazırda </w:t>
      </w:r>
      <w:r w:rsidR="009805B7" w:rsidRPr="001A29C6">
        <w:rPr>
          <w:rFonts w:ascii="Palatino Linotype" w:eastAsia="MS Mincho" w:hAnsi="Palatino Linotype" w:cs="MS Mincho"/>
          <w:sz w:val="24"/>
          <w:szCs w:val="24"/>
          <w:lang w:val="az-Latn-AZ" w:eastAsia="ja-JP"/>
        </w:rPr>
        <w:t xml:space="preserve">da </w:t>
      </w:r>
      <w:r w:rsidRPr="001A29C6">
        <w:rPr>
          <w:rFonts w:ascii="Palatino Linotype" w:eastAsia="MS Mincho" w:hAnsi="Palatino Linotype" w:cs="MS Mincho"/>
          <w:sz w:val="24"/>
          <w:szCs w:val="24"/>
          <w:lang w:val="az-Latn-AZ" w:eastAsia="ja-JP"/>
        </w:rPr>
        <w:t>qüvvədədir. Azərbaycan Respublikası Mülki Məcəlləsinin 1243.3-cü maddəsinə əsasən: “Vərəsə mirasın bir hissəsinə sahiblik etməyə faktik başladıqda hesab edilir ki, mirasın nədə ifadə edilməsindən və harada olmasından asılı olmayaraq, o, mirası tamamilə qəbul etmişdir”.</w:t>
      </w:r>
    </w:p>
    <w:p w:rsidR="0076225B" w:rsidRPr="001A29C6" w:rsidRDefault="00CA4B2E" w:rsidP="00B96BC6">
      <w:pPr>
        <w:ind w:firstLine="708"/>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Buna baxmayaraq, m</w:t>
      </w:r>
      <w:r w:rsidR="00071E00" w:rsidRPr="001A29C6">
        <w:rPr>
          <w:rFonts w:ascii="Palatino Linotype" w:eastAsia="MS Mincho" w:hAnsi="Palatino Linotype" w:cs="MS Mincho"/>
          <w:sz w:val="24"/>
          <w:szCs w:val="24"/>
          <w:lang w:val="az-Latn-AZ" w:eastAsia="ja-JP"/>
        </w:rPr>
        <w:t>əhkəmə q</w:t>
      </w:r>
      <w:r w:rsidR="00776BD5" w:rsidRPr="001A29C6">
        <w:rPr>
          <w:rFonts w:ascii="Palatino Linotype" w:eastAsia="MS Mincho" w:hAnsi="Palatino Linotype" w:cs="MS Mincho"/>
          <w:sz w:val="24"/>
          <w:szCs w:val="24"/>
          <w:lang w:val="az-Latn-AZ" w:eastAsia="ja-JP"/>
        </w:rPr>
        <w:t>ətnamə</w:t>
      </w:r>
      <w:r w:rsidR="00071E00" w:rsidRPr="001A29C6">
        <w:rPr>
          <w:rFonts w:ascii="Palatino Linotype" w:eastAsia="MS Mincho" w:hAnsi="Palatino Linotype" w:cs="MS Mincho"/>
          <w:sz w:val="24"/>
          <w:szCs w:val="24"/>
          <w:lang w:val="az-Latn-AZ" w:eastAsia="ja-JP"/>
        </w:rPr>
        <w:t>sin</w:t>
      </w:r>
      <w:r w:rsidR="00776BD5" w:rsidRPr="001A29C6">
        <w:rPr>
          <w:rFonts w:ascii="Palatino Linotype" w:eastAsia="MS Mincho" w:hAnsi="Palatino Linotype" w:cs="MS Mincho"/>
          <w:sz w:val="24"/>
          <w:szCs w:val="24"/>
          <w:lang w:val="az-Latn-AZ" w:eastAsia="ja-JP"/>
        </w:rPr>
        <w:t>də qeyd edilir ki, “</w:t>
      </w:r>
      <w:r w:rsidR="00776BD5" w:rsidRPr="001A29C6">
        <w:rPr>
          <w:rFonts w:ascii="Palatino Linotype" w:eastAsia="MS Mincho" w:hAnsi="Palatino Linotype" w:cs="MS Mincho"/>
          <w:i/>
          <w:sz w:val="24"/>
          <w:szCs w:val="24"/>
          <w:lang w:val="az-Latn-AZ" w:eastAsia="ja-JP"/>
        </w:rPr>
        <w:t>əmanətə dair vərəsəlik şəhadətnaməsinin verilməsi iddiaçıların mirası tamamilə (o cümlədən evi) qəbul etməsi kimi qiymətləndirilə bilməz</w:t>
      </w:r>
      <w:r w:rsidR="00776BD5" w:rsidRPr="001A29C6">
        <w:rPr>
          <w:rFonts w:ascii="Palatino Linotype" w:eastAsia="MS Mincho" w:hAnsi="Palatino Linotype" w:cs="MS Mincho"/>
          <w:sz w:val="24"/>
          <w:szCs w:val="24"/>
          <w:lang w:val="az-Latn-AZ" w:eastAsia="ja-JP"/>
        </w:rPr>
        <w:t xml:space="preserve">”.  Buna səbəb kimi ayrıca normativ aktın (Keçmiş SSRİ Əmanət Bankının Azərbaycan Respublikası Bankının Azərbaycan Respublikasının vətəndaşları olan əmanətçilərinə fərdi birdəfəlik ödəmələrin verilməsi haqqında Azərbaycan Respublikası Prezidentinin 602 nömrəli, 14.03.2012-ci il tarixli fərmanı) qəbul edilməsini göstərmişdir. </w:t>
      </w:r>
      <w:r w:rsidR="00071E00" w:rsidRPr="001A29C6">
        <w:rPr>
          <w:rFonts w:ascii="Palatino Linotype" w:eastAsia="MS Mincho" w:hAnsi="Palatino Linotype" w:cs="MS Mincho"/>
          <w:sz w:val="24"/>
          <w:szCs w:val="24"/>
          <w:lang w:val="az-Latn-AZ" w:eastAsia="ja-JP"/>
        </w:rPr>
        <w:t xml:space="preserve">Məhkəmə </w:t>
      </w:r>
      <w:r w:rsidR="00776BD5" w:rsidRPr="001A29C6">
        <w:rPr>
          <w:rFonts w:ascii="Palatino Linotype" w:eastAsia="MS Mincho" w:hAnsi="Palatino Linotype" w:cs="MS Mincho"/>
          <w:sz w:val="24"/>
          <w:szCs w:val="24"/>
          <w:lang w:val="az-Latn-AZ" w:eastAsia="ja-JP"/>
        </w:rPr>
        <w:t xml:space="preserve">maddi hüquq normasını səhv tətbiq etmişdir. Belə ki, qeyd edilən fərmanla təsdiq edilmiş “Keçmiş SSRİ Əmanət Bankının Azərbaycan Respublikası Bankının Azərbaycan Respublikasının vətəndaşları olan əmanətçilərinə fərdi birdəfəlik ödəmələrin verilməsi qaydaları”nın 2.7-ci maddəsində </w:t>
      </w:r>
      <w:r w:rsidR="004E1C01" w:rsidRPr="001A29C6">
        <w:rPr>
          <w:rFonts w:ascii="Palatino Linotype" w:eastAsia="MS Mincho" w:hAnsi="Palatino Linotype" w:cs="MS Mincho"/>
          <w:sz w:val="24"/>
          <w:szCs w:val="24"/>
          <w:lang w:val="az-Latn-AZ" w:eastAsia="ja-JP"/>
        </w:rPr>
        <w:t>“</w:t>
      </w:r>
      <w:r w:rsidR="00776BD5" w:rsidRPr="001A29C6">
        <w:rPr>
          <w:rFonts w:ascii="Palatino Linotype" w:eastAsia="MS Mincho" w:hAnsi="Palatino Linotype" w:cs="MS Mincho"/>
          <w:sz w:val="24"/>
          <w:szCs w:val="24"/>
          <w:lang w:val="az-Latn-AZ" w:eastAsia="ja-JP"/>
        </w:rPr>
        <w:t>vərəsə</w:t>
      </w:r>
      <w:r w:rsidR="004E1C01" w:rsidRPr="001A29C6">
        <w:rPr>
          <w:rFonts w:ascii="Palatino Linotype" w:eastAsia="MS Mincho" w:hAnsi="Palatino Linotype" w:cs="MS Mincho"/>
          <w:sz w:val="24"/>
          <w:szCs w:val="24"/>
          <w:lang w:val="az-Latn-AZ" w:eastAsia="ja-JP"/>
        </w:rPr>
        <w:t>”</w:t>
      </w:r>
      <w:r w:rsidR="00776BD5" w:rsidRPr="001A29C6">
        <w:rPr>
          <w:rFonts w:ascii="Palatino Linotype" w:eastAsia="MS Mincho" w:hAnsi="Palatino Linotype" w:cs="MS Mincho"/>
          <w:sz w:val="24"/>
          <w:szCs w:val="24"/>
          <w:lang w:val="az-Latn-AZ" w:eastAsia="ja-JP"/>
        </w:rPr>
        <w:t xml:space="preserve"> sözünə anlayış verilmiş və </w:t>
      </w:r>
      <w:r w:rsidR="004E1C01" w:rsidRPr="001A29C6">
        <w:rPr>
          <w:rFonts w:ascii="Palatino Linotype" w:eastAsia="MS Mincho" w:hAnsi="Palatino Linotype" w:cs="MS Mincho"/>
          <w:sz w:val="24"/>
          <w:szCs w:val="24"/>
          <w:lang w:val="az-Latn-AZ" w:eastAsia="ja-JP"/>
        </w:rPr>
        <w:t>“</w:t>
      </w:r>
      <w:r w:rsidR="00776BD5" w:rsidRPr="001A29C6">
        <w:rPr>
          <w:rFonts w:ascii="Palatino Linotype" w:eastAsia="MS Mincho" w:hAnsi="Palatino Linotype" w:cs="MS Mincho"/>
          <w:sz w:val="24"/>
          <w:szCs w:val="24"/>
          <w:lang w:val="az-Latn-AZ" w:eastAsia="ja-JP"/>
        </w:rPr>
        <w:t>vərəsə</w:t>
      </w:r>
      <w:r w:rsidR="004E1C01" w:rsidRPr="001A29C6">
        <w:rPr>
          <w:rFonts w:ascii="Palatino Linotype" w:eastAsia="MS Mincho" w:hAnsi="Palatino Linotype" w:cs="MS Mincho"/>
          <w:sz w:val="24"/>
          <w:szCs w:val="24"/>
          <w:lang w:val="az-Latn-AZ" w:eastAsia="ja-JP"/>
        </w:rPr>
        <w:t>”</w:t>
      </w:r>
      <w:r w:rsidR="00776BD5" w:rsidRPr="001A29C6">
        <w:rPr>
          <w:rFonts w:ascii="Palatino Linotype" w:eastAsia="MS Mincho" w:hAnsi="Palatino Linotype" w:cs="MS Mincho"/>
          <w:sz w:val="24"/>
          <w:szCs w:val="24"/>
          <w:lang w:val="az-Latn-AZ" w:eastAsia="ja-JP"/>
        </w:rPr>
        <w:t>yə</w:t>
      </w:r>
      <w:r w:rsidR="00776BD5" w:rsidRPr="001A29C6">
        <w:rPr>
          <w:rFonts w:ascii="Palatino Linotype" w:eastAsia="MS Mincho" w:hAnsi="Palatino Linotype" w:cs="MS Mincho"/>
          <w:i/>
          <w:sz w:val="24"/>
          <w:szCs w:val="24"/>
          <w:lang w:val="az-Latn-AZ" w:eastAsia="ja-JP"/>
        </w:rPr>
        <w:t xml:space="preserve"> “vəfat etmiş (ölmüş) əmanətçinin (miras qoyanın) mülki qanunvericiliklə müəyyən edilmiş qaydada əmlakının (əmanətinin) keçdiyi Azərbaycan Respublikasının vətəndaşları olan şəxslər</w:t>
      </w:r>
      <w:r w:rsidR="00776BD5" w:rsidRPr="001A29C6">
        <w:rPr>
          <w:rFonts w:ascii="Palatino Linotype" w:eastAsia="MS Mincho" w:hAnsi="Palatino Linotype" w:cs="MS Mincho"/>
          <w:sz w:val="24"/>
          <w:szCs w:val="24"/>
          <w:lang w:val="az-Latn-AZ" w:eastAsia="ja-JP"/>
        </w:rPr>
        <w:t xml:space="preserve">” olması tərifi verilmişdir. </w:t>
      </w:r>
      <w:r w:rsidR="00071E00" w:rsidRPr="001A29C6">
        <w:rPr>
          <w:rFonts w:ascii="Palatino Linotype" w:eastAsia="MS Mincho" w:hAnsi="Palatino Linotype" w:cs="MS Mincho"/>
          <w:sz w:val="24"/>
          <w:szCs w:val="24"/>
          <w:lang w:val="az-Latn-AZ" w:eastAsia="ja-JP"/>
        </w:rPr>
        <w:t xml:space="preserve">Ərizəçi, bacısı və qardaşı </w:t>
      </w:r>
      <w:r w:rsidR="00776BD5" w:rsidRPr="001A29C6">
        <w:rPr>
          <w:rFonts w:ascii="Palatino Linotype" w:eastAsia="MS Mincho" w:hAnsi="Palatino Linotype" w:cs="MS Mincho"/>
          <w:sz w:val="24"/>
          <w:szCs w:val="24"/>
          <w:lang w:val="az-Latn-AZ" w:eastAsia="ja-JP"/>
        </w:rPr>
        <w:t xml:space="preserve">hər birinə bərabər paylarla qanuni vərəsəlik haqqında şəhadətnamənin verilməsi tərəflərin həmin şəhadətnamənin verilmə anında bərabər paylarla vərəsə olmaları faktını qəbul etmələri kimi qiymətləndirilməlidir. Başqa sözlərlə </w:t>
      </w:r>
      <w:r w:rsidR="00071E00" w:rsidRPr="001A29C6">
        <w:rPr>
          <w:rFonts w:ascii="Palatino Linotype" w:eastAsia="MS Mincho" w:hAnsi="Palatino Linotype" w:cs="MS Mincho"/>
          <w:sz w:val="24"/>
          <w:szCs w:val="24"/>
          <w:lang w:val="az-Latn-AZ" w:eastAsia="ja-JP"/>
        </w:rPr>
        <w:t xml:space="preserve">mülki iş üzrə </w:t>
      </w:r>
      <w:r w:rsidR="00776BD5" w:rsidRPr="001A29C6">
        <w:rPr>
          <w:rFonts w:ascii="Palatino Linotype" w:eastAsia="MS Mincho" w:hAnsi="Palatino Linotype" w:cs="MS Mincho"/>
          <w:sz w:val="24"/>
          <w:szCs w:val="24"/>
          <w:lang w:val="az-Latn-AZ" w:eastAsia="ja-JP"/>
        </w:rPr>
        <w:t xml:space="preserve">cavabdeh 2012-ci ildə qanuni vərəsəlik haqqında şəhadətnaməni alarkən özünü tək vərəsə olmasını iddia etməmiş, bununla bağlı həmin şəhadətnamələri mübahisələndirməmiş, bacılarına yəni </w:t>
      </w:r>
      <w:r w:rsidR="00071E00" w:rsidRPr="001A29C6">
        <w:rPr>
          <w:rFonts w:ascii="Palatino Linotype" w:eastAsia="MS Mincho" w:hAnsi="Palatino Linotype" w:cs="MS Mincho"/>
          <w:sz w:val="24"/>
          <w:szCs w:val="24"/>
          <w:lang w:val="az-Latn-AZ" w:eastAsia="ja-JP"/>
        </w:rPr>
        <w:t xml:space="preserve">ərizəçi </w:t>
      </w:r>
      <w:r w:rsidR="00266F77" w:rsidRPr="001A29C6">
        <w:rPr>
          <w:rFonts w:ascii="Palatino Linotype" w:eastAsia="MS Mincho" w:hAnsi="Palatino Linotype" w:cs="MS Mincho"/>
          <w:sz w:val="24"/>
          <w:szCs w:val="24"/>
          <w:lang w:val="az-Latn-AZ" w:eastAsia="ja-JP"/>
        </w:rPr>
        <w:t xml:space="preserve">_________ </w:t>
      </w:r>
      <w:r w:rsidR="00071E00" w:rsidRPr="001A29C6">
        <w:rPr>
          <w:rFonts w:ascii="Palatino Linotype" w:eastAsia="MS Mincho" w:hAnsi="Palatino Linotype" w:cs="MS Mincho"/>
          <w:sz w:val="24"/>
          <w:szCs w:val="24"/>
          <w:lang w:val="az-Latn-AZ" w:eastAsia="ja-JP"/>
        </w:rPr>
        <w:t xml:space="preserve">və </w:t>
      </w:r>
      <w:r w:rsidR="00266F77" w:rsidRPr="001A29C6">
        <w:rPr>
          <w:rFonts w:ascii="Palatino Linotype" w:eastAsia="MS Mincho" w:hAnsi="Palatino Linotype" w:cs="MS Mincho"/>
          <w:sz w:val="24"/>
          <w:szCs w:val="24"/>
          <w:lang w:val="az-Latn-AZ" w:eastAsia="ja-JP"/>
        </w:rPr>
        <w:t xml:space="preserve">___________ </w:t>
      </w:r>
      <w:r w:rsidR="00776BD5" w:rsidRPr="001A29C6">
        <w:rPr>
          <w:rFonts w:ascii="Palatino Linotype" w:eastAsia="MS Mincho" w:hAnsi="Palatino Linotype" w:cs="MS Mincho"/>
          <w:sz w:val="24"/>
          <w:szCs w:val="24"/>
          <w:lang w:val="az-Latn-AZ" w:eastAsia="ja-JP"/>
        </w:rPr>
        <w:t>qarşı mülki iddia qaldırmamışdır.</w:t>
      </w:r>
      <w:r w:rsidRPr="001A29C6">
        <w:rPr>
          <w:rFonts w:ascii="Palatino Linotype" w:eastAsia="MS Mincho" w:hAnsi="Palatino Linotype" w:cs="MS Mincho"/>
          <w:sz w:val="24"/>
          <w:szCs w:val="24"/>
          <w:lang w:val="az-Latn-AZ" w:eastAsia="ja-JP"/>
        </w:rPr>
        <w:t xml:space="preserve"> </w:t>
      </w:r>
    </w:p>
    <w:p w:rsidR="004E1C01" w:rsidRPr="001A29C6" w:rsidRDefault="004E1C01" w:rsidP="004E1C01">
      <w:pPr>
        <w:pStyle w:val="ListParagraph"/>
        <w:numPr>
          <w:ilvl w:val="1"/>
          <w:numId w:val="1"/>
        </w:numPr>
        <w:jc w:val="both"/>
        <w:rPr>
          <w:rFonts w:ascii="Palatino Linotype" w:eastAsia="MS Mincho" w:hAnsi="Palatino Linotype" w:cs="MS Mincho"/>
          <w:b/>
          <w:sz w:val="24"/>
          <w:szCs w:val="24"/>
          <w:lang w:val="az-Latn-AZ" w:eastAsia="ja-JP"/>
        </w:rPr>
      </w:pPr>
      <w:r w:rsidRPr="001A29C6">
        <w:rPr>
          <w:rFonts w:ascii="Palatino Linotype" w:eastAsia="MS Mincho" w:hAnsi="Palatino Linotype" w:cs="MS Mincho"/>
          <w:b/>
          <w:sz w:val="24"/>
          <w:szCs w:val="24"/>
          <w:lang w:val="az-Latn-AZ" w:eastAsia="ja-JP"/>
        </w:rPr>
        <w:t xml:space="preserve">Vərəsələrin mirası qəbul etməsini şəksiz nümayiş etdirilməsi </w:t>
      </w:r>
    </w:p>
    <w:p w:rsidR="004E1C01" w:rsidRPr="001A29C6" w:rsidRDefault="00697D77" w:rsidP="004E1C01">
      <w:pPr>
        <w:ind w:firstLine="708"/>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 xml:space="preserve">Apellyasiya instansiyası məhkəməsi və Azərbaycan Respublikası Ali Məhkəməsi </w:t>
      </w:r>
      <w:r w:rsidR="00266F77" w:rsidRPr="001A29C6">
        <w:rPr>
          <w:rFonts w:ascii="Palatino Linotype" w:eastAsia="MS Mincho" w:hAnsi="Palatino Linotype" w:cs="MS Mincho"/>
          <w:sz w:val="24"/>
          <w:szCs w:val="24"/>
          <w:lang w:val="az-Latn-AZ" w:eastAsia="ja-JP"/>
        </w:rPr>
        <w:t xml:space="preserve">_________ </w:t>
      </w:r>
      <w:r w:rsidRPr="001A29C6">
        <w:rPr>
          <w:rFonts w:ascii="Palatino Linotype" w:eastAsia="MS Mincho" w:hAnsi="Palatino Linotype" w:cs="MS Mincho"/>
          <w:sz w:val="24"/>
          <w:szCs w:val="24"/>
          <w:lang w:val="az-Latn-AZ" w:eastAsia="ja-JP"/>
        </w:rPr>
        <w:t xml:space="preserve">apellyasiya məhkəməsində izahat verərkən bacısı </w:t>
      </w:r>
      <w:r w:rsidR="00266F77" w:rsidRPr="001A29C6">
        <w:rPr>
          <w:rFonts w:ascii="Palatino Linotype" w:eastAsia="MS Mincho" w:hAnsi="Palatino Linotype" w:cs="MS Mincho"/>
          <w:sz w:val="24"/>
          <w:szCs w:val="24"/>
          <w:lang w:val="az-Latn-AZ" w:eastAsia="ja-JP"/>
        </w:rPr>
        <w:t xml:space="preserve">____________ </w:t>
      </w:r>
      <w:r w:rsidRPr="001A29C6">
        <w:rPr>
          <w:rFonts w:ascii="Palatino Linotype" w:eastAsia="MS Mincho" w:hAnsi="Palatino Linotype" w:cs="MS Mincho"/>
          <w:sz w:val="24"/>
          <w:szCs w:val="24"/>
          <w:lang w:val="az-Latn-AZ" w:eastAsia="ja-JP"/>
        </w:rPr>
        <w:t xml:space="preserve">qızının atalarının yas mərasimindən </w:t>
      </w:r>
      <w:r w:rsidRPr="001A29C6">
        <w:rPr>
          <w:rFonts w:ascii="Palatino Linotype" w:eastAsia="MS Mincho" w:hAnsi="Palatino Linotype" w:cs="MS Mincho"/>
          <w:b/>
          <w:sz w:val="24"/>
          <w:szCs w:val="24"/>
          <w:lang w:val="az-Latn-AZ" w:eastAsia="ja-JP"/>
        </w:rPr>
        <w:t>sonra evə gəldiyini, həmin evdən istifadə etmək niyyətinin olduğunu etiraf etməsini</w:t>
      </w:r>
      <w:r w:rsidRPr="001A29C6">
        <w:rPr>
          <w:rFonts w:ascii="Palatino Linotype" w:eastAsia="MS Mincho" w:hAnsi="Palatino Linotype" w:cs="MS Mincho"/>
          <w:sz w:val="24"/>
          <w:szCs w:val="24"/>
          <w:lang w:val="az-Latn-AZ" w:eastAsia="ja-JP"/>
        </w:rPr>
        <w:t xml:space="preserve"> və </w:t>
      </w:r>
      <w:r w:rsidRPr="001A29C6">
        <w:rPr>
          <w:rFonts w:ascii="Palatino Linotype" w:eastAsia="MS Mincho" w:hAnsi="Palatino Linotype" w:cs="MS Mincho"/>
          <w:b/>
          <w:sz w:val="24"/>
          <w:szCs w:val="24"/>
          <w:u w:val="single"/>
          <w:lang w:val="az-Latn-AZ" w:eastAsia="ja-JP"/>
        </w:rPr>
        <w:t>miras evə iddia etdiyi üçün iki gündən sonra evdən bacısını qovduğunu</w:t>
      </w:r>
      <w:r w:rsidRPr="001A29C6">
        <w:rPr>
          <w:rFonts w:ascii="Palatino Linotype" w:eastAsia="MS Mincho" w:hAnsi="Palatino Linotype" w:cs="MS Mincho"/>
          <w:sz w:val="24"/>
          <w:szCs w:val="24"/>
          <w:lang w:val="az-Latn-AZ" w:eastAsia="ja-JP"/>
        </w:rPr>
        <w:t xml:space="preserve"> </w:t>
      </w:r>
      <w:r w:rsidRPr="001A29C6">
        <w:rPr>
          <w:rFonts w:ascii="Palatino Linotype" w:eastAsia="MS Mincho" w:hAnsi="Palatino Linotype" w:cs="MS Mincho"/>
          <w:b/>
          <w:sz w:val="24"/>
          <w:szCs w:val="24"/>
          <w:u w:val="single"/>
          <w:lang w:val="az-Latn-AZ" w:eastAsia="ja-JP"/>
        </w:rPr>
        <w:t>və ona həmin evdən istifadə etməyə imkan vermədiyini</w:t>
      </w:r>
      <w:r w:rsidRPr="001A29C6">
        <w:rPr>
          <w:rFonts w:ascii="Palatino Linotype" w:eastAsia="MS Mincho" w:hAnsi="Palatino Linotype" w:cs="MS Mincho"/>
          <w:sz w:val="24"/>
          <w:szCs w:val="24"/>
          <w:lang w:val="az-Latn-AZ" w:eastAsia="ja-JP"/>
        </w:rPr>
        <w:t xml:space="preserve"> </w:t>
      </w:r>
      <w:r w:rsidR="004B1C4A" w:rsidRPr="001A29C6">
        <w:rPr>
          <w:rFonts w:ascii="Palatino Linotype" w:eastAsia="MS Mincho" w:hAnsi="Palatino Linotype" w:cs="MS Mincho"/>
          <w:sz w:val="24"/>
          <w:szCs w:val="24"/>
          <w:lang w:val="az-Latn-AZ" w:eastAsia="ja-JP"/>
        </w:rPr>
        <w:t>əks etdirən ifadəsini</w:t>
      </w:r>
      <w:r w:rsidRPr="001A29C6">
        <w:rPr>
          <w:rFonts w:ascii="Palatino Linotype" w:eastAsia="MS Mincho" w:hAnsi="Palatino Linotype" w:cs="MS Mincho"/>
          <w:sz w:val="24"/>
          <w:szCs w:val="24"/>
          <w:lang w:val="az-Latn-AZ" w:eastAsia="ja-JP"/>
        </w:rPr>
        <w:t xml:space="preserve"> nəzərə almamışdır. </w:t>
      </w:r>
    </w:p>
    <w:p w:rsidR="00697D77" w:rsidRPr="001A29C6" w:rsidRDefault="00697D77" w:rsidP="004E1C01">
      <w:pPr>
        <w:ind w:firstLine="708"/>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 xml:space="preserve">Beləliklə </w:t>
      </w:r>
      <w:r w:rsidR="004E1C01" w:rsidRPr="001A29C6">
        <w:rPr>
          <w:rFonts w:ascii="Palatino Linotype" w:eastAsia="MS Mincho" w:hAnsi="Palatino Linotype" w:cs="MS Mincho"/>
          <w:sz w:val="24"/>
          <w:szCs w:val="24"/>
          <w:lang w:val="az-Latn-AZ" w:eastAsia="ja-JP"/>
        </w:rPr>
        <w:t xml:space="preserve">məhkəmələr </w:t>
      </w:r>
      <w:r w:rsidRPr="001A29C6">
        <w:rPr>
          <w:rFonts w:ascii="Palatino Linotype" w:eastAsia="MS Mincho" w:hAnsi="Palatino Linotype" w:cs="MS Mincho"/>
          <w:sz w:val="24"/>
          <w:szCs w:val="24"/>
          <w:lang w:val="az-Latn-AZ" w:eastAsia="ja-JP"/>
        </w:rPr>
        <w:t xml:space="preserve">Azərbaycan Respublikası Mülki Məcəlləsinin 1243.2-ci maddəsinin tələblərinə əsasən G.Bağırovanın mirası tamamilə qəbul etməsi faktına qiymət verməmişdir. </w:t>
      </w:r>
    </w:p>
    <w:p w:rsidR="00FE5ED8" w:rsidRPr="001A29C6" w:rsidRDefault="00697D77" w:rsidP="00FE5ED8">
      <w:pPr>
        <w:ind w:firstLine="708"/>
        <w:jc w:val="both"/>
        <w:rPr>
          <w:rFonts w:ascii="Palatino Linotype" w:eastAsia="MS Mincho" w:hAnsi="Palatino Linotype" w:cs="MS Mincho"/>
          <w:bCs/>
          <w:iCs/>
          <w:sz w:val="24"/>
          <w:szCs w:val="24"/>
          <w:lang w:val="az-Latn-AZ" w:eastAsia="ja-JP"/>
        </w:rPr>
      </w:pPr>
      <w:r w:rsidRPr="001A29C6">
        <w:rPr>
          <w:rFonts w:ascii="Palatino Linotype" w:eastAsia="MS Mincho" w:hAnsi="Palatino Linotype" w:cs="MS Mincho"/>
          <w:sz w:val="24"/>
          <w:szCs w:val="24"/>
          <w:lang w:val="az-Latn-AZ" w:eastAsia="ja-JP"/>
        </w:rPr>
        <w:t xml:space="preserve">Bundan əlavə, Bakı Apellyasiya Məhkəməsinin Mülki Kollegiyası və Azərbaycan Respublikası Ali Məhkəməsinin Mülki Kollegiyası </w:t>
      </w:r>
      <w:r w:rsidR="00266F77" w:rsidRPr="001A29C6">
        <w:rPr>
          <w:rFonts w:ascii="Palatino Linotype" w:eastAsia="MS Mincho" w:hAnsi="Palatino Linotype" w:cs="MS Mincho"/>
          <w:sz w:val="24"/>
          <w:szCs w:val="24"/>
          <w:lang w:val="az-Latn-AZ" w:eastAsia="ja-JP"/>
        </w:rPr>
        <w:t xml:space="preserve">________ </w:t>
      </w:r>
      <w:r w:rsidR="007C1E18" w:rsidRPr="001A29C6">
        <w:rPr>
          <w:rFonts w:ascii="Palatino Linotype" w:eastAsia="MS Mincho" w:hAnsi="Palatino Linotype" w:cs="MS Mincho"/>
          <w:sz w:val="24"/>
          <w:szCs w:val="24"/>
          <w:lang w:val="az-Latn-AZ" w:eastAsia="ja-JP"/>
        </w:rPr>
        <w:t xml:space="preserve">verilmiş qanun üzrə vərəsəlik şəhadətnaməsini SSRİ əmanətlərini götürmək üçün müvafiq </w:t>
      </w:r>
      <w:r w:rsidR="004D5AB3" w:rsidRPr="001A29C6">
        <w:rPr>
          <w:rFonts w:ascii="Palatino Linotype" w:eastAsia="MS Mincho" w:hAnsi="Palatino Linotype" w:cs="MS Mincho"/>
          <w:sz w:val="24"/>
          <w:szCs w:val="24"/>
          <w:lang w:val="az-Latn-AZ" w:eastAsia="ja-JP"/>
        </w:rPr>
        <w:t>normativ aktın</w:t>
      </w:r>
      <w:r w:rsidR="007C1E18" w:rsidRPr="001A29C6">
        <w:rPr>
          <w:rFonts w:ascii="Palatino Linotype" w:eastAsia="MS Mincho" w:hAnsi="Palatino Linotype" w:cs="MS Mincho"/>
          <w:sz w:val="24"/>
          <w:szCs w:val="24"/>
          <w:lang w:val="az-Latn-AZ" w:eastAsia="ja-JP"/>
        </w:rPr>
        <w:t xml:space="preserve"> tələblərinə əsasən verildiyini bildirir və </w:t>
      </w:r>
      <w:r w:rsidR="007C1E18" w:rsidRPr="001A29C6">
        <w:rPr>
          <w:rFonts w:ascii="Palatino Linotype" w:eastAsia="MS Mincho" w:hAnsi="Palatino Linotype" w:cs="MS Mincho"/>
          <w:b/>
          <w:sz w:val="24"/>
          <w:szCs w:val="24"/>
          <w:u w:val="single"/>
          <w:lang w:val="az-Latn-AZ" w:eastAsia="ja-JP"/>
        </w:rPr>
        <w:t xml:space="preserve">həmin </w:t>
      </w:r>
      <w:r w:rsidR="004D5AB3" w:rsidRPr="001A29C6">
        <w:rPr>
          <w:rFonts w:ascii="Palatino Linotype" w:eastAsia="MS Mincho" w:hAnsi="Palatino Linotype" w:cs="MS Mincho"/>
          <w:b/>
          <w:sz w:val="24"/>
          <w:szCs w:val="24"/>
          <w:u w:val="single"/>
          <w:lang w:val="az-Latn-AZ" w:eastAsia="ja-JP"/>
        </w:rPr>
        <w:t xml:space="preserve">normativ akt </w:t>
      </w:r>
      <w:r w:rsidR="007C1E18" w:rsidRPr="001A29C6">
        <w:rPr>
          <w:rFonts w:ascii="Palatino Linotype" w:eastAsia="MS Mincho" w:hAnsi="Palatino Linotype" w:cs="MS Mincho"/>
          <w:b/>
          <w:sz w:val="24"/>
          <w:szCs w:val="24"/>
          <w:u w:val="single"/>
          <w:lang w:val="az-Latn-AZ" w:eastAsia="ja-JP"/>
        </w:rPr>
        <w:t>üzrə vərəsəlik şəhadətnamə</w:t>
      </w:r>
      <w:r w:rsidR="00095616" w:rsidRPr="001A29C6">
        <w:rPr>
          <w:rFonts w:ascii="Palatino Linotype" w:eastAsia="MS Mincho" w:hAnsi="Palatino Linotype" w:cs="MS Mincho"/>
          <w:b/>
          <w:sz w:val="24"/>
          <w:szCs w:val="24"/>
          <w:u w:val="single"/>
          <w:lang w:val="az-Latn-AZ" w:eastAsia="ja-JP"/>
        </w:rPr>
        <w:t>si</w:t>
      </w:r>
      <w:r w:rsidR="007C1E18" w:rsidRPr="001A29C6">
        <w:rPr>
          <w:rFonts w:ascii="Palatino Linotype" w:eastAsia="MS Mincho" w:hAnsi="Palatino Linotype" w:cs="MS Mincho"/>
          <w:b/>
          <w:sz w:val="24"/>
          <w:szCs w:val="24"/>
          <w:u w:val="single"/>
          <w:lang w:val="az-Latn-AZ" w:eastAsia="ja-JP"/>
        </w:rPr>
        <w:t>nin mirasın hamısına aid olmadığını bildirir.</w:t>
      </w:r>
      <w:r w:rsidR="007C1E18" w:rsidRPr="001A29C6">
        <w:rPr>
          <w:rFonts w:ascii="Palatino Linotype" w:eastAsia="MS Mincho" w:hAnsi="Palatino Linotype" w:cs="MS Mincho"/>
          <w:sz w:val="24"/>
          <w:szCs w:val="24"/>
          <w:lang w:val="az-Latn-AZ" w:eastAsia="ja-JP"/>
        </w:rPr>
        <w:t xml:space="preserve"> </w:t>
      </w:r>
      <w:r w:rsidR="004E1C01" w:rsidRPr="001A29C6">
        <w:rPr>
          <w:rFonts w:ascii="Palatino Linotype" w:eastAsia="MS Mincho" w:hAnsi="Palatino Linotype" w:cs="MS Mincho"/>
          <w:sz w:val="24"/>
          <w:szCs w:val="24"/>
          <w:lang w:val="az-Latn-AZ" w:eastAsia="ja-JP"/>
        </w:rPr>
        <w:t xml:space="preserve">Məhkəmələr Azərbaycan Respublikası Prezidentinin </w:t>
      </w:r>
      <w:r w:rsidR="00FE5ED8" w:rsidRPr="001A29C6">
        <w:rPr>
          <w:rFonts w:ascii="Palatino Linotype" w:eastAsia="MS Mincho" w:hAnsi="Palatino Linotype" w:cs="MS Mincho"/>
          <w:sz w:val="24"/>
          <w:szCs w:val="24"/>
          <w:lang w:val="az-Latn-AZ" w:eastAsia="ja-JP"/>
        </w:rPr>
        <w:t xml:space="preserve">602 №li, </w:t>
      </w:r>
      <w:r w:rsidR="00FE5ED8" w:rsidRPr="001A29C6">
        <w:rPr>
          <w:rFonts w:ascii="Palatino Linotype" w:eastAsia="MS Mincho" w:hAnsi="Palatino Linotype" w:cs="MS Mincho"/>
          <w:bCs/>
          <w:iCs/>
          <w:sz w:val="24"/>
          <w:szCs w:val="24"/>
          <w:lang w:val="az-Latn-AZ" w:eastAsia="ja-JP"/>
        </w:rPr>
        <w:t xml:space="preserve">14 mart 2012-ci il tarixli fərmanında və həmin fərmanla təsdiq edilmiş “Keçmiş SSRİ Əmanət Bankının Azərbaycan Respublikası Bankının Azərbaycan Respublikasının vətəndaşları olan əmanətçilərinə fərdi birdəfəlik ödəmələrin verilməsi qaydaları”nda </w:t>
      </w:r>
      <w:r w:rsidR="00FE5ED8" w:rsidRPr="001A29C6">
        <w:rPr>
          <w:rFonts w:ascii="Palatino Linotype" w:eastAsia="MS Mincho" w:hAnsi="Palatino Linotype" w:cs="MS Mincho"/>
          <w:b/>
          <w:bCs/>
          <w:iCs/>
          <w:sz w:val="24"/>
          <w:szCs w:val="24"/>
          <w:u w:val="single"/>
          <w:lang w:val="az-Latn-AZ" w:eastAsia="ja-JP"/>
        </w:rPr>
        <w:t>nəzərdə</w:t>
      </w:r>
      <w:r w:rsidR="00FE5ED8" w:rsidRPr="001A29C6">
        <w:rPr>
          <w:rFonts w:ascii="Palatino Linotype" w:eastAsia="MS Mincho" w:hAnsi="Palatino Linotype" w:cs="MS Mincho"/>
          <w:bCs/>
          <w:iCs/>
          <w:sz w:val="24"/>
          <w:szCs w:val="24"/>
          <w:lang w:val="az-Latn-AZ" w:eastAsia="ja-JP"/>
        </w:rPr>
        <w:t xml:space="preserve"> </w:t>
      </w:r>
      <w:r w:rsidR="00FE5ED8" w:rsidRPr="001A29C6">
        <w:rPr>
          <w:rFonts w:ascii="Palatino Linotype" w:eastAsia="MS Mincho" w:hAnsi="Palatino Linotype" w:cs="MS Mincho"/>
          <w:b/>
          <w:bCs/>
          <w:iCs/>
          <w:sz w:val="24"/>
          <w:szCs w:val="24"/>
          <w:u w:val="single"/>
          <w:lang w:val="az-Latn-AZ" w:eastAsia="ja-JP"/>
        </w:rPr>
        <w:t>tutulmamış</w:t>
      </w:r>
      <w:r w:rsidR="00FE5ED8" w:rsidRPr="001A29C6">
        <w:rPr>
          <w:rFonts w:ascii="Palatino Linotype" w:eastAsia="MS Mincho" w:hAnsi="Palatino Linotype" w:cs="MS Mincho"/>
          <w:bCs/>
          <w:iCs/>
          <w:sz w:val="24"/>
          <w:szCs w:val="24"/>
          <w:lang w:val="az-Latn-AZ" w:eastAsia="ja-JP"/>
        </w:rPr>
        <w:t xml:space="preserve"> müddəaları tətbiq etmiş və bunu heç nə ilə əsaslandırmamışlar. İstər fərmanda istərsə də qaydalarda vərəsəlik şəhadətnaməsinin mirasın hamısan aid olmadığı qeyd edilməmişdir. </w:t>
      </w:r>
    </w:p>
    <w:p w:rsidR="00467955" w:rsidRPr="001A29C6" w:rsidRDefault="0018069A" w:rsidP="004E1C01">
      <w:pPr>
        <w:ind w:firstLine="708"/>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 xml:space="preserve">Yuxarıda qeyd edilən vərəsəlik şəhadətnaməsindəki miras əmlakların siyahısına iddia edilən Mərdəkan qəsəbəsi, B.Əliyev küçəsi, ev </w:t>
      </w:r>
      <w:r w:rsidR="00266F77" w:rsidRPr="001A29C6">
        <w:rPr>
          <w:rFonts w:ascii="Palatino Linotype" w:eastAsia="MS Mincho" w:hAnsi="Palatino Linotype" w:cs="MS Mincho"/>
          <w:sz w:val="24"/>
          <w:szCs w:val="24"/>
          <w:lang w:val="az-Latn-AZ" w:eastAsia="ja-JP"/>
        </w:rPr>
        <w:t xml:space="preserve">______ </w:t>
      </w:r>
      <w:r w:rsidRPr="001A29C6">
        <w:rPr>
          <w:rFonts w:ascii="Palatino Linotype" w:eastAsia="MS Mincho" w:hAnsi="Palatino Linotype" w:cs="MS Mincho"/>
          <w:sz w:val="24"/>
          <w:szCs w:val="24"/>
          <w:lang w:val="az-Latn-AZ" w:eastAsia="ja-JP"/>
        </w:rPr>
        <w:t xml:space="preserve">ünvanındakı fərdi yaşayış evinin daxil edilməməsinin tək səbəbi Ərizəçinin qardaşı </w:t>
      </w:r>
      <w:r w:rsidR="00266F77" w:rsidRPr="001A29C6">
        <w:rPr>
          <w:rFonts w:ascii="Palatino Linotype" w:eastAsia="MS Mincho" w:hAnsi="Palatino Linotype" w:cs="MS Mincho"/>
          <w:sz w:val="24"/>
          <w:szCs w:val="24"/>
          <w:lang w:val="az-Latn-AZ" w:eastAsia="ja-JP"/>
        </w:rPr>
        <w:t xml:space="preserve">__________in </w:t>
      </w:r>
      <w:r w:rsidRPr="001A29C6">
        <w:rPr>
          <w:rFonts w:ascii="Palatino Linotype" w:eastAsia="MS Mincho" w:hAnsi="Palatino Linotype" w:cs="MS Mincho"/>
          <w:sz w:val="24"/>
          <w:szCs w:val="24"/>
          <w:lang w:val="az-Latn-AZ" w:eastAsia="ja-JP"/>
        </w:rPr>
        <w:t xml:space="preserve">iddia predmeti olan əmlakın mülkiyyət hüququnu təsdiq edən sənədini notariuasa təqdim etməməsi olmuşdur. </w:t>
      </w:r>
    </w:p>
    <w:p w:rsidR="007C1E18" w:rsidRPr="001A29C6" w:rsidRDefault="00FE5ED8" w:rsidP="00FE5ED8">
      <w:pPr>
        <w:ind w:firstLine="708"/>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Mülki Məcəllənin 1257.</w:t>
      </w:r>
      <w:r w:rsidR="00166236" w:rsidRPr="001A29C6">
        <w:rPr>
          <w:rFonts w:ascii="Palatino Linotype" w:eastAsia="MS Mincho" w:hAnsi="Palatino Linotype" w:cs="MS Mincho"/>
          <w:sz w:val="24"/>
          <w:szCs w:val="24"/>
          <w:lang w:val="az-Latn-AZ" w:eastAsia="ja-JP"/>
        </w:rPr>
        <w:t>1</w:t>
      </w:r>
      <w:r w:rsidRPr="001A29C6">
        <w:rPr>
          <w:rFonts w:ascii="Palatino Linotype" w:eastAsia="MS Mincho" w:hAnsi="Palatino Linotype" w:cs="MS Mincho"/>
          <w:sz w:val="24"/>
          <w:szCs w:val="24"/>
          <w:lang w:val="az-Latn-AZ" w:eastAsia="ja-JP"/>
        </w:rPr>
        <w:t xml:space="preserve">-ci maddəsinə əsasən </w:t>
      </w:r>
      <w:r w:rsidR="00166236" w:rsidRPr="001A29C6">
        <w:rPr>
          <w:rFonts w:ascii="Palatino Linotype" w:eastAsia="MS Mincho" w:hAnsi="Palatino Linotype" w:cs="MS Mincho"/>
          <w:sz w:val="24"/>
          <w:szCs w:val="24"/>
          <w:lang w:val="az-Latn-AZ" w:eastAsia="ja-JP"/>
        </w:rPr>
        <w:t>mirası qismən qəbul etməyə və ya ondan qismən imtina etməyə yol verilmir</w:t>
      </w:r>
      <w:r w:rsidRPr="001A29C6">
        <w:rPr>
          <w:rFonts w:ascii="Palatino Linotype" w:eastAsia="MS Mincho" w:hAnsi="Palatino Linotype" w:cs="MS Mincho"/>
          <w:sz w:val="24"/>
          <w:szCs w:val="24"/>
          <w:lang w:val="az-Latn-AZ" w:eastAsia="ja-JP"/>
        </w:rPr>
        <w:t xml:space="preserve">. </w:t>
      </w:r>
      <w:r w:rsidR="007C1E18" w:rsidRPr="001A29C6">
        <w:rPr>
          <w:rFonts w:ascii="Palatino Linotype" w:eastAsia="MS Mincho" w:hAnsi="Palatino Linotype" w:cs="MS Mincho"/>
          <w:sz w:val="24"/>
          <w:szCs w:val="24"/>
          <w:lang w:val="az-Latn-AZ" w:eastAsia="ja-JP"/>
        </w:rPr>
        <w:t xml:space="preserve">Belə olan halda </w:t>
      </w:r>
      <w:r w:rsidR="00166236" w:rsidRPr="001A29C6">
        <w:rPr>
          <w:rFonts w:ascii="Palatino Linotype" w:eastAsia="MS Mincho" w:hAnsi="Palatino Linotype" w:cs="MS Mincho"/>
          <w:sz w:val="24"/>
          <w:szCs w:val="24"/>
          <w:lang w:val="az-Latn-AZ" w:eastAsia="ja-JP"/>
        </w:rPr>
        <w:t xml:space="preserve">iddiaçıların </w:t>
      </w:r>
      <w:r w:rsidR="007C1E18" w:rsidRPr="001A29C6">
        <w:rPr>
          <w:rFonts w:ascii="Palatino Linotype" w:eastAsia="MS Mincho" w:hAnsi="Palatino Linotype" w:cs="MS Mincho"/>
          <w:sz w:val="24"/>
          <w:szCs w:val="24"/>
          <w:lang w:val="az-Latn-AZ" w:eastAsia="ja-JP"/>
        </w:rPr>
        <w:t xml:space="preserve">qanun üzrə vərəsəlik şəhadətnaməsini </w:t>
      </w:r>
      <w:r w:rsidR="00166236" w:rsidRPr="001A29C6">
        <w:rPr>
          <w:rFonts w:ascii="Palatino Linotype" w:eastAsia="MS Mincho" w:hAnsi="Palatino Linotype" w:cs="MS Mincho"/>
          <w:sz w:val="24"/>
          <w:szCs w:val="24"/>
          <w:lang w:val="az-Latn-AZ" w:eastAsia="ja-JP"/>
        </w:rPr>
        <w:t>aldıqlarını və mirası</w:t>
      </w:r>
      <w:r w:rsidR="00E00791" w:rsidRPr="001A29C6">
        <w:rPr>
          <w:rFonts w:ascii="Palatino Linotype" w:eastAsia="MS Mincho" w:hAnsi="Palatino Linotype" w:cs="MS Mincho"/>
          <w:sz w:val="24"/>
          <w:szCs w:val="24"/>
          <w:lang w:val="az-Latn-AZ" w:eastAsia="ja-JP"/>
        </w:rPr>
        <w:t xml:space="preserve"> artıq</w:t>
      </w:r>
      <w:r w:rsidR="00166236" w:rsidRPr="001A29C6">
        <w:rPr>
          <w:rFonts w:ascii="Palatino Linotype" w:eastAsia="MS Mincho" w:hAnsi="Palatino Linotype" w:cs="MS Mincho"/>
          <w:sz w:val="24"/>
          <w:szCs w:val="24"/>
          <w:lang w:val="az-Latn-AZ" w:eastAsia="ja-JP"/>
        </w:rPr>
        <w:t xml:space="preserve"> qəbul etdiklərini</w:t>
      </w:r>
      <w:r w:rsidR="007C1E18" w:rsidRPr="001A29C6">
        <w:rPr>
          <w:rFonts w:ascii="Palatino Linotype" w:eastAsia="MS Mincho" w:hAnsi="Palatino Linotype" w:cs="MS Mincho"/>
          <w:sz w:val="24"/>
          <w:szCs w:val="24"/>
          <w:lang w:val="az-Latn-AZ" w:eastAsia="ja-JP"/>
        </w:rPr>
        <w:t xml:space="preserve"> </w:t>
      </w:r>
      <w:r w:rsidR="006E2397" w:rsidRPr="001A29C6">
        <w:rPr>
          <w:rFonts w:ascii="Palatino Linotype" w:eastAsia="MS Mincho" w:hAnsi="Palatino Linotype" w:cs="MS Mincho"/>
          <w:sz w:val="24"/>
          <w:szCs w:val="24"/>
          <w:lang w:val="az-Latn-AZ" w:eastAsia="ja-JP"/>
        </w:rPr>
        <w:t>eləcə də mirasın qismən qəbuluna yol verilmədiyini nəzərə alaraq, iddia</w:t>
      </w:r>
      <w:r w:rsidR="006E2397" w:rsidRPr="001A29C6" w:rsidDel="00166236">
        <w:rPr>
          <w:rFonts w:ascii="Palatino Linotype" w:eastAsia="MS Mincho" w:hAnsi="Palatino Linotype" w:cs="MS Mincho"/>
          <w:sz w:val="24"/>
          <w:szCs w:val="24"/>
          <w:lang w:val="az-Latn-AZ" w:eastAsia="ja-JP"/>
        </w:rPr>
        <w:t xml:space="preserve"> </w:t>
      </w:r>
      <w:r w:rsidR="00166236" w:rsidRPr="001A29C6">
        <w:rPr>
          <w:rFonts w:ascii="Palatino Linotype" w:eastAsia="MS Mincho" w:hAnsi="Palatino Linotype" w:cs="MS Mincho"/>
          <w:sz w:val="24"/>
          <w:szCs w:val="24"/>
          <w:lang w:val="az-Latn-AZ" w:eastAsia="ja-JP"/>
        </w:rPr>
        <w:t>edilən</w:t>
      </w:r>
      <w:r w:rsidR="007C1E18" w:rsidRPr="001A29C6">
        <w:rPr>
          <w:rFonts w:ascii="Palatino Linotype" w:eastAsia="MS Mincho" w:hAnsi="Palatino Linotype" w:cs="MS Mincho"/>
          <w:sz w:val="24"/>
          <w:szCs w:val="24"/>
          <w:lang w:val="az-Latn-AZ" w:eastAsia="ja-JP"/>
        </w:rPr>
        <w:t xml:space="preserve"> evə </w:t>
      </w:r>
      <w:r w:rsidR="00166236" w:rsidRPr="001A29C6">
        <w:rPr>
          <w:rFonts w:ascii="Palatino Linotype" w:eastAsia="MS Mincho" w:hAnsi="Palatino Linotype" w:cs="MS Mincho"/>
          <w:sz w:val="24"/>
          <w:szCs w:val="24"/>
          <w:lang w:val="az-Latn-AZ" w:eastAsia="ja-JP"/>
        </w:rPr>
        <w:t xml:space="preserve">də </w:t>
      </w:r>
      <w:r w:rsidR="007C1E18" w:rsidRPr="001A29C6">
        <w:rPr>
          <w:rFonts w:ascii="Palatino Linotype" w:eastAsia="MS Mincho" w:hAnsi="Palatino Linotype" w:cs="MS Mincho"/>
          <w:sz w:val="24"/>
          <w:szCs w:val="24"/>
          <w:lang w:val="az-Latn-AZ" w:eastAsia="ja-JP"/>
        </w:rPr>
        <w:t xml:space="preserve">mülkiyyət hüququ tanınmalıdır. </w:t>
      </w:r>
    </w:p>
    <w:p w:rsidR="00B20849" w:rsidRPr="001A29C6" w:rsidRDefault="00B20849" w:rsidP="00FE5ED8">
      <w:pPr>
        <w:ind w:firstLine="708"/>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 xml:space="preserve">Konstitusiyasının 29-cu maddəsinin V hissəsində Azərbaycan Respublikası dövlətinin vərəsəlik hüququna təminat verməsi öhdəliyi nəzərdə tutulmuşdur. </w:t>
      </w:r>
      <w:r w:rsidR="00944F17" w:rsidRPr="001A29C6">
        <w:rPr>
          <w:rFonts w:ascii="Palatino Linotype" w:eastAsia="MS Mincho" w:hAnsi="Palatino Linotype" w:cs="MS Mincho"/>
          <w:sz w:val="24"/>
          <w:szCs w:val="24"/>
          <w:lang w:val="az-Latn-AZ" w:eastAsia="ja-JP"/>
        </w:rPr>
        <w:t xml:space="preserve">Notariat haqqında </w:t>
      </w:r>
      <w:r w:rsidRPr="001A29C6">
        <w:rPr>
          <w:rFonts w:ascii="Palatino Linotype" w:eastAsia="MS Mincho" w:hAnsi="Palatino Linotype" w:cs="MS Mincho"/>
          <w:sz w:val="24"/>
          <w:szCs w:val="24"/>
          <w:lang w:val="az-Latn-AZ" w:eastAsia="ja-JP"/>
        </w:rPr>
        <w:t xml:space="preserve">Azərbaycan Respublikasının </w:t>
      </w:r>
      <w:r w:rsidR="00944F17" w:rsidRPr="001A29C6">
        <w:rPr>
          <w:rFonts w:ascii="Palatino Linotype" w:eastAsia="MS Mincho" w:hAnsi="Palatino Linotype" w:cs="MS Mincho"/>
          <w:sz w:val="24"/>
          <w:szCs w:val="24"/>
          <w:lang w:val="az-Latn-AZ" w:eastAsia="ja-JP"/>
        </w:rPr>
        <w:t xml:space="preserve">qanununa əsasən qanun üzrə vərəsəlik haqqında şəhadətnaməni notariuslar verməlidir. </w:t>
      </w:r>
      <w:r w:rsidR="00117656" w:rsidRPr="001A29C6">
        <w:rPr>
          <w:rFonts w:ascii="Palatino Linotype" w:eastAsia="MS Mincho" w:hAnsi="Palatino Linotype" w:cs="MS Mincho"/>
          <w:sz w:val="24"/>
          <w:szCs w:val="24"/>
          <w:lang w:val="az-Latn-AZ" w:eastAsia="ja-JP"/>
        </w:rPr>
        <w:t xml:space="preserve">Ərizəçiyə </w:t>
      </w:r>
      <w:r w:rsidR="00944F17" w:rsidRPr="001A29C6">
        <w:rPr>
          <w:rFonts w:ascii="Palatino Linotype" w:eastAsia="MS Mincho" w:hAnsi="Palatino Linotype" w:cs="MS Mincho"/>
          <w:sz w:val="24"/>
          <w:szCs w:val="24"/>
          <w:lang w:val="az-Latn-AZ" w:eastAsia="ja-JP"/>
        </w:rPr>
        <w:t xml:space="preserve">və onun bacısının adına qanun üzrə vərəsəlik haqqında şəhadətnamənin olmasına baxmayaraq məhkəmələr tərəfindən ərizəçinin miras əmlakını təşkil edən Bakı şəhəri, Mərdəkan qəsəbəsi, B.Əliyev küçəsi, ev </w:t>
      </w:r>
      <w:r w:rsidR="001A29C6">
        <w:rPr>
          <w:rFonts w:ascii="Palatino Linotype" w:eastAsia="MS Mincho" w:hAnsi="Palatino Linotype" w:cs="MS Mincho"/>
          <w:sz w:val="24"/>
          <w:szCs w:val="24"/>
          <w:lang w:val="az-Latn-AZ" w:eastAsia="ja-JP"/>
        </w:rPr>
        <w:t xml:space="preserve">_________ </w:t>
      </w:r>
      <w:r w:rsidR="00944F17" w:rsidRPr="001A29C6">
        <w:rPr>
          <w:rFonts w:ascii="Palatino Linotype" w:eastAsia="MS Mincho" w:hAnsi="Palatino Linotype" w:cs="MS Mincho"/>
          <w:sz w:val="24"/>
          <w:szCs w:val="24"/>
          <w:lang w:val="az-Latn-AZ" w:eastAsia="ja-JP"/>
        </w:rPr>
        <w:t xml:space="preserve">ünvanındakı fərdi yaşayış evinə münasibətdə vərəsəlik hüquqlarını tanımaması ərizəçinin Konstitusiyanın 29-cu maddəsində nəzərdə tutulmuş mülkiyyət hüququnun pozulmasına səbəb olur. </w:t>
      </w:r>
    </w:p>
    <w:p w:rsidR="00C43B73" w:rsidRPr="001A29C6" w:rsidRDefault="00C43B73" w:rsidP="00C43B73">
      <w:pPr>
        <w:ind w:firstLine="708"/>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Beləliklə, Azərbaycan Respublikası Ali Məhkəməsinin Mülki Kollegiyasının 2(102)-</w:t>
      </w:r>
      <w:r w:rsidR="001A29C6" w:rsidRPr="001A29C6">
        <w:rPr>
          <w:rFonts w:ascii="Palatino Linotype" w:eastAsia="MS Mincho" w:hAnsi="Palatino Linotype" w:cs="MS Mincho"/>
          <w:sz w:val="24"/>
          <w:szCs w:val="24"/>
          <w:lang w:val="az-Latn-AZ" w:eastAsia="ja-JP"/>
        </w:rPr>
        <w:t xml:space="preserve"> </w:t>
      </w:r>
      <w:r w:rsidR="001A29C6">
        <w:rPr>
          <w:rFonts w:ascii="Palatino Linotype" w:eastAsia="MS Mincho" w:hAnsi="Palatino Linotype" w:cs="MS Mincho"/>
          <w:sz w:val="24"/>
          <w:szCs w:val="24"/>
          <w:lang w:val="az-Latn-AZ" w:eastAsia="ja-JP"/>
        </w:rPr>
        <w:t>____</w:t>
      </w:r>
      <w:r w:rsidR="001A29C6" w:rsidRPr="00CF56A5">
        <w:rPr>
          <w:rFonts w:ascii="Palatino Linotype" w:eastAsia="MS Mincho" w:hAnsi="Palatino Linotype" w:cs="MS Mincho"/>
          <w:sz w:val="24"/>
          <w:szCs w:val="24"/>
          <w:lang w:val="az-Latn-AZ" w:eastAsia="ja-JP"/>
        </w:rPr>
        <w:t>/</w:t>
      </w:r>
      <w:r w:rsidR="001A29C6">
        <w:rPr>
          <w:rFonts w:ascii="Palatino Linotype" w:eastAsia="MS Mincho" w:hAnsi="Palatino Linotype" w:cs="MS Mincho"/>
          <w:sz w:val="24"/>
          <w:szCs w:val="24"/>
          <w:lang w:val="az-Latn-AZ" w:eastAsia="ja-JP"/>
        </w:rPr>
        <w:t>___</w:t>
      </w:r>
      <w:r w:rsidR="001A29C6" w:rsidRPr="00CF56A5">
        <w:rPr>
          <w:rFonts w:ascii="Palatino Linotype" w:eastAsia="MS Mincho" w:hAnsi="Palatino Linotype" w:cs="MS Mincho"/>
          <w:sz w:val="24"/>
          <w:szCs w:val="24"/>
          <w:lang w:val="az-Latn-AZ" w:eastAsia="ja-JP"/>
        </w:rPr>
        <w:t xml:space="preserve"> </w:t>
      </w:r>
      <w:r w:rsidRPr="001A29C6">
        <w:rPr>
          <w:rFonts w:ascii="Palatino Linotype" w:eastAsia="MS Mincho" w:hAnsi="Palatino Linotype" w:cs="MS Mincho"/>
          <w:sz w:val="24"/>
          <w:szCs w:val="24"/>
          <w:lang w:val="az-Latn-AZ" w:eastAsia="ja-JP"/>
        </w:rPr>
        <w:t xml:space="preserve">№li iş üzrə </w:t>
      </w:r>
      <w:r w:rsidRPr="001A29C6">
        <w:rPr>
          <w:rFonts w:ascii="Palatino Linotype" w:hAnsi="Palatino Linotype"/>
          <w:sz w:val="24"/>
          <w:szCs w:val="24"/>
          <w:lang w:val="az-Latn-AZ"/>
        </w:rPr>
        <w:t>17 fevral 2015-ci il tarixli qərarı</w:t>
      </w:r>
      <w:r w:rsidRPr="001A29C6">
        <w:rPr>
          <w:rFonts w:ascii="Palatino Linotype" w:eastAsia="MS Mincho" w:hAnsi="Palatino Linotype" w:cs="MS Mincho"/>
          <w:sz w:val="24"/>
          <w:szCs w:val="24"/>
          <w:lang w:val="az-Latn-AZ" w:eastAsia="ja-JP"/>
        </w:rPr>
        <w:t xml:space="preserve"> ilə Azərbaycan Respublikası Konstitusiyasının 29-cu maddəsində təsbit olunmuş mülkiyyət </w:t>
      </w:r>
      <w:r w:rsidR="00944F17" w:rsidRPr="001A29C6">
        <w:rPr>
          <w:rFonts w:ascii="Palatino Linotype" w:eastAsia="MS Mincho" w:hAnsi="Palatino Linotype" w:cs="MS Mincho"/>
          <w:sz w:val="24"/>
          <w:szCs w:val="24"/>
          <w:lang w:val="az-Latn-AZ" w:eastAsia="ja-JP"/>
        </w:rPr>
        <w:t xml:space="preserve">və vərəsəlik </w:t>
      </w:r>
      <w:r w:rsidRPr="001A29C6">
        <w:rPr>
          <w:rFonts w:ascii="Palatino Linotype" w:eastAsia="MS Mincho" w:hAnsi="Palatino Linotype" w:cs="MS Mincho"/>
          <w:sz w:val="24"/>
          <w:szCs w:val="24"/>
          <w:lang w:val="az-Latn-AZ" w:eastAsia="ja-JP"/>
        </w:rPr>
        <w:t xml:space="preserve">hüququ pozulmuşdur. </w:t>
      </w:r>
    </w:p>
    <w:p w:rsidR="006E2397" w:rsidRPr="001A29C6" w:rsidRDefault="006E2397" w:rsidP="001A29C6">
      <w:pPr>
        <w:pStyle w:val="NormalWeb"/>
        <w:ind w:firstLine="720"/>
        <w:rPr>
          <w:rFonts w:ascii="Palatino Linotype" w:eastAsia="MS Mincho" w:hAnsi="Palatino Linotype" w:cs="MS Mincho"/>
          <w:lang w:val="az-Latn-AZ" w:eastAsia="ja-JP"/>
        </w:rPr>
      </w:pPr>
      <w:r w:rsidRPr="001A29C6">
        <w:rPr>
          <w:rFonts w:ascii="Palatino Linotype" w:eastAsia="MS Mincho" w:hAnsi="Palatino Linotype" w:cs="MS Mincho"/>
          <w:lang w:val="az-Latn-AZ" w:eastAsia="ja-JP"/>
        </w:rPr>
        <w:t>Yuxarıda qeyd olunanlardan aydın olur ki, məhkəmələr mülki mübahisəni həll edərkən,</w:t>
      </w:r>
    </w:p>
    <w:p w:rsidR="006E2397" w:rsidRPr="001A29C6" w:rsidRDefault="006E2397" w:rsidP="00117656">
      <w:pPr>
        <w:pStyle w:val="NormalWeb"/>
        <w:numPr>
          <w:ilvl w:val="0"/>
          <w:numId w:val="3"/>
        </w:numPr>
        <w:rPr>
          <w:rFonts w:ascii="Palatino Linotype" w:hAnsi="Palatino Linotype"/>
          <w:lang w:val="az-Latn-AZ"/>
        </w:rPr>
      </w:pPr>
      <w:r w:rsidRPr="001A29C6">
        <w:rPr>
          <w:rFonts w:ascii="Palatino Linotype" w:eastAsia="MS Mincho" w:hAnsi="Palatino Linotype" w:cs="MS Mincho"/>
          <w:lang w:val="az-Latn-AZ" w:eastAsia="ja-JP"/>
        </w:rPr>
        <w:t xml:space="preserve">Azərbaycan Respublikasının Mülki Məcəlləsinin </w:t>
      </w:r>
      <w:r w:rsidRPr="001A29C6">
        <w:rPr>
          <w:rFonts w:ascii="Palatino Linotype" w:hAnsi="Palatino Linotype"/>
          <w:lang w:val="az-Latn-AZ"/>
        </w:rPr>
        <w:t>1243.3–cü maddəsini tətbiq olunmalı olduğu halda tətbiq etməmişdir;</w:t>
      </w:r>
    </w:p>
    <w:p w:rsidR="006E2397" w:rsidRPr="001A29C6" w:rsidRDefault="006E2397" w:rsidP="00117656">
      <w:pPr>
        <w:pStyle w:val="NormalWeb"/>
        <w:numPr>
          <w:ilvl w:val="0"/>
          <w:numId w:val="3"/>
        </w:numPr>
        <w:jc w:val="both"/>
        <w:rPr>
          <w:rFonts w:ascii="Palatino Linotype" w:hAnsi="Palatino Linotype"/>
          <w:lang w:val="az-Latn-AZ"/>
        </w:rPr>
      </w:pPr>
      <w:r w:rsidRPr="001A29C6">
        <w:rPr>
          <w:rFonts w:ascii="Palatino Linotype" w:hAnsi="Palatino Linotype"/>
          <w:lang w:val="az-Latn-AZ"/>
        </w:rPr>
        <w:t>Keçmiş SSRİ Əmanət Bankının Azərbaycan Respublikası Bankının Azərbaycan Respublikasının vətəndaşları olan əmanətçilərinə fərdi birdəfəlik ödəmələrin verilməsi haqqında Azərbaycan Respublikası Prezidentinin 602 nömrəli, 14.03.2012-ci il tarixli fərmanı ilə təsdiq edilmiş Qaydaların 2.7-ci maddəsini səhv şərh etmişdir;</w:t>
      </w:r>
    </w:p>
    <w:p w:rsidR="007C1E18" w:rsidRPr="001A29C6" w:rsidRDefault="00C43B73" w:rsidP="00C43B73">
      <w:pPr>
        <w:ind w:firstLine="708"/>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 xml:space="preserve">Göstərilənlərə əsasən </w:t>
      </w:r>
      <w:r w:rsidR="00467955" w:rsidRPr="001A29C6">
        <w:rPr>
          <w:rFonts w:ascii="Palatino Linotype" w:eastAsia="MS Mincho" w:hAnsi="Palatino Linotype" w:cs="MS Mincho"/>
          <w:sz w:val="24"/>
          <w:szCs w:val="24"/>
          <w:lang w:val="az-Latn-AZ" w:eastAsia="ja-JP"/>
        </w:rPr>
        <w:t>Azərbaycan Respublikası Konstitusiyasının 130-cu maddəsinin V hissəsində və “Konstitusiya Məhkəməsi haqqında” Azərbaycan Respublikasının qanununun 34-cü maddəsin</w:t>
      </w:r>
      <w:r w:rsidRPr="001A29C6">
        <w:rPr>
          <w:rFonts w:ascii="Palatino Linotype" w:eastAsia="MS Mincho" w:hAnsi="Palatino Linotype" w:cs="MS Mincho"/>
          <w:sz w:val="24"/>
          <w:szCs w:val="24"/>
          <w:lang w:val="az-Latn-AZ" w:eastAsia="ja-JP"/>
        </w:rPr>
        <w:t>i rəhbər tutaraq</w:t>
      </w:r>
      <w:r w:rsidR="007C1E18" w:rsidRPr="001A29C6">
        <w:rPr>
          <w:rFonts w:ascii="Palatino Linotype" w:eastAsia="MS Mincho" w:hAnsi="Palatino Linotype" w:cs="MS Mincho"/>
          <w:sz w:val="24"/>
          <w:szCs w:val="24"/>
          <w:lang w:val="az-Latn-AZ" w:eastAsia="ja-JP"/>
        </w:rPr>
        <w:t xml:space="preserve"> </w:t>
      </w:r>
    </w:p>
    <w:p w:rsidR="007C1E18" w:rsidRPr="001A29C6" w:rsidRDefault="00C43B73" w:rsidP="00C43B73">
      <w:pPr>
        <w:jc w:val="center"/>
        <w:rPr>
          <w:rFonts w:ascii="Palatino Linotype" w:eastAsia="MS Mincho" w:hAnsi="Palatino Linotype" w:cs="MS Mincho"/>
          <w:b/>
          <w:sz w:val="24"/>
          <w:szCs w:val="24"/>
          <w:lang w:val="az-Latn-AZ" w:eastAsia="ja-JP"/>
        </w:rPr>
      </w:pPr>
      <w:r w:rsidRPr="001A29C6">
        <w:rPr>
          <w:rFonts w:ascii="Palatino Linotype" w:eastAsia="MS Mincho" w:hAnsi="Palatino Linotype" w:cs="MS Mincho"/>
          <w:b/>
          <w:sz w:val="24"/>
          <w:szCs w:val="24"/>
          <w:lang w:val="az-Latn-AZ" w:eastAsia="ja-JP"/>
        </w:rPr>
        <w:t>XAHIŞ EDIRƏM:</w:t>
      </w:r>
    </w:p>
    <w:p w:rsidR="007C1E18" w:rsidRPr="001A29C6" w:rsidRDefault="00C43B73" w:rsidP="00473A63">
      <w:pPr>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 xml:space="preserve">Azərbaycan Respublikası </w:t>
      </w:r>
      <w:r w:rsidR="007C1E18" w:rsidRPr="001A29C6">
        <w:rPr>
          <w:rFonts w:ascii="Palatino Linotype" w:eastAsia="MS Mincho" w:hAnsi="Palatino Linotype" w:cs="MS Mincho"/>
          <w:sz w:val="24"/>
          <w:szCs w:val="24"/>
          <w:lang w:val="az-Latn-AZ" w:eastAsia="ja-JP"/>
        </w:rPr>
        <w:t xml:space="preserve">Ali Məhkəmənin </w:t>
      </w:r>
      <w:r w:rsidRPr="001A29C6">
        <w:rPr>
          <w:rFonts w:ascii="Palatino Linotype" w:eastAsia="MS Mincho" w:hAnsi="Palatino Linotype" w:cs="MS Mincho"/>
          <w:sz w:val="24"/>
          <w:szCs w:val="24"/>
          <w:lang w:val="az-Latn-AZ" w:eastAsia="ja-JP"/>
        </w:rPr>
        <w:t>Mülki Kollegiyasının 2(102)-</w:t>
      </w:r>
      <w:r w:rsidR="001A29C6" w:rsidRPr="001A29C6">
        <w:rPr>
          <w:rFonts w:ascii="Palatino Linotype" w:eastAsia="MS Mincho" w:hAnsi="Palatino Linotype" w:cs="MS Mincho"/>
          <w:sz w:val="24"/>
          <w:szCs w:val="24"/>
          <w:lang w:val="az-Latn-AZ" w:eastAsia="ja-JP"/>
        </w:rPr>
        <w:t xml:space="preserve"> </w:t>
      </w:r>
      <w:r w:rsidR="001A29C6">
        <w:rPr>
          <w:rFonts w:ascii="Palatino Linotype" w:eastAsia="MS Mincho" w:hAnsi="Palatino Linotype" w:cs="MS Mincho"/>
          <w:sz w:val="24"/>
          <w:szCs w:val="24"/>
          <w:lang w:val="az-Latn-AZ" w:eastAsia="ja-JP"/>
        </w:rPr>
        <w:t>____</w:t>
      </w:r>
      <w:r w:rsidR="001A29C6" w:rsidRPr="00CF56A5">
        <w:rPr>
          <w:rFonts w:ascii="Palatino Linotype" w:eastAsia="MS Mincho" w:hAnsi="Palatino Linotype" w:cs="MS Mincho"/>
          <w:sz w:val="24"/>
          <w:szCs w:val="24"/>
          <w:lang w:val="az-Latn-AZ" w:eastAsia="ja-JP"/>
        </w:rPr>
        <w:t>/</w:t>
      </w:r>
      <w:r w:rsidR="001A29C6">
        <w:rPr>
          <w:rFonts w:ascii="Palatino Linotype" w:eastAsia="MS Mincho" w:hAnsi="Palatino Linotype" w:cs="MS Mincho"/>
          <w:sz w:val="24"/>
          <w:szCs w:val="24"/>
          <w:lang w:val="az-Latn-AZ" w:eastAsia="ja-JP"/>
        </w:rPr>
        <w:t>___</w:t>
      </w:r>
      <w:r w:rsidR="001A29C6" w:rsidRPr="00CF56A5">
        <w:rPr>
          <w:rFonts w:ascii="Palatino Linotype" w:eastAsia="MS Mincho" w:hAnsi="Palatino Linotype" w:cs="MS Mincho"/>
          <w:sz w:val="24"/>
          <w:szCs w:val="24"/>
          <w:lang w:val="az-Latn-AZ" w:eastAsia="ja-JP"/>
        </w:rPr>
        <w:t xml:space="preserve"> </w:t>
      </w:r>
      <w:r w:rsidRPr="001A29C6">
        <w:rPr>
          <w:rFonts w:ascii="Palatino Linotype" w:eastAsia="MS Mincho" w:hAnsi="Palatino Linotype" w:cs="MS Mincho"/>
          <w:sz w:val="24"/>
          <w:szCs w:val="24"/>
          <w:lang w:val="az-Latn-AZ" w:eastAsia="ja-JP"/>
        </w:rPr>
        <w:t xml:space="preserve">№li, </w:t>
      </w:r>
      <w:r w:rsidRPr="001A29C6">
        <w:rPr>
          <w:rFonts w:ascii="Palatino Linotype" w:hAnsi="Palatino Linotype"/>
          <w:sz w:val="24"/>
          <w:szCs w:val="24"/>
          <w:lang w:val="az-Latn-AZ"/>
        </w:rPr>
        <w:t>17 fevral 2015-ci il tarixli qərarı</w:t>
      </w:r>
      <w:r w:rsidRPr="001A29C6">
        <w:rPr>
          <w:rFonts w:ascii="Palatino Linotype" w:eastAsia="MS Mincho" w:hAnsi="Palatino Linotype" w:cs="MS Mincho"/>
          <w:sz w:val="24"/>
          <w:szCs w:val="24"/>
          <w:lang w:val="az-Latn-AZ" w:eastAsia="ja-JP"/>
        </w:rPr>
        <w:t xml:space="preserve"> Konstitusiya</w:t>
      </w:r>
      <w:r w:rsidR="00D96163" w:rsidRPr="001A29C6">
        <w:rPr>
          <w:rFonts w:ascii="Palatino Linotype" w:eastAsia="MS Mincho" w:hAnsi="Palatino Linotype" w:cs="MS Mincho"/>
          <w:sz w:val="24"/>
          <w:szCs w:val="24"/>
          <w:lang w:val="az-Latn-AZ" w:eastAsia="ja-JP"/>
        </w:rPr>
        <w:t xml:space="preserve">ya və qanunlara </w:t>
      </w:r>
      <w:r w:rsidRPr="001A29C6">
        <w:rPr>
          <w:rFonts w:ascii="Palatino Linotype" w:eastAsia="MS Mincho" w:hAnsi="Palatino Linotype" w:cs="MS Mincho"/>
          <w:sz w:val="24"/>
          <w:szCs w:val="24"/>
          <w:lang w:val="az-Latn-AZ" w:eastAsia="ja-JP"/>
        </w:rPr>
        <w:t xml:space="preserve">uyğun olmadığı üçün </w:t>
      </w:r>
      <w:r w:rsidR="007C1E18" w:rsidRPr="001A29C6">
        <w:rPr>
          <w:rFonts w:ascii="Palatino Linotype" w:eastAsia="MS Mincho" w:hAnsi="Palatino Linotype" w:cs="MS Mincho"/>
          <w:sz w:val="24"/>
          <w:szCs w:val="24"/>
          <w:lang w:val="az-Latn-AZ" w:eastAsia="ja-JP"/>
        </w:rPr>
        <w:t xml:space="preserve">qüvvədən düşmüş hesab </w:t>
      </w:r>
      <w:r w:rsidRPr="001A29C6">
        <w:rPr>
          <w:rFonts w:ascii="Palatino Linotype" w:eastAsia="MS Mincho" w:hAnsi="Palatino Linotype" w:cs="MS Mincho"/>
          <w:sz w:val="24"/>
          <w:szCs w:val="24"/>
          <w:lang w:val="az-Latn-AZ" w:eastAsia="ja-JP"/>
        </w:rPr>
        <w:t>edilməsi barədə qərar qəbul edəsiniz</w:t>
      </w:r>
      <w:r w:rsidR="007C1E18" w:rsidRPr="001A29C6">
        <w:rPr>
          <w:rFonts w:ascii="Palatino Linotype" w:eastAsia="MS Mincho" w:hAnsi="Palatino Linotype" w:cs="MS Mincho"/>
          <w:sz w:val="24"/>
          <w:szCs w:val="24"/>
          <w:lang w:val="az-Latn-AZ" w:eastAsia="ja-JP"/>
        </w:rPr>
        <w:t>.</w:t>
      </w:r>
    </w:p>
    <w:p w:rsidR="00C43B73" w:rsidRPr="001A29C6" w:rsidRDefault="00C43B73" w:rsidP="00473A63">
      <w:pPr>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 xml:space="preserve">Qoşma: </w:t>
      </w:r>
    </w:p>
    <w:p w:rsidR="0002182E" w:rsidRPr="001A29C6" w:rsidRDefault="0002182E" w:rsidP="00C43B73">
      <w:pPr>
        <w:pStyle w:val="ListParagraph"/>
        <w:numPr>
          <w:ilvl w:val="0"/>
          <w:numId w:val="2"/>
        </w:numPr>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Bakı şəhəri Xəzər rayon Məhkəməsinin 29 oktyabr 2013-cü il tarixli, 2(003)-</w:t>
      </w:r>
      <w:r w:rsidR="001A29C6" w:rsidRPr="001A29C6">
        <w:rPr>
          <w:rFonts w:ascii="Palatino Linotype" w:eastAsia="MS Mincho" w:hAnsi="Palatino Linotype" w:cs="MS Mincho"/>
          <w:sz w:val="24"/>
          <w:szCs w:val="24"/>
          <w:lang w:val="az-Latn-AZ" w:eastAsia="ja-JP"/>
        </w:rPr>
        <w:t xml:space="preserve"> </w:t>
      </w:r>
      <w:r w:rsidR="001A29C6">
        <w:rPr>
          <w:rFonts w:ascii="Palatino Linotype" w:eastAsia="MS Mincho" w:hAnsi="Palatino Linotype" w:cs="MS Mincho"/>
          <w:sz w:val="24"/>
          <w:szCs w:val="24"/>
          <w:lang w:val="az-Latn-AZ" w:eastAsia="ja-JP"/>
        </w:rPr>
        <w:t>____</w:t>
      </w:r>
      <w:r w:rsidR="001A29C6" w:rsidRPr="00CF56A5">
        <w:rPr>
          <w:rFonts w:ascii="Palatino Linotype" w:eastAsia="MS Mincho" w:hAnsi="Palatino Linotype" w:cs="MS Mincho"/>
          <w:sz w:val="24"/>
          <w:szCs w:val="24"/>
          <w:lang w:val="az-Latn-AZ" w:eastAsia="ja-JP"/>
        </w:rPr>
        <w:t>/</w:t>
      </w:r>
      <w:r w:rsidR="001A29C6">
        <w:rPr>
          <w:rFonts w:ascii="Palatino Linotype" w:eastAsia="MS Mincho" w:hAnsi="Palatino Linotype" w:cs="MS Mincho"/>
          <w:sz w:val="24"/>
          <w:szCs w:val="24"/>
          <w:lang w:val="az-Latn-AZ" w:eastAsia="ja-JP"/>
        </w:rPr>
        <w:t>___</w:t>
      </w:r>
      <w:r w:rsidR="001A29C6" w:rsidRPr="00CF56A5">
        <w:rPr>
          <w:rFonts w:ascii="Palatino Linotype" w:eastAsia="MS Mincho" w:hAnsi="Palatino Linotype" w:cs="MS Mincho"/>
          <w:sz w:val="24"/>
          <w:szCs w:val="24"/>
          <w:lang w:val="az-Latn-AZ" w:eastAsia="ja-JP"/>
        </w:rPr>
        <w:t xml:space="preserve"> </w:t>
      </w:r>
      <w:r w:rsidRPr="001A29C6">
        <w:rPr>
          <w:rFonts w:ascii="Palatino Linotype" w:eastAsia="MS Mincho" w:hAnsi="Palatino Linotype" w:cs="MS Mincho"/>
          <w:sz w:val="24"/>
          <w:szCs w:val="24"/>
          <w:lang w:val="az-Latn-AZ" w:eastAsia="ja-JP"/>
        </w:rPr>
        <w:t>saylı qətnaməsinin surəti;</w:t>
      </w:r>
    </w:p>
    <w:p w:rsidR="0002182E" w:rsidRPr="001A29C6" w:rsidRDefault="0002182E" w:rsidP="0002182E">
      <w:pPr>
        <w:pStyle w:val="ListParagraph"/>
        <w:numPr>
          <w:ilvl w:val="0"/>
          <w:numId w:val="2"/>
        </w:numPr>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Bakı Apellyasiya Məhkəməsinin Mülki Kollegiyasının 2(103)-</w:t>
      </w:r>
      <w:r w:rsidR="001A29C6" w:rsidRPr="001A29C6">
        <w:rPr>
          <w:rFonts w:ascii="Palatino Linotype" w:eastAsia="MS Mincho" w:hAnsi="Palatino Linotype" w:cs="MS Mincho"/>
          <w:sz w:val="24"/>
          <w:szCs w:val="24"/>
          <w:lang w:val="az-Latn-AZ" w:eastAsia="ja-JP"/>
        </w:rPr>
        <w:t xml:space="preserve"> </w:t>
      </w:r>
      <w:r w:rsidR="001A29C6">
        <w:rPr>
          <w:rFonts w:ascii="Palatino Linotype" w:eastAsia="MS Mincho" w:hAnsi="Palatino Linotype" w:cs="MS Mincho"/>
          <w:sz w:val="24"/>
          <w:szCs w:val="24"/>
          <w:lang w:val="az-Latn-AZ" w:eastAsia="ja-JP"/>
        </w:rPr>
        <w:t>____</w:t>
      </w:r>
      <w:r w:rsidR="001A29C6" w:rsidRPr="00CF56A5">
        <w:rPr>
          <w:rFonts w:ascii="Palatino Linotype" w:eastAsia="MS Mincho" w:hAnsi="Palatino Linotype" w:cs="MS Mincho"/>
          <w:sz w:val="24"/>
          <w:szCs w:val="24"/>
          <w:lang w:val="az-Latn-AZ" w:eastAsia="ja-JP"/>
        </w:rPr>
        <w:t>/</w:t>
      </w:r>
      <w:r w:rsidR="001A29C6">
        <w:rPr>
          <w:rFonts w:ascii="Palatino Linotype" w:eastAsia="MS Mincho" w:hAnsi="Palatino Linotype" w:cs="MS Mincho"/>
          <w:sz w:val="24"/>
          <w:szCs w:val="24"/>
          <w:lang w:val="az-Latn-AZ" w:eastAsia="ja-JP"/>
        </w:rPr>
        <w:t>___</w:t>
      </w:r>
      <w:r w:rsidR="001A29C6" w:rsidRPr="00CF56A5">
        <w:rPr>
          <w:rFonts w:ascii="Palatino Linotype" w:eastAsia="MS Mincho" w:hAnsi="Palatino Linotype" w:cs="MS Mincho"/>
          <w:sz w:val="24"/>
          <w:szCs w:val="24"/>
          <w:lang w:val="az-Latn-AZ" w:eastAsia="ja-JP"/>
        </w:rPr>
        <w:t xml:space="preserve"> </w:t>
      </w:r>
      <w:r w:rsidRPr="001A29C6">
        <w:rPr>
          <w:rFonts w:ascii="Palatino Linotype" w:eastAsia="MS Mincho" w:hAnsi="Palatino Linotype" w:cs="MS Mincho"/>
          <w:sz w:val="24"/>
          <w:szCs w:val="24"/>
          <w:lang w:val="az-Latn-AZ" w:eastAsia="ja-JP"/>
        </w:rPr>
        <w:t>saylı, 18 fevral 2014-cü il tarixli qətnaməsinin surəti;</w:t>
      </w:r>
    </w:p>
    <w:p w:rsidR="0002182E" w:rsidRPr="001A29C6" w:rsidRDefault="0002182E" w:rsidP="00C43B73">
      <w:pPr>
        <w:pStyle w:val="ListParagraph"/>
        <w:numPr>
          <w:ilvl w:val="0"/>
          <w:numId w:val="2"/>
        </w:numPr>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Azərbaycan Respublikası Ali Məhkəməsinin Mülki kollegiyasının 2(102)-</w:t>
      </w:r>
      <w:r w:rsidR="001A29C6" w:rsidRPr="001A29C6">
        <w:rPr>
          <w:rFonts w:ascii="Palatino Linotype" w:eastAsia="MS Mincho" w:hAnsi="Palatino Linotype" w:cs="MS Mincho"/>
          <w:sz w:val="24"/>
          <w:szCs w:val="24"/>
          <w:lang w:val="az-Latn-AZ" w:eastAsia="ja-JP"/>
        </w:rPr>
        <w:t xml:space="preserve"> </w:t>
      </w:r>
      <w:r w:rsidR="001A29C6">
        <w:rPr>
          <w:rFonts w:ascii="Palatino Linotype" w:eastAsia="MS Mincho" w:hAnsi="Palatino Linotype" w:cs="MS Mincho"/>
          <w:sz w:val="24"/>
          <w:szCs w:val="24"/>
          <w:lang w:val="az-Latn-AZ" w:eastAsia="ja-JP"/>
        </w:rPr>
        <w:t>____</w:t>
      </w:r>
      <w:r w:rsidR="001A29C6" w:rsidRPr="00CF56A5">
        <w:rPr>
          <w:rFonts w:ascii="Palatino Linotype" w:eastAsia="MS Mincho" w:hAnsi="Palatino Linotype" w:cs="MS Mincho"/>
          <w:sz w:val="24"/>
          <w:szCs w:val="24"/>
          <w:lang w:val="az-Latn-AZ" w:eastAsia="ja-JP"/>
        </w:rPr>
        <w:t>/</w:t>
      </w:r>
      <w:r w:rsidR="001A29C6">
        <w:rPr>
          <w:rFonts w:ascii="Palatino Linotype" w:eastAsia="MS Mincho" w:hAnsi="Palatino Linotype" w:cs="MS Mincho"/>
          <w:sz w:val="24"/>
          <w:szCs w:val="24"/>
          <w:lang w:val="az-Latn-AZ" w:eastAsia="ja-JP"/>
        </w:rPr>
        <w:t>___</w:t>
      </w:r>
      <w:r w:rsidR="001A29C6" w:rsidRPr="00CF56A5">
        <w:rPr>
          <w:rFonts w:ascii="Palatino Linotype" w:eastAsia="MS Mincho" w:hAnsi="Palatino Linotype" w:cs="MS Mincho"/>
          <w:sz w:val="24"/>
          <w:szCs w:val="24"/>
          <w:lang w:val="az-Latn-AZ" w:eastAsia="ja-JP"/>
        </w:rPr>
        <w:t xml:space="preserve"> </w:t>
      </w:r>
      <w:r w:rsidR="001A29C6">
        <w:rPr>
          <w:rFonts w:ascii="Palatino Linotype" w:eastAsia="MS Mincho" w:hAnsi="Palatino Linotype" w:cs="MS Mincho"/>
          <w:sz w:val="24"/>
          <w:szCs w:val="24"/>
          <w:lang w:val="az-Latn-AZ" w:eastAsia="ja-JP"/>
        </w:rPr>
        <w:t xml:space="preserve"> </w:t>
      </w:r>
      <w:r w:rsidRPr="001A29C6">
        <w:rPr>
          <w:rFonts w:ascii="Palatino Linotype" w:eastAsia="MS Mincho" w:hAnsi="Palatino Linotype" w:cs="MS Mincho"/>
          <w:sz w:val="24"/>
          <w:szCs w:val="24"/>
          <w:lang w:val="az-Latn-AZ" w:eastAsia="ja-JP"/>
        </w:rPr>
        <w:t>saylı, 03 iyul 2014-cü il  tarixli qərarının surəti;</w:t>
      </w:r>
    </w:p>
    <w:p w:rsidR="00C43B73" w:rsidRPr="001A29C6" w:rsidRDefault="00C43B73" w:rsidP="00C43B73">
      <w:pPr>
        <w:pStyle w:val="ListParagraph"/>
        <w:numPr>
          <w:ilvl w:val="0"/>
          <w:numId w:val="2"/>
        </w:numPr>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Bakı Apellyasiya Məhkəməsinin Mülki Kollegiyasının 2(103)-</w:t>
      </w:r>
      <w:r w:rsidR="001A29C6" w:rsidRPr="001A29C6">
        <w:rPr>
          <w:rFonts w:ascii="Palatino Linotype" w:eastAsia="MS Mincho" w:hAnsi="Palatino Linotype" w:cs="MS Mincho"/>
          <w:sz w:val="24"/>
          <w:szCs w:val="24"/>
          <w:lang w:val="az-Latn-AZ" w:eastAsia="ja-JP"/>
        </w:rPr>
        <w:t xml:space="preserve"> </w:t>
      </w:r>
      <w:r w:rsidR="001A29C6">
        <w:rPr>
          <w:rFonts w:ascii="Palatino Linotype" w:eastAsia="MS Mincho" w:hAnsi="Palatino Linotype" w:cs="MS Mincho"/>
          <w:sz w:val="24"/>
          <w:szCs w:val="24"/>
          <w:lang w:val="az-Latn-AZ" w:eastAsia="ja-JP"/>
        </w:rPr>
        <w:t>____</w:t>
      </w:r>
      <w:r w:rsidR="001A29C6" w:rsidRPr="00CF56A5">
        <w:rPr>
          <w:rFonts w:ascii="Palatino Linotype" w:eastAsia="MS Mincho" w:hAnsi="Palatino Linotype" w:cs="MS Mincho"/>
          <w:sz w:val="24"/>
          <w:szCs w:val="24"/>
          <w:lang w:val="az-Latn-AZ" w:eastAsia="ja-JP"/>
        </w:rPr>
        <w:t>/</w:t>
      </w:r>
      <w:r w:rsidR="001A29C6">
        <w:rPr>
          <w:rFonts w:ascii="Palatino Linotype" w:eastAsia="MS Mincho" w:hAnsi="Palatino Linotype" w:cs="MS Mincho"/>
          <w:sz w:val="24"/>
          <w:szCs w:val="24"/>
          <w:lang w:val="az-Latn-AZ" w:eastAsia="ja-JP"/>
        </w:rPr>
        <w:t>___</w:t>
      </w:r>
      <w:r w:rsidR="001A29C6" w:rsidRPr="00CF56A5">
        <w:rPr>
          <w:rFonts w:ascii="Palatino Linotype" w:eastAsia="MS Mincho" w:hAnsi="Palatino Linotype" w:cs="MS Mincho"/>
          <w:sz w:val="24"/>
          <w:szCs w:val="24"/>
          <w:lang w:val="az-Latn-AZ" w:eastAsia="ja-JP"/>
        </w:rPr>
        <w:t xml:space="preserve"> </w:t>
      </w:r>
      <w:r w:rsidRPr="001A29C6">
        <w:rPr>
          <w:rFonts w:ascii="Palatino Linotype" w:eastAsia="MS Mincho" w:hAnsi="Palatino Linotype" w:cs="MS Mincho"/>
          <w:sz w:val="24"/>
          <w:szCs w:val="24"/>
          <w:lang w:val="az-Latn-AZ" w:eastAsia="ja-JP"/>
        </w:rPr>
        <w:t>saylı, 10 sentyabr 2014-cü il tarixli qətnaməsi;</w:t>
      </w:r>
    </w:p>
    <w:p w:rsidR="00C43B73" w:rsidRPr="001A29C6" w:rsidRDefault="00C43B73" w:rsidP="00C43B73">
      <w:pPr>
        <w:pStyle w:val="ListParagraph"/>
        <w:numPr>
          <w:ilvl w:val="0"/>
          <w:numId w:val="2"/>
        </w:numPr>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Azərbaycan Respublikası Ali Məhkəməsinin Mülki kollegiyasının 2(102)-</w:t>
      </w:r>
      <w:r w:rsidR="001A29C6" w:rsidRPr="001A29C6">
        <w:rPr>
          <w:rFonts w:ascii="Palatino Linotype" w:eastAsia="MS Mincho" w:hAnsi="Palatino Linotype" w:cs="MS Mincho"/>
          <w:sz w:val="24"/>
          <w:szCs w:val="24"/>
          <w:lang w:val="az-Latn-AZ" w:eastAsia="ja-JP"/>
        </w:rPr>
        <w:t xml:space="preserve"> </w:t>
      </w:r>
      <w:r w:rsidR="001A29C6">
        <w:rPr>
          <w:rFonts w:ascii="Palatino Linotype" w:eastAsia="MS Mincho" w:hAnsi="Palatino Linotype" w:cs="MS Mincho"/>
          <w:sz w:val="24"/>
          <w:szCs w:val="24"/>
          <w:lang w:val="az-Latn-AZ" w:eastAsia="ja-JP"/>
        </w:rPr>
        <w:t>____</w:t>
      </w:r>
      <w:r w:rsidR="001A29C6" w:rsidRPr="00CF56A5">
        <w:rPr>
          <w:rFonts w:ascii="Palatino Linotype" w:eastAsia="MS Mincho" w:hAnsi="Palatino Linotype" w:cs="MS Mincho"/>
          <w:sz w:val="24"/>
          <w:szCs w:val="24"/>
          <w:lang w:val="az-Latn-AZ" w:eastAsia="ja-JP"/>
        </w:rPr>
        <w:t>/</w:t>
      </w:r>
      <w:r w:rsidR="001A29C6">
        <w:rPr>
          <w:rFonts w:ascii="Palatino Linotype" w:eastAsia="MS Mincho" w:hAnsi="Palatino Linotype" w:cs="MS Mincho"/>
          <w:sz w:val="24"/>
          <w:szCs w:val="24"/>
          <w:lang w:val="az-Latn-AZ" w:eastAsia="ja-JP"/>
        </w:rPr>
        <w:t>___</w:t>
      </w:r>
      <w:r w:rsidR="001A29C6" w:rsidRPr="00CF56A5">
        <w:rPr>
          <w:rFonts w:ascii="Palatino Linotype" w:eastAsia="MS Mincho" w:hAnsi="Palatino Linotype" w:cs="MS Mincho"/>
          <w:sz w:val="24"/>
          <w:szCs w:val="24"/>
          <w:lang w:val="az-Latn-AZ" w:eastAsia="ja-JP"/>
        </w:rPr>
        <w:t xml:space="preserve"> </w:t>
      </w:r>
      <w:r w:rsidRPr="001A29C6">
        <w:rPr>
          <w:rFonts w:ascii="Palatino Linotype" w:eastAsia="MS Mincho" w:hAnsi="Palatino Linotype" w:cs="MS Mincho"/>
          <w:sz w:val="24"/>
          <w:szCs w:val="24"/>
          <w:lang w:val="az-Latn-AZ" w:eastAsia="ja-JP"/>
        </w:rPr>
        <w:t>saylı, 17 fevral 2015-ci il  tarixli qərarı</w:t>
      </w:r>
      <w:r w:rsidR="0002182E" w:rsidRPr="001A29C6">
        <w:rPr>
          <w:rFonts w:ascii="Palatino Linotype" w:eastAsia="MS Mincho" w:hAnsi="Palatino Linotype" w:cs="MS Mincho"/>
          <w:sz w:val="24"/>
          <w:szCs w:val="24"/>
          <w:lang w:val="az-Latn-AZ" w:eastAsia="ja-JP"/>
        </w:rPr>
        <w:t>nın surəti</w:t>
      </w:r>
      <w:r w:rsidRPr="001A29C6">
        <w:rPr>
          <w:rFonts w:ascii="Palatino Linotype" w:eastAsia="MS Mincho" w:hAnsi="Palatino Linotype" w:cs="MS Mincho"/>
          <w:sz w:val="24"/>
          <w:szCs w:val="24"/>
          <w:lang w:val="az-Latn-AZ" w:eastAsia="ja-JP"/>
        </w:rPr>
        <w:t>;</w:t>
      </w:r>
    </w:p>
    <w:p w:rsidR="00C43B73" w:rsidRPr="001A29C6" w:rsidRDefault="00C43B73" w:rsidP="00C43B73">
      <w:pPr>
        <w:pStyle w:val="ListParagraph"/>
        <w:numPr>
          <w:ilvl w:val="0"/>
          <w:numId w:val="2"/>
        </w:numPr>
        <w:jc w:val="both"/>
        <w:rPr>
          <w:rFonts w:ascii="Palatino Linotype" w:eastAsia="MS Mincho" w:hAnsi="Palatino Linotype" w:cs="MS Mincho"/>
          <w:sz w:val="24"/>
          <w:szCs w:val="24"/>
          <w:lang w:val="az-Latn-AZ" w:eastAsia="ja-JP"/>
        </w:rPr>
      </w:pPr>
      <w:r w:rsidRPr="001A29C6">
        <w:rPr>
          <w:rFonts w:ascii="Palatino Linotype" w:eastAsia="MS Mincho" w:hAnsi="Palatino Linotype" w:cs="MS Mincho"/>
          <w:sz w:val="24"/>
          <w:szCs w:val="24"/>
          <w:lang w:val="az-Latn-AZ" w:eastAsia="ja-JP"/>
        </w:rPr>
        <w:t>Vəkil Əliyev Nihad Sahib oğlunun adına verilmiş order.</w:t>
      </w:r>
    </w:p>
    <w:p w:rsidR="00C43B73" w:rsidRPr="001A29C6" w:rsidRDefault="00C43B73" w:rsidP="00C43B73">
      <w:pPr>
        <w:jc w:val="both"/>
        <w:rPr>
          <w:rFonts w:ascii="Palatino Linotype" w:eastAsia="MS Mincho" w:hAnsi="Palatino Linotype" w:cs="MS Mincho"/>
          <w:sz w:val="24"/>
          <w:szCs w:val="24"/>
          <w:lang w:val="az-Latn-AZ" w:eastAsia="ja-JP"/>
        </w:rPr>
      </w:pPr>
    </w:p>
    <w:p w:rsidR="00C43B73" w:rsidRPr="001A29C6" w:rsidRDefault="00C43B73" w:rsidP="00C43B73">
      <w:pPr>
        <w:jc w:val="both"/>
        <w:rPr>
          <w:rFonts w:ascii="Palatino Linotype" w:hAnsi="Palatino Linotype"/>
          <w:b/>
          <w:sz w:val="24"/>
          <w:szCs w:val="24"/>
          <w:lang w:val="az-Latn-AZ"/>
        </w:rPr>
      </w:pPr>
      <w:r w:rsidRPr="001A29C6">
        <w:rPr>
          <w:rFonts w:ascii="Palatino Linotype" w:eastAsia="MS Mincho" w:hAnsi="Palatino Linotype" w:cs="MS Mincho"/>
          <w:b/>
          <w:sz w:val="24"/>
          <w:szCs w:val="24"/>
          <w:lang w:val="az-Latn-AZ" w:eastAsia="ja-JP"/>
        </w:rPr>
        <w:t>Ərizəçi:</w:t>
      </w:r>
      <w:r w:rsidRPr="001A29C6">
        <w:rPr>
          <w:rFonts w:ascii="Palatino Linotype" w:eastAsia="MS Mincho" w:hAnsi="Palatino Linotype" w:cs="MS Mincho"/>
          <w:sz w:val="24"/>
          <w:szCs w:val="24"/>
          <w:lang w:val="az-Latn-AZ" w:eastAsia="ja-JP"/>
        </w:rPr>
        <w:t xml:space="preserve"> </w:t>
      </w:r>
      <w:r w:rsidRPr="001A29C6">
        <w:rPr>
          <w:rFonts w:ascii="Palatino Linotype" w:eastAsia="MS Mincho" w:hAnsi="Palatino Linotype" w:cs="MS Mincho"/>
          <w:sz w:val="24"/>
          <w:szCs w:val="24"/>
          <w:lang w:val="az-Latn-AZ" w:eastAsia="ja-JP"/>
        </w:rPr>
        <w:tab/>
      </w:r>
      <w:r w:rsidRPr="001A29C6">
        <w:rPr>
          <w:rFonts w:ascii="Palatino Linotype" w:eastAsia="MS Mincho" w:hAnsi="Palatino Linotype" w:cs="MS Mincho"/>
          <w:sz w:val="24"/>
          <w:szCs w:val="24"/>
          <w:lang w:val="az-Latn-AZ" w:eastAsia="ja-JP"/>
        </w:rPr>
        <w:tab/>
      </w:r>
      <w:r w:rsidRPr="001A29C6">
        <w:rPr>
          <w:rFonts w:ascii="Palatino Linotype" w:eastAsia="MS Mincho" w:hAnsi="Palatino Linotype" w:cs="MS Mincho"/>
          <w:sz w:val="24"/>
          <w:szCs w:val="24"/>
          <w:lang w:val="az-Latn-AZ" w:eastAsia="ja-JP"/>
        </w:rPr>
        <w:tab/>
      </w:r>
      <w:r w:rsidRPr="001A29C6">
        <w:rPr>
          <w:rFonts w:ascii="Palatino Linotype" w:eastAsia="MS Mincho" w:hAnsi="Palatino Linotype" w:cs="MS Mincho"/>
          <w:sz w:val="24"/>
          <w:szCs w:val="24"/>
          <w:lang w:val="az-Latn-AZ" w:eastAsia="ja-JP"/>
        </w:rPr>
        <w:tab/>
      </w:r>
      <w:r w:rsidRPr="001A29C6">
        <w:rPr>
          <w:rFonts w:ascii="Palatino Linotype" w:eastAsia="MS Mincho" w:hAnsi="Palatino Linotype" w:cs="MS Mincho"/>
          <w:sz w:val="24"/>
          <w:szCs w:val="24"/>
          <w:lang w:val="az-Latn-AZ" w:eastAsia="ja-JP"/>
        </w:rPr>
        <w:tab/>
      </w:r>
      <w:r w:rsidR="001A29C6">
        <w:rPr>
          <w:rFonts w:ascii="Palatino Linotype" w:hAnsi="Palatino Linotype"/>
          <w:b/>
          <w:sz w:val="24"/>
          <w:szCs w:val="24"/>
          <w:lang w:val="az-Latn-AZ"/>
        </w:rPr>
        <w:t xml:space="preserve">__________________ </w:t>
      </w:r>
      <w:bookmarkStart w:id="0" w:name="_GoBack"/>
      <w:bookmarkEnd w:id="0"/>
      <w:r w:rsidRPr="001A29C6">
        <w:rPr>
          <w:rFonts w:ascii="Palatino Linotype" w:hAnsi="Palatino Linotype"/>
          <w:b/>
          <w:sz w:val="24"/>
          <w:szCs w:val="24"/>
          <w:lang w:val="az-Latn-AZ"/>
        </w:rPr>
        <w:t>qızı</w:t>
      </w:r>
    </w:p>
    <w:p w:rsidR="00B20849" w:rsidRPr="001A29C6" w:rsidRDefault="00B20849" w:rsidP="00C43B73">
      <w:pPr>
        <w:jc w:val="both"/>
        <w:rPr>
          <w:rFonts w:ascii="Palatino Linotype" w:hAnsi="Palatino Linotype"/>
          <w:b/>
          <w:sz w:val="24"/>
          <w:szCs w:val="24"/>
          <w:lang w:val="az-Latn-AZ"/>
        </w:rPr>
      </w:pPr>
    </w:p>
    <w:p w:rsidR="00B20849" w:rsidRPr="001A29C6" w:rsidRDefault="00B20849" w:rsidP="00C43B73">
      <w:pPr>
        <w:jc w:val="both"/>
        <w:rPr>
          <w:rFonts w:ascii="Palatino Linotype" w:eastAsia="MS Mincho" w:hAnsi="Palatino Linotype" w:cs="MS Mincho"/>
          <w:sz w:val="24"/>
          <w:szCs w:val="24"/>
          <w:lang w:val="az-Latn-AZ" w:eastAsia="ja-JP"/>
        </w:rPr>
      </w:pPr>
      <w:r w:rsidRPr="001A29C6">
        <w:rPr>
          <w:rFonts w:ascii="Palatino Linotype" w:hAnsi="Palatino Linotype"/>
          <w:b/>
          <w:sz w:val="24"/>
          <w:szCs w:val="24"/>
          <w:lang w:val="az-Latn-AZ"/>
        </w:rPr>
        <w:t>Vəkil:</w:t>
      </w:r>
      <w:r w:rsidRPr="001A29C6">
        <w:rPr>
          <w:rFonts w:ascii="Palatino Linotype" w:hAnsi="Palatino Linotype"/>
          <w:b/>
          <w:sz w:val="24"/>
          <w:szCs w:val="24"/>
          <w:lang w:val="az-Latn-AZ"/>
        </w:rPr>
        <w:tab/>
      </w:r>
      <w:r w:rsidRPr="001A29C6">
        <w:rPr>
          <w:rFonts w:ascii="Palatino Linotype" w:hAnsi="Palatino Linotype"/>
          <w:b/>
          <w:sz w:val="24"/>
          <w:szCs w:val="24"/>
          <w:lang w:val="az-Latn-AZ"/>
        </w:rPr>
        <w:tab/>
      </w:r>
      <w:r w:rsidRPr="001A29C6">
        <w:rPr>
          <w:rFonts w:ascii="Palatino Linotype" w:hAnsi="Palatino Linotype"/>
          <w:b/>
          <w:sz w:val="24"/>
          <w:szCs w:val="24"/>
          <w:lang w:val="az-Latn-AZ"/>
        </w:rPr>
        <w:tab/>
      </w:r>
      <w:r w:rsidRPr="001A29C6">
        <w:rPr>
          <w:rFonts w:ascii="Palatino Linotype" w:hAnsi="Palatino Linotype"/>
          <w:b/>
          <w:sz w:val="24"/>
          <w:szCs w:val="24"/>
          <w:lang w:val="az-Latn-AZ"/>
        </w:rPr>
        <w:tab/>
      </w:r>
      <w:r w:rsidRPr="001A29C6">
        <w:rPr>
          <w:rFonts w:ascii="Palatino Linotype" w:hAnsi="Palatino Linotype"/>
          <w:b/>
          <w:sz w:val="24"/>
          <w:szCs w:val="24"/>
          <w:lang w:val="az-Latn-AZ"/>
        </w:rPr>
        <w:tab/>
      </w:r>
      <w:r w:rsidRPr="001A29C6">
        <w:rPr>
          <w:rFonts w:ascii="Palatino Linotype" w:hAnsi="Palatino Linotype"/>
          <w:b/>
          <w:sz w:val="24"/>
          <w:szCs w:val="24"/>
          <w:lang w:val="az-Latn-AZ"/>
        </w:rPr>
        <w:tab/>
        <w:t>Əliyev Nihad Sahib oğlu</w:t>
      </w:r>
    </w:p>
    <w:p w:rsidR="00C43B73" w:rsidRPr="001A29C6" w:rsidRDefault="00C43B73" w:rsidP="00473A63">
      <w:pPr>
        <w:jc w:val="both"/>
        <w:rPr>
          <w:rFonts w:ascii="Palatino Linotype" w:eastAsia="MS Mincho" w:hAnsi="Palatino Linotype" w:cs="MS Mincho"/>
          <w:sz w:val="24"/>
          <w:szCs w:val="24"/>
          <w:lang w:val="az-Latn-AZ" w:eastAsia="ja-JP"/>
        </w:rPr>
      </w:pPr>
    </w:p>
    <w:sectPr w:rsidR="00C43B73" w:rsidRPr="001A29C6">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BFF" w:rsidRDefault="00926BFF" w:rsidP="00C43B73">
      <w:pPr>
        <w:spacing w:after="0" w:line="240" w:lineRule="auto"/>
      </w:pPr>
      <w:r>
        <w:separator/>
      </w:r>
    </w:p>
  </w:endnote>
  <w:endnote w:type="continuationSeparator" w:id="0">
    <w:p w:rsidR="00926BFF" w:rsidRDefault="00926BFF" w:rsidP="00C43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CC"/>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54048"/>
      <w:docPartObj>
        <w:docPartGallery w:val="Page Numbers (Bottom of Page)"/>
        <w:docPartUnique/>
      </w:docPartObj>
    </w:sdtPr>
    <w:sdtEndPr>
      <w:rPr>
        <w:noProof/>
      </w:rPr>
    </w:sdtEndPr>
    <w:sdtContent>
      <w:p w:rsidR="00C43B73" w:rsidRDefault="00C43B73">
        <w:pPr>
          <w:pStyle w:val="Footer"/>
          <w:jc w:val="right"/>
        </w:pPr>
        <w:r>
          <w:fldChar w:fldCharType="begin"/>
        </w:r>
        <w:r>
          <w:instrText xml:space="preserve"> PAGE   \* MERGEFORMAT </w:instrText>
        </w:r>
        <w:r>
          <w:fldChar w:fldCharType="separate"/>
        </w:r>
        <w:r w:rsidR="00926BFF">
          <w:rPr>
            <w:noProof/>
          </w:rPr>
          <w:t>1</w:t>
        </w:r>
        <w:r>
          <w:rPr>
            <w:noProof/>
          </w:rPr>
          <w:fldChar w:fldCharType="end"/>
        </w:r>
      </w:p>
    </w:sdtContent>
  </w:sdt>
  <w:p w:rsidR="00C43B73" w:rsidRDefault="00C43B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BFF" w:rsidRDefault="00926BFF" w:rsidP="00C43B73">
      <w:pPr>
        <w:spacing w:after="0" w:line="240" w:lineRule="auto"/>
      </w:pPr>
      <w:r>
        <w:separator/>
      </w:r>
    </w:p>
  </w:footnote>
  <w:footnote w:type="continuationSeparator" w:id="0">
    <w:p w:rsidR="00926BFF" w:rsidRDefault="00926BFF" w:rsidP="00C43B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02776"/>
    <w:multiLevelType w:val="hybridMultilevel"/>
    <w:tmpl w:val="07268940"/>
    <w:lvl w:ilvl="0" w:tplc="04190019">
      <w:start w:val="1"/>
      <w:numFmt w:val="lowerLetter"/>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
    <w:nsid w:val="34B83381"/>
    <w:multiLevelType w:val="hybridMultilevel"/>
    <w:tmpl w:val="760AFA18"/>
    <w:lvl w:ilvl="0" w:tplc="4BF0CA4C">
      <w:start w:val="1"/>
      <w:numFmt w:val="decimal"/>
      <w:lvlText w:val="%1."/>
      <w:lvlJc w:val="left"/>
      <w:pPr>
        <w:ind w:left="1068" w:hanging="360"/>
      </w:pPr>
      <w:rPr>
        <w:rFonts w:eastAsiaTheme="minorEastAsia" w:cstheme="minorBidi"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69B75BFF"/>
    <w:multiLevelType w:val="hybridMultilevel"/>
    <w:tmpl w:val="51A8FCD8"/>
    <w:lvl w:ilvl="0" w:tplc="607622D2">
      <w:start w:val="1"/>
      <w:numFmt w:val="decimal"/>
      <w:lvlText w:val="%1."/>
      <w:lvlJc w:val="left"/>
      <w:pPr>
        <w:ind w:left="1080" w:hanging="360"/>
      </w:pPr>
      <w:rPr>
        <w:rFonts w:ascii="Palatino Linotype" w:eastAsia="MS Mincho" w:hAnsi="Palatino Linotype" w:cs="MS Mincho"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mil Panahov">
    <w15:presenceInfo w15:providerId="AD" w15:userId="S-1-5-21-1547161642-1454471165-1177238915-38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615"/>
    <w:rsid w:val="0002182E"/>
    <w:rsid w:val="00071E00"/>
    <w:rsid w:val="00095616"/>
    <w:rsid w:val="000C3D8B"/>
    <w:rsid w:val="00117656"/>
    <w:rsid w:val="00166236"/>
    <w:rsid w:val="0018069A"/>
    <w:rsid w:val="0019701D"/>
    <w:rsid w:val="001A29C6"/>
    <w:rsid w:val="00266F77"/>
    <w:rsid w:val="004008B6"/>
    <w:rsid w:val="00420B97"/>
    <w:rsid w:val="00467955"/>
    <w:rsid w:val="00473A63"/>
    <w:rsid w:val="004A6615"/>
    <w:rsid w:val="004B1C4A"/>
    <w:rsid w:val="004D1225"/>
    <w:rsid w:val="004D5AB3"/>
    <w:rsid w:val="004E1C01"/>
    <w:rsid w:val="004E5046"/>
    <w:rsid w:val="00536152"/>
    <w:rsid w:val="005B04F6"/>
    <w:rsid w:val="00697D77"/>
    <w:rsid w:val="006E2397"/>
    <w:rsid w:val="0076225B"/>
    <w:rsid w:val="00776BD5"/>
    <w:rsid w:val="007C1E18"/>
    <w:rsid w:val="008337DF"/>
    <w:rsid w:val="00913BE3"/>
    <w:rsid w:val="009217A3"/>
    <w:rsid w:val="00926BFF"/>
    <w:rsid w:val="00944F17"/>
    <w:rsid w:val="00975D75"/>
    <w:rsid w:val="009805B7"/>
    <w:rsid w:val="009C33F3"/>
    <w:rsid w:val="00AB3090"/>
    <w:rsid w:val="00AC2CCC"/>
    <w:rsid w:val="00B20849"/>
    <w:rsid w:val="00B96BC6"/>
    <w:rsid w:val="00BA5C09"/>
    <w:rsid w:val="00C43B73"/>
    <w:rsid w:val="00CA4B2E"/>
    <w:rsid w:val="00CD1510"/>
    <w:rsid w:val="00CF56A5"/>
    <w:rsid w:val="00D5529C"/>
    <w:rsid w:val="00D96163"/>
    <w:rsid w:val="00DE1709"/>
    <w:rsid w:val="00E00791"/>
    <w:rsid w:val="00E47AD6"/>
    <w:rsid w:val="00EB03AC"/>
    <w:rsid w:val="00F97677"/>
    <w:rsid w:val="00FA0352"/>
    <w:rsid w:val="00FA70EC"/>
    <w:rsid w:val="00FE5ED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090"/>
    <w:pPr>
      <w:ind w:left="720"/>
      <w:contextualSpacing/>
    </w:pPr>
  </w:style>
  <w:style w:type="paragraph" w:styleId="Header">
    <w:name w:val="header"/>
    <w:basedOn w:val="Normal"/>
    <w:link w:val="HeaderChar"/>
    <w:uiPriority w:val="99"/>
    <w:unhideWhenUsed/>
    <w:rsid w:val="00C43B73"/>
    <w:pPr>
      <w:tabs>
        <w:tab w:val="center" w:pos="4677"/>
        <w:tab w:val="right" w:pos="9355"/>
      </w:tabs>
      <w:spacing w:after="0" w:line="240" w:lineRule="auto"/>
    </w:pPr>
  </w:style>
  <w:style w:type="character" w:customStyle="1" w:styleId="HeaderChar">
    <w:name w:val="Header Char"/>
    <w:basedOn w:val="DefaultParagraphFont"/>
    <w:link w:val="Header"/>
    <w:uiPriority w:val="99"/>
    <w:rsid w:val="00C43B73"/>
  </w:style>
  <w:style w:type="paragraph" w:styleId="Footer">
    <w:name w:val="footer"/>
    <w:basedOn w:val="Normal"/>
    <w:link w:val="FooterChar"/>
    <w:uiPriority w:val="99"/>
    <w:unhideWhenUsed/>
    <w:rsid w:val="00C43B73"/>
    <w:pPr>
      <w:tabs>
        <w:tab w:val="center" w:pos="4677"/>
        <w:tab w:val="right" w:pos="9355"/>
      </w:tabs>
      <w:spacing w:after="0" w:line="240" w:lineRule="auto"/>
    </w:pPr>
  </w:style>
  <w:style w:type="character" w:customStyle="1" w:styleId="FooterChar">
    <w:name w:val="Footer Char"/>
    <w:basedOn w:val="DefaultParagraphFont"/>
    <w:link w:val="Footer"/>
    <w:uiPriority w:val="99"/>
    <w:rsid w:val="00C43B73"/>
  </w:style>
  <w:style w:type="paragraph" w:styleId="NormalWeb">
    <w:name w:val="Normal (Web)"/>
    <w:basedOn w:val="Normal"/>
    <w:uiPriority w:val="99"/>
    <w:semiHidden/>
    <w:unhideWhenUsed/>
    <w:rsid w:val="0016623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D5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A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090"/>
    <w:pPr>
      <w:ind w:left="720"/>
      <w:contextualSpacing/>
    </w:pPr>
  </w:style>
  <w:style w:type="paragraph" w:styleId="Header">
    <w:name w:val="header"/>
    <w:basedOn w:val="Normal"/>
    <w:link w:val="HeaderChar"/>
    <w:uiPriority w:val="99"/>
    <w:unhideWhenUsed/>
    <w:rsid w:val="00C43B73"/>
    <w:pPr>
      <w:tabs>
        <w:tab w:val="center" w:pos="4677"/>
        <w:tab w:val="right" w:pos="9355"/>
      </w:tabs>
      <w:spacing w:after="0" w:line="240" w:lineRule="auto"/>
    </w:pPr>
  </w:style>
  <w:style w:type="character" w:customStyle="1" w:styleId="HeaderChar">
    <w:name w:val="Header Char"/>
    <w:basedOn w:val="DefaultParagraphFont"/>
    <w:link w:val="Header"/>
    <w:uiPriority w:val="99"/>
    <w:rsid w:val="00C43B73"/>
  </w:style>
  <w:style w:type="paragraph" w:styleId="Footer">
    <w:name w:val="footer"/>
    <w:basedOn w:val="Normal"/>
    <w:link w:val="FooterChar"/>
    <w:uiPriority w:val="99"/>
    <w:unhideWhenUsed/>
    <w:rsid w:val="00C43B73"/>
    <w:pPr>
      <w:tabs>
        <w:tab w:val="center" w:pos="4677"/>
        <w:tab w:val="right" w:pos="9355"/>
      </w:tabs>
      <w:spacing w:after="0" w:line="240" w:lineRule="auto"/>
    </w:pPr>
  </w:style>
  <w:style w:type="character" w:customStyle="1" w:styleId="FooterChar">
    <w:name w:val="Footer Char"/>
    <w:basedOn w:val="DefaultParagraphFont"/>
    <w:link w:val="Footer"/>
    <w:uiPriority w:val="99"/>
    <w:rsid w:val="00C43B73"/>
  </w:style>
  <w:style w:type="paragraph" w:styleId="NormalWeb">
    <w:name w:val="Normal (Web)"/>
    <w:basedOn w:val="Normal"/>
    <w:uiPriority w:val="99"/>
    <w:semiHidden/>
    <w:unhideWhenUsed/>
    <w:rsid w:val="0016623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D5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A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Nihad Aliyev</dc:creator>
  <cp:lastModifiedBy>Nihad Aliyev</cp:lastModifiedBy>
  <cp:revision>3</cp:revision>
  <cp:lastPrinted>2015-05-29T03:45:00Z</cp:lastPrinted>
  <dcterms:created xsi:type="dcterms:W3CDTF">2015-05-29T10:25:00Z</dcterms:created>
  <dcterms:modified xsi:type="dcterms:W3CDTF">2015-05-29T10:36:00Z</dcterms:modified>
</cp:coreProperties>
</file>