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Traitement détaillé et structuré des problèmes</w:t>
      </w:r>
    </w:p>
    <w:p>
      <w:pPr>
        <w:pStyle w:val="Heading1"/>
      </w:pPr>
      <w:r>
        <w:t>Problème 1 : Somme des éléments distincts</w:t>
      </w:r>
    </w:p>
    <w:p>
      <w:pPr>
        <w:pStyle w:val="Heading2"/>
      </w:pPr>
      <w:r>
        <w:t>Description claire :</w:t>
      </w:r>
    </w:p>
    <w:p>
      <w:r>
        <w:t>Étant donné deux tableaux (ensembles) d'éléments, calculer la somme des éléments qui ne figurent pas simultanément dans les deux ensembles.</w:t>
      </w:r>
    </w:p>
    <w:p>
      <w:pPr>
        <w:pStyle w:val="Heading2"/>
      </w:pPr>
      <w:r>
        <w:t>Exemple détaillé :</w:t>
      </w:r>
    </w:p>
    <w:p>
      <w:r>
        <w:t>Ensemble 1 : [3, 1, 7, 9]</w:t>
        <w:br/>
        <w:t>Ensemble 2 : [2, 4, 1, 9, 3]</w:t>
        <w:br/>
        <w:br/>
        <w:t>Éléments distincts uniquement dans l’ensemble 1 : 7</w:t>
        <w:br/>
        <w:t>Éléments distincts uniquement dans l’ensemble 2 : 2, 4</w:t>
        <w:br/>
        <w:br/>
        <w:t>Calcul de la somme : 7 + 2 + 4 = 13</w:t>
      </w:r>
    </w:p>
    <w:p>
      <w:pPr>
        <w:pStyle w:val="Heading2"/>
      </w:pPr>
      <w:r>
        <w:t>Algorithme structuré :</w:t>
      </w:r>
    </w:p>
    <w:p>
      <w:r>
        <w:t>- Étape 1 : Initialiser la somme à zéro.</w:t>
        <w:br/>
        <w:t>- Étape 2 : Pour chaque élément du premier ensemble, vérifier s'il existe dans le deuxième ensemble.</w:t>
        <w:br/>
        <w:t xml:space="preserve">  Si l'élément n'est pas trouvé, l’ajouter à la somme.</w:t>
        <w:br/>
        <w:t>- Étape 3 : Répéter le processus pour chaque élément du deuxième ensemble.</w:t>
      </w:r>
    </w:p>
    <w:p>
      <w:pPr>
        <w:pStyle w:val="Heading1"/>
      </w:pPr>
      <w:r>
        <w:t>Problème 2 : Produit scalaire et orthogonalité</w:t>
      </w:r>
    </w:p>
    <w:p>
      <w:pPr>
        <w:pStyle w:val="Heading2"/>
      </w:pPr>
      <w:r>
        <w:t>Description précise :</w:t>
      </w:r>
    </w:p>
    <w:p>
      <w:r>
        <w:t>Le produit scalaire de deux vecteurs est la somme des produits de leurs composantes correspondantes. Deux vecteurs sont orthogonaux si leur produit scalaire est nul.</w:t>
      </w:r>
    </w:p>
    <w:p>
      <w:pPr>
        <w:pStyle w:val="Heading2"/>
      </w:pPr>
      <w:r>
        <w:t>Exemple clair du produit scalaire :</w:t>
      </w:r>
    </w:p>
    <w:p>
      <w:r>
        <w:t>V1 = [1, 2, 3]</w:t>
        <w:br/>
        <w:t>V2 = [4, 5, 6]</w:t>
        <w:br/>
        <w:br/>
        <w:t>Produit scalaire = (1×4) + (2×5) + (3×6) = 4 + 10 + 18 = 32</w:t>
      </w:r>
    </w:p>
    <w:p>
      <w:pPr>
        <w:pStyle w:val="Heading2"/>
      </w:pPr>
      <w:r>
        <w:t>Exemple d’orthogonalité :</w:t>
      </w:r>
    </w:p>
    <w:p>
      <w:r>
        <w:t>V1 = [2, -2, 1], V2 = [1, 1, 2]</w:t>
        <w:br/>
        <w:t>Produit scalaire = 2×1 + (-2)×1 + 1×2 = 2 - 2 + 2 = 2 ≠ 0 (non orthogonaux)</w:t>
        <w:br/>
        <w:br/>
        <w:t>V1 = [1, 0, -1], V2 = [1, 5, 1]</w:t>
        <w:br/>
        <w:t>Produit scalaire = 1×1 + 0×5 + (-1)×1 = 1 - 1 = 0 (orthogonaux)</w:t>
      </w:r>
    </w:p>
    <w:p>
      <w:pPr>
        <w:pStyle w:val="Heading2"/>
      </w:pPr>
      <w:r>
        <w:t>Algorithme précis et structuré :</w:t>
      </w:r>
    </w:p>
    <w:p>
      <w:r>
        <w:t>- Procédure (dot_product) :</w:t>
        <w:br/>
        <w:t xml:space="preserve">  Initialiser ps = 0</w:t>
        <w:br/>
        <w:t xml:space="preserve">  Pour chaque élément, ps = ps + (v1[i] × v2[i])</w:t>
        <w:br/>
        <w:br/>
        <w:t>- Fonction orthogonalité :</w:t>
        <w:br/>
        <w:t xml:space="preserve">  Calculer produit scalaire</w:t>
        <w:br/>
        <w:t xml:space="preserve">  Si produit scalaire = 0, vecteurs orthogonaux.</w:t>
      </w:r>
    </w:p>
    <w:p>
      <w:pPr>
        <w:pStyle w:val="Heading2"/>
      </w:pPr>
      <w:r>
        <w:t>Pseudo-code explicatif :</w:t>
      </w:r>
    </w:p>
    <w:p>
      <w:r>
        <w:t>fonction dot_product(v1, v2):</w:t>
        <w:br/>
        <w:t xml:space="preserve">    ps = 0</w:t>
        <w:br/>
        <w:t xml:space="preserve">    pour i de 1 à taille(v1):</w:t>
        <w:br/>
        <w:t xml:space="preserve">        ps = ps + v1[i] × v2[i]</w:t>
        <w:br/>
        <w:t xml:space="preserve">    retourner ps</w:t>
        <w:br/>
        <w:br/>
        <w:t>fonction estOrthogonaux(v1, v2):</w:t>
        <w:br/>
        <w:t xml:space="preserve">    retourner dot_product(v1, v2) ==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