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26F34" w14:textId="3C8293E9" w:rsidR="00DB458A" w:rsidRPr="00C61B0E" w:rsidRDefault="00B0042B" w:rsidP="00DB458A">
      <w:pPr>
        <w:spacing w:after="0"/>
        <w:jc w:val="center"/>
        <w:rPr>
          <w:rFonts w:asciiTheme="minorHAnsi" w:hAnsiTheme="minorHAnsi"/>
          <w:b/>
          <w:bCs/>
          <w:sz w:val="20"/>
          <w:szCs w:val="20"/>
        </w:rPr>
      </w:pPr>
      <w:r w:rsidRPr="00C61B0E">
        <w:rPr>
          <w:rFonts w:asciiTheme="minorHAnsi" w:hAnsiTheme="minorHAnsi"/>
          <w:b/>
          <w:bCs/>
          <w:sz w:val="20"/>
          <w:szCs w:val="20"/>
        </w:rPr>
        <w:t xml:space="preserve">COMPUTER SCIENCE AND INFORMATION SYSTEMS </w:t>
      </w:r>
      <w:r w:rsidR="00DB458A" w:rsidRPr="00C61B0E">
        <w:rPr>
          <w:rFonts w:asciiTheme="minorHAnsi" w:hAnsiTheme="minorHAnsi"/>
          <w:b/>
          <w:bCs/>
          <w:sz w:val="20"/>
          <w:szCs w:val="20"/>
        </w:rPr>
        <w:t>DEPARTMENT</w:t>
      </w:r>
    </w:p>
    <w:p w14:paraId="3020E466" w14:textId="1E3EADB7" w:rsidR="00DB458A" w:rsidRPr="00C61B0E" w:rsidRDefault="00DB458A" w:rsidP="00DB458A">
      <w:pPr>
        <w:spacing w:after="0"/>
        <w:jc w:val="center"/>
        <w:rPr>
          <w:rFonts w:asciiTheme="minorHAnsi" w:hAnsiTheme="minorHAnsi"/>
          <w:b/>
          <w:bCs/>
          <w:sz w:val="20"/>
          <w:szCs w:val="20"/>
        </w:rPr>
      </w:pPr>
      <w:r w:rsidRPr="00C61B0E">
        <w:rPr>
          <w:rFonts w:asciiTheme="minorHAnsi" w:hAnsiTheme="minorHAnsi"/>
          <w:b/>
          <w:bCs/>
          <w:sz w:val="20"/>
          <w:szCs w:val="20"/>
        </w:rPr>
        <w:t xml:space="preserve">BSc </w:t>
      </w:r>
      <w:r w:rsidR="00B0042B" w:rsidRPr="00C61B0E">
        <w:rPr>
          <w:rFonts w:asciiTheme="minorHAnsi" w:hAnsiTheme="minorHAnsi"/>
          <w:b/>
          <w:bCs/>
          <w:sz w:val="20"/>
          <w:szCs w:val="20"/>
        </w:rPr>
        <w:t xml:space="preserve">MANAGEMENT INFORMATION SYSTEMS </w:t>
      </w:r>
    </w:p>
    <w:p w14:paraId="7ACD3126" w14:textId="7D32D1CA" w:rsidR="00DB458A" w:rsidRPr="00C61B0E" w:rsidRDefault="00F8544E" w:rsidP="00F8544E">
      <w:pPr>
        <w:jc w:val="center"/>
        <w:rPr>
          <w:rFonts w:asciiTheme="minorHAnsi" w:hAnsiTheme="minorHAnsi"/>
        </w:rPr>
      </w:pPr>
      <w:r w:rsidRPr="00C61B0E">
        <w:rPr>
          <w:rFonts w:asciiTheme="minorHAnsi" w:hAnsiTheme="minorHAnsi"/>
          <w:sz w:val="24"/>
        </w:rPr>
        <w:t>2025/2026</w:t>
      </w:r>
    </w:p>
    <w:p w14:paraId="749FEE49" w14:textId="64CBA709" w:rsidR="00207F16" w:rsidRPr="00C61B0E" w:rsidRDefault="00207F16" w:rsidP="00F8544E">
      <w:pPr>
        <w:spacing w:after="0"/>
        <w:rPr>
          <w:rFonts w:asciiTheme="minorHAnsi" w:hAnsiTheme="minorHAnsi"/>
          <w:b/>
          <w:bCs/>
          <w:sz w:val="20"/>
          <w:szCs w:val="20"/>
        </w:rPr>
      </w:pPr>
      <w:r w:rsidRPr="00C61B0E">
        <w:rPr>
          <w:rFonts w:asciiTheme="minorHAnsi" w:hAnsiTheme="minorHAnsi"/>
          <w:b/>
          <w:bCs/>
          <w:sz w:val="24"/>
        </w:rPr>
        <w:t>Semester</w:t>
      </w:r>
      <w:r w:rsidRPr="00C61B0E">
        <w:rPr>
          <w:rFonts w:asciiTheme="minorHAnsi" w:hAnsiTheme="minorHAnsi"/>
          <w:sz w:val="24"/>
        </w:rPr>
        <w:t xml:space="preserve"> </w:t>
      </w:r>
      <w:r w:rsidRPr="00C61B0E">
        <w:rPr>
          <w:rFonts w:asciiTheme="minorHAnsi" w:hAnsiTheme="minorHAnsi"/>
          <w:b/>
          <w:bCs/>
          <w:sz w:val="24"/>
        </w:rPr>
        <w:t>1</w:t>
      </w:r>
      <w:r w:rsidR="00C02F17" w:rsidRPr="00C61B0E">
        <w:rPr>
          <w:rFonts w:asciiTheme="minorHAnsi" w:hAnsiTheme="minorHAnsi"/>
          <w:sz w:val="24"/>
        </w:rPr>
        <w:t xml:space="preserve"> (</w:t>
      </w:r>
      <w:r w:rsidR="00C02F17" w:rsidRPr="00C61B0E">
        <w:rPr>
          <w:rFonts w:asciiTheme="minorHAnsi" w:hAnsiTheme="minorHAnsi"/>
          <w:i/>
          <w:iCs/>
          <w:color w:val="000000" w:themeColor="text1"/>
          <w:sz w:val="24"/>
        </w:rPr>
        <w:t>4 credit hours</w:t>
      </w:r>
      <w:r w:rsidR="00C02F17" w:rsidRPr="00C61B0E">
        <w:rPr>
          <w:rFonts w:asciiTheme="minorHAnsi" w:hAnsiTheme="minorHAnsi"/>
          <w:color w:val="000000" w:themeColor="text1"/>
          <w:sz w:val="24"/>
        </w:rPr>
        <w:t>)</w:t>
      </w:r>
    </w:p>
    <w:p w14:paraId="7004B2BD" w14:textId="51E31E45" w:rsidR="00DB458A" w:rsidRPr="00C61B0E" w:rsidRDefault="00F8544E" w:rsidP="00C02F17">
      <w:pPr>
        <w:spacing w:after="0"/>
        <w:rPr>
          <w:rFonts w:asciiTheme="minorHAnsi" w:hAnsiTheme="minorHAnsi"/>
          <w:b/>
          <w:bCs/>
          <w:sz w:val="20"/>
          <w:szCs w:val="20"/>
        </w:rPr>
      </w:pPr>
      <w:r w:rsidRPr="00C61B0E">
        <w:rPr>
          <w:rFonts w:asciiTheme="minorHAnsi" w:hAnsiTheme="minorHAnsi"/>
          <w:b/>
          <w:bCs/>
          <w:sz w:val="24"/>
        </w:rPr>
        <w:t xml:space="preserve">Course Code &amp; </w:t>
      </w:r>
      <w:r w:rsidR="00207F16" w:rsidRPr="00C61B0E">
        <w:rPr>
          <w:rFonts w:asciiTheme="minorHAnsi" w:hAnsiTheme="minorHAnsi"/>
          <w:b/>
          <w:bCs/>
          <w:sz w:val="24"/>
        </w:rPr>
        <w:t>Nam</w:t>
      </w:r>
      <w:r w:rsidRPr="00C61B0E">
        <w:rPr>
          <w:rFonts w:asciiTheme="minorHAnsi" w:hAnsiTheme="minorHAnsi"/>
          <w:b/>
          <w:bCs/>
          <w:sz w:val="24"/>
        </w:rPr>
        <w:t>e</w:t>
      </w:r>
      <w:r w:rsidR="007342F5" w:rsidRPr="00C61B0E">
        <w:rPr>
          <w:rFonts w:asciiTheme="minorHAnsi" w:hAnsiTheme="minorHAnsi"/>
          <w:b/>
          <w:bCs/>
          <w:sz w:val="24"/>
        </w:rPr>
        <w:t>:</w:t>
      </w:r>
      <w:r w:rsidRPr="00C61B0E">
        <w:rPr>
          <w:rFonts w:asciiTheme="minorHAnsi" w:hAnsiTheme="minorHAnsi"/>
          <w:b/>
          <w:bCs/>
          <w:sz w:val="24"/>
        </w:rPr>
        <w:t xml:space="preserve"> </w:t>
      </w:r>
      <w:r w:rsidR="00B33B27">
        <w:rPr>
          <w:rFonts w:asciiTheme="minorHAnsi" w:hAnsiTheme="minorHAnsi"/>
          <w:b/>
          <w:bCs/>
          <w:sz w:val="24"/>
        </w:rPr>
        <w:t>CS442</w:t>
      </w:r>
      <w:r w:rsidRPr="00C61B0E">
        <w:rPr>
          <w:rFonts w:asciiTheme="minorHAnsi" w:hAnsiTheme="minorHAnsi"/>
          <w:color w:val="000000" w:themeColor="text1"/>
          <w:sz w:val="24"/>
        </w:rPr>
        <w:t xml:space="preserve">: </w:t>
      </w:r>
      <w:r w:rsidR="00B33B27" w:rsidRPr="00B33B27">
        <w:rPr>
          <w:rFonts w:asciiTheme="minorHAnsi" w:hAnsiTheme="minorHAnsi"/>
          <w:b/>
          <w:bCs/>
          <w:color w:val="000000" w:themeColor="text1"/>
          <w:sz w:val="24"/>
        </w:rPr>
        <w:t>ELECTRONIC COMMERCE</w:t>
      </w:r>
      <w:r w:rsidR="00C61B0E" w:rsidRPr="00C61B0E">
        <w:rPr>
          <w:rFonts w:asciiTheme="minorHAnsi" w:hAnsiTheme="minorHAnsi"/>
          <w:b/>
          <w:bCs/>
          <w:sz w:val="20"/>
          <w:szCs w:val="20"/>
        </w:rPr>
        <w:tab/>
        <w:t xml:space="preserve"> </w:t>
      </w:r>
    </w:p>
    <w:tbl>
      <w:tblPr>
        <w:tblW w:w="9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15"/>
        <w:gridCol w:w="4769"/>
      </w:tblGrid>
      <w:tr w:rsidR="001F2BC4" w:rsidRPr="00C61B0E" w14:paraId="0C7409C6" w14:textId="77777777" w:rsidTr="006C5882">
        <w:trPr>
          <w:jc w:val="center"/>
        </w:trPr>
        <w:tc>
          <w:tcPr>
            <w:tcW w:w="5115" w:type="dxa"/>
            <w:shd w:val="clear" w:color="auto" w:fill="D9D9D9" w:themeFill="background1" w:themeFillShade="D9"/>
          </w:tcPr>
          <w:p w14:paraId="12FF3C05" w14:textId="4BD628F2" w:rsidR="001F2BC4" w:rsidRPr="00C61B0E" w:rsidRDefault="001F2BC4" w:rsidP="003C6650">
            <w:pPr>
              <w:spacing w:after="0"/>
              <w:rPr>
                <w:rFonts w:asciiTheme="minorHAnsi" w:hAnsiTheme="minorHAnsi"/>
                <w:b/>
                <w:sz w:val="22"/>
                <w:szCs w:val="22"/>
              </w:rPr>
            </w:pPr>
            <w:r w:rsidRPr="00C61B0E">
              <w:rPr>
                <w:rFonts w:asciiTheme="minorHAnsi" w:eastAsiaTheme="minorEastAsia" w:hAnsiTheme="minorHAnsi" w:cstheme="minorHAnsi"/>
                <w:b/>
                <w:bCs/>
                <w:sz w:val="24"/>
              </w:rPr>
              <w:t xml:space="preserve">INSTRUCTOR(S) </w:t>
            </w:r>
          </w:p>
        </w:tc>
        <w:tc>
          <w:tcPr>
            <w:tcW w:w="4769" w:type="dxa"/>
            <w:shd w:val="clear" w:color="auto" w:fill="D9D9D9" w:themeFill="background1" w:themeFillShade="D9"/>
          </w:tcPr>
          <w:p w14:paraId="64AE4403" w14:textId="3404A52C" w:rsidR="001F2BC4" w:rsidRPr="00C61B0E" w:rsidRDefault="001F2BC4" w:rsidP="003C6650">
            <w:pPr>
              <w:spacing w:after="0"/>
              <w:rPr>
                <w:rFonts w:asciiTheme="minorHAnsi" w:hAnsiTheme="minorHAnsi"/>
                <w:b/>
                <w:bCs/>
                <w:sz w:val="22"/>
                <w:szCs w:val="22"/>
              </w:rPr>
            </w:pPr>
            <w:r w:rsidRPr="00C61B0E">
              <w:rPr>
                <w:rFonts w:asciiTheme="minorHAnsi" w:eastAsiaTheme="minorEastAsia" w:hAnsiTheme="minorHAnsi" w:cstheme="minorHAnsi"/>
                <w:b/>
                <w:bCs/>
                <w:sz w:val="24"/>
              </w:rPr>
              <w:t>FACULTY INTERN(S)</w:t>
            </w:r>
          </w:p>
        </w:tc>
      </w:tr>
      <w:tr w:rsidR="00DB458A" w:rsidRPr="00C61B0E" w14:paraId="170B3C43" w14:textId="77777777" w:rsidTr="001F2BC4">
        <w:trPr>
          <w:jc w:val="center"/>
        </w:trPr>
        <w:tc>
          <w:tcPr>
            <w:tcW w:w="5115" w:type="dxa"/>
          </w:tcPr>
          <w:p w14:paraId="6D68EA2E" w14:textId="6D2D9749" w:rsidR="00DB458A" w:rsidRPr="00C61B0E" w:rsidRDefault="00DB458A" w:rsidP="003C6650">
            <w:pPr>
              <w:spacing w:after="0"/>
              <w:rPr>
                <w:rFonts w:asciiTheme="minorHAnsi" w:hAnsiTheme="minorHAnsi"/>
                <w:b/>
                <w:sz w:val="22"/>
                <w:szCs w:val="22"/>
              </w:rPr>
            </w:pPr>
            <w:r w:rsidRPr="00C61B0E">
              <w:rPr>
                <w:rFonts w:asciiTheme="minorHAnsi" w:hAnsiTheme="minorHAnsi"/>
                <w:b/>
                <w:sz w:val="22"/>
                <w:szCs w:val="22"/>
              </w:rPr>
              <w:t xml:space="preserve">Section A &amp; B Instructor: </w:t>
            </w:r>
            <w:r w:rsidR="00B0042B" w:rsidRPr="00C61B0E">
              <w:rPr>
                <w:rFonts w:asciiTheme="minorHAnsi" w:hAnsiTheme="minorHAnsi"/>
                <w:sz w:val="22"/>
                <w:szCs w:val="22"/>
              </w:rPr>
              <w:t>Joseph Kwame Adjei</w:t>
            </w:r>
          </w:p>
          <w:p w14:paraId="6CECC93D" w14:textId="591A423C" w:rsidR="00DB458A" w:rsidRPr="00C61B0E" w:rsidRDefault="00DB458A" w:rsidP="003C6650">
            <w:pPr>
              <w:spacing w:after="0"/>
              <w:rPr>
                <w:rFonts w:asciiTheme="minorHAnsi" w:hAnsiTheme="minorHAnsi"/>
                <w:color w:val="0000FF"/>
                <w:sz w:val="22"/>
                <w:szCs w:val="22"/>
                <w:u w:val="single"/>
              </w:rPr>
            </w:pPr>
            <w:r w:rsidRPr="00C61B0E">
              <w:rPr>
                <w:rFonts w:asciiTheme="minorHAnsi" w:hAnsiTheme="minorHAnsi"/>
                <w:i/>
                <w:sz w:val="22"/>
                <w:szCs w:val="22"/>
              </w:rPr>
              <w:t>Email</w:t>
            </w:r>
            <w:r w:rsidRPr="00C61B0E">
              <w:rPr>
                <w:rFonts w:asciiTheme="minorHAnsi" w:hAnsiTheme="minorHAnsi"/>
                <w:sz w:val="22"/>
                <w:szCs w:val="22"/>
              </w:rPr>
              <w:t xml:space="preserve">: </w:t>
            </w:r>
            <w:hyperlink r:id="rId8" w:history="1">
              <w:r w:rsidR="00B0042B" w:rsidRPr="00C61B0E">
                <w:rPr>
                  <w:rStyle w:val="Hyperlink"/>
                  <w:rFonts w:asciiTheme="minorHAnsi" w:hAnsiTheme="minorHAnsi"/>
                  <w:sz w:val="22"/>
                  <w:szCs w:val="22"/>
                </w:rPr>
                <w:t>jadjei@ashesi.edu.gh</w:t>
              </w:r>
            </w:hyperlink>
          </w:p>
          <w:p w14:paraId="52F123F8" w14:textId="4834E09E" w:rsidR="00DB458A" w:rsidRPr="00C61B0E" w:rsidRDefault="00DB458A" w:rsidP="003C6650">
            <w:pPr>
              <w:spacing w:after="0"/>
              <w:rPr>
                <w:rFonts w:asciiTheme="minorHAnsi" w:hAnsiTheme="minorHAnsi"/>
                <w:sz w:val="22"/>
                <w:szCs w:val="22"/>
              </w:rPr>
            </w:pPr>
            <w:r w:rsidRPr="00C61B0E">
              <w:rPr>
                <w:rFonts w:asciiTheme="minorHAnsi" w:hAnsiTheme="minorHAnsi"/>
                <w:i/>
                <w:sz w:val="22"/>
                <w:szCs w:val="22"/>
              </w:rPr>
              <w:t xml:space="preserve">Office hours: </w:t>
            </w:r>
            <w:r w:rsidR="00706D0E" w:rsidRPr="00C61B0E">
              <w:rPr>
                <w:rFonts w:asciiTheme="minorHAnsi" w:hAnsiTheme="minorHAnsi"/>
                <w:sz w:val="22"/>
                <w:szCs w:val="22"/>
              </w:rPr>
              <w:t>Tuesday</w:t>
            </w:r>
            <w:r w:rsidRPr="00C61B0E">
              <w:rPr>
                <w:rFonts w:asciiTheme="minorHAnsi" w:hAnsiTheme="minorHAnsi"/>
                <w:sz w:val="22"/>
                <w:szCs w:val="22"/>
              </w:rPr>
              <w:t>, 12:00 pm – 2:00 pm, or by appointment on Zoom</w:t>
            </w:r>
          </w:p>
        </w:tc>
        <w:tc>
          <w:tcPr>
            <w:tcW w:w="4769" w:type="dxa"/>
          </w:tcPr>
          <w:p w14:paraId="07FDAFD9" w14:textId="607DE94D" w:rsidR="00DB458A" w:rsidRPr="00C61B0E" w:rsidRDefault="00DB458A" w:rsidP="003C6650">
            <w:pPr>
              <w:spacing w:after="0"/>
              <w:rPr>
                <w:rFonts w:asciiTheme="minorHAnsi" w:hAnsiTheme="minorHAnsi"/>
                <w:sz w:val="22"/>
                <w:szCs w:val="22"/>
              </w:rPr>
            </w:pPr>
            <w:r w:rsidRPr="00C61B0E">
              <w:rPr>
                <w:rFonts w:asciiTheme="minorHAnsi" w:hAnsiTheme="minorHAnsi"/>
                <w:b/>
                <w:bCs/>
                <w:sz w:val="22"/>
                <w:szCs w:val="22"/>
              </w:rPr>
              <w:t xml:space="preserve">Section A &amp; B Faculty Intern: </w:t>
            </w:r>
            <w:r w:rsidR="00F3411B" w:rsidRPr="00C61B0E">
              <w:rPr>
                <w:rFonts w:asciiTheme="minorHAnsi" w:hAnsiTheme="minorHAnsi"/>
                <w:b/>
                <w:bCs/>
                <w:sz w:val="22"/>
                <w:szCs w:val="22"/>
              </w:rPr>
              <w:t xml:space="preserve">  </w:t>
            </w:r>
            <w:r w:rsidR="00B33B27" w:rsidRPr="00B33B27">
              <w:rPr>
                <w:rFonts w:asciiTheme="minorHAnsi" w:hAnsiTheme="minorHAnsi"/>
                <w:b/>
                <w:bCs/>
                <w:sz w:val="22"/>
                <w:szCs w:val="22"/>
              </w:rPr>
              <w:t>Elikem Asudo Gale-Zoyiku</w:t>
            </w:r>
          </w:p>
          <w:p w14:paraId="2A4FC7A3" w14:textId="3E8AA979" w:rsidR="00DB458A" w:rsidRPr="00C61B0E" w:rsidRDefault="00DB458A" w:rsidP="003C6650">
            <w:pPr>
              <w:spacing w:after="0"/>
              <w:rPr>
                <w:rFonts w:asciiTheme="minorHAnsi" w:hAnsiTheme="minorHAnsi"/>
                <w:sz w:val="22"/>
                <w:szCs w:val="22"/>
              </w:rPr>
            </w:pPr>
            <w:r w:rsidRPr="00C61B0E">
              <w:rPr>
                <w:rFonts w:asciiTheme="minorHAnsi" w:hAnsiTheme="minorHAnsi"/>
                <w:i/>
                <w:sz w:val="22"/>
                <w:szCs w:val="22"/>
              </w:rPr>
              <w:t>Email</w:t>
            </w:r>
            <w:r w:rsidRPr="00C61B0E">
              <w:rPr>
                <w:rFonts w:asciiTheme="minorHAnsi" w:hAnsiTheme="minorHAnsi"/>
                <w:sz w:val="22"/>
                <w:szCs w:val="22"/>
              </w:rPr>
              <w:t xml:space="preserve">: </w:t>
            </w:r>
            <w:hyperlink r:id="rId9" w:history="1">
              <w:r w:rsidR="00536C4F" w:rsidRPr="003941D8">
                <w:rPr>
                  <w:rStyle w:val="Hyperlink"/>
                </w:rPr>
                <w:t>egale-zoyiku@ashesi.edu.gh</w:t>
              </w:r>
            </w:hyperlink>
            <w:r w:rsidR="00B33B27">
              <w:t xml:space="preserve"> </w:t>
            </w:r>
          </w:p>
          <w:p w14:paraId="51AA8DB5" w14:textId="53525AF4" w:rsidR="00DB458A" w:rsidRPr="00C61B0E" w:rsidRDefault="00DB458A" w:rsidP="003C6650">
            <w:pPr>
              <w:spacing w:after="0"/>
              <w:rPr>
                <w:rFonts w:asciiTheme="minorHAnsi" w:hAnsiTheme="minorHAnsi"/>
                <w:sz w:val="22"/>
                <w:szCs w:val="22"/>
              </w:rPr>
            </w:pPr>
            <w:r w:rsidRPr="00937DAB">
              <w:rPr>
                <w:rFonts w:asciiTheme="minorHAnsi" w:hAnsiTheme="minorHAnsi"/>
                <w:i/>
                <w:sz w:val="22"/>
                <w:szCs w:val="22"/>
              </w:rPr>
              <w:t xml:space="preserve">Office hours: </w:t>
            </w:r>
            <w:r w:rsidR="00357D80">
              <w:rPr>
                <w:rFonts w:asciiTheme="minorHAnsi" w:hAnsiTheme="minorHAnsi"/>
                <w:sz w:val="22"/>
                <w:szCs w:val="22"/>
              </w:rPr>
              <w:t>Thursday</w:t>
            </w:r>
            <w:r w:rsidRPr="00937DAB">
              <w:rPr>
                <w:rFonts w:asciiTheme="minorHAnsi" w:hAnsiTheme="minorHAnsi"/>
                <w:sz w:val="22"/>
                <w:szCs w:val="22"/>
              </w:rPr>
              <w:t xml:space="preserve"> </w:t>
            </w:r>
            <w:r w:rsidR="00357D80">
              <w:rPr>
                <w:rFonts w:asciiTheme="minorHAnsi" w:hAnsiTheme="minorHAnsi"/>
                <w:sz w:val="22"/>
                <w:szCs w:val="22"/>
              </w:rPr>
              <w:t>3:00</w:t>
            </w:r>
            <w:r w:rsidRPr="00937DAB">
              <w:rPr>
                <w:rFonts w:asciiTheme="minorHAnsi" w:hAnsiTheme="minorHAnsi"/>
                <w:sz w:val="22"/>
                <w:szCs w:val="22"/>
              </w:rPr>
              <w:t xml:space="preserve"> pm – 4:30 pm, or by appointment on Zoom</w:t>
            </w:r>
            <w:r w:rsidR="0026510C">
              <w:rPr>
                <w:rFonts w:asciiTheme="minorHAnsi" w:hAnsiTheme="minorHAnsi"/>
                <w:sz w:val="22"/>
                <w:szCs w:val="22"/>
              </w:rPr>
              <w:t>/in-person</w:t>
            </w:r>
          </w:p>
        </w:tc>
      </w:tr>
    </w:tbl>
    <w:p w14:paraId="6A5A08A2" w14:textId="0F49D44E" w:rsidR="00DB458A" w:rsidRPr="00C61B0E" w:rsidRDefault="00B0042B" w:rsidP="00DB458A">
      <w:pPr>
        <w:tabs>
          <w:tab w:val="left" w:pos="3708"/>
        </w:tabs>
        <w:spacing w:after="0"/>
        <w:rPr>
          <w:rFonts w:asciiTheme="minorHAnsi" w:hAnsiTheme="minorHAnsi"/>
          <w:b/>
          <w:bCs/>
          <w:sz w:val="24"/>
          <w:lang w:val="fr-FR"/>
        </w:rPr>
      </w:pPr>
      <w:r w:rsidRPr="00C61B0E">
        <w:rPr>
          <w:rFonts w:asciiTheme="minorHAnsi" w:hAnsiTheme="minorHAnsi"/>
          <w:b/>
          <w:bCs/>
          <w:sz w:val="24"/>
          <w:lang w:val="fr-FR"/>
        </w:rPr>
        <w:t xml:space="preserve"> </w:t>
      </w:r>
    </w:p>
    <w:tbl>
      <w:tblPr>
        <w:tblStyle w:val="TableGrid"/>
        <w:tblW w:w="9924" w:type="dxa"/>
        <w:tblInd w:w="-431" w:type="dxa"/>
        <w:tblLook w:val="04A0" w:firstRow="1" w:lastRow="0" w:firstColumn="1" w:lastColumn="0" w:noHBand="0" w:noVBand="1"/>
      </w:tblPr>
      <w:tblGrid>
        <w:gridCol w:w="9924"/>
      </w:tblGrid>
      <w:tr w:rsidR="006C5882" w:rsidRPr="00C61B0E" w14:paraId="615CD4E9" w14:textId="77777777" w:rsidTr="006C5882">
        <w:tc>
          <w:tcPr>
            <w:tcW w:w="9924" w:type="dxa"/>
            <w:shd w:val="clear" w:color="auto" w:fill="D9D9D9" w:themeFill="background1" w:themeFillShade="D9"/>
          </w:tcPr>
          <w:p w14:paraId="449348CE" w14:textId="6D61329E" w:rsidR="006C5882" w:rsidRPr="00C61B0E" w:rsidRDefault="006C5882" w:rsidP="006C5882">
            <w:pPr>
              <w:rPr>
                <w:rFonts w:asciiTheme="minorHAnsi" w:hAnsiTheme="minorHAnsi"/>
              </w:rPr>
            </w:pPr>
            <w:bookmarkStart w:id="0" w:name="_Hlk124358805"/>
            <w:r w:rsidRPr="00C61B0E">
              <w:rPr>
                <w:rFonts w:asciiTheme="minorHAnsi" w:hAnsiTheme="minorHAnsi"/>
                <w:b/>
                <w:bCs/>
                <w:sz w:val="24"/>
                <w:lang w:val="fr-FR"/>
              </w:rPr>
              <w:t xml:space="preserve">MEETING TIMES AND LOCATION   </w:t>
            </w:r>
          </w:p>
        </w:tc>
      </w:tr>
      <w:tr w:rsidR="006C5882" w:rsidRPr="00C61B0E" w14:paraId="3A84BCDF" w14:textId="77777777" w:rsidTr="007342F5">
        <w:tc>
          <w:tcPr>
            <w:tcW w:w="9924" w:type="dxa"/>
            <w:tcBorders>
              <w:bottom w:val="single" w:sz="4" w:space="0" w:color="auto"/>
            </w:tcBorders>
          </w:tcPr>
          <w:p w14:paraId="0C234D2D" w14:textId="77AE52BA" w:rsidR="006C5882" w:rsidRPr="00C61B0E" w:rsidRDefault="006C5882" w:rsidP="006C5882">
            <w:pPr>
              <w:tabs>
                <w:tab w:val="center" w:pos="1440"/>
                <w:tab w:val="center" w:pos="3894"/>
              </w:tabs>
              <w:spacing w:after="5"/>
              <w:ind w:left="-15"/>
              <w:rPr>
                <w:rFonts w:asciiTheme="minorHAnsi" w:hAnsiTheme="minorHAnsi"/>
                <w:sz w:val="24"/>
              </w:rPr>
            </w:pPr>
            <w:r w:rsidRPr="00C61B0E">
              <w:rPr>
                <w:rFonts w:asciiTheme="minorHAnsi" w:hAnsiTheme="minorHAnsi"/>
                <w:i/>
                <w:sz w:val="24"/>
              </w:rPr>
              <w:t xml:space="preserve">Lectures:  Mondays and Wednesdays: </w:t>
            </w:r>
            <w:r w:rsidR="00F3411B" w:rsidRPr="00C61B0E">
              <w:rPr>
                <w:rFonts w:asciiTheme="minorHAnsi" w:hAnsiTheme="minorHAnsi"/>
                <w:i/>
                <w:sz w:val="24"/>
              </w:rPr>
              <w:t>15</w:t>
            </w:r>
            <w:r w:rsidR="00536C4F">
              <w:rPr>
                <w:rFonts w:asciiTheme="minorHAnsi" w:hAnsiTheme="minorHAnsi"/>
                <w:i/>
                <w:sz w:val="24"/>
              </w:rPr>
              <w:t xml:space="preserve">:00 </w:t>
            </w:r>
            <w:r w:rsidR="00F3411B" w:rsidRPr="00C61B0E">
              <w:rPr>
                <w:rFonts w:asciiTheme="minorHAnsi" w:hAnsiTheme="minorHAnsi"/>
                <w:i/>
                <w:sz w:val="24"/>
              </w:rPr>
              <w:t>p</w:t>
            </w:r>
            <w:r w:rsidRPr="00C61B0E">
              <w:rPr>
                <w:rFonts w:asciiTheme="minorHAnsi" w:hAnsiTheme="minorHAnsi"/>
                <w:i/>
                <w:sz w:val="24"/>
              </w:rPr>
              <w:t xml:space="preserve">m – </w:t>
            </w:r>
            <w:r w:rsidR="00F3411B" w:rsidRPr="00C61B0E">
              <w:rPr>
                <w:rFonts w:asciiTheme="minorHAnsi" w:hAnsiTheme="minorHAnsi"/>
                <w:i/>
                <w:sz w:val="24"/>
              </w:rPr>
              <w:t>1</w:t>
            </w:r>
            <w:r w:rsidR="00536C4F">
              <w:rPr>
                <w:rFonts w:asciiTheme="minorHAnsi" w:hAnsiTheme="minorHAnsi"/>
                <w:i/>
                <w:sz w:val="24"/>
              </w:rPr>
              <w:t>6</w:t>
            </w:r>
            <w:r w:rsidR="00F3411B" w:rsidRPr="00C61B0E">
              <w:rPr>
                <w:rFonts w:asciiTheme="minorHAnsi" w:hAnsiTheme="minorHAnsi"/>
                <w:i/>
                <w:sz w:val="24"/>
              </w:rPr>
              <w:t>:</w:t>
            </w:r>
            <w:r w:rsidR="00536C4F">
              <w:rPr>
                <w:rFonts w:asciiTheme="minorHAnsi" w:hAnsiTheme="minorHAnsi"/>
                <w:i/>
                <w:sz w:val="24"/>
              </w:rPr>
              <w:t>30</w:t>
            </w:r>
            <w:r w:rsidR="00F3411B" w:rsidRPr="00C61B0E">
              <w:rPr>
                <w:rFonts w:asciiTheme="minorHAnsi" w:hAnsiTheme="minorHAnsi"/>
                <w:i/>
                <w:sz w:val="24"/>
              </w:rPr>
              <w:t xml:space="preserve"> pm</w:t>
            </w:r>
            <w:r w:rsidRPr="00C61B0E">
              <w:rPr>
                <w:rFonts w:asciiTheme="minorHAnsi" w:hAnsiTheme="minorHAnsi"/>
                <w:i/>
                <w:sz w:val="24"/>
              </w:rPr>
              <w:t xml:space="preserve"> </w:t>
            </w:r>
            <w:r w:rsidRPr="00C61B0E">
              <w:rPr>
                <w:rFonts w:asciiTheme="minorHAnsi" w:hAnsiTheme="minorHAnsi"/>
                <w:sz w:val="24"/>
              </w:rPr>
              <w:t xml:space="preserve">@ </w:t>
            </w:r>
            <w:r w:rsidR="00F3411B" w:rsidRPr="00C61B0E">
              <w:rPr>
                <w:rFonts w:asciiTheme="minorHAnsi" w:hAnsiTheme="minorHAnsi"/>
                <w:sz w:val="24"/>
              </w:rPr>
              <w:t>Jackson</w:t>
            </w:r>
            <w:r w:rsidRPr="00C61B0E">
              <w:rPr>
                <w:rFonts w:asciiTheme="minorHAnsi" w:hAnsiTheme="minorHAnsi"/>
                <w:sz w:val="24"/>
              </w:rPr>
              <w:t xml:space="preserve"> Lab </w:t>
            </w:r>
            <w:r w:rsidR="00F3411B" w:rsidRPr="00C61B0E">
              <w:rPr>
                <w:rFonts w:asciiTheme="minorHAnsi" w:hAnsiTheme="minorHAnsi"/>
                <w:sz w:val="24"/>
              </w:rPr>
              <w:t>221</w:t>
            </w:r>
          </w:p>
          <w:p w14:paraId="13EE29C5" w14:textId="77777777" w:rsidR="00B0042B" w:rsidRPr="00C61B0E" w:rsidRDefault="00B0042B" w:rsidP="00B0042B">
            <w:pPr>
              <w:tabs>
                <w:tab w:val="center" w:pos="3554"/>
              </w:tabs>
              <w:spacing w:after="5"/>
              <w:ind w:left="-15"/>
              <w:rPr>
                <w:rFonts w:asciiTheme="minorHAnsi" w:hAnsiTheme="minorHAnsi"/>
                <w:sz w:val="14"/>
                <w:szCs w:val="14"/>
              </w:rPr>
            </w:pPr>
          </w:p>
          <w:p w14:paraId="4160D2D3" w14:textId="6DD51F41" w:rsidR="006C5882" w:rsidRPr="00C61B0E" w:rsidRDefault="006C5882" w:rsidP="00B0042B">
            <w:pPr>
              <w:tabs>
                <w:tab w:val="center" w:pos="3554"/>
              </w:tabs>
              <w:spacing w:after="5"/>
              <w:ind w:left="-15"/>
              <w:rPr>
                <w:rFonts w:asciiTheme="minorHAnsi" w:hAnsiTheme="minorHAnsi"/>
                <w:sz w:val="24"/>
              </w:rPr>
            </w:pPr>
            <w:r w:rsidRPr="00C61B0E">
              <w:rPr>
                <w:rFonts w:asciiTheme="minorHAnsi" w:hAnsiTheme="minorHAnsi"/>
                <w:sz w:val="24"/>
              </w:rPr>
              <w:t xml:space="preserve">Lab / Discussion: </w:t>
            </w:r>
            <w:r w:rsidR="00F3411B" w:rsidRPr="00C61B0E">
              <w:rPr>
                <w:rFonts w:asciiTheme="minorHAnsi" w:hAnsiTheme="minorHAnsi"/>
                <w:sz w:val="24"/>
              </w:rPr>
              <w:t>Thursday</w:t>
            </w:r>
            <w:r w:rsidRPr="00C61B0E">
              <w:rPr>
                <w:rFonts w:asciiTheme="minorHAnsi" w:hAnsiTheme="minorHAnsi"/>
                <w:sz w:val="24"/>
              </w:rPr>
              <w:t xml:space="preserve">: </w:t>
            </w:r>
            <w:r w:rsidR="00536C4F">
              <w:rPr>
                <w:rFonts w:asciiTheme="minorHAnsi" w:hAnsiTheme="minorHAnsi"/>
                <w:sz w:val="24"/>
              </w:rPr>
              <w:t>9</w:t>
            </w:r>
            <w:r w:rsidRPr="00C61B0E">
              <w:rPr>
                <w:rFonts w:asciiTheme="minorHAnsi" w:hAnsiTheme="minorHAnsi"/>
                <w:sz w:val="24"/>
              </w:rPr>
              <w:t>:</w:t>
            </w:r>
            <w:r w:rsidR="00536C4F">
              <w:rPr>
                <w:rFonts w:asciiTheme="minorHAnsi" w:hAnsiTheme="minorHAnsi"/>
                <w:sz w:val="24"/>
              </w:rPr>
              <w:t>45</w:t>
            </w:r>
            <w:r w:rsidRPr="00C61B0E">
              <w:rPr>
                <w:rFonts w:asciiTheme="minorHAnsi" w:hAnsiTheme="minorHAnsi"/>
                <w:sz w:val="24"/>
              </w:rPr>
              <w:t xml:space="preserve"> </w:t>
            </w:r>
            <w:r w:rsidR="00F3411B" w:rsidRPr="00C61B0E">
              <w:rPr>
                <w:rFonts w:asciiTheme="minorHAnsi" w:hAnsiTheme="minorHAnsi"/>
                <w:sz w:val="24"/>
              </w:rPr>
              <w:t xml:space="preserve">am </w:t>
            </w:r>
            <w:r w:rsidRPr="00C61B0E">
              <w:rPr>
                <w:rFonts w:asciiTheme="minorHAnsi" w:hAnsiTheme="minorHAnsi"/>
                <w:sz w:val="24"/>
              </w:rPr>
              <w:t xml:space="preserve">– </w:t>
            </w:r>
            <w:r w:rsidR="00536C4F">
              <w:rPr>
                <w:rFonts w:asciiTheme="minorHAnsi" w:hAnsiTheme="minorHAnsi"/>
                <w:sz w:val="24"/>
              </w:rPr>
              <w:t>11</w:t>
            </w:r>
            <w:r w:rsidRPr="00C61B0E">
              <w:rPr>
                <w:rFonts w:asciiTheme="minorHAnsi" w:hAnsiTheme="minorHAnsi"/>
                <w:sz w:val="24"/>
              </w:rPr>
              <w:t>:</w:t>
            </w:r>
            <w:r w:rsidR="00536C4F">
              <w:rPr>
                <w:rFonts w:asciiTheme="minorHAnsi" w:hAnsiTheme="minorHAnsi"/>
                <w:sz w:val="24"/>
              </w:rPr>
              <w:t>15</w:t>
            </w:r>
            <w:r w:rsidRPr="00C61B0E">
              <w:rPr>
                <w:rFonts w:asciiTheme="minorHAnsi" w:hAnsiTheme="minorHAnsi"/>
                <w:sz w:val="24"/>
              </w:rPr>
              <w:t xml:space="preserve"> am @ </w:t>
            </w:r>
            <w:r w:rsidR="00F3411B" w:rsidRPr="00C61B0E">
              <w:rPr>
                <w:rFonts w:asciiTheme="minorHAnsi" w:hAnsiTheme="minorHAnsi"/>
                <w:sz w:val="24"/>
              </w:rPr>
              <w:t xml:space="preserve">Jackson </w:t>
            </w:r>
            <w:r w:rsidRPr="00C61B0E">
              <w:rPr>
                <w:rFonts w:asciiTheme="minorHAnsi" w:hAnsiTheme="minorHAnsi"/>
                <w:sz w:val="24"/>
              </w:rPr>
              <w:t xml:space="preserve">Lab </w:t>
            </w:r>
            <w:r w:rsidR="00F3411B" w:rsidRPr="00C61B0E">
              <w:rPr>
                <w:rFonts w:asciiTheme="minorHAnsi" w:hAnsiTheme="minorHAnsi"/>
                <w:sz w:val="24"/>
              </w:rPr>
              <w:t>221</w:t>
            </w:r>
          </w:p>
        </w:tc>
      </w:tr>
      <w:tr w:rsidR="007342F5" w:rsidRPr="00C61B0E" w14:paraId="78031134" w14:textId="77777777" w:rsidTr="007342F5">
        <w:tc>
          <w:tcPr>
            <w:tcW w:w="9924" w:type="dxa"/>
            <w:tcBorders>
              <w:left w:val="nil"/>
              <w:bottom w:val="nil"/>
              <w:right w:val="nil"/>
            </w:tcBorders>
          </w:tcPr>
          <w:p w14:paraId="24CD6E09" w14:textId="432F25F7" w:rsidR="007342F5" w:rsidRPr="00C61B0E" w:rsidRDefault="00B0042B" w:rsidP="006C5882">
            <w:pPr>
              <w:tabs>
                <w:tab w:val="center" w:pos="1440"/>
                <w:tab w:val="center" w:pos="3894"/>
              </w:tabs>
              <w:spacing w:after="5"/>
              <w:ind w:left="-15"/>
              <w:rPr>
                <w:rFonts w:asciiTheme="minorHAnsi" w:hAnsiTheme="minorHAnsi"/>
                <w:i/>
                <w:sz w:val="24"/>
              </w:rPr>
            </w:pPr>
            <w:r w:rsidRPr="00C61B0E">
              <w:rPr>
                <w:rFonts w:asciiTheme="minorHAnsi" w:hAnsiTheme="minorHAnsi"/>
                <w:i/>
                <w:sz w:val="24"/>
              </w:rPr>
              <w:t xml:space="preserve">  </w:t>
            </w:r>
          </w:p>
        </w:tc>
      </w:tr>
      <w:tr w:rsidR="007342F5" w:rsidRPr="00C61B0E" w14:paraId="51A1D6AF" w14:textId="77777777" w:rsidTr="007342F5">
        <w:tc>
          <w:tcPr>
            <w:tcW w:w="9924" w:type="dxa"/>
            <w:tcBorders>
              <w:top w:val="nil"/>
              <w:left w:val="nil"/>
              <w:right w:val="nil"/>
            </w:tcBorders>
          </w:tcPr>
          <w:p w14:paraId="0A71FA73" w14:textId="77777777" w:rsidR="007342F5" w:rsidRPr="00C61B0E" w:rsidRDefault="007342F5" w:rsidP="006C5882">
            <w:pPr>
              <w:tabs>
                <w:tab w:val="center" w:pos="1440"/>
                <w:tab w:val="center" w:pos="3894"/>
              </w:tabs>
              <w:spacing w:after="5"/>
              <w:ind w:left="-15"/>
              <w:rPr>
                <w:rFonts w:asciiTheme="minorHAnsi" w:hAnsiTheme="minorHAnsi"/>
                <w:i/>
                <w:sz w:val="24"/>
              </w:rPr>
            </w:pPr>
          </w:p>
        </w:tc>
      </w:tr>
      <w:bookmarkEnd w:id="0"/>
      <w:tr w:rsidR="006C5882" w:rsidRPr="00C61B0E" w14:paraId="19461669" w14:textId="77777777" w:rsidTr="006C5882">
        <w:tc>
          <w:tcPr>
            <w:tcW w:w="9924" w:type="dxa"/>
            <w:shd w:val="clear" w:color="auto" w:fill="D9D9D9" w:themeFill="background1" w:themeFillShade="D9"/>
          </w:tcPr>
          <w:p w14:paraId="51287CBC" w14:textId="4D0662AF" w:rsidR="006C5882" w:rsidRPr="00C61B0E" w:rsidRDefault="006C5882" w:rsidP="003C6650">
            <w:pPr>
              <w:rPr>
                <w:rFonts w:asciiTheme="minorHAnsi" w:hAnsiTheme="minorHAnsi"/>
              </w:rPr>
            </w:pPr>
            <w:r w:rsidRPr="00C61B0E">
              <w:rPr>
                <w:rFonts w:asciiTheme="minorHAnsi" w:hAnsiTheme="minorHAnsi"/>
                <w:b/>
                <w:bCs/>
                <w:sz w:val="24"/>
                <w:lang w:val="fr-FR"/>
              </w:rPr>
              <w:t xml:space="preserve">COURSE DESCRIPTION   </w:t>
            </w:r>
          </w:p>
        </w:tc>
      </w:tr>
      <w:tr w:rsidR="006C5882" w:rsidRPr="00C61B0E" w14:paraId="4A350678" w14:textId="77777777" w:rsidTr="006C5882">
        <w:tc>
          <w:tcPr>
            <w:tcW w:w="9924" w:type="dxa"/>
          </w:tcPr>
          <w:p w14:paraId="0310C4D5" w14:textId="023D2295" w:rsidR="00005745" w:rsidRPr="00005745" w:rsidRDefault="00005745" w:rsidP="00005745">
            <w:pPr>
              <w:jc w:val="both"/>
              <w:rPr>
                <w:rFonts w:asciiTheme="minorHAnsi" w:hAnsiTheme="minorHAnsi" w:cstheme="minorHAnsi"/>
                <w:color w:val="000000" w:themeColor="text1"/>
                <w:sz w:val="24"/>
              </w:rPr>
            </w:pPr>
            <w:r w:rsidRPr="00005745">
              <w:rPr>
                <w:rFonts w:asciiTheme="minorHAnsi" w:hAnsiTheme="minorHAnsi" w:cstheme="minorHAnsi"/>
                <w:color w:val="000000" w:themeColor="text1"/>
                <w:sz w:val="24"/>
              </w:rPr>
              <w:t>This course examin</w:t>
            </w:r>
            <w:r>
              <w:rPr>
                <w:rFonts w:asciiTheme="minorHAnsi" w:hAnsiTheme="minorHAnsi" w:cstheme="minorHAnsi"/>
                <w:color w:val="000000" w:themeColor="text1"/>
                <w:sz w:val="24"/>
              </w:rPr>
              <w:t xml:space="preserve">es </w:t>
            </w:r>
            <w:r w:rsidRPr="00005745">
              <w:rPr>
                <w:rFonts w:asciiTheme="minorHAnsi" w:hAnsiTheme="minorHAnsi" w:cstheme="minorHAnsi"/>
                <w:color w:val="000000" w:themeColor="text1"/>
                <w:sz w:val="24"/>
              </w:rPr>
              <w:t xml:space="preserve">the core concepts and principles underlying electronic commerce, </w:t>
            </w:r>
            <w:r>
              <w:rPr>
                <w:rFonts w:asciiTheme="minorHAnsi" w:hAnsiTheme="minorHAnsi" w:cstheme="minorHAnsi"/>
                <w:color w:val="000000" w:themeColor="text1"/>
                <w:sz w:val="24"/>
              </w:rPr>
              <w:t xml:space="preserve">highlighting </w:t>
            </w:r>
            <w:r w:rsidRPr="00005745">
              <w:rPr>
                <w:rFonts w:asciiTheme="minorHAnsi" w:hAnsiTheme="minorHAnsi" w:cstheme="minorHAnsi"/>
                <w:color w:val="000000" w:themeColor="text1"/>
                <w:sz w:val="24"/>
              </w:rPr>
              <w:t>the technologies that enable the design and implementation of effective e-commerce systems.</w:t>
            </w:r>
            <w:r w:rsidR="00975A8E">
              <w:rPr>
                <w:rFonts w:asciiTheme="minorHAnsi" w:hAnsiTheme="minorHAnsi" w:cstheme="minorHAnsi"/>
                <w:color w:val="000000" w:themeColor="text1"/>
                <w:sz w:val="24"/>
              </w:rPr>
              <w:t xml:space="preserve"> </w:t>
            </w:r>
            <w:r w:rsidRPr="00005745">
              <w:rPr>
                <w:rFonts w:asciiTheme="minorHAnsi" w:hAnsiTheme="minorHAnsi" w:cstheme="minorHAnsi"/>
                <w:color w:val="000000" w:themeColor="text1"/>
                <w:sz w:val="24"/>
              </w:rPr>
              <w:t xml:space="preserve">Students will analyze the strategic, organizational, and technical dimensions of e-commerce models, exploring the requirements for building scalable, secure, and sustainable digital platforms. </w:t>
            </w:r>
            <w:r w:rsidR="00975A8E">
              <w:rPr>
                <w:rFonts w:asciiTheme="minorHAnsi" w:hAnsiTheme="minorHAnsi" w:cstheme="minorHAnsi"/>
                <w:color w:val="000000" w:themeColor="text1"/>
                <w:sz w:val="24"/>
              </w:rPr>
              <w:t>Key issues like s</w:t>
            </w:r>
            <w:r w:rsidRPr="00005745">
              <w:rPr>
                <w:rFonts w:asciiTheme="minorHAnsi" w:hAnsiTheme="minorHAnsi" w:cstheme="minorHAnsi"/>
                <w:color w:val="000000" w:themeColor="text1"/>
                <w:sz w:val="24"/>
              </w:rPr>
              <w:t>ystem integration, cybersecurity, regulatory compliance, and ethical and social implications of digital transactions are also discussed. In addition, attention is devoted to digital marketing and revenue models, enabling students to evaluate how value is created and captured in online markets.</w:t>
            </w:r>
          </w:p>
          <w:p w14:paraId="0E1B5914" w14:textId="1F7E242F" w:rsidR="006C5882" w:rsidRPr="00C61B0E" w:rsidRDefault="00005745" w:rsidP="00005745">
            <w:pPr>
              <w:jc w:val="both"/>
              <w:rPr>
                <w:rFonts w:asciiTheme="minorHAnsi" w:hAnsiTheme="minorHAnsi" w:cstheme="minorHAnsi"/>
                <w:color w:val="000000" w:themeColor="text1"/>
                <w:sz w:val="24"/>
              </w:rPr>
            </w:pPr>
            <w:r w:rsidRPr="00005745">
              <w:rPr>
                <w:rFonts w:asciiTheme="minorHAnsi" w:hAnsiTheme="minorHAnsi" w:cstheme="minorHAnsi"/>
                <w:color w:val="000000" w:themeColor="text1"/>
                <w:sz w:val="24"/>
              </w:rPr>
              <w:t>The transformative role of Artificial Intelligence (AI) and how it is shaping contemporary e-commerce ecosystems is a central theme of the course. Students will critically examine applications such as recommendation systems, intelligent agents, fraud detection, and predictive analytics, and evaluate how these innovations affect consumer behavior, organizational processes, and competitive dynamics. Students will examine the application of generative AI for content creation, customer engagement, and systems prototyping, opportunities for innovation and risks associated with bias, trust, and governance. Through hands-on projects, students will acquire the technical and analytical competencies required to design, implement, and evaluate AI-enabled e-commerce systems.</w:t>
            </w:r>
          </w:p>
        </w:tc>
      </w:tr>
    </w:tbl>
    <w:p w14:paraId="1F98A8E6" w14:textId="77777777" w:rsidR="006C5882" w:rsidRPr="00C61B0E" w:rsidRDefault="006C5882" w:rsidP="00DB458A">
      <w:pPr>
        <w:tabs>
          <w:tab w:val="left" w:pos="3708"/>
        </w:tabs>
        <w:rPr>
          <w:rFonts w:asciiTheme="minorHAnsi" w:hAnsiTheme="minorHAnsi"/>
          <w:b/>
          <w:bCs/>
          <w:sz w:val="24"/>
        </w:rPr>
      </w:pPr>
    </w:p>
    <w:tbl>
      <w:tblPr>
        <w:tblW w:w="9924" w:type="dxa"/>
        <w:tblInd w:w="-436" w:type="dxa"/>
        <w:tblBorders>
          <w:left w:val="single" w:sz="4" w:space="0" w:color="auto"/>
          <w:bottom w:val="single" w:sz="4" w:space="0" w:color="auto"/>
          <w:right w:val="single" w:sz="4"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211"/>
        <w:gridCol w:w="5713"/>
      </w:tblGrid>
      <w:tr w:rsidR="008F5D37" w:rsidRPr="00C61B0E" w14:paraId="57EB5279" w14:textId="77777777" w:rsidTr="00B0042B">
        <w:trPr>
          <w:trHeight w:val="742"/>
        </w:trPr>
        <w:tc>
          <w:tcPr>
            <w:tcW w:w="4211" w:type="dxa"/>
            <w:shd w:val="clear" w:color="auto" w:fill="E5E5E5"/>
            <w:tcMar>
              <w:top w:w="108" w:type="dxa"/>
              <w:left w:w="108" w:type="dxa"/>
              <w:bottom w:w="108" w:type="dxa"/>
              <w:right w:w="108" w:type="dxa"/>
            </w:tcMar>
            <w:vAlign w:val="center"/>
            <w:hideMark/>
          </w:tcPr>
          <w:p w14:paraId="1D9186DA" w14:textId="0456B162" w:rsidR="008F5D37" w:rsidRPr="00C61B0E" w:rsidRDefault="008F5D37" w:rsidP="003C6650">
            <w:pPr>
              <w:spacing w:after="0" w:line="240" w:lineRule="auto"/>
              <w:jc w:val="both"/>
              <w:rPr>
                <w:rFonts w:asciiTheme="minorHAnsi" w:eastAsia="Times New Roman" w:hAnsiTheme="minorHAnsi" w:cstheme="minorHAnsi"/>
                <w:color w:val="000000"/>
                <w:lang w:val="de-DE" w:eastAsia="de-DE"/>
              </w:rPr>
            </w:pPr>
            <w:r w:rsidRPr="00C61B0E">
              <w:rPr>
                <w:rFonts w:asciiTheme="minorHAnsi" w:eastAsia="Times New Roman" w:hAnsiTheme="minorHAnsi" w:cstheme="minorHAnsi"/>
                <w:b/>
                <w:bCs/>
                <w:i/>
                <w:iCs/>
                <w:color w:val="000000"/>
                <w:sz w:val="24"/>
                <w:lang w:eastAsia="de-DE"/>
              </w:rPr>
              <w:t>Required of</w:t>
            </w:r>
            <w:r w:rsidRPr="00C61B0E">
              <w:rPr>
                <w:rFonts w:asciiTheme="minorHAnsi" w:eastAsia="Times New Roman" w:hAnsiTheme="minorHAnsi" w:cstheme="minorHAnsi"/>
                <w:i/>
                <w:iCs/>
                <w:color w:val="000000"/>
                <w:sz w:val="24"/>
                <w:lang w:eastAsia="de-DE"/>
              </w:rPr>
              <w:t xml:space="preserve"> </w:t>
            </w:r>
            <w:r w:rsidR="00923425" w:rsidRPr="00C61B0E">
              <w:rPr>
                <w:rFonts w:asciiTheme="minorHAnsi" w:eastAsia="Times New Roman" w:hAnsiTheme="minorHAnsi" w:cstheme="minorHAnsi"/>
                <w:i/>
                <w:iCs/>
                <w:color w:val="000000"/>
                <w:sz w:val="24"/>
                <w:lang w:eastAsia="de-DE"/>
              </w:rPr>
              <w:t xml:space="preserve">Management Information Systems </w:t>
            </w:r>
            <w:r w:rsidRPr="00C61B0E">
              <w:rPr>
                <w:rFonts w:asciiTheme="minorHAnsi" w:eastAsia="Times New Roman" w:hAnsiTheme="minorHAnsi" w:cstheme="minorHAnsi"/>
                <w:i/>
                <w:iCs/>
                <w:color w:val="000000"/>
                <w:sz w:val="24"/>
                <w:u w:val="single"/>
                <w:lang w:eastAsia="de-DE"/>
              </w:rPr>
              <w:t>Majors</w:t>
            </w:r>
          </w:p>
        </w:tc>
        <w:tc>
          <w:tcPr>
            <w:tcW w:w="5713" w:type="dxa"/>
            <w:shd w:val="clear" w:color="auto" w:fill="E5E5E5"/>
            <w:tcMar>
              <w:top w:w="108" w:type="dxa"/>
              <w:left w:w="108" w:type="dxa"/>
              <w:bottom w:w="108" w:type="dxa"/>
              <w:right w:w="108" w:type="dxa"/>
            </w:tcMar>
            <w:vAlign w:val="center"/>
            <w:hideMark/>
          </w:tcPr>
          <w:p w14:paraId="72EF0DA4" w14:textId="54AF6119" w:rsidR="008F5D37" w:rsidRPr="00C61B0E" w:rsidRDefault="008F5D37" w:rsidP="00BB4748">
            <w:pPr>
              <w:jc w:val="both"/>
              <w:rPr>
                <w:rFonts w:asciiTheme="minorHAnsi" w:eastAsia="Times New Roman" w:hAnsiTheme="minorHAnsi" w:cstheme="minorHAnsi"/>
                <w:color w:val="000000"/>
                <w:lang w:val="de-DE" w:eastAsia="de-DE"/>
              </w:rPr>
            </w:pPr>
            <w:r w:rsidRPr="00C61B0E">
              <w:rPr>
                <w:rFonts w:asciiTheme="minorHAnsi" w:eastAsia="Times New Roman" w:hAnsiTheme="minorHAnsi" w:cstheme="minorHAnsi"/>
                <w:b/>
                <w:bCs/>
                <w:color w:val="000000"/>
                <w:sz w:val="24"/>
                <w:lang w:eastAsia="de-DE"/>
              </w:rPr>
              <w:t>Prerequisite(s):</w:t>
            </w:r>
            <w:r w:rsidRPr="00C61B0E">
              <w:rPr>
                <w:rFonts w:asciiTheme="minorHAnsi" w:eastAsia="Times New Roman" w:hAnsiTheme="minorHAnsi" w:cstheme="minorHAnsi"/>
                <w:color w:val="000000"/>
                <w:sz w:val="24"/>
                <w:lang w:eastAsia="de-DE"/>
              </w:rPr>
              <w:t xml:space="preserve"> </w:t>
            </w:r>
            <w:r w:rsidR="00995D78">
              <w:rPr>
                <w:rFonts w:asciiTheme="minorHAnsi" w:eastAsia="Times New Roman" w:hAnsiTheme="minorHAnsi" w:cstheme="minorHAnsi"/>
                <w:color w:val="000000"/>
                <w:sz w:val="24"/>
                <w:lang w:eastAsia="de-DE"/>
              </w:rPr>
              <w:t>Database and Web Technologies</w:t>
            </w:r>
            <w:r w:rsidR="00BB4748">
              <w:rPr>
                <w:rFonts w:asciiTheme="minorHAnsi" w:eastAsia="Times New Roman" w:hAnsiTheme="minorHAnsi" w:cstheme="minorHAnsi"/>
                <w:color w:val="000000"/>
                <w:sz w:val="24"/>
                <w:lang w:eastAsia="de-DE"/>
              </w:rPr>
              <w:t>.</w:t>
            </w:r>
          </w:p>
        </w:tc>
      </w:tr>
    </w:tbl>
    <w:p w14:paraId="265BF692" w14:textId="77777777" w:rsidR="008F5D37" w:rsidRPr="00C61B0E" w:rsidRDefault="008F5D37" w:rsidP="0073177D">
      <w:pPr>
        <w:rPr>
          <w:rFonts w:asciiTheme="minorHAnsi" w:hAnsiTheme="minorHAnsi"/>
          <w:b/>
          <w:bCs/>
          <w:sz w:val="24"/>
        </w:rPr>
      </w:pPr>
    </w:p>
    <w:p w14:paraId="60E3EEBD" w14:textId="77777777" w:rsidR="00F1403D" w:rsidRPr="00C61B0E" w:rsidRDefault="00F1403D" w:rsidP="0073177D">
      <w:pPr>
        <w:rPr>
          <w:rFonts w:asciiTheme="minorHAnsi" w:hAnsiTheme="minorHAnsi"/>
          <w:b/>
          <w:bCs/>
          <w:sz w:val="24"/>
        </w:rPr>
      </w:pPr>
    </w:p>
    <w:p w14:paraId="039BDF68" w14:textId="77777777" w:rsidR="00F1403D" w:rsidRPr="00C61B0E" w:rsidRDefault="00F1403D" w:rsidP="0073177D">
      <w:pPr>
        <w:rPr>
          <w:rFonts w:asciiTheme="minorHAnsi" w:hAnsiTheme="minorHAnsi"/>
          <w:b/>
          <w:bCs/>
          <w:sz w:val="24"/>
        </w:rPr>
      </w:pPr>
    </w:p>
    <w:tbl>
      <w:tblPr>
        <w:tblStyle w:val="TableGrid"/>
        <w:tblW w:w="9924" w:type="dxa"/>
        <w:tblInd w:w="-431" w:type="dxa"/>
        <w:tblCellMar>
          <w:top w:w="108" w:type="dxa"/>
          <w:bottom w:w="108" w:type="dxa"/>
        </w:tblCellMar>
        <w:tblLook w:val="04A0" w:firstRow="1" w:lastRow="0" w:firstColumn="1" w:lastColumn="0" w:noHBand="0" w:noVBand="1"/>
      </w:tblPr>
      <w:tblGrid>
        <w:gridCol w:w="9924"/>
      </w:tblGrid>
      <w:tr w:rsidR="008F5D37" w:rsidRPr="00C61B0E" w14:paraId="13CF5F72" w14:textId="77777777" w:rsidTr="008F5D37">
        <w:trPr>
          <w:trHeight w:val="397"/>
        </w:trPr>
        <w:tc>
          <w:tcPr>
            <w:tcW w:w="9924" w:type="dxa"/>
            <w:shd w:val="pct10" w:color="auto" w:fill="auto"/>
            <w:vAlign w:val="center"/>
          </w:tcPr>
          <w:p w14:paraId="177F904C" w14:textId="77777777" w:rsidR="008F5D37" w:rsidRPr="00C61B0E" w:rsidRDefault="008F5D37" w:rsidP="003C6650">
            <w:pPr>
              <w:jc w:val="both"/>
              <w:rPr>
                <w:rFonts w:asciiTheme="minorHAnsi" w:eastAsiaTheme="minorEastAsia" w:hAnsiTheme="minorHAnsi" w:cstheme="minorHAnsi"/>
                <w:b/>
                <w:bCs/>
                <w:sz w:val="24"/>
              </w:rPr>
            </w:pPr>
            <w:r w:rsidRPr="00C61B0E">
              <w:rPr>
                <w:rFonts w:asciiTheme="minorHAnsi" w:eastAsiaTheme="minorEastAsia" w:hAnsiTheme="minorHAnsi" w:cstheme="minorHAnsi"/>
                <w:b/>
                <w:bCs/>
                <w:sz w:val="24"/>
              </w:rPr>
              <w:lastRenderedPageBreak/>
              <w:t>STUDENT LEARNING OBJECTIVES</w:t>
            </w:r>
          </w:p>
        </w:tc>
      </w:tr>
      <w:tr w:rsidR="008F5D37" w:rsidRPr="00C61B0E" w14:paraId="6118194B" w14:textId="77777777" w:rsidTr="008F5D37">
        <w:trPr>
          <w:trHeight w:val="567"/>
        </w:trPr>
        <w:tc>
          <w:tcPr>
            <w:tcW w:w="9924" w:type="dxa"/>
            <w:vMerge w:val="restart"/>
            <w:vAlign w:val="center"/>
          </w:tcPr>
          <w:p w14:paraId="6454ACD4" w14:textId="08DB9062" w:rsidR="009A0290" w:rsidRPr="00C61B0E" w:rsidRDefault="007B79DF" w:rsidP="009A0290">
            <w:pPr>
              <w:rPr>
                <w:rFonts w:asciiTheme="minorHAnsi" w:eastAsiaTheme="minorEastAsia" w:hAnsiTheme="minorHAnsi" w:cstheme="minorHAnsi"/>
                <w:sz w:val="24"/>
              </w:rPr>
            </w:pPr>
            <w:r w:rsidRPr="007B79DF">
              <w:rPr>
                <w:rFonts w:asciiTheme="minorHAnsi" w:eastAsiaTheme="minorEastAsia" w:hAnsiTheme="minorHAnsi" w:cstheme="minorHAnsi"/>
                <w:sz w:val="24"/>
              </w:rPr>
              <w:t>This course will equip students with the knowledge and skills to:</w:t>
            </w:r>
          </w:p>
          <w:p w14:paraId="3FC9A901" w14:textId="77777777" w:rsidR="007B79DF" w:rsidRPr="007B79DF" w:rsidRDefault="007B79DF" w:rsidP="007B79DF">
            <w:pPr>
              <w:numPr>
                <w:ilvl w:val="0"/>
                <w:numId w:val="2"/>
              </w:numPr>
              <w:jc w:val="both"/>
              <w:rPr>
                <w:rFonts w:asciiTheme="minorHAnsi" w:hAnsiTheme="minorHAnsi"/>
                <w:sz w:val="24"/>
              </w:rPr>
            </w:pPr>
            <w:r w:rsidRPr="007B79DF">
              <w:rPr>
                <w:rFonts w:asciiTheme="minorHAnsi" w:hAnsiTheme="minorHAnsi"/>
                <w:sz w:val="24"/>
              </w:rPr>
              <w:t>Analyse the business environment and recommend effective digital solutions, considering cost implications, and resource and infrastructural requirements.</w:t>
            </w:r>
          </w:p>
          <w:p w14:paraId="366567E7" w14:textId="77777777" w:rsidR="007B79DF" w:rsidRPr="007B79DF" w:rsidRDefault="007B79DF" w:rsidP="007B79DF">
            <w:pPr>
              <w:numPr>
                <w:ilvl w:val="0"/>
                <w:numId w:val="2"/>
              </w:numPr>
              <w:jc w:val="both"/>
              <w:rPr>
                <w:rFonts w:asciiTheme="minorHAnsi" w:hAnsiTheme="minorHAnsi"/>
                <w:sz w:val="24"/>
              </w:rPr>
            </w:pPr>
            <w:r w:rsidRPr="007B79DF">
              <w:rPr>
                <w:rFonts w:asciiTheme="minorHAnsi" w:hAnsiTheme="minorHAnsi"/>
                <w:sz w:val="24"/>
              </w:rPr>
              <w:t>Craft an effective electronic business strategy that clearly demonstrates the business model taking into consideration organisational and environmental factors.</w:t>
            </w:r>
          </w:p>
          <w:p w14:paraId="6B4FC8E8" w14:textId="77777777" w:rsidR="007B79DF" w:rsidRPr="007B79DF" w:rsidRDefault="007B79DF" w:rsidP="007B79DF">
            <w:pPr>
              <w:numPr>
                <w:ilvl w:val="0"/>
                <w:numId w:val="2"/>
              </w:numPr>
              <w:jc w:val="both"/>
              <w:rPr>
                <w:rFonts w:asciiTheme="minorHAnsi" w:hAnsiTheme="minorHAnsi"/>
                <w:sz w:val="24"/>
              </w:rPr>
            </w:pPr>
            <w:r w:rsidRPr="007B79DF">
              <w:rPr>
                <w:rFonts w:asciiTheme="minorHAnsi" w:hAnsiTheme="minorHAnsi"/>
                <w:sz w:val="24"/>
              </w:rPr>
              <w:t>Develop a secure digital platform to exploit business opportunities using best practices.</w:t>
            </w:r>
          </w:p>
          <w:p w14:paraId="6EDB4AC3" w14:textId="77777777" w:rsidR="007B79DF" w:rsidRPr="007B79DF" w:rsidRDefault="007B79DF" w:rsidP="007B79DF">
            <w:pPr>
              <w:numPr>
                <w:ilvl w:val="0"/>
                <w:numId w:val="2"/>
              </w:numPr>
              <w:jc w:val="both"/>
              <w:rPr>
                <w:rFonts w:asciiTheme="minorHAnsi" w:hAnsiTheme="minorHAnsi"/>
                <w:sz w:val="24"/>
              </w:rPr>
            </w:pPr>
            <w:r w:rsidRPr="007B79DF">
              <w:rPr>
                <w:rFonts w:asciiTheme="minorHAnsi" w:hAnsiTheme="minorHAnsi"/>
                <w:sz w:val="24"/>
              </w:rPr>
              <w:t>Manage digital business, taking advantage of emerging technologies.</w:t>
            </w:r>
          </w:p>
          <w:p w14:paraId="6DD01CFD" w14:textId="77777777" w:rsidR="007B79DF" w:rsidRPr="007B79DF" w:rsidRDefault="007B79DF" w:rsidP="007B79DF">
            <w:pPr>
              <w:numPr>
                <w:ilvl w:val="0"/>
                <w:numId w:val="2"/>
              </w:numPr>
              <w:jc w:val="both"/>
              <w:rPr>
                <w:rFonts w:asciiTheme="minorHAnsi" w:hAnsiTheme="minorHAnsi"/>
                <w:sz w:val="24"/>
              </w:rPr>
            </w:pPr>
            <w:r w:rsidRPr="007B79DF">
              <w:rPr>
                <w:rFonts w:asciiTheme="minorHAnsi" w:hAnsiTheme="minorHAnsi"/>
                <w:sz w:val="24"/>
              </w:rPr>
              <w:t xml:space="preserve">Recommend appropriate infrastructure and technology options for setting up an e-commerce platform and deployment options. </w:t>
            </w:r>
          </w:p>
          <w:p w14:paraId="3163EA16" w14:textId="3EB69C0A" w:rsidR="00837475" w:rsidRPr="007B79DF" w:rsidRDefault="007B79DF" w:rsidP="007B79DF">
            <w:pPr>
              <w:numPr>
                <w:ilvl w:val="0"/>
                <w:numId w:val="2"/>
              </w:numPr>
              <w:jc w:val="both"/>
              <w:rPr>
                <w:rFonts w:asciiTheme="minorHAnsi" w:hAnsiTheme="minorHAnsi"/>
                <w:sz w:val="24"/>
              </w:rPr>
            </w:pPr>
            <w:r w:rsidRPr="007B79DF">
              <w:rPr>
                <w:rFonts w:asciiTheme="minorHAnsi" w:hAnsiTheme="minorHAnsi"/>
                <w:sz w:val="24"/>
              </w:rPr>
              <w:t>Evaluate the legal, ethical, security and global issues in electronic commerce and measures to mitigate such risks.</w:t>
            </w:r>
          </w:p>
        </w:tc>
      </w:tr>
      <w:tr w:rsidR="008F5D37" w:rsidRPr="00C61B0E" w14:paraId="36C2D553" w14:textId="77777777" w:rsidTr="008F5D37">
        <w:trPr>
          <w:trHeight w:val="567"/>
        </w:trPr>
        <w:tc>
          <w:tcPr>
            <w:tcW w:w="9924" w:type="dxa"/>
            <w:vMerge/>
            <w:vAlign w:val="center"/>
          </w:tcPr>
          <w:p w14:paraId="748F4123" w14:textId="77777777" w:rsidR="008F5D37" w:rsidRPr="00C61B0E" w:rsidRDefault="008F5D37" w:rsidP="003C6650">
            <w:pPr>
              <w:jc w:val="both"/>
              <w:rPr>
                <w:rFonts w:asciiTheme="minorHAnsi" w:eastAsiaTheme="minorEastAsia" w:hAnsiTheme="minorHAnsi" w:cstheme="minorHAnsi"/>
                <w:bCs/>
                <w:i/>
                <w:color w:val="156082" w:themeColor="accent1"/>
                <w:sz w:val="24"/>
              </w:rPr>
            </w:pPr>
          </w:p>
        </w:tc>
      </w:tr>
    </w:tbl>
    <w:p w14:paraId="1900E756" w14:textId="63B29E94" w:rsidR="007342F5" w:rsidRPr="00C61B0E" w:rsidRDefault="00F1403D" w:rsidP="0073177D">
      <w:pPr>
        <w:pBdr>
          <w:top w:val="nil"/>
          <w:left w:val="nil"/>
          <w:bottom w:val="nil"/>
          <w:right w:val="nil"/>
          <w:between w:val="nil"/>
        </w:pBdr>
        <w:rPr>
          <w:rFonts w:asciiTheme="minorHAnsi" w:hAnsiTheme="minorHAnsi"/>
          <w:b/>
          <w:sz w:val="24"/>
        </w:rPr>
      </w:pPr>
      <w:r w:rsidRPr="00C61B0E">
        <w:rPr>
          <w:rFonts w:asciiTheme="minorHAnsi" w:hAnsiTheme="minorHAnsi"/>
          <w:b/>
          <w:sz w:val="24"/>
        </w:rPr>
        <w:t xml:space="preserve">  </w:t>
      </w:r>
    </w:p>
    <w:tbl>
      <w:tblPr>
        <w:tblStyle w:val="TableGrid"/>
        <w:tblW w:w="10065" w:type="dxa"/>
        <w:tblInd w:w="-431" w:type="dxa"/>
        <w:tblCellMar>
          <w:top w:w="108" w:type="dxa"/>
          <w:bottom w:w="108" w:type="dxa"/>
        </w:tblCellMar>
        <w:tblLook w:val="04A0" w:firstRow="1" w:lastRow="0" w:firstColumn="1" w:lastColumn="0" w:noHBand="0" w:noVBand="1"/>
      </w:tblPr>
      <w:tblGrid>
        <w:gridCol w:w="10065"/>
      </w:tblGrid>
      <w:tr w:rsidR="007342F5" w:rsidRPr="00C61B0E" w14:paraId="344F3D04" w14:textId="77777777" w:rsidTr="007342F5">
        <w:trPr>
          <w:trHeight w:val="397"/>
        </w:trPr>
        <w:tc>
          <w:tcPr>
            <w:tcW w:w="10065" w:type="dxa"/>
            <w:shd w:val="pct10" w:color="auto" w:fill="auto"/>
            <w:vAlign w:val="center"/>
          </w:tcPr>
          <w:p w14:paraId="588D003E" w14:textId="0DD642BF" w:rsidR="007342F5" w:rsidRPr="00C61B0E" w:rsidRDefault="00837475" w:rsidP="003C6650">
            <w:pPr>
              <w:jc w:val="both"/>
              <w:rPr>
                <w:rFonts w:asciiTheme="minorHAnsi" w:eastAsiaTheme="minorEastAsia" w:hAnsiTheme="minorHAnsi" w:cstheme="minorHAnsi"/>
                <w:b/>
                <w:bCs/>
                <w:sz w:val="24"/>
              </w:rPr>
            </w:pPr>
            <w:r w:rsidRPr="00C61B0E">
              <w:rPr>
                <w:rFonts w:asciiTheme="minorHAnsi" w:hAnsiTheme="minorHAnsi"/>
                <w:b/>
                <w:sz w:val="24"/>
              </w:rPr>
              <w:t xml:space="preserve"> </w:t>
            </w:r>
            <w:r w:rsidR="007342F5" w:rsidRPr="00C61B0E">
              <w:rPr>
                <w:rFonts w:asciiTheme="minorHAnsi" w:eastAsiaTheme="minorEastAsia" w:hAnsiTheme="minorHAnsi" w:cstheme="minorHAnsi"/>
                <w:b/>
                <w:bCs/>
                <w:sz w:val="24"/>
              </w:rPr>
              <w:t>ASHESI LEARNING GOALS ADRESSED IN THIS COURSE</w:t>
            </w:r>
            <w:r w:rsidR="009E4111" w:rsidRPr="00C61B0E">
              <w:rPr>
                <w:rFonts w:asciiTheme="minorHAnsi" w:eastAsiaTheme="minorEastAsia" w:hAnsiTheme="minorHAnsi" w:cstheme="minorHAnsi"/>
                <w:b/>
                <w:bCs/>
                <w:sz w:val="24"/>
              </w:rPr>
              <w:t xml:space="preserve">: </w:t>
            </w:r>
            <w:r w:rsidR="007342F5" w:rsidRPr="00C61B0E">
              <w:rPr>
                <w:rFonts w:asciiTheme="minorHAnsi" w:eastAsiaTheme="minorEastAsia" w:hAnsiTheme="minorHAnsi" w:cstheme="minorHAnsi"/>
                <w:b/>
                <w:bCs/>
                <w:sz w:val="24"/>
              </w:rPr>
              <w:t>PROGRAM OBJECTIVES</w:t>
            </w:r>
          </w:p>
        </w:tc>
      </w:tr>
      <w:tr w:rsidR="007342F5" w:rsidRPr="00C61B0E" w14:paraId="083C8087" w14:textId="77777777" w:rsidTr="007342F5">
        <w:trPr>
          <w:trHeight w:val="567"/>
        </w:trPr>
        <w:tc>
          <w:tcPr>
            <w:tcW w:w="10065" w:type="dxa"/>
            <w:vAlign w:val="center"/>
          </w:tcPr>
          <w:p w14:paraId="7F520FF1" w14:textId="0B90D6F4" w:rsidR="007342F5" w:rsidRPr="00C61B0E" w:rsidRDefault="007342F5" w:rsidP="00923425">
            <w:pPr>
              <w:numPr>
                <w:ilvl w:val="0"/>
                <w:numId w:val="3"/>
              </w:numPr>
              <w:pBdr>
                <w:top w:val="nil"/>
                <w:left w:val="nil"/>
                <w:bottom w:val="nil"/>
                <w:right w:val="nil"/>
                <w:between w:val="nil"/>
              </w:pBdr>
              <w:jc w:val="both"/>
              <w:rPr>
                <w:rFonts w:asciiTheme="minorHAnsi" w:hAnsiTheme="minorHAnsi"/>
                <w:color w:val="000000"/>
                <w:sz w:val="24"/>
              </w:rPr>
            </w:pPr>
            <w:r w:rsidRPr="00C61B0E">
              <w:rPr>
                <w:rFonts w:asciiTheme="minorHAnsi" w:hAnsiTheme="minorHAnsi"/>
                <w:b/>
                <w:color w:val="000000"/>
                <w:sz w:val="24"/>
              </w:rPr>
              <w:t>Ethics and Civic Engagement:</w:t>
            </w:r>
            <w:r w:rsidRPr="00C61B0E">
              <w:rPr>
                <w:rFonts w:asciiTheme="minorHAnsi" w:hAnsiTheme="minorHAnsi"/>
                <w:color w:val="000000"/>
                <w:sz w:val="24"/>
              </w:rPr>
              <w:t xml:space="preserve"> </w:t>
            </w:r>
            <w:r w:rsidRPr="00C61B0E">
              <w:rPr>
                <w:rFonts w:asciiTheme="minorHAnsi" w:hAnsiTheme="minorHAnsi"/>
                <w:i/>
                <w:color w:val="000000"/>
                <w:sz w:val="24"/>
              </w:rPr>
              <w:t>An Ashesi student is an ethical, responsible and engaged member of his/her community</w:t>
            </w:r>
            <w:r w:rsidRPr="00C61B0E">
              <w:rPr>
                <w:rFonts w:asciiTheme="minorHAnsi" w:hAnsiTheme="minorHAnsi"/>
                <w:color w:val="000000"/>
                <w:sz w:val="24"/>
              </w:rPr>
              <w:t xml:space="preserve">.  </w:t>
            </w:r>
            <w:r w:rsidRPr="00C61B0E">
              <w:rPr>
                <w:rFonts w:asciiTheme="minorHAnsi" w:hAnsiTheme="minorHAnsi"/>
                <w:sz w:val="24"/>
              </w:rPr>
              <w:t xml:space="preserve">You </w:t>
            </w:r>
            <w:r w:rsidRPr="00C61B0E">
              <w:rPr>
                <w:rFonts w:asciiTheme="minorHAnsi" w:hAnsiTheme="minorHAnsi"/>
                <w:color w:val="000000"/>
                <w:sz w:val="24"/>
              </w:rPr>
              <w:t>are expected to maintain a high academic and ethical standard, as described in the “Expectations” section below.</w:t>
            </w:r>
          </w:p>
          <w:p w14:paraId="0A3A801F" w14:textId="77777777" w:rsidR="007342F5" w:rsidRPr="00C61B0E" w:rsidRDefault="007342F5" w:rsidP="00923425">
            <w:pPr>
              <w:numPr>
                <w:ilvl w:val="0"/>
                <w:numId w:val="3"/>
              </w:numPr>
              <w:pBdr>
                <w:top w:val="nil"/>
                <w:left w:val="nil"/>
                <w:bottom w:val="nil"/>
                <w:right w:val="nil"/>
                <w:between w:val="nil"/>
              </w:pBdr>
              <w:jc w:val="both"/>
              <w:rPr>
                <w:rFonts w:asciiTheme="minorHAnsi" w:hAnsiTheme="minorHAnsi"/>
                <w:color w:val="000000"/>
                <w:sz w:val="24"/>
              </w:rPr>
            </w:pPr>
            <w:r w:rsidRPr="00C61B0E">
              <w:rPr>
                <w:rFonts w:asciiTheme="minorHAnsi" w:hAnsiTheme="minorHAnsi"/>
                <w:b/>
                <w:color w:val="000000"/>
                <w:sz w:val="24"/>
              </w:rPr>
              <w:t>Critical Thinking and Quantitative Reasoning</w:t>
            </w:r>
            <w:r w:rsidRPr="00C61B0E">
              <w:rPr>
                <w:rFonts w:asciiTheme="minorHAnsi" w:hAnsiTheme="minorHAnsi"/>
                <w:color w:val="000000"/>
                <w:sz w:val="24"/>
              </w:rPr>
              <w:t xml:space="preserve">: </w:t>
            </w:r>
            <w:r w:rsidRPr="00C61B0E">
              <w:rPr>
                <w:rFonts w:asciiTheme="minorHAnsi" w:hAnsiTheme="minorHAnsi"/>
                <w:i/>
                <w:color w:val="000000"/>
                <w:sz w:val="24"/>
              </w:rPr>
              <w:t xml:space="preserve">An Ashesi student is able to apply critical thinking and quantitative reasoning to approach complex problems. </w:t>
            </w:r>
            <w:r w:rsidRPr="00C61B0E">
              <w:rPr>
                <w:rFonts w:asciiTheme="minorHAnsi" w:hAnsiTheme="minorHAnsi"/>
                <w:color w:val="000000"/>
                <w:sz w:val="24"/>
              </w:rPr>
              <w:t>This course involves problem-solving with computers.</w:t>
            </w:r>
            <w:r w:rsidRPr="00C61B0E">
              <w:rPr>
                <w:rFonts w:asciiTheme="minorHAnsi" w:hAnsiTheme="minorHAnsi"/>
                <w:sz w:val="24"/>
              </w:rPr>
              <w:t xml:space="preserve"> You </w:t>
            </w:r>
            <w:r w:rsidRPr="00C61B0E">
              <w:rPr>
                <w:rFonts w:asciiTheme="minorHAnsi" w:hAnsiTheme="minorHAnsi"/>
                <w:color w:val="000000"/>
                <w:sz w:val="24"/>
              </w:rPr>
              <w:t>will develop the ability to analy</w:t>
            </w:r>
            <w:r w:rsidRPr="00C61B0E">
              <w:rPr>
                <w:rFonts w:asciiTheme="minorHAnsi" w:hAnsiTheme="minorHAnsi"/>
                <w:sz w:val="24"/>
              </w:rPr>
              <w:t>s</w:t>
            </w:r>
            <w:r w:rsidRPr="00C61B0E">
              <w:rPr>
                <w:rFonts w:asciiTheme="minorHAnsi" w:hAnsiTheme="minorHAnsi"/>
                <w:color w:val="000000"/>
                <w:sz w:val="24"/>
              </w:rPr>
              <w:t xml:space="preserve">e simple but relevant problems, design simple algorithms to solve them, and implement these algorithms (using </w:t>
            </w:r>
            <w:r w:rsidRPr="00C61B0E">
              <w:rPr>
                <w:rFonts w:asciiTheme="minorHAnsi" w:hAnsiTheme="minorHAnsi"/>
                <w:sz w:val="24"/>
              </w:rPr>
              <w:t xml:space="preserve">the </w:t>
            </w:r>
            <w:r w:rsidRPr="00C61B0E">
              <w:rPr>
                <w:rFonts w:asciiTheme="minorHAnsi" w:hAnsiTheme="minorHAnsi"/>
                <w:color w:val="000000"/>
                <w:sz w:val="24"/>
              </w:rPr>
              <w:t>Python Programming Language).</w:t>
            </w:r>
          </w:p>
          <w:p w14:paraId="0151EA93" w14:textId="77777777" w:rsidR="007342F5" w:rsidRPr="00C61B0E" w:rsidRDefault="007342F5" w:rsidP="00923425">
            <w:pPr>
              <w:numPr>
                <w:ilvl w:val="0"/>
                <w:numId w:val="3"/>
              </w:numPr>
              <w:pBdr>
                <w:top w:val="nil"/>
                <w:left w:val="nil"/>
                <w:bottom w:val="nil"/>
                <w:right w:val="nil"/>
                <w:between w:val="nil"/>
              </w:pBdr>
              <w:jc w:val="both"/>
              <w:rPr>
                <w:rFonts w:asciiTheme="minorHAnsi" w:hAnsiTheme="minorHAnsi"/>
                <w:color w:val="000000"/>
                <w:sz w:val="24"/>
              </w:rPr>
            </w:pPr>
            <w:r w:rsidRPr="00C61B0E">
              <w:rPr>
                <w:rFonts w:asciiTheme="minorHAnsi" w:hAnsiTheme="minorHAnsi"/>
                <w:b/>
                <w:color w:val="000000"/>
                <w:sz w:val="24"/>
              </w:rPr>
              <w:t>Communication</w:t>
            </w:r>
            <w:r w:rsidRPr="00C61B0E">
              <w:rPr>
                <w:rFonts w:asciiTheme="minorHAnsi" w:hAnsiTheme="minorHAnsi"/>
                <w:color w:val="000000"/>
                <w:sz w:val="24"/>
              </w:rPr>
              <w:t xml:space="preserve">: </w:t>
            </w:r>
            <w:r w:rsidRPr="00C61B0E">
              <w:rPr>
                <w:rFonts w:asciiTheme="minorHAnsi" w:hAnsiTheme="minorHAnsi"/>
                <w:i/>
                <w:color w:val="000000"/>
                <w:sz w:val="24"/>
              </w:rPr>
              <w:t>An Ashesi student is an excellent communicator in a variety of forms</w:t>
            </w:r>
            <w:r w:rsidRPr="00C61B0E">
              <w:rPr>
                <w:rFonts w:asciiTheme="minorHAnsi" w:hAnsiTheme="minorHAnsi"/>
                <w:color w:val="000000"/>
                <w:sz w:val="24"/>
              </w:rPr>
              <w:t>.  This course requires writing about and/or presenting project work.</w:t>
            </w:r>
          </w:p>
          <w:p w14:paraId="3EA0BD8E" w14:textId="77777777" w:rsidR="007342F5" w:rsidRPr="00C61B0E" w:rsidRDefault="007342F5" w:rsidP="00923425">
            <w:pPr>
              <w:numPr>
                <w:ilvl w:val="0"/>
                <w:numId w:val="3"/>
              </w:numPr>
              <w:pBdr>
                <w:top w:val="nil"/>
                <w:left w:val="nil"/>
                <w:bottom w:val="nil"/>
                <w:right w:val="nil"/>
                <w:between w:val="nil"/>
              </w:pBdr>
              <w:jc w:val="both"/>
              <w:rPr>
                <w:rFonts w:asciiTheme="minorHAnsi" w:hAnsiTheme="minorHAnsi"/>
                <w:color w:val="000000"/>
                <w:sz w:val="24"/>
              </w:rPr>
            </w:pPr>
            <w:r w:rsidRPr="00C61B0E">
              <w:rPr>
                <w:rFonts w:asciiTheme="minorHAnsi" w:hAnsiTheme="minorHAnsi"/>
                <w:b/>
                <w:color w:val="000000"/>
                <w:sz w:val="24"/>
              </w:rPr>
              <w:t>Leadership and Teamwork</w:t>
            </w:r>
            <w:r w:rsidRPr="00C61B0E">
              <w:rPr>
                <w:rFonts w:asciiTheme="minorHAnsi" w:hAnsiTheme="minorHAnsi"/>
                <w:color w:val="000000"/>
                <w:sz w:val="24"/>
              </w:rPr>
              <w:t xml:space="preserve">: </w:t>
            </w:r>
            <w:r w:rsidRPr="00C61B0E">
              <w:rPr>
                <w:rFonts w:asciiTheme="minorHAnsi" w:hAnsiTheme="minorHAnsi"/>
                <w:i/>
                <w:color w:val="000000"/>
                <w:sz w:val="24"/>
              </w:rPr>
              <w:t xml:space="preserve">An Ashesi student is adept at leading and functioning in teams. </w:t>
            </w:r>
            <w:r w:rsidRPr="00C61B0E">
              <w:rPr>
                <w:rFonts w:asciiTheme="minorHAnsi" w:hAnsiTheme="minorHAnsi"/>
                <w:color w:val="000000"/>
                <w:sz w:val="24"/>
              </w:rPr>
              <w:t>This course requires you to work in a team in class and for the final project.</w:t>
            </w:r>
          </w:p>
          <w:p w14:paraId="3794B440" w14:textId="77777777" w:rsidR="007342F5" w:rsidRPr="00C61B0E" w:rsidRDefault="007342F5" w:rsidP="00923425">
            <w:pPr>
              <w:numPr>
                <w:ilvl w:val="0"/>
                <w:numId w:val="3"/>
              </w:numPr>
              <w:pBdr>
                <w:top w:val="nil"/>
                <w:left w:val="nil"/>
                <w:bottom w:val="nil"/>
                <w:right w:val="nil"/>
                <w:between w:val="nil"/>
              </w:pBdr>
              <w:jc w:val="both"/>
              <w:rPr>
                <w:rFonts w:asciiTheme="minorHAnsi" w:hAnsiTheme="minorHAnsi"/>
                <w:color w:val="000000"/>
                <w:sz w:val="24"/>
              </w:rPr>
            </w:pPr>
            <w:r w:rsidRPr="00C61B0E">
              <w:rPr>
                <w:rFonts w:asciiTheme="minorHAnsi" w:hAnsiTheme="minorHAnsi"/>
                <w:b/>
                <w:color w:val="000000"/>
                <w:sz w:val="24"/>
              </w:rPr>
              <w:t>Curious and Skilled</w:t>
            </w:r>
            <w:r w:rsidRPr="00C61B0E">
              <w:rPr>
                <w:rFonts w:asciiTheme="minorHAnsi" w:hAnsiTheme="minorHAnsi"/>
                <w:color w:val="000000"/>
                <w:sz w:val="24"/>
              </w:rPr>
              <w:t xml:space="preserve">: </w:t>
            </w:r>
            <w:r w:rsidRPr="00C61B0E">
              <w:rPr>
                <w:rFonts w:asciiTheme="minorHAnsi" w:hAnsiTheme="minorHAnsi"/>
                <w:i/>
                <w:color w:val="000000"/>
                <w:sz w:val="24"/>
              </w:rPr>
              <w:t>An Ashesi student is inquisitive and confident, has breadth of knowledge, and has attained a high level of mastery in their chosen field.</w:t>
            </w:r>
            <w:r w:rsidRPr="00C61B0E">
              <w:rPr>
                <w:rFonts w:asciiTheme="minorHAnsi" w:hAnsiTheme="minorHAnsi"/>
                <w:color w:val="000000"/>
                <w:sz w:val="24"/>
              </w:rPr>
              <w:t xml:space="preserve"> This course aims to build </w:t>
            </w:r>
            <w:r w:rsidRPr="00C61B0E">
              <w:rPr>
                <w:rFonts w:asciiTheme="minorHAnsi" w:hAnsiTheme="minorHAnsi"/>
                <w:sz w:val="24"/>
              </w:rPr>
              <w:t xml:space="preserve">your </w:t>
            </w:r>
            <w:r w:rsidRPr="00C61B0E">
              <w:rPr>
                <w:rFonts w:asciiTheme="minorHAnsi" w:hAnsiTheme="minorHAnsi"/>
                <w:color w:val="000000"/>
                <w:sz w:val="24"/>
              </w:rPr>
              <w:t>knowledge with respect to the role of computers and information systems in our complex world, as well as develop skills in foundational programming concepts.</w:t>
            </w:r>
          </w:p>
          <w:p w14:paraId="00062EC2" w14:textId="45E6C7E9" w:rsidR="007342F5" w:rsidRPr="00C61B0E" w:rsidRDefault="007342F5" w:rsidP="003C6650">
            <w:pPr>
              <w:numPr>
                <w:ilvl w:val="0"/>
                <w:numId w:val="3"/>
              </w:numPr>
              <w:pBdr>
                <w:top w:val="nil"/>
                <w:left w:val="nil"/>
                <w:bottom w:val="nil"/>
                <w:right w:val="nil"/>
                <w:between w:val="nil"/>
              </w:pBdr>
              <w:jc w:val="both"/>
              <w:rPr>
                <w:rFonts w:asciiTheme="minorHAnsi" w:hAnsiTheme="minorHAnsi"/>
                <w:color w:val="000000"/>
                <w:sz w:val="24"/>
              </w:rPr>
            </w:pPr>
            <w:r w:rsidRPr="00C61B0E">
              <w:rPr>
                <w:rFonts w:asciiTheme="minorHAnsi" w:hAnsiTheme="minorHAnsi"/>
                <w:b/>
                <w:color w:val="000000"/>
                <w:sz w:val="24"/>
              </w:rPr>
              <w:t>Technology Competence</w:t>
            </w:r>
            <w:r w:rsidRPr="00C61B0E">
              <w:rPr>
                <w:rFonts w:asciiTheme="minorHAnsi" w:hAnsiTheme="minorHAnsi"/>
                <w:color w:val="000000"/>
                <w:sz w:val="24"/>
              </w:rPr>
              <w:t xml:space="preserve">: </w:t>
            </w:r>
            <w:r w:rsidRPr="00C61B0E">
              <w:rPr>
                <w:rFonts w:asciiTheme="minorHAnsi" w:hAnsiTheme="minorHAnsi"/>
                <w:i/>
                <w:color w:val="000000"/>
                <w:sz w:val="24"/>
              </w:rPr>
              <w:t>An Ashesi student is an effective and flexible user of technology</w:t>
            </w:r>
            <w:r w:rsidRPr="00C61B0E">
              <w:rPr>
                <w:rFonts w:asciiTheme="minorHAnsi" w:hAnsiTheme="minorHAnsi"/>
                <w:color w:val="000000"/>
                <w:sz w:val="24"/>
              </w:rPr>
              <w:t xml:space="preserve">. </w:t>
            </w:r>
            <w:r w:rsidRPr="00C61B0E">
              <w:rPr>
                <w:rFonts w:asciiTheme="minorHAnsi" w:hAnsiTheme="minorHAnsi"/>
                <w:sz w:val="24"/>
              </w:rPr>
              <w:t xml:space="preserve">You </w:t>
            </w:r>
            <w:r w:rsidRPr="00C61B0E">
              <w:rPr>
                <w:rFonts w:asciiTheme="minorHAnsi" w:hAnsiTheme="minorHAnsi"/>
                <w:color w:val="000000"/>
                <w:sz w:val="24"/>
              </w:rPr>
              <w:t xml:space="preserve">will become familiar with business information systems </w:t>
            </w:r>
            <w:r w:rsidRPr="00C61B0E">
              <w:rPr>
                <w:rFonts w:asciiTheme="minorHAnsi" w:hAnsiTheme="minorHAnsi"/>
                <w:sz w:val="24"/>
              </w:rPr>
              <w:t>and</w:t>
            </w:r>
            <w:r w:rsidRPr="00C61B0E">
              <w:rPr>
                <w:rFonts w:asciiTheme="minorHAnsi" w:hAnsiTheme="minorHAnsi"/>
                <w:color w:val="000000"/>
                <w:sz w:val="24"/>
              </w:rPr>
              <w:t xml:space="preserve"> programming basics, which is an aspect of technological competence.</w:t>
            </w:r>
          </w:p>
        </w:tc>
      </w:tr>
    </w:tbl>
    <w:p w14:paraId="26B31896" w14:textId="77777777" w:rsidR="004B1312" w:rsidRPr="00C61B0E" w:rsidRDefault="004B1312" w:rsidP="0073177D">
      <w:pPr>
        <w:rPr>
          <w:rFonts w:asciiTheme="minorHAnsi" w:hAnsiTheme="minorHAnsi"/>
          <w:b/>
          <w:bCs/>
          <w:sz w:val="24"/>
        </w:rPr>
      </w:pPr>
    </w:p>
    <w:p w14:paraId="3ED79C40" w14:textId="77777777" w:rsidR="004B1312" w:rsidRPr="00C61B0E" w:rsidRDefault="004B1312" w:rsidP="0073177D">
      <w:pPr>
        <w:rPr>
          <w:rFonts w:asciiTheme="minorHAnsi" w:hAnsiTheme="minorHAnsi"/>
          <w:b/>
          <w:bCs/>
          <w:sz w:val="24"/>
        </w:rPr>
      </w:pPr>
    </w:p>
    <w:p w14:paraId="5FE3CA96" w14:textId="77777777" w:rsidR="009E4111" w:rsidRPr="00C61B0E" w:rsidRDefault="009E4111" w:rsidP="0073177D">
      <w:pPr>
        <w:rPr>
          <w:rFonts w:asciiTheme="minorHAnsi" w:hAnsiTheme="minorHAnsi"/>
          <w:b/>
          <w:bCs/>
          <w:sz w:val="24"/>
        </w:rPr>
      </w:pPr>
    </w:p>
    <w:p w14:paraId="626B20A7" w14:textId="77777777" w:rsidR="009E4111" w:rsidRPr="00C61B0E" w:rsidRDefault="009E4111" w:rsidP="0073177D">
      <w:pPr>
        <w:rPr>
          <w:rFonts w:asciiTheme="minorHAnsi" w:hAnsiTheme="minorHAnsi"/>
          <w:b/>
          <w:bCs/>
          <w:sz w:val="24"/>
        </w:rPr>
      </w:pPr>
    </w:p>
    <w:p w14:paraId="547A05EA" w14:textId="77777777" w:rsidR="009E4111" w:rsidRPr="00C61B0E" w:rsidRDefault="009E4111" w:rsidP="0073177D">
      <w:pPr>
        <w:rPr>
          <w:rFonts w:asciiTheme="minorHAnsi" w:hAnsiTheme="minorHAnsi"/>
          <w:b/>
          <w:bCs/>
          <w:sz w:val="24"/>
        </w:rPr>
      </w:pPr>
    </w:p>
    <w:tbl>
      <w:tblPr>
        <w:tblStyle w:val="TableGrid"/>
        <w:tblW w:w="10065" w:type="dxa"/>
        <w:tblInd w:w="-431" w:type="dxa"/>
        <w:tblCellMar>
          <w:top w:w="108" w:type="dxa"/>
          <w:bottom w:w="108" w:type="dxa"/>
        </w:tblCellMar>
        <w:tblLook w:val="04A0" w:firstRow="1" w:lastRow="0" w:firstColumn="1" w:lastColumn="0" w:noHBand="0" w:noVBand="1"/>
      </w:tblPr>
      <w:tblGrid>
        <w:gridCol w:w="10065"/>
      </w:tblGrid>
      <w:tr w:rsidR="004B1312" w:rsidRPr="00C61B0E" w14:paraId="522D09D7" w14:textId="77777777" w:rsidTr="004B1312">
        <w:trPr>
          <w:trHeight w:val="397"/>
        </w:trPr>
        <w:tc>
          <w:tcPr>
            <w:tcW w:w="10065" w:type="dxa"/>
            <w:shd w:val="pct10" w:color="auto" w:fill="auto"/>
            <w:vAlign w:val="center"/>
          </w:tcPr>
          <w:p w14:paraId="0E39959B" w14:textId="77777777" w:rsidR="004B1312" w:rsidRPr="00C61B0E" w:rsidRDefault="004B1312" w:rsidP="003C6650">
            <w:pPr>
              <w:jc w:val="both"/>
              <w:rPr>
                <w:rFonts w:asciiTheme="minorHAnsi" w:eastAsiaTheme="minorEastAsia" w:hAnsiTheme="minorHAnsi" w:cstheme="minorHAnsi"/>
                <w:b/>
                <w:bCs/>
                <w:sz w:val="24"/>
              </w:rPr>
            </w:pPr>
            <w:r w:rsidRPr="00C61B0E">
              <w:rPr>
                <w:rFonts w:asciiTheme="minorHAnsi" w:eastAsiaTheme="minorEastAsia" w:hAnsiTheme="minorHAnsi" w:cstheme="minorHAnsi"/>
                <w:b/>
                <w:bCs/>
                <w:sz w:val="24"/>
              </w:rPr>
              <w:lastRenderedPageBreak/>
              <w:t xml:space="preserve">COURSE OBJECTIVES &amp; TOPICS </w:t>
            </w:r>
          </w:p>
        </w:tc>
      </w:tr>
      <w:tr w:rsidR="004B1312" w:rsidRPr="00C61B0E" w14:paraId="3838B971" w14:textId="77777777" w:rsidTr="004B1312">
        <w:trPr>
          <w:trHeight w:val="567"/>
        </w:trPr>
        <w:tc>
          <w:tcPr>
            <w:tcW w:w="10065" w:type="dxa"/>
            <w:vMerge w:val="restart"/>
            <w:vAlign w:val="center"/>
          </w:tcPr>
          <w:p w14:paraId="1BD873E9" w14:textId="5A6949B5" w:rsidR="004B1312" w:rsidRPr="00C61B0E" w:rsidRDefault="001B5488" w:rsidP="004B1312">
            <w:pPr>
              <w:rPr>
                <w:rFonts w:asciiTheme="minorHAnsi" w:hAnsiTheme="minorHAnsi"/>
                <w:sz w:val="24"/>
              </w:rPr>
            </w:pPr>
            <w:r w:rsidRPr="00C61B0E">
              <w:rPr>
                <w:rFonts w:asciiTheme="minorHAnsi" w:hAnsiTheme="minorHAnsi"/>
                <w:sz w:val="24"/>
              </w:rPr>
              <w:t>This course will cover the following topics</w:t>
            </w:r>
            <w:r w:rsidR="004B1312" w:rsidRPr="00C61B0E">
              <w:rPr>
                <w:rFonts w:asciiTheme="minorHAnsi" w:hAnsiTheme="minorHAnsi"/>
                <w:sz w:val="24"/>
              </w:rPr>
              <w:t>:</w:t>
            </w:r>
          </w:p>
          <w:p w14:paraId="1E2C277E" w14:textId="77777777" w:rsidR="00995D78" w:rsidRPr="00995D78" w:rsidRDefault="00995D78" w:rsidP="00995D78">
            <w:pPr>
              <w:pStyle w:val="ListParagraph"/>
              <w:numPr>
                <w:ilvl w:val="0"/>
                <w:numId w:val="4"/>
              </w:numPr>
              <w:rPr>
                <w:rFonts w:asciiTheme="minorHAnsi" w:hAnsiTheme="minorHAnsi"/>
                <w:sz w:val="24"/>
              </w:rPr>
            </w:pPr>
            <w:r w:rsidRPr="00995D78">
              <w:rPr>
                <w:rFonts w:asciiTheme="minorHAnsi" w:hAnsiTheme="minorHAnsi"/>
                <w:sz w:val="24"/>
              </w:rPr>
              <w:t xml:space="preserve">Introduction to Electronic Commerce </w:t>
            </w:r>
          </w:p>
          <w:p w14:paraId="1EF3C173" w14:textId="77777777" w:rsidR="00995D78" w:rsidRPr="00995D78" w:rsidRDefault="00995D78" w:rsidP="00995D78">
            <w:pPr>
              <w:pStyle w:val="ListParagraph"/>
              <w:numPr>
                <w:ilvl w:val="0"/>
                <w:numId w:val="4"/>
              </w:numPr>
              <w:rPr>
                <w:rFonts w:asciiTheme="minorHAnsi" w:hAnsiTheme="minorHAnsi"/>
                <w:sz w:val="24"/>
              </w:rPr>
            </w:pPr>
            <w:r w:rsidRPr="00995D78">
              <w:rPr>
                <w:rFonts w:asciiTheme="minorHAnsi" w:hAnsiTheme="minorHAnsi"/>
                <w:sz w:val="24"/>
              </w:rPr>
              <w:t>E-Commerce Business Models and Concepts</w:t>
            </w:r>
          </w:p>
          <w:p w14:paraId="085126DB" w14:textId="77777777" w:rsidR="00995D78" w:rsidRPr="00995D78" w:rsidRDefault="00995D78" w:rsidP="00995D78">
            <w:pPr>
              <w:pStyle w:val="ListParagraph"/>
              <w:numPr>
                <w:ilvl w:val="0"/>
                <w:numId w:val="4"/>
              </w:numPr>
              <w:rPr>
                <w:rFonts w:asciiTheme="minorHAnsi" w:hAnsiTheme="minorHAnsi"/>
                <w:sz w:val="24"/>
              </w:rPr>
            </w:pPr>
            <w:r w:rsidRPr="00995D78">
              <w:rPr>
                <w:rFonts w:asciiTheme="minorHAnsi" w:hAnsiTheme="minorHAnsi"/>
                <w:sz w:val="24"/>
              </w:rPr>
              <w:t>Disruptive Innovation</w:t>
            </w:r>
          </w:p>
          <w:p w14:paraId="2C4C5D60" w14:textId="77777777" w:rsidR="00995D78" w:rsidRPr="00995D78" w:rsidRDefault="00995D78" w:rsidP="00995D78">
            <w:pPr>
              <w:pStyle w:val="ListParagraph"/>
              <w:numPr>
                <w:ilvl w:val="0"/>
                <w:numId w:val="4"/>
              </w:numPr>
              <w:rPr>
                <w:rFonts w:asciiTheme="minorHAnsi" w:hAnsiTheme="minorHAnsi"/>
                <w:sz w:val="24"/>
              </w:rPr>
            </w:pPr>
            <w:r w:rsidRPr="00995D78">
              <w:rPr>
                <w:rFonts w:asciiTheme="minorHAnsi" w:hAnsiTheme="minorHAnsi"/>
                <w:sz w:val="24"/>
              </w:rPr>
              <w:t>Technology Infrastructure for E-Commerce</w:t>
            </w:r>
          </w:p>
          <w:p w14:paraId="08A70019" w14:textId="77777777" w:rsidR="00995D78" w:rsidRPr="00995D78" w:rsidRDefault="00995D78" w:rsidP="00995D78">
            <w:pPr>
              <w:pStyle w:val="ListParagraph"/>
              <w:numPr>
                <w:ilvl w:val="0"/>
                <w:numId w:val="4"/>
              </w:numPr>
              <w:rPr>
                <w:rFonts w:asciiTheme="minorHAnsi" w:hAnsiTheme="minorHAnsi"/>
                <w:sz w:val="24"/>
              </w:rPr>
            </w:pPr>
            <w:r w:rsidRPr="00995D78">
              <w:rPr>
                <w:rFonts w:asciiTheme="minorHAnsi" w:hAnsiTheme="minorHAnsi"/>
                <w:sz w:val="24"/>
              </w:rPr>
              <w:t xml:space="preserve">Building E-Commerce Presence: </w:t>
            </w:r>
          </w:p>
          <w:p w14:paraId="09BB78DB" w14:textId="77777777" w:rsidR="00995D78" w:rsidRPr="00995D78" w:rsidRDefault="00995D78" w:rsidP="00995D78">
            <w:pPr>
              <w:pStyle w:val="ListParagraph"/>
              <w:numPr>
                <w:ilvl w:val="0"/>
                <w:numId w:val="4"/>
              </w:numPr>
              <w:rPr>
                <w:rFonts w:asciiTheme="minorHAnsi" w:hAnsiTheme="minorHAnsi"/>
                <w:sz w:val="24"/>
              </w:rPr>
            </w:pPr>
            <w:r w:rsidRPr="00995D78">
              <w:rPr>
                <w:rFonts w:asciiTheme="minorHAnsi" w:hAnsiTheme="minorHAnsi"/>
                <w:sz w:val="24"/>
              </w:rPr>
              <w:t xml:space="preserve">Digital Business Strategy </w:t>
            </w:r>
          </w:p>
          <w:p w14:paraId="78181EC1" w14:textId="77777777" w:rsidR="00995D78" w:rsidRPr="00995D78" w:rsidRDefault="00995D78" w:rsidP="00995D78">
            <w:pPr>
              <w:pStyle w:val="ListParagraph"/>
              <w:numPr>
                <w:ilvl w:val="0"/>
                <w:numId w:val="4"/>
              </w:numPr>
              <w:rPr>
                <w:rFonts w:asciiTheme="minorHAnsi" w:hAnsiTheme="minorHAnsi"/>
                <w:sz w:val="24"/>
              </w:rPr>
            </w:pPr>
            <w:r w:rsidRPr="00995D78">
              <w:rPr>
                <w:rFonts w:asciiTheme="minorHAnsi" w:hAnsiTheme="minorHAnsi"/>
                <w:sz w:val="24"/>
              </w:rPr>
              <w:t>E-commerce Security and Payment Systems</w:t>
            </w:r>
          </w:p>
          <w:p w14:paraId="5060D0F7" w14:textId="77777777" w:rsidR="00995D78" w:rsidRPr="00995D78" w:rsidRDefault="00995D78" w:rsidP="00995D78">
            <w:pPr>
              <w:pStyle w:val="ListParagraph"/>
              <w:numPr>
                <w:ilvl w:val="0"/>
                <w:numId w:val="4"/>
              </w:numPr>
              <w:rPr>
                <w:rFonts w:asciiTheme="minorHAnsi" w:hAnsiTheme="minorHAnsi"/>
                <w:sz w:val="24"/>
              </w:rPr>
            </w:pPr>
            <w:r w:rsidRPr="00995D78">
              <w:rPr>
                <w:rFonts w:asciiTheme="minorHAnsi" w:hAnsiTheme="minorHAnsi"/>
                <w:sz w:val="24"/>
              </w:rPr>
              <w:t>Digital Marketing for E-Commerce</w:t>
            </w:r>
          </w:p>
          <w:p w14:paraId="2D3D8180" w14:textId="77777777" w:rsidR="00995D78" w:rsidRPr="00995D78" w:rsidRDefault="00995D78" w:rsidP="00995D78">
            <w:pPr>
              <w:pStyle w:val="ListParagraph"/>
              <w:numPr>
                <w:ilvl w:val="0"/>
                <w:numId w:val="4"/>
              </w:numPr>
              <w:rPr>
                <w:rFonts w:asciiTheme="minorHAnsi" w:hAnsiTheme="minorHAnsi"/>
                <w:sz w:val="24"/>
              </w:rPr>
            </w:pPr>
            <w:r w:rsidRPr="00995D78">
              <w:rPr>
                <w:rFonts w:asciiTheme="minorHAnsi" w:hAnsiTheme="minorHAnsi"/>
                <w:sz w:val="24"/>
              </w:rPr>
              <w:t>E-Commerce Logistics and Supply Chain Management</w:t>
            </w:r>
          </w:p>
          <w:p w14:paraId="2B9DE950" w14:textId="77777777" w:rsidR="00995D78" w:rsidRPr="00995D78" w:rsidRDefault="00995D78" w:rsidP="00995D78">
            <w:pPr>
              <w:pStyle w:val="ListParagraph"/>
              <w:numPr>
                <w:ilvl w:val="0"/>
                <w:numId w:val="4"/>
              </w:numPr>
              <w:rPr>
                <w:rFonts w:asciiTheme="minorHAnsi" w:hAnsiTheme="minorHAnsi"/>
                <w:sz w:val="24"/>
              </w:rPr>
            </w:pPr>
            <w:r w:rsidRPr="00995D78">
              <w:rPr>
                <w:rFonts w:asciiTheme="minorHAnsi" w:hAnsiTheme="minorHAnsi"/>
                <w:sz w:val="24"/>
              </w:rPr>
              <w:t xml:space="preserve">Ethical, Social and Regulatory Issues in E-Commerce </w:t>
            </w:r>
          </w:p>
          <w:p w14:paraId="640C656C" w14:textId="77777777" w:rsidR="00995D78" w:rsidRPr="00995D78" w:rsidRDefault="00995D78" w:rsidP="00995D78">
            <w:pPr>
              <w:pStyle w:val="ListParagraph"/>
              <w:numPr>
                <w:ilvl w:val="0"/>
                <w:numId w:val="4"/>
              </w:numPr>
              <w:rPr>
                <w:rFonts w:asciiTheme="minorHAnsi" w:hAnsiTheme="minorHAnsi"/>
                <w:sz w:val="24"/>
              </w:rPr>
            </w:pPr>
            <w:r w:rsidRPr="00995D78">
              <w:rPr>
                <w:rFonts w:asciiTheme="minorHAnsi" w:hAnsiTheme="minorHAnsi"/>
                <w:sz w:val="24"/>
              </w:rPr>
              <w:t>E-Commerce Analytics and Performance Measurement</w:t>
            </w:r>
          </w:p>
          <w:p w14:paraId="6699E024" w14:textId="4A9BC563" w:rsidR="004B1312" w:rsidRPr="00C61B0E" w:rsidRDefault="00995D78" w:rsidP="00995D78">
            <w:pPr>
              <w:numPr>
                <w:ilvl w:val="0"/>
                <w:numId w:val="4"/>
              </w:numPr>
              <w:jc w:val="both"/>
              <w:rPr>
                <w:rFonts w:asciiTheme="minorHAnsi" w:eastAsiaTheme="minorEastAsia" w:hAnsiTheme="minorHAnsi" w:cstheme="minorHAnsi"/>
                <w:i/>
                <w:color w:val="156082" w:themeColor="accent1"/>
                <w:sz w:val="24"/>
              </w:rPr>
            </w:pPr>
            <w:r w:rsidRPr="00995D78">
              <w:rPr>
                <w:rFonts w:asciiTheme="minorHAnsi" w:hAnsiTheme="minorHAnsi"/>
                <w:sz w:val="24"/>
              </w:rPr>
              <w:t>Emerging Issues and Trends in E-Commerce</w:t>
            </w:r>
            <w:r w:rsidR="004D344E" w:rsidRPr="00C61B0E">
              <w:rPr>
                <w:rFonts w:asciiTheme="minorHAnsi" w:hAnsiTheme="minorHAnsi"/>
                <w:sz w:val="24"/>
              </w:rPr>
              <w:t xml:space="preserve"> </w:t>
            </w:r>
          </w:p>
        </w:tc>
      </w:tr>
      <w:tr w:rsidR="004B1312" w:rsidRPr="00C61B0E" w14:paraId="6D503FAE" w14:textId="77777777" w:rsidTr="004B1312">
        <w:trPr>
          <w:trHeight w:val="567"/>
        </w:trPr>
        <w:tc>
          <w:tcPr>
            <w:tcW w:w="10065" w:type="dxa"/>
            <w:vMerge/>
            <w:vAlign w:val="center"/>
          </w:tcPr>
          <w:p w14:paraId="732F0142" w14:textId="77777777" w:rsidR="004B1312" w:rsidRPr="00C61B0E" w:rsidRDefault="004B1312" w:rsidP="003C6650">
            <w:pPr>
              <w:jc w:val="both"/>
              <w:rPr>
                <w:rFonts w:asciiTheme="minorHAnsi" w:eastAsiaTheme="minorEastAsia" w:hAnsiTheme="minorHAnsi" w:cstheme="minorHAnsi"/>
                <w:bCs/>
                <w:i/>
                <w:color w:val="156082" w:themeColor="accent1"/>
                <w:sz w:val="24"/>
              </w:rPr>
            </w:pPr>
          </w:p>
        </w:tc>
      </w:tr>
    </w:tbl>
    <w:p w14:paraId="7044B745" w14:textId="7D8B15B6" w:rsidR="00EB41CD" w:rsidRPr="00C61B0E" w:rsidRDefault="00F1403D" w:rsidP="00A131D3">
      <w:pPr>
        <w:spacing w:after="0" w:line="240" w:lineRule="auto"/>
        <w:rPr>
          <w:rFonts w:asciiTheme="minorHAnsi" w:hAnsiTheme="minorHAnsi"/>
          <w:b/>
          <w:bCs/>
          <w:sz w:val="24"/>
        </w:rPr>
      </w:pPr>
      <w:r w:rsidRPr="00C61B0E">
        <w:rPr>
          <w:rFonts w:asciiTheme="minorHAnsi" w:hAnsiTheme="minorHAnsi"/>
          <w:b/>
          <w:bCs/>
          <w:sz w:val="24"/>
        </w:rPr>
        <w:t xml:space="preserve"> </w:t>
      </w:r>
    </w:p>
    <w:tbl>
      <w:tblPr>
        <w:tblStyle w:val="TableGrid"/>
        <w:tblW w:w="10065" w:type="dxa"/>
        <w:tblInd w:w="-431" w:type="dxa"/>
        <w:tblCellMar>
          <w:top w:w="108" w:type="dxa"/>
          <w:bottom w:w="108" w:type="dxa"/>
        </w:tblCellMar>
        <w:tblLook w:val="04A0" w:firstRow="1" w:lastRow="0" w:firstColumn="1" w:lastColumn="0" w:noHBand="0" w:noVBand="1"/>
      </w:tblPr>
      <w:tblGrid>
        <w:gridCol w:w="10065"/>
      </w:tblGrid>
      <w:tr w:rsidR="009E4111" w:rsidRPr="00C61B0E" w14:paraId="2B2966FE" w14:textId="77777777" w:rsidTr="00DE316C">
        <w:trPr>
          <w:trHeight w:val="397"/>
        </w:trPr>
        <w:tc>
          <w:tcPr>
            <w:tcW w:w="10065" w:type="dxa"/>
            <w:shd w:val="pct10" w:color="auto" w:fill="auto"/>
            <w:vAlign w:val="center"/>
          </w:tcPr>
          <w:p w14:paraId="31EEA47F" w14:textId="7FE300BE" w:rsidR="009E4111" w:rsidRPr="00C61B0E" w:rsidRDefault="009E4111" w:rsidP="003C6650">
            <w:pPr>
              <w:jc w:val="both"/>
              <w:rPr>
                <w:rFonts w:asciiTheme="minorHAnsi" w:eastAsiaTheme="minorEastAsia" w:hAnsiTheme="minorHAnsi" w:cstheme="minorHAnsi"/>
                <w:b/>
                <w:bCs/>
                <w:sz w:val="24"/>
              </w:rPr>
            </w:pPr>
            <w:r w:rsidRPr="00C61B0E">
              <w:rPr>
                <w:rFonts w:asciiTheme="minorHAnsi" w:eastAsiaTheme="minorEastAsia" w:hAnsiTheme="minorHAnsi" w:cstheme="minorHAnsi"/>
                <w:b/>
                <w:bCs/>
                <w:sz w:val="24"/>
              </w:rPr>
              <w:t>PRIMARY TEXTBOOKS/SUPPLEMENTARY READINGS &amp; MATERIALS</w:t>
            </w:r>
          </w:p>
        </w:tc>
      </w:tr>
      <w:tr w:rsidR="009E4111" w:rsidRPr="00C61B0E" w14:paraId="3F6862BD" w14:textId="77777777" w:rsidTr="00DE316C">
        <w:trPr>
          <w:trHeight w:val="567"/>
        </w:trPr>
        <w:tc>
          <w:tcPr>
            <w:tcW w:w="10065" w:type="dxa"/>
            <w:vMerge w:val="restart"/>
            <w:vAlign w:val="center"/>
          </w:tcPr>
          <w:p w14:paraId="0E55505D" w14:textId="4D32B03D" w:rsidR="009E4111" w:rsidRPr="00C61B0E" w:rsidRDefault="009E4111" w:rsidP="009E4111">
            <w:pPr>
              <w:pStyle w:val="NormalWeb"/>
              <w:spacing w:before="0" w:beforeAutospacing="0" w:after="0" w:afterAutospacing="0"/>
              <w:ind w:left="357"/>
              <w:rPr>
                <w:rFonts w:asciiTheme="minorHAnsi" w:hAnsiTheme="minorHAnsi"/>
                <w:b/>
                <w:bCs/>
                <w:sz w:val="21"/>
                <w:szCs w:val="21"/>
              </w:rPr>
            </w:pPr>
            <w:r w:rsidRPr="00C61B0E">
              <w:rPr>
                <w:rFonts w:asciiTheme="minorHAnsi" w:hAnsiTheme="minorHAnsi"/>
                <w:b/>
                <w:bCs/>
                <w:sz w:val="21"/>
                <w:szCs w:val="21"/>
              </w:rPr>
              <w:t>Primary Readings:</w:t>
            </w:r>
          </w:p>
          <w:p w14:paraId="39118C1E" w14:textId="76F657B2" w:rsidR="007B79DF" w:rsidRDefault="007B79DF" w:rsidP="007B79DF">
            <w:pPr>
              <w:pStyle w:val="NormalWeb"/>
              <w:numPr>
                <w:ilvl w:val="0"/>
                <w:numId w:val="22"/>
              </w:numPr>
              <w:rPr>
                <w:rFonts w:asciiTheme="minorHAnsi" w:hAnsiTheme="minorHAnsi"/>
                <w:sz w:val="21"/>
                <w:szCs w:val="21"/>
              </w:rPr>
            </w:pPr>
            <w:r w:rsidRPr="007B79DF">
              <w:rPr>
                <w:rFonts w:asciiTheme="minorHAnsi" w:hAnsiTheme="minorHAnsi"/>
                <w:sz w:val="21"/>
                <w:szCs w:val="21"/>
              </w:rPr>
              <w:t>Laudon, KC &amp; Traver, CG (2023) E-Commerce: Business, Technology, Society. 17th Edition.  Pearson Education.</w:t>
            </w:r>
          </w:p>
          <w:p w14:paraId="706E044B" w14:textId="3A39F7EC" w:rsidR="009E4111" w:rsidRPr="00C61B0E" w:rsidRDefault="007B79DF" w:rsidP="007B79DF">
            <w:pPr>
              <w:pStyle w:val="NormalWeb"/>
              <w:numPr>
                <w:ilvl w:val="0"/>
                <w:numId w:val="22"/>
              </w:numPr>
              <w:rPr>
                <w:rFonts w:asciiTheme="minorHAnsi" w:hAnsiTheme="minorHAnsi"/>
                <w:sz w:val="21"/>
                <w:szCs w:val="21"/>
              </w:rPr>
            </w:pPr>
            <w:r w:rsidRPr="007B79DF">
              <w:rPr>
                <w:rFonts w:asciiTheme="minorHAnsi" w:hAnsiTheme="minorHAnsi"/>
                <w:sz w:val="21"/>
                <w:szCs w:val="21"/>
              </w:rPr>
              <w:t>Chaffey, D., Edmundson-Bird, D., &amp; Hemphill, T. (2019). Digital Business and E-Commerce Management. 7th Edition, Pearson Education, UK.</w:t>
            </w:r>
          </w:p>
          <w:p w14:paraId="75236A6C" w14:textId="5C08089F" w:rsidR="009E4111" w:rsidRPr="00C61B0E" w:rsidRDefault="009E4111" w:rsidP="009E4111">
            <w:pPr>
              <w:pStyle w:val="Heading3"/>
              <w:rPr>
                <w:rFonts w:asciiTheme="minorHAnsi" w:hAnsiTheme="minorHAnsi"/>
                <w:sz w:val="21"/>
                <w:szCs w:val="21"/>
              </w:rPr>
            </w:pPr>
            <w:r w:rsidRPr="00C61B0E">
              <w:rPr>
                <w:rStyle w:val="Strong"/>
                <w:rFonts w:asciiTheme="minorHAnsi" w:hAnsiTheme="minorHAnsi"/>
                <w:sz w:val="21"/>
                <w:szCs w:val="21"/>
              </w:rPr>
              <w:t>Supplementary Texts</w:t>
            </w:r>
          </w:p>
          <w:p w14:paraId="2DA069B6" w14:textId="77777777" w:rsidR="007B79DF" w:rsidRPr="007B79DF" w:rsidRDefault="007B79DF" w:rsidP="007B79DF">
            <w:pPr>
              <w:pStyle w:val="NormalWeb"/>
              <w:numPr>
                <w:ilvl w:val="0"/>
                <w:numId w:val="22"/>
              </w:numPr>
              <w:rPr>
                <w:rFonts w:asciiTheme="minorHAnsi" w:hAnsiTheme="minorHAnsi"/>
                <w:sz w:val="21"/>
                <w:szCs w:val="21"/>
              </w:rPr>
            </w:pPr>
            <w:r w:rsidRPr="007B79DF">
              <w:rPr>
                <w:rFonts w:asciiTheme="minorHAnsi" w:hAnsiTheme="minorHAnsi"/>
                <w:sz w:val="21"/>
                <w:szCs w:val="21"/>
              </w:rPr>
              <w:t>Nixon, R. (2021). Learning PHP, MySQL &amp; JavaScript. " O'Reilly Media, Inc.".</w:t>
            </w:r>
          </w:p>
          <w:p w14:paraId="7E0424E2" w14:textId="77777777" w:rsidR="007B79DF" w:rsidRPr="007B79DF" w:rsidRDefault="007B79DF" w:rsidP="007B79DF">
            <w:pPr>
              <w:pStyle w:val="NormalWeb"/>
              <w:numPr>
                <w:ilvl w:val="0"/>
                <w:numId w:val="22"/>
              </w:numPr>
              <w:rPr>
                <w:rFonts w:asciiTheme="minorHAnsi" w:hAnsiTheme="minorHAnsi"/>
                <w:sz w:val="21"/>
                <w:szCs w:val="21"/>
              </w:rPr>
            </w:pPr>
            <w:r w:rsidRPr="007B79DF">
              <w:rPr>
                <w:rFonts w:asciiTheme="minorHAnsi" w:hAnsiTheme="minorHAnsi"/>
                <w:sz w:val="21"/>
                <w:szCs w:val="21"/>
              </w:rPr>
              <w:t>Web Database Applications with PHP &amp; MySQL by David Lane, Hugh E. Williams – library</w:t>
            </w:r>
          </w:p>
          <w:p w14:paraId="0007F408" w14:textId="77777777" w:rsidR="007B79DF" w:rsidRPr="007B79DF" w:rsidRDefault="007B79DF" w:rsidP="007B79DF">
            <w:pPr>
              <w:pStyle w:val="NormalWeb"/>
              <w:numPr>
                <w:ilvl w:val="0"/>
                <w:numId w:val="22"/>
              </w:numPr>
              <w:rPr>
                <w:rFonts w:asciiTheme="minorHAnsi" w:hAnsiTheme="minorHAnsi"/>
                <w:sz w:val="21"/>
                <w:szCs w:val="21"/>
              </w:rPr>
            </w:pPr>
            <w:r w:rsidRPr="007B79DF">
              <w:rPr>
                <w:rFonts w:asciiTheme="minorHAnsi" w:hAnsiTheme="minorHAnsi"/>
                <w:sz w:val="21"/>
                <w:szCs w:val="21"/>
              </w:rPr>
              <w:t>Online tutorials on web technologies: https://www.w3schools.com/.</w:t>
            </w:r>
          </w:p>
          <w:p w14:paraId="16B6929E" w14:textId="742650B4" w:rsidR="009E4111" w:rsidRPr="00C61B0E" w:rsidRDefault="009E4111" w:rsidP="009E4111">
            <w:pPr>
              <w:pStyle w:val="Heading3"/>
              <w:rPr>
                <w:rStyle w:val="Strong"/>
                <w:rFonts w:asciiTheme="minorHAnsi" w:hAnsiTheme="minorHAnsi"/>
                <w:b w:val="0"/>
                <w:bCs w:val="0"/>
                <w:sz w:val="21"/>
                <w:szCs w:val="21"/>
              </w:rPr>
            </w:pPr>
            <w:r w:rsidRPr="00C61B0E">
              <w:rPr>
                <w:rStyle w:val="Strong"/>
                <w:rFonts w:asciiTheme="minorHAnsi" w:hAnsiTheme="minorHAnsi"/>
                <w:b w:val="0"/>
                <w:bCs w:val="0"/>
                <w:sz w:val="21"/>
                <w:szCs w:val="21"/>
              </w:rPr>
              <w:t>O</w:t>
            </w:r>
            <w:r w:rsidRPr="00C61B0E">
              <w:rPr>
                <w:rStyle w:val="Strong"/>
                <w:rFonts w:asciiTheme="minorHAnsi" w:hAnsiTheme="minorHAnsi"/>
                <w:sz w:val="21"/>
                <w:szCs w:val="21"/>
              </w:rPr>
              <w:t>ther Materials</w:t>
            </w:r>
          </w:p>
          <w:p w14:paraId="7DD36FA3" w14:textId="78ACC2B5" w:rsidR="009E4111" w:rsidRPr="00C61B0E" w:rsidRDefault="009E4111" w:rsidP="009E4111">
            <w:pPr>
              <w:pStyle w:val="Heading3"/>
              <w:rPr>
                <w:rFonts w:asciiTheme="minorHAnsi" w:hAnsiTheme="minorHAnsi"/>
                <w:sz w:val="21"/>
                <w:szCs w:val="21"/>
              </w:rPr>
            </w:pPr>
            <w:r w:rsidRPr="00C61B0E">
              <w:rPr>
                <w:rStyle w:val="Strong"/>
                <w:rFonts w:asciiTheme="minorHAnsi" w:hAnsiTheme="minorHAnsi"/>
                <w:b w:val="0"/>
                <w:bCs w:val="0"/>
                <w:sz w:val="21"/>
                <w:szCs w:val="21"/>
              </w:rPr>
              <w:t>Websites</w:t>
            </w:r>
          </w:p>
          <w:p w14:paraId="3E41AFBC" w14:textId="66BBCE03" w:rsidR="003D5365" w:rsidRPr="00C61B0E" w:rsidRDefault="003D5365" w:rsidP="003D5365">
            <w:pPr>
              <w:pStyle w:val="NormalWeb"/>
              <w:numPr>
                <w:ilvl w:val="0"/>
                <w:numId w:val="22"/>
              </w:numPr>
              <w:rPr>
                <w:rFonts w:asciiTheme="minorHAnsi" w:hAnsiTheme="minorHAnsi"/>
                <w:sz w:val="21"/>
                <w:szCs w:val="21"/>
              </w:rPr>
            </w:pPr>
            <w:r w:rsidRPr="00C61B0E">
              <w:rPr>
                <w:rFonts w:asciiTheme="minorHAnsi" w:hAnsiTheme="minorHAnsi"/>
                <w:sz w:val="21"/>
                <w:szCs w:val="21"/>
              </w:rPr>
              <w:t xml:space="preserve">Cases, short videos, internet resources, and journal articles will </w:t>
            </w:r>
            <w:r w:rsidR="001B5488" w:rsidRPr="00C61B0E">
              <w:rPr>
                <w:rFonts w:asciiTheme="minorHAnsi" w:hAnsiTheme="minorHAnsi"/>
                <w:sz w:val="21"/>
                <w:szCs w:val="21"/>
              </w:rPr>
              <w:t xml:space="preserve">serve as </w:t>
            </w:r>
            <w:r w:rsidRPr="00C61B0E">
              <w:rPr>
                <w:rFonts w:asciiTheme="minorHAnsi" w:hAnsiTheme="minorHAnsi"/>
                <w:sz w:val="21"/>
                <w:szCs w:val="21"/>
              </w:rPr>
              <w:t>additional resources</w:t>
            </w:r>
            <w:r w:rsidR="00802A27" w:rsidRPr="00C61B0E">
              <w:rPr>
                <w:rFonts w:asciiTheme="minorHAnsi" w:hAnsiTheme="minorHAnsi"/>
                <w:sz w:val="21"/>
                <w:szCs w:val="21"/>
              </w:rPr>
              <w:t>.</w:t>
            </w:r>
          </w:p>
          <w:p w14:paraId="1D28C05D" w14:textId="7F2933F5" w:rsidR="003D5365" w:rsidRPr="00C61B0E" w:rsidRDefault="009E4111" w:rsidP="009E4111">
            <w:pPr>
              <w:pStyle w:val="NormalWeb"/>
              <w:rPr>
                <w:rFonts w:asciiTheme="minorHAnsi" w:hAnsiTheme="minorHAnsi"/>
                <w:sz w:val="21"/>
                <w:szCs w:val="21"/>
              </w:rPr>
            </w:pPr>
            <w:r w:rsidRPr="00C61B0E">
              <w:rPr>
                <w:rFonts w:asciiTheme="minorHAnsi" w:hAnsiTheme="minorHAnsi"/>
                <w:sz w:val="21"/>
                <w:szCs w:val="21"/>
              </w:rPr>
              <w:t>Video Resources</w:t>
            </w:r>
          </w:p>
        </w:tc>
      </w:tr>
      <w:tr w:rsidR="009E4111" w:rsidRPr="00C61B0E" w14:paraId="0A230E40" w14:textId="77777777" w:rsidTr="00DE316C">
        <w:trPr>
          <w:trHeight w:val="567"/>
        </w:trPr>
        <w:tc>
          <w:tcPr>
            <w:tcW w:w="10065" w:type="dxa"/>
            <w:vMerge/>
            <w:vAlign w:val="center"/>
          </w:tcPr>
          <w:p w14:paraId="22A0B3EB" w14:textId="77777777" w:rsidR="009E4111" w:rsidRPr="00C61B0E" w:rsidRDefault="009E4111" w:rsidP="003C6650">
            <w:pPr>
              <w:jc w:val="both"/>
              <w:rPr>
                <w:rFonts w:asciiTheme="minorHAnsi" w:eastAsiaTheme="minorEastAsia" w:hAnsiTheme="minorHAnsi" w:cstheme="minorHAnsi"/>
                <w:bCs/>
                <w:i/>
                <w:color w:val="156082" w:themeColor="accent1"/>
                <w:sz w:val="24"/>
              </w:rPr>
            </w:pPr>
          </w:p>
        </w:tc>
      </w:tr>
    </w:tbl>
    <w:p w14:paraId="2A2E1D0E" w14:textId="77777777" w:rsidR="005865A2" w:rsidRPr="00C61B0E" w:rsidRDefault="005865A2" w:rsidP="00DB0814">
      <w:pPr>
        <w:keepNext/>
        <w:spacing w:after="0" w:line="240" w:lineRule="auto"/>
        <w:rPr>
          <w:rFonts w:asciiTheme="minorHAnsi" w:eastAsiaTheme="minorEastAsia" w:hAnsiTheme="minorHAnsi" w:cstheme="minorHAnsi"/>
          <w:b/>
          <w:bCs/>
          <w:sz w:val="24"/>
        </w:rPr>
      </w:pPr>
    </w:p>
    <w:p w14:paraId="5CEF123F" w14:textId="77777777" w:rsidR="003D5365" w:rsidRPr="00C61B0E" w:rsidRDefault="003D5365" w:rsidP="00DB0814">
      <w:pPr>
        <w:keepNext/>
        <w:spacing w:after="0" w:line="240" w:lineRule="auto"/>
        <w:rPr>
          <w:rFonts w:asciiTheme="minorHAnsi" w:eastAsiaTheme="minorEastAsia" w:hAnsiTheme="minorHAnsi" w:cstheme="minorHAnsi"/>
          <w:b/>
          <w:bCs/>
          <w:sz w:val="24"/>
        </w:rPr>
      </w:pPr>
    </w:p>
    <w:tbl>
      <w:tblPr>
        <w:tblStyle w:val="TableGrid"/>
        <w:tblW w:w="10065" w:type="dxa"/>
        <w:tblInd w:w="-431" w:type="dxa"/>
        <w:tblLook w:val="04A0" w:firstRow="1" w:lastRow="0" w:firstColumn="1" w:lastColumn="0" w:noHBand="0" w:noVBand="1"/>
      </w:tblPr>
      <w:tblGrid>
        <w:gridCol w:w="10065"/>
      </w:tblGrid>
      <w:tr w:rsidR="00B565F3" w:rsidRPr="00C61B0E" w14:paraId="23BAD62D" w14:textId="77777777" w:rsidTr="00B565F3">
        <w:tc>
          <w:tcPr>
            <w:tcW w:w="10065" w:type="dxa"/>
            <w:shd w:val="clear" w:color="auto" w:fill="D9D9D9" w:themeFill="background1" w:themeFillShade="D9"/>
          </w:tcPr>
          <w:p w14:paraId="311E62EA" w14:textId="77777777" w:rsidR="006459A7" w:rsidRPr="00C61B0E" w:rsidRDefault="006459A7" w:rsidP="00DB0814">
            <w:pPr>
              <w:keepNext/>
              <w:rPr>
                <w:rFonts w:asciiTheme="minorHAnsi" w:eastAsiaTheme="minorEastAsia" w:hAnsiTheme="minorHAnsi" w:cstheme="minorHAnsi"/>
                <w:b/>
                <w:bCs/>
                <w:sz w:val="24"/>
              </w:rPr>
            </w:pPr>
          </w:p>
          <w:p w14:paraId="649ADA70" w14:textId="11D4F096" w:rsidR="00B565F3" w:rsidRPr="00C61B0E" w:rsidRDefault="00B565F3" w:rsidP="00DB0814">
            <w:pPr>
              <w:keepNext/>
              <w:rPr>
                <w:rFonts w:asciiTheme="minorHAnsi" w:eastAsiaTheme="minorEastAsia" w:hAnsiTheme="minorHAnsi" w:cstheme="minorHAnsi"/>
                <w:b/>
                <w:bCs/>
                <w:sz w:val="24"/>
              </w:rPr>
            </w:pPr>
            <w:r w:rsidRPr="00C61B0E">
              <w:rPr>
                <w:rFonts w:asciiTheme="minorHAnsi" w:eastAsiaTheme="minorEastAsia" w:hAnsiTheme="minorHAnsi" w:cstheme="minorHAnsi"/>
                <w:b/>
                <w:bCs/>
                <w:sz w:val="24"/>
              </w:rPr>
              <w:t>COURSE STRUCTURE, ASSESSMENTS, &amp; ACTIVITIES</w:t>
            </w:r>
          </w:p>
        </w:tc>
      </w:tr>
      <w:tr w:rsidR="00B565F3" w:rsidRPr="00C61B0E" w14:paraId="00332F78" w14:textId="77777777" w:rsidTr="00B565F3">
        <w:tc>
          <w:tcPr>
            <w:tcW w:w="10065" w:type="dxa"/>
          </w:tcPr>
          <w:p w14:paraId="1F17CD7B" w14:textId="77777777" w:rsidR="00B565F3" w:rsidRPr="00C61B0E" w:rsidRDefault="00B565F3" w:rsidP="00B565F3">
            <w:pPr>
              <w:pStyle w:val="Default"/>
              <w:rPr>
                <w:rFonts w:asciiTheme="minorHAnsi" w:hAnsiTheme="minorHAnsi"/>
                <w:sz w:val="22"/>
                <w:szCs w:val="22"/>
              </w:rPr>
            </w:pPr>
            <w:r w:rsidRPr="00C61B0E">
              <w:rPr>
                <w:rFonts w:asciiTheme="minorHAnsi" w:hAnsiTheme="minorHAnsi"/>
                <w:b/>
                <w:bCs/>
                <w:sz w:val="22"/>
                <w:szCs w:val="22"/>
              </w:rPr>
              <w:t xml:space="preserve">Expectations: </w:t>
            </w:r>
          </w:p>
          <w:p w14:paraId="6F32B349" w14:textId="77777777" w:rsidR="00B565F3" w:rsidRPr="00C61B0E" w:rsidRDefault="00B565F3" w:rsidP="00B565F3">
            <w:pPr>
              <w:pStyle w:val="Default"/>
              <w:rPr>
                <w:rFonts w:asciiTheme="minorHAnsi" w:hAnsiTheme="minorHAnsi"/>
                <w:sz w:val="22"/>
                <w:szCs w:val="22"/>
              </w:rPr>
            </w:pPr>
            <w:r w:rsidRPr="00C61B0E">
              <w:rPr>
                <w:rFonts w:asciiTheme="minorHAnsi" w:hAnsiTheme="minorHAnsi"/>
                <w:sz w:val="22"/>
                <w:szCs w:val="22"/>
              </w:rPr>
              <w:t xml:space="preserve">The instructor is committed to helping you to be successful in this course. In return, there are some fundamental expectations of you. </w:t>
            </w:r>
          </w:p>
          <w:p w14:paraId="57B214CC" w14:textId="77777777" w:rsidR="00B565F3" w:rsidRPr="00C61B0E" w:rsidRDefault="00B565F3" w:rsidP="00B565F3">
            <w:pPr>
              <w:pStyle w:val="Default"/>
              <w:rPr>
                <w:rFonts w:asciiTheme="minorHAnsi" w:hAnsiTheme="minorHAnsi"/>
                <w:sz w:val="22"/>
                <w:szCs w:val="22"/>
              </w:rPr>
            </w:pPr>
          </w:p>
          <w:p w14:paraId="0714F2EE" w14:textId="77777777" w:rsidR="00B565F3" w:rsidRPr="00C61B0E" w:rsidRDefault="00B565F3" w:rsidP="00B565F3">
            <w:pPr>
              <w:pStyle w:val="Default"/>
              <w:rPr>
                <w:rFonts w:asciiTheme="minorHAnsi" w:hAnsiTheme="minorHAnsi"/>
                <w:sz w:val="22"/>
                <w:szCs w:val="22"/>
              </w:rPr>
            </w:pPr>
            <w:r w:rsidRPr="00C61B0E">
              <w:rPr>
                <w:rFonts w:asciiTheme="minorHAnsi" w:hAnsiTheme="minorHAnsi"/>
                <w:i/>
                <w:iCs/>
                <w:sz w:val="22"/>
                <w:szCs w:val="22"/>
              </w:rPr>
              <w:t xml:space="preserve">Preparation and Participation </w:t>
            </w:r>
          </w:p>
          <w:p w14:paraId="49B84E3B" w14:textId="05763FC2" w:rsidR="00B565F3" w:rsidRPr="00C61B0E" w:rsidRDefault="00B565F3" w:rsidP="003D5365">
            <w:pPr>
              <w:pStyle w:val="Default"/>
              <w:jc w:val="both"/>
              <w:rPr>
                <w:rFonts w:asciiTheme="minorHAnsi" w:hAnsiTheme="minorHAnsi"/>
                <w:sz w:val="22"/>
                <w:szCs w:val="22"/>
              </w:rPr>
            </w:pPr>
            <w:r w:rsidRPr="00C61B0E">
              <w:rPr>
                <w:rFonts w:asciiTheme="minorHAnsi" w:hAnsiTheme="minorHAnsi"/>
                <w:sz w:val="22"/>
                <w:szCs w:val="22"/>
              </w:rPr>
              <w:lastRenderedPageBreak/>
              <w:t xml:space="preserve">Your active participation enriches the course experience for everyone. This includes completing the required reading and class preparation assignments, participating in discussions, and even sharing interesting things about robotics that you learn on your own. </w:t>
            </w:r>
            <w:r w:rsidR="001B5488" w:rsidRPr="00C61B0E">
              <w:rPr>
                <w:rFonts w:asciiTheme="minorHAnsi" w:hAnsiTheme="minorHAnsi"/>
                <w:sz w:val="22"/>
                <w:szCs w:val="22"/>
              </w:rPr>
              <w:t xml:space="preserve">Students </w:t>
            </w:r>
            <w:r w:rsidRPr="00C61B0E">
              <w:rPr>
                <w:rFonts w:asciiTheme="minorHAnsi" w:hAnsiTheme="minorHAnsi"/>
                <w:sz w:val="22"/>
                <w:szCs w:val="22"/>
              </w:rPr>
              <w:t xml:space="preserve">are required to come to class, and to arrive on time. A record of poor or chronically late attendance could, at the end of the semester, result in a penalty against your course grade. </w:t>
            </w:r>
            <w:r w:rsidR="001B5488" w:rsidRPr="00C61B0E">
              <w:rPr>
                <w:rFonts w:asciiTheme="minorHAnsi" w:hAnsiTheme="minorHAnsi"/>
                <w:sz w:val="22"/>
                <w:szCs w:val="22"/>
              </w:rPr>
              <w:t>Students are a</w:t>
            </w:r>
            <w:r w:rsidRPr="00C61B0E">
              <w:rPr>
                <w:rFonts w:asciiTheme="minorHAnsi" w:hAnsiTheme="minorHAnsi"/>
                <w:sz w:val="22"/>
                <w:szCs w:val="22"/>
              </w:rPr>
              <w:t xml:space="preserve">lso </w:t>
            </w:r>
            <w:r w:rsidR="001B5488" w:rsidRPr="00C61B0E">
              <w:rPr>
                <w:rFonts w:asciiTheme="minorHAnsi" w:hAnsiTheme="minorHAnsi"/>
                <w:sz w:val="22"/>
                <w:szCs w:val="22"/>
              </w:rPr>
              <w:t xml:space="preserve">expected </w:t>
            </w:r>
            <w:r w:rsidRPr="00C61B0E">
              <w:rPr>
                <w:rFonts w:asciiTheme="minorHAnsi" w:hAnsiTheme="minorHAnsi"/>
                <w:sz w:val="22"/>
                <w:szCs w:val="22"/>
              </w:rPr>
              <w:t>to check your email</w:t>
            </w:r>
            <w:r w:rsidR="00802A27" w:rsidRPr="00C61B0E">
              <w:rPr>
                <w:rFonts w:asciiTheme="minorHAnsi" w:hAnsiTheme="minorHAnsi"/>
                <w:sz w:val="22"/>
                <w:szCs w:val="22"/>
              </w:rPr>
              <w:t xml:space="preserve">, </w:t>
            </w:r>
            <w:r w:rsidR="00802A27" w:rsidRPr="00C61B0E">
              <w:rPr>
                <w:rFonts w:asciiTheme="minorHAnsi" w:hAnsiTheme="minorHAnsi"/>
                <w:color w:val="E97132" w:themeColor="accent2"/>
                <w:sz w:val="22"/>
                <w:szCs w:val="22"/>
              </w:rPr>
              <w:t xml:space="preserve">Canvas and digital platforms </w:t>
            </w:r>
            <w:r w:rsidRPr="00C61B0E">
              <w:rPr>
                <w:rFonts w:asciiTheme="minorHAnsi" w:hAnsiTheme="minorHAnsi"/>
                <w:sz w:val="22"/>
                <w:szCs w:val="22"/>
              </w:rPr>
              <w:t xml:space="preserve">every day so as not to miss essential information. Please bring your name tents to every class. </w:t>
            </w:r>
          </w:p>
          <w:p w14:paraId="2CDEBE66" w14:textId="77777777" w:rsidR="00B565F3" w:rsidRPr="00C61B0E" w:rsidRDefault="00B565F3" w:rsidP="00B565F3">
            <w:pPr>
              <w:pStyle w:val="Default"/>
              <w:rPr>
                <w:rFonts w:asciiTheme="minorHAnsi" w:hAnsiTheme="minorHAnsi"/>
                <w:i/>
                <w:iCs/>
                <w:sz w:val="22"/>
                <w:szCs w:val="22"/>
              </w:rPr>
            </w:pPr>
          </w:p>
          <w:p w14:paraId="3E9E08FF" w14:textId="65D4B98A" w:rsidR="00B565F3" w:rsidRPr="00C61B0E" w:rsidRDefault="00B565F3" w:rsidP="00B565F3">
            <w:pPr>
              <w:pStyle w:val="Default"/>
              <w:rPr>
                <w:rFonts w:asciiTheme="minorHAnsi" w:hAnsiTheme="minorHAnsi"/>
                <w:sz w:val="22"/>
                <w:szCs w:val="22"/>
              </w:rPr>
            </w:pPr>
            <w:r w:rsidRPr="00C61B0E">
              <w:rPr>
                <w:rFonts w:asciiTheme="minorHAnsi" w:hAnsiTheme="minorHAnsi"/>
                <w:i/>
                <w:iCs/>
                <w:sz w:val="22"/>
                <w:szCs w:val="22"/>
              </w:rPr>
              <w:t xml:space="preserve">Academic honesty </w:t>
            </w:r>
          </w:p>
          <w:p w14:paraId="5ED47452" w14:textId="7F06F9F1" w:rsidR="00B565F3" w:rsidRPr="00C61B0E" w:rsidRDefault="00B565F3" w:rsidP="003D5365">
            <w:pPr>
              <w:pStyle w:val="Default"/>
              <w:jc w:val="both"/>
              <w:rPr>
                <w:rFonts w:asciiTheme="minorHAnsi" w:hAnsiTheme="minorHAnsi"/>
                <w:sz w:val="22"/>
                <w:szCs w:val="22"/>
              </w:rPr>
            </w:pPr>
            <w:r w:rsidRPr="00C61B0E">
              <w:rPr>
                <w:rFonts w:asciiTheme="minorHAnsi" w:hAnsiTheme="minorHAnsi"/>
                <w:sz w:val="22"/>
                <w:szCs w:val="22"/>
              </w:rPr>
              <w:t>You are expected to keep in mind at all times that</w:t>
            </w:r>
            <w:r w:rsidR="00802A27" w:rsidRPr="00C61B0E">
              <w:rPr>
                <w:rFonts w:asciiTheme="minorHAnsi" w:hAnsiTheme="minorHAnsi"/>
                <w:sz w:val="22"/>
                <w:szCs w:val="22"/>
              </w:rPr>
              <w:t>,</w:t>
            </w:r>
            <w:r w:rsidRPr="00C61B0E">
              <w:rPr>
                <w:rFonts w:asciiTheme="minorHAnsi" w:hAnsiTheme="minorHAnsi"/>
                <w:sz w:val="22"/>
                <w:szCs w:val="22"/>
              </w:rPr>
              <w:t xml:space="preserve"> “An Ashesi student is an ethical responsible and engaged member of his/her community”. The work in this course is designed to help you develop skills essential to your future career success. You can only develop these skills if you do the work yourself. All the work that you turn in </w:t>
            </w:r>
            <w:r w:rsidRPr="00C61B0E">
              <w:rPr>
                <w:rFonts w:asciiTheme="minorHAnsi" w:hAnsiTheme="minorHAnsi"/>
                <w:i/>
                <w:iCs/>
                <w:sz w:val="22"/>
                <w:szCs w:val="22"/>
              </w:rPr>
              <w:t xml:space="preserve">must </w:t>
            </w:r>
            <w:r w:rsidRPr="00C61B0E">
              <w:rPr>
                <w:rFonts w:asciiTheme="minorHAnsi" w:hAnsiTheme="minorHAnsi"/>
                <w:sz w:val="22"/>
                <w:szCs w:val="22"/>
              </w:rPr>
              <w:t xml:space="preserve">be your own. For a team assignment, you and your team member(s) will hand in one assignment and the work submitted must have been done by the members of that team. Written work must properly cite any sources used. Furthermore, if you use code from any source, you must include an appropriate citation in a comment above the code segment copied. </w:t>
            </w:r>
          </w:p>
          <w:p w14:paraId="0C3B9D4E" w14:textId="77777777" w:rsidR="00B565F3" w:rsidRPr="00C61B0E" w:rsidRDefault="00B565F3" w:rsidP="00B565F3">
            <w:pPr>
              <w:pStyle w:val="Default"/>
              <w:rPr>
                <w:rFonts w:asciiTheme="minorHAnsi" w:hAnsiTheme="minorHAnsi"/>
                <w:i/>
                <w:iCs/>
                <w:sz w:val="22"/>
                <w:szCs w:val="22"/>
              </w:rPr>
            </w:pPr>
          </w:p>
          <w:p w14:paraId="177F44A2" w14:textId="783B0BAB" w:rsidR="00B565F3" w:rsidRPr="00C61B0E" w:rsidRDefault="00B565F3" w:rsidP="00B565F3">
            <w:pPr>
              <w:pStyle w:val="Default"/>
              <w:rPr>
                <w:rFonts w:asciiTheme="minorHAnsi" w:hAnsiTheme="minorHAnsi"/>
                <w:sz w:val="22"/>
                <w:szCs w:val="22"/>
              </w:rPr>
            </w:pPr>
            <w:r w:rsidRPr="00C61B0E">
              <w:rPr>
                <w:rFonts w:asciiTheme="minorHAnsi" w:hAnsiTheme="minorHAnsi"/>
                <w:i/>
                <w:iCs/>
                <w:sz w:val="22"/>
                <w:szCs w:val="22"/>
              </w:rPr>
              <w:t xml:space="preserve">Professionalism </w:t>
            </w:r>
          </w:p>
          <w:p w14:paraId="0878C256" w14:textId="77777777" w:rsidR="00B565F3" w:rsidRPr="00C61B0E" w:rsidRDefault="00B565F3" w:rsidP="006459A7">
            <w:pPr>
              <w:pStyle w:val="Default"/>
              <w:jc w:val="both"/>
              <w:rPr>
                <w:rFonts w:asciiTheme="minorHAnsi" w:hAnsiTheme="minorHAnsi"/>
                <w:sz w:val="22"/>
                <w:szCs w:val="22"/>
              </w:rPr>
            </w:pPr>
            <w:r w:rsidRPr="00C61B0E">
              <w:rPr>
                <w:rFonts w:asciiTheme="minorHAnsi" w:hAnsiTheme="minorHAnsi"/>
                <w:sz w:val="22"/>
                <w:szCs w:val="22"/>
              </w:rPr>
              <w:t xml:space="preserve">You are expected to interact with your course colleagues, as well as the instructor and teaching assistant in a professional and polite manner at all times. </w:t>
            </w:r>
          </w:p>
          <w:p w14:paraId="51C4C0FE" w14:textId="77777777" w:rsidR="00B565F3" w:rsidRPr="00C61B0E" w:rsidRDefault="00B565F3" w:rsidP="00B565F3">
            <w:pPr>
              <w:pStyle w:val="Default"/>
              <w:rPr>
                <w:rFonts w:asciiTheme="minorHAnsi" w:hAnsiTheme="minorHAnsi"/>
                <w:b/>
                <w:bCs/>
                <w:sz w:val="22"/>
                <w:szCs w:val="22"/>
              </w:rPr>
            </w:pPr>
          </w:p>
          <w:p w14:paraId="1BC41BA9" w14:textId="660E6850" w:rsidR="00B565F3" w:rsidRPr="00C61B0E" w:rsidRDefault="00B565F3" w:rsidP="00B565F3">
            <w:pPr>
              <w:pStyle w:val="Default"/>
              <w:rPr>
                <w:rFonts w:asciiTheme="minorHAnsi" w:hAnsiTheme="minorHAnsi"/>
                <w:sz w:val="22"/>
                <w:szCs w:val="22"/>
              </w:rPr>
            </w:pPr>
            <w:r w:rsidRPr="00C61B0E">
              <w:rPr>
                <w:rFonts w:asciiTheme="minorHAnsi" w:hAnsiTheme="minorHAnsi"/>
                <w:b/>
                <w:bCs/>
                <w:sz w:val="22"/>
                <w:szCs w:val="22"/>
              </w:rPr>
              <w:t xml:space="preserve">Teaching and Learning Activities </w:t>
            </w:r>
          </w:p>
          <w:p w14:paraId="4D65E1A2" w14:textId="77777777" w:rsidR="00B565F3" w:rsidRPr="00C61B0E" w:rsidRDefault="00B565F3" w:rsidP="00B565F3">
            <w:pPr>
              <w:pStyle w:val="Default"/>
              <w:rPr>
                <w:rFonts w:asciiTheme="minorHAnsi" w:hAnsiTheme="minorHAnsi"/>
                <w:sz w:val="22"/>
                <w:szCs w:val="22"/>
              </w:rPr>
            </w:pPr>
            <w:r w:rsidRPr="00C61B0E">
              <w:rPr>
                <w:rFonts w:asciiTheme="minorHAnsi" w:hAnsiTheme="minorHAnsi"/>
                <w:i/>
                <w:iCs/>
                <w:sz w:val="22"/>
                <w:szCs w:val="22"/>
              </w:rPr>
              <w:t xml:space="preserve">Lectures, Discussions, and Reading </w:t>
            </w:r>
          </w:p>
          <w:p w14:paraId="46211DF6" w14:textId="55DD0E18" w:rsidR="00B565F3" w:rsidRPr="00C61B0E" w:rsidRDefault="00B565F3" w:rsidP="006459A7">
            <w:pPr>
              <w:pStyle w:val="Default"/>
              <w:jc w:val="both"/>
              <w:rPr>
                <w:rFonts w:asciiTheme="minorHAnsi" w:hAnsiTheme="minorHAnsi"/>
                <w:sz w:val="22"/>
                <w:szCs w:val="22"/>
                <w:u w:val="single"/>
              </w:rPr>
            </w:pPr>
            <w:r w:rsidRPr="00C61B0E">
              <w:rPr>
                <w:rFonts w:asciiTheme="minorHAnsi" w:hAnsiTheme="minorHAnsi"/>
                <w:sz w:val="22"/>
                <w:szCs w:val="22"/>
              </w:rPr>
              <w:t>Content will be conveyed in a series of interactive lectures and discussions throughout the semester. All students are responsible for the required reading, which should be done as scheduled. There will be periodic quizzes on the required reading and lecture.</w:t>
            </w:r>
            <w:r w:rsidR="006459A7" w:rsidRPr="00C61B0E">
              <w:rPr>
                <w:rFonts w:asciiTheme="minorHAnsi" w:hAnsiTheme="minorHAnsi"/>
                <w:sz w:val="22"/>
                <w:szCs w:val="22"/>
              </w:rPr>
              <w:t xml:space="preserve"> </w:t>
            </w:r>
            <w:r w:rsidR="00351E78">
              <w:rPr>
                <w:rFonts w:asciiTheme="minorHAnsi" w:hAnsiTheme="minorHAnsi"/>
                <w:sz w:val="22"/>
                <w:szCs w:val="22"/>
              </w:rPr>
              <w:t>Various rules governing responsible use of AI will be discussed every week.</w:t>
            </w:r>
          </w:p>
          <w:p w14:paraId="43050F7F" w14:textId="77777777" w:rsidR="00B565F3" w:rsidRPr="00C61B0E" w:rsidRDefault="00B565F3" w:rsidP="00B565F3">
            <w:pPr>
              <w:pStyle w:val="Default"/>
              <w:rPr>
                <w:rFonts w:asciiTheme="minorHAnsi" w:hAnsiTheme="minorHAnsi"/>
                <w:i/>
                <w:iCs/>
                <w:sz w:val="22"/>
                <w:szCs w:val="22"/>
              </w:rPr>
            </w:pPr>
          </w:p>
          <w:p w14:paraId="7F8752B6" w14:textId="042CBAC0" w:rsidR="00B565F3" w:rsidRPr="00C61B0E" w:rsidRDefault="00B565F3" w:rsidP="00B565F3">
            <w:pPr>
              <w:pStyle w:val="Default"/>
              <w:rPr>
                <w:rFonts w:asciiTheme="minorHAnsi" w:hAnsiTheme="minorHAnsi"/>
                <w:sz w:val="22"/>
                <w:szCs w:val="22"/>
              </w:rPr>
            </w:pPr>
            <w:r w:rsidRPr="00C61B0E">
              <w:rPr>
                <w:rFonts w:asciiTheme="minorHAnsi" w:hAnsiTheme="minorHAnsi"/>
                <w:i/>
                <w:iCs/>
                <w:sz w:val="22"/>
                <w:szCs w:val="22"/>
              </w:rPr>
              <w:t xml:space="preserve">Labs &amp; Self-Paced Learning Checks </w:t>
            </w:r>
          </w:p>
          <w:p w14:paraId="27E8428F" w14:textId="33541C9E" w:rsidR="00B565F3" w:rsidRPr="00C61B0E" w:rsidRDefault="00B565F3" w:rsidP="00A81295">
            <w:pPr>
              <w:pStyle w:val="Default"/>
              <w:jc w:val="both"/>
              <w:rPr>
                <w:rFonts w:asciiTheme="minorHAnsi" w:hAnsiTheme="minorHAnsi"/>
                <w:sz w:val="22"/>
                <w:szCs w:val="22"/>
              </w:rPr>
            </w:pPr>
            <w:r w:rsidRPr="00C61B0E">
              <w:rPr>
                <w:rFonts w:asciiTheme="minorHAnsi" w:hAnsiTheme="minorHAnsi"/>
                <w:sz w:val="22"/>
                <w:szCs w:val="22"/>
              </w:rPr>
              <w:t xml:space="preserve">The labs are an opportunity to apply and reinforce understanding of the concepts learned. They will comprise both theoretical work and practical </w:t>
            </w:r>
            <w:r w:rsidR="006459A7" w:rsidRPr="00C61B0E">
              <w:rPr>
                <w:rFonts w:asciiTheme="minorHAnsi" w:hAnsiTheme="minorHAnsi"/>
                <w:sz w:val="22"/>
                <w:szCs w:val="22"/>
              </w:rPr>
              <w:t>application of the concepts using various tools</w:t>
            </w:r>
            <w:r w:rsidRPr="00C61B0E">
              <w:rPr>
                <w:rFonts w:asciiTheme="minorHAnsi" w:hAnsiTheme="minorHAnsi"/>
                <w:sz w:val="22"/>
                <w:szCs w:val="22"/>
              </w:rPr>
              <w:t xml:space="preserve">. Through the labs, students will build the skills needed in their final and mid-semester project. </w:t>
            </w:r>
            <w:r w:rsidR="00A81295" w:rsidRPr="00C61B0E">
              <w:rPr>
                <w:rFonts w:asciiTheme="minorHAnsi" w:hAnsiTheme="minorHAnsi"/>
                <w:sz w:val="22"/>
                <w:szCs w:val="22"/>
              </w:rPr>
              <w:t xml:space="preserve"> </w:t>
            </w:r>
            <w:r w:rsidRPr="00C61B0E">
              <w:rPr>
                <w:rFonts w:asciiTheme="minorHAnsi" w:hAnsiTheme="minorHAnsi"/>
                <w:sz w:val="22"/>
                <w:szCs w:val="22"/>
              </w:rPr>
              <w:t xml:space="preserve">Throughout the course, students will be given learning assignments that they would have to complete and will be evaluated by self-paced learning checks. </w:t>
            </w:r>
          </w:p>
          <w:p w14:paraId="3E07C32E" w14:textId="77777777" w:rsidR="00B565F3" w:rsidRPr="00C61B0E" w:rsidRDefault="00B565F3" w:rsidP="00B565F3">
            <w:pPr>
              <w:pStyle w:val="Default"/>
              <w:rPr>
                <w:rFonts w:asciiTheme="minorHAnsi" w:hAnsiTheme="minorHAnsi"/>
                <w:i/>
                <w:iCs/>
                <w:sz w:val="22"/>
                <w:szCs w:val="22"/>
              </w:rPr>
            </w:pPr>
          </w:p>
          <w:p w14:paraId="144E2698" w14:textId="34305A5F" w:rsidR="00B565F3" w:rsidRPr="00C61B0E" w:rsidRDefault="00B565F3" w:rsidP="00B565F3">
            <w:pPr>
              <w:pStyle w:val="Default"/>
              <w:rPr>
                <w:rFonts w:asciiTheme="minorHAnsi" w:hAnsiTheme="minorHAnsi"/>
                <w:sz w:val="22"/>
                <w:szCs w:val="22"/>
              </w:rPr>
            </w:pPr>
            <w:r w:rsidRPr="00C61B0E">
              <w:rPr>
                <w:rFonts w:asciiTheme="minorHAnsi" w:hAnsiTheme="minorHAnsi"/>
                <w:i/>
                <w:iCs/>
                <w:sz w:val="22"/>
                <w:szCs w:val="22"/>
              </w:rPr>
              <w:t xml:space="preserve">Final Assessment </w:t>
            </w:r>
          </w:p>
          <w:p w14:paraId="51B74DDE" w14:textId="2EFCF58E" w:rsidR="00B565F3" w:rsidRPr="00C61B0E" w:rsidRDefault="00B565F3" w:rsidP="00B565F3">
            <w:pPr>
              <w:keepNext/>
              <w:rPr>
                <w:rFonts w:asciiTheme="minorHAnsi" w:eastAsiaTheme="minorEastAsia" w:hAnsiTheme="minorHAnsi" w:cstheme="minorHAnsi"/>
                <w:b/>
                <w:bCs/>
                <w:sz w:val="24"/>
              </w:rPr>
            </w:pPr>
            <w:r w:rsidRPr="00C61B0E">
              <w:rPr>
                <w:rFonts w:asciiTheme="minorHAnsi" w:hAnsiTheme="minorHAnsi"/>
                <w:sz w:val="22"/>
                <w:szCs w:val="22"/>
              </w:rPr>
              <w:t>The course culminates in a substantial project, proposed and executed in teams</w:t>
            </w:r>
            <w:r w:rsidR="00F16EF2" w:rsidRPr="00C61B0E">
              <w:rPr>
                <w:rFonts w:asciiTheme="minorHAnsi" w:hAnsiTheme="minorHAnsi"/>
                <w:sz w:val="22"/>
                <w:szCs w:val="22"/>
              </w:rPr>
              <w:t xml:space="preserve"> and a </w:t>
            </w:r>
            <w:r w:rsidR="004440B4" w:rsidRPr="00C61B0E">
              <w:rPr>
                <w:rFonts w:asciiTheme="minorHAnsi" w:hAnsiTheme="minorHAnsi"/>
                <w:sz w:val="22"/>
                <w:szCs w:val="22"/>
              </w:rPr>
              <w:t>final exam</w:t>
            </w:r>
          </w:p>
        </w:tc>
      </w:tr>
    </w:tbl>
    <w:p w14:paraId="2C8AA636" w14:textId="77777777" w:rsidR="00F1403D" w:rsidRPr="00C61B0E" w:rsidRDefault="00F1403D" w:rsidP="00DB0814">
      <w:pPr>
        <w:keepNext/>
        <w:spacing w:after="0" w:line="240" w:lineRule="auto"/>
        <w:rPr>
          <w:rFonts w:asciiTheme="minorHAnsi" w:eastAsiaTheme="minorEastAsia" w:hAnsiTheme="minorHAnsi" w:cstheme="minorHAnsi"/>
          <w:b/>
          <w:bCs/>
          <w:sz w:val="24"/>
        </w:rPr>
      </w:pPr>
    </w:p>
    <w:p w14:paraId="342F3A49" w14:textId="6ABB3FC7" w:rsidR="00DB0814" w:rsidRPr="00C61B0E" w:rsidRDefault="00DB0814" w:rsidP="00DB0814">
      <w:pPr>
        <w:keepNext/>
        <w:spacing w:after="0" w:line="240" w:lineRule="auto"/>
        <w:rPr>
          <w:rFonts w:asciiTheme="minorHAnsi" w:eastAsiaTheme="minorEastAsia" w:hAnsiTheme="minorHAnsi" w:cstheme="minorHAnsi"/>
          <w:b/>
          <w:bCs/>
          <w:sz w:val="24"/>
        </w:rPr>
      </w:pPr>
      <w:r w:rsidRPr="00C61B0E">
        <w:rPr>
          <w:rFonts w:asciiTheme="minorHAnsi" w:eastAsiaTheme="minorEastAsia" w:hAnsiTheme="minorHAnsi" w:cstheme="minorHAnsi"/>
          <w:b/>
          <w:bCs/>
          <w:sz w:val="24"/>
        </w:rPr>
        <w:t xml:space="preserve">COURSE ELEMENTS, ASSESSMENT, AND GRADING: </w:t>
      </w:r>
    </w:p>
    <w:tbl>
      <w:tblPr>
        <w:tblStyle w:val="TableGrid2"/>
        <w:tblW w:w="10065" w:type="dxa"/>
        <w:tblInd w:w="-431" w:type="dxa"/>
        <w:tblCellMar>
          <w:top w:w="108" w:type="dxa"/>
          <w:bottom w:w="108" w:type="dxa"/>
        </w:tblCellMar>
        <w:tblLook w:val="04A0" w:firstRow="1" w:lastRow="0" w:firstColumn="1" w:lastColumn="0" w:noHBand="0" w:noVBand="1"/>
      </w:tblPr>
      <w:tblGrid>
        <w:gridCol w:w="2226"/>
        <w:gridCol w:w="1260"/>
        <w:gridCol w:w="4050"/>
        <w:gridCol w:w="990"/>
        <w:gridCol w:w="1539"/>
      </w:tblGrid>
      <w:tr w:rsidR="00DB0814" w:rsidRPr="00C61B0E" w14:paraId="4BA809D4" w14:textId="77777777" w:rsidTr="005865A2">
        <w:trPr>
          <w:trHeight w:val="397"/>
        </w:trPr>
        <w:tc>
          <w:tcPr>
            <w:tcW w:w="10065" w:type="dxa"/>
            <w:gridSpan w:val="5"/>
            <w:shd w:val="clear" w:color="auto" w:fill="D9D9D9" w:themeFill="background1" w:themeFillShade="D9"/>
          </w:tcPr>
          <w:p w14:paraId="6EF51809" w14:textId="25217290" w:rsidR="00DB0814" w:rsidRPr="00C61B0E" w:rsidRDefault="00DB0814" w:rsidP="003C6650">
            <w:pPr>
              <w:jc w:val="both"/>
              <w:rPr>
                <w:rFonts w:asciiTheme="minorHAnsi" w:hAnsiTheme="minorHAnsi"/>
              </w:rPr>
            </w:pPr>
            <w:r w:rsidRPr="00C61B0E">
              <w:rPr>
                <w:rFonts w:asciiTheme="minorHAnsi" w:eastAsiaTheme="minorEastAsia" w:hAnsiTheme="minorHAnsi" w:cstheme="minorHAnsi"/>
                <w:b/>
                <w:bCs/>
                <w:sz w:val="24"/>
                <w:szCs w:val="24"/>
              </w:rPr>
              <w:t>EVALUATIVE CRITERIA</w:t>
            </w:r>
          </w:p>
        </w:tc>
      </w:tr>
      <w:tr w:rsidR="00DB0814" w:rsidRPr="00C61B0E" w14:paraId="3FCF054F" w14:textId="77777777" w:rsidTr="00DE316C">
        <w:trPr>
          <w:trHeight w:val="397"/>
        </w:trPr>
        <w:tc>
          <w:tcPr>
            <w:tcW w:w="10065" w:type="dxa"/>
            <w:gridSpan w:val="5"/>
          </w:tcPr>
          <w:p w14:paraId="1444B212" w14:textId="77777777" w:rsidR="00DB0814" w:rsidRPr="00C61B0E" w:rsidRDefault="00DB0814" w:rsidP="003C6650">
            <w:pPr>
              <w:jc w:val="both"/>
              <w:rPr>
                <w:rFonts w:asciiTheme="minorHAnsi" w:hAnsiTheme="minorHAnsi"/>
                <w:szCs w:val="21"/>
              </w:rPr>
            </w:pPr>
            <w:r w:rsidRPr="00C61B0E">
              <w:rPr>
                <w:rFonts w:asciiTheme="minorHAnsi" w:hAnsiTheme="minorHAnsi"/>
                <w:szCs w:val="21"/>
              </w:rPr>
              <w:t xml:space="preserve">Assignments are due on the dates listed, by 11:59 p.m. prompt in CANVAS. </w:t>
            </w:r>
          </w:p>
          <w:p w14:paraId="7D0DCD63" w14:textId="77777777" w:rsidR="00DB0814" w:rsidRPr="00C61B0E" w:rsidRDefault="00DB0814" w:rsidP="00DB0814">
            <w:pPr>
              <w:pStyle w:val="Default"/>
              <w:rPr>
                <w:rFonts w:asciiTheme="minorHAnsi" w:hAnsiTheme="minorHAnsi"/>
                <w:b/>
                <w:bCs/>
                <w:sz w:val="21"/>
                <w:szCs w:val="21"/>
              </w:rPr>
            </w:pPr>
          </w:p>
          <w:p w14:paraId="158D546A" w14:textId="77777777" w:rsidR="00DB0814" w:rsidRPr="00C61B0E" w:rsidRDefault="00DB0814" w:rsidP="00DB0814">
            <w:pPr>
              <w:pStyle w:val="Default"/>
              <w:rPr>
                <w:rFonts w:asciiTheme="minorHAnsi" w:hAnsiTheme="minorHAnsi"/>
                <w:sz w:val="21"/>
                <w:szCs w:val="21"/>
              </w:rPr>
            </w:pPr>
            <w:r w:rsidRPr="00C61B0E">
              <w:rPr>
                <w:rFonts w:asciiTheme="minorHAnsi" w:hAnsiTheme="minorHAnsi"/>
                <w:b/>
                <w:bCs/>
                <w:sz w:val="21"/>
                <w:szCs w:val="21"/>
              </w:rPr>
              <w:t xml:space="preserve">Late Policy </w:t>
            </w:r>
          </w:p>
          <w:p w14:paraId="7633E46C" w14:textId="1D23BC99" w:rsidR="00DB0814" w:rsidRPr="00C61B0E" w:rsidRDefault="00DB0814" w:rsidP="00BF58CE">
            <w:pPr>
              <w:pStyle w:val="Default"/>
              <w:jc w:val="both"/>
              <w:rPr>
                <w:rFonts w:asciiTheme="minorHAnsi" w:hAnsiTheme="minorHAnsi"/>
                <w:sz w:val="21"/>
                <w:szCs w:val="21"/>
              </w:rPr>
            </w:pPr>
            <w:r w:rsidRPr="00C61B0E">
              <w:rPr>
                <w:rFonts w:asciiTheme="minorHAnsi" w:hAnsiTheme="minorHAnsi"/>
                <w:sz w:val="21"/>
                <w:szCs w:val="21"/>
              </w:rPr>
              <w:t xml:space="preserve">All coursework is due </w:t>
            </w:r>
            <w:r w:rsidR="000B42B7" w:rsidRPr="00C61B0E">
              <w:rPr>
                <w:rFonts w:asciiTheme="minorHAnsi" w:hAnsiTheme="minorHAnsi"/>
                <w:sz w:val="21"/>
                <w:szCs w:val="21"/>
              </w:rPr>
              <w:t xml:space="preserve">as </w:t>
            </w:r>
            <w:r w:rsidRPr="00C61B0E">
              <w:rPr>
                <w:rFonts w:asciiTheme="minorHAnsi" w:hAnsiTheme="minorHAnsi"/>
                <w:sz w:val="21"/>
                <w:szCs w:val="21"/>
              </w:rPr>
              <w:t xml:space="preserve">stated. For the </w:t>
            </w:r>
            <w:r w:rsidRPr="00C61B0E">
              <w:rPr>
                <w:rFonts w:asciiTheme="minorHAnsi" w:hAnsiTheme="minorHAnsi"/>
                <w:b/>
                <w:bCs/>
                <w:sz w:val="21"/>
                <w:szCs w:val="21"/>
              </w:rPr>
              <w:t>labs</w:t>
            </w:r>
            <w:r w:rsidRPr="00C61B0E">
              <w:rPr>
                <w:rFonts w:asciiTheme="minorHAnsi" w:hAnsiTheme="minorHAnsi"/>
                <w:sz w:val="21"/>
                <w:szCs w:val="21"/>
              </w:rPr>
              <w:t>, there will be a 10% penalty for each day past the deadline. There will be no make-up quizzes</w:t>
            </w:r>
            <w:r w:rsidR="000B42B7" w:rsidRPr="00C61B0E">
              <w:rPr>
                <w:rFonts w:asciiTheme="minorHAnsi" w:hAnsiTheme="minorHAnsi"/>
                <w:sz w:val="21"/>
                <w:szCs w:val="21"/>
              </w:rPr>
              <w:t>.</w:t>
            </w:r>
            <w:r w:rsidRPr="00C61B0E">
              <w:rPr>
                <w:rFonts w:asciiTheme="minorHAnsi" w:hAnsiTheme="minorHAnsi"/>
                <w:sz w:val="21"/>
                <w:szCs w:val="21"/>
              </w:rPr>
              <w:t xml:space="preserve"> </w:t>
            </w:r>
            <w:r w:rsidR="000B42B7" w:rsidRPr="00C61B0E">
              <w:rPr>
                <w:rFonts w:asciiTheme="minorHAnsi" w:hAnsiTheme="minorHAnsi"/>
                <w:sz w:val="21"/>
                <w:szCs w:val="21"/>
              </w:rPr>
              <w:t>In cases of ill health affecting tests or other assessments, affected students are expected to notify the instructor at the earliest possible opportunity and provide the appropriate supporting documentation.</w:t>
            </w:r>
          </w:p>
        </w:tc>
      </w:tr>
      <w:tr w:rsidR="00D92564" w:rsidRPr="00C61B0E" w14:paraId="5D24DECE" w14:textId="77777777" w:rsidTr="00DE316C">
        <w:trPr>
          <w:trHeight w:val="397"/>
        </w:trPr>
        <w:tc>
          <w:tcPr>
            <w:tcW w:w="2226" w:type="dxa"/>
            <w:vAlign w:val="center"/>
          </w:tcPr>
          <w:p w14:paraId="37ABA1DC" w14:textId="77777777" w:rsidR="00DB0814" w:rsidRPr="00C61B0E" w:rsidRDefault="00DB0814" w:rsidP="003C6650">
            <w:pPr>
              <w:ind w:left="-120" w:right="-105"/>
              <w:jc w:val="center"/>
              <w:rPr>
                <w:rFonts w:asciiTheme="minorHAnsi" w:eastAsia="MS Mincho" w:hAnsiTheme="minorHAnsi" w:cs="Arial"/>
                <w:b/>
                <w:bCs/>
              </w:rPr>
            </w:pPr>
            <w:r w:rsidRPr="00C61B0E">
              <w:rPr>
                <w:rFonts w:asciiTheme="minorHAnsi" w:eastAsia="MS Mincho" w:hAnsiTheme="minorHAnsi" w:cs="Arial"/>
                <w:b/>
                <w:bCs/>
              </w:rPr>
              <w:t>Type</w:t>
            </w:r>
          </w:p>
        </w:tc>
        <w:tc>
          <w:tcPr>
            <w:tcW w:w="1260" w:type="dxa"/>
            <w:vAlign w:val="center"/>
          </w:tcPr>
          <w:p w14:paraId="4E6D355C" w14:textId="25898EA9" w:rsidR="00DB0814" w:rsidRPr="00C61B0E" w:rsidRDefault="00DB0814" w:rsidP="003C6650">
            <w:pPr>
              <w:ind w:left="-120" w:right="-105"/>
              <w:jc w:val="center"/>
              <w:rPr>
                <w:rFonts w:asciiTheme="minorHAnsi" w:eastAsia="MS Mincho" w:hAnsiTheme="minorHAnsi" w:cs="Arial"/>
                <w:b/>
                <w:bCs/>
              </w:rPr>
            </w:pPr>
            <w:r w:rsidRPr="00C61B0E">
              <w:rPr>
                <w:rFonts w:asciiTheme="minorHAnsi" w:eastAsia="MS Mincho" w:hAnsiTheme="minorHAnsi" w:cs="Arial"/>
                <w:b/>
                <w:bCs/>
              </w:rPr>
              <w:t>Dates</w:t>
            </w:r>
          </w:p>
        </w:tc>
        <w:tc>
          <w:tcPr>
            <w:tcW w:w="4050" w:type="dxa"/>
            <w:vAlign w:val="center"/>
          </w:tcPr>
          <w:p w14:paraId="4EA4EC5A" w14:textId="77777777" w:rsidR="00DB0814" w:rsidRPr="00C61B0E" w:rsidRDefault="00DB0814" w:rsidP="003C6650">
            <w:pPr>
              <w:ind w:left="-120"/>
              <w:jc w:val="center"/>
              <w:rPr>
                <w:rFonts w:asciiTheme="minorHAnsi" w:eastAsia="MS Mincho" w:hAnsiTheme="minorHAnsi" w:cs="Arial"/>
                <w:b/>
                <w:bCs/>
              </w:rPr>
            </w:pPr>
            <w:r w:rsidRPr="00C61B0E">
              <w:rPr>
                <w:rFonts w:asciiTheme="minorHAnsi" w:eastAsia="MS Mincho" w:hAnsiTheme="minorHAnsi" w:cs="Arial"/>
                <w:b/>
                <w:bCs/>
              </w:rPr>
              <w:t>Description</w:t>
            </w:r>
          </w:p>
        </w:tc>
        <w:tc>
          <w:tcPr>
            <w:tcW w:w="990" w:type="dxa"/>
            <w:vAlign w:val="center"/>
          </w:tcPr>
          <w:p w14:paraId="280C220C" w14:textId="77777777" w:rsidR="00DB0814" w:rsidRPr="00C61B0E" w:rsidRDefault="00DB0814" w:rsidP="003C6650">
            <w:pPr>
              <w:ind w:left="-120"/>
              <w:jc w:val="center"/>
              <w:rPr>
                <w:rFonts w:asciiTheme="minorHAnsi" w:eastAsia="MS Mincho" w:hAnsiTheme="minorHAnsi" w:cs="Arial"/>
                <w:b/>
                <w:bCs/>
              </w:rPr>
            </w:pPr>
            <w:r w:rsidRPr="00C61B0E">
              <w:rPr>
                <w:rFonts w:asciiTheme="minorHAnsi" w:eastAsia="MS Mincho" w:hAnsiTheme="minorHAnsi" w:cs="Arial"/>
                <w:b/>
                <w:bCs/>
              </w:rPr>
              <w:t>Points</w:t>
            </w:r>
          </w:p>
        </w:tc>
        <w:tc>
          <w:tcPr>
            <w:tcW w:w="1539" w:type="dxa"/>
            <w:vAlign w:val="center"/>
          </w:tcPr>
          <w:p w14:paraId="7482E8AB" w14:textId="77777777" w:rsidR="00DB0814" w:rsidRPr="00C61B0E" w:rsidRDefault="00DB0814" w:rsidP="003C6650">
            <w:pPr>
              <w:ind w:left="-120"/>
              <w:jc w:val="center"/>
              <w:rPr>
                <w:rFonts w:asciiTheme="minorHAnsi" w:eastAsia="MS Mincho" w:hAnsiTheme="minorHAnsi" w:cs="Arial"/>
                <w:b/>
                <w:bCs/>
              </w:rPr>
            </w:pPr>
            <w:r w:rsidRPr="00C61B0E">
              <w:rPr>
                <w:rFonts w:asciiTheme="minorHAnsi" w:eastAsia="MS Mincho" w:hAnsiTheme="minorHAnsi" w:cs="Arial"/>
                <w:b/>
                <w:bCs/>
              </w:rPr>
              <w:t>% of Total</w:t>
            </w:r>
          </w:p>
        </w:tc>
      </w:tr>
      <w:tr w:rsidR="00D92564" w:rsidRPr="00C61B0E" w14:paraId="1CAE6030" w14:textId="77777777" w:rsidTr="00DE316C">
        <w:trPr>
          <w:trHeight w:val="397"/>
        </w:trPr>
        <w:tc>
          <w:tcPr>
            <w:tcW w:w="2226" w:type="dxa"/>
            <w:vAlign w:val="center"/>
          </w:tcPr>
          <w:p w14:paraId="42A6DE3B" w14:textId="77777777" w:rsidR="00DB0814" w:rsidRPr="00C61B0E" w:rsidRDefault="00DB0814" w:rsidP="00DB0814">
            <w:pPr>
              <w:ind w:left="-120" w:right="-105"/>
              <w:jc w:val="center"/>
              <w:rPr>
                <w:rFonts w:asciiTheme="minorHAnsi" w:eastAsia="MS Mincho" w:hAnsiTheme="minorHAnsi" w:cs="Arial"/>
                <w:szCs w:val="21"/>
              </w:rPr>
            </w:pPr>
            <w:r w:rsidRPr="00C61B0E">
              <w:rPr>
                <w:rFonts w:asciiTheme="minorHAnsi" w:eastAsia="MS Mincho" w:hAnsiTheme="minorHAnsi" w:cs="Arial"/>
                <w:szCs w:val="21"/>
              </w:rPr>
              <w:lastRenderedPageBreak/>
              <w:t>Performance Attendance/</w:t>
            </w:r>
          </w:p>
          <w:p w14:paraId="7752B4ED" w14:textId="16A852EE" w:rsidR="00DB0814" w:rsidRPr="00C61B0E" w:rsidRDefault="00DB0814" w:rsidP="00DB0814">
            <w:pPr>
              <w:ind w:left="-120" w:right="-105"/>
              <w:jc w:val="center"/>
              <w:rPr>
                <w:rFonts w:asciiTheme="minorHAnsi" w:eastAsia="MS Mincho" w:hAnsiTheme="minorHAnsi" w:cs="Arial"/>
                <w:szCs w:val="21"/>
              </w:rPr>
            </w:pPr>
            <w:r w:rsidRPr="00C61B0E">
              <w:rPr>
                <w:rFonts w:asciiTheme="minorHAnsi" w:eastAsia="MS Mincho" w:hAnsiTheme="minorHAnsi" w:cs="Arial"/>
                <w:szCs w:val="21"/>
              </w:rPr>
              <w:t xml:space="preserve">Participation </w:t>
            </w:r>
            <w:r w:rsidRPr="00C61B0E">
              <w:rPr>
                <w:rFonts w:asciiTheme="minorHAnsi" w:eastAsia="MS Mincho" w:hAnsiTheme="minorHAnsi" w:cs="Arial"/>
                <w:b/>
                <w:bCs/>
                <w:szCs w:val="21"/>
              </w:rPr>
              <w:t>PAP</w:t>
            </w:r>
          </w:p>
        </w:tc>
        <w:tc>
          <w:tcPr>
            <w:tcW w:w="1260" w:type="dxa"/>
            <w:vAlign w:val="center"/>
          </w:tcPr>
          <w:p w14:paraId="3AF3D378" w14:textId="78E05203" w:rsidR="00DB0814" w:rsidRPr="00C61B0E" w:rsidRDefault="000B42B7" w:rsidP="00DB0814">
            <w:pPr>
              <w:ind w:left="-120" w:right="-105"/>
              <w:jc w:val="center"/>
              <w:rPr>
                <w:rFonts w:asciiTheme="minorHAnsi" w:eastAsia="MS Mincho" w:hAnsiTheme="minorHAnsi" w:cs="Arial"/>
                <w:szCs w:val="21"/>
              </w:rPr>
            </w:pPr>
            <w:r w:rsidRPr="00C61B0E">
              <w:rPr>
                <w:rFonts w:asciiTheme="minorHAnsi" w:eastAsia="MS Mincho" w:hAnsiTheme="minorHAnsi" w:cs="Arial"/>
                <w:szCs w:val="21"/>
              </w:rPr>
              <w:t>O</w:t>
            </w:r>
            <w:r w:rsidR="00670930" w:rsidRPr="00C61B0E">
              <w:rPr>
                <w:rFonts w:asciiTheme="minorHAnsi" w:eastAsia="MS Mincho" w:hAnsiTheme="minorHAnsi" w:cs="Arial"/>
                <w:szCs w:val="21"/>
              </w:rPr>
              <w:t>ngoing</w:t>
            </w:r>
          </w:p>
        </w:tc>
        <w:tc>
          <w:tcPr>
            <w:tcW w:w="4050" w:type="dxa"/>
            <w:vAlign w:val="center"/>
          </w:tcPr>
          <w:p w14:paraId="370487AC" w14:textId="30C14E38" w:rsidR="00DB0814" w:rsidRPr="00C61B0E" w:rsidRDefault="00B565F3" w:rsidP="00DB0814">
            <w:pPr>
              <w:ind w:left="76"/>
              <w:rPr>
                <w:rFonts w:asciiTheme="minorHAnsi" w:eastAsia="MS Mincho" w:hAnsiTheme="minorHAnsi" w:cs="Arial"/>
                <w:szCs w:val="21"/>
              </w:rPr>
            </w:pPr>
            <w:r w:rsidRPr="00C61B0E">
              <w:rPr>
                <w:rFonts w:asciiTheme="minorHAnsi" w:eastAsia="MS Mincho" w:hAnsiTheme="minorHAnsi" w:cs="Arial"/>
                <w:szCs w:val="21"/>
              </w:rPr>
              <w:t xml:space="preserve">Ashesi Learning Goals: </w:t>
            </w:r>
            <w:r w:rsidR="00670930" w:rsidRPr="00C61B0E">
              <w:rPr>
                <w:rFonts w:asciiTheme="minorHAnsi" w:eastAsia="MS Mincho" w:hAnsiTheme="minorHAnsi" w:cs="Arial"/>
                <w:szCs w:val="21"/>
              </w:rPr>
              <w:t>Professionalism (attendance, no tardiness, respectful manner), teamwork, ethical and civil behavior, leadership</w:t>
            </w:r>
          </w:p>
        </w:tc>
        <w:tc>
          <w:tcPr>
            <w:tcW w:w="990" w:type="dxa"/>
            <w:vAlign w:val="center"/>
          </w:tcPr>
          <w:p w14:paraId="43D5AC99" w14:textId="77777777" w:rsidR="00DB0814" w:rsidRPr="00C61B0E" w:rsidRDefault="00DB0814" w:rsidP="00DB0814">
            <w:pPr>
              <w:ind w:left="-120"/>
              <w:jc w:val="center"/>
              <w:rPr>
                <w:rFonts w:asciiTheme="minorHAnsi" w:eastAsia="MS Mincho" w:hAnsiTheme="minorHAnsi" w:cs="Arial"/>
                <w:szCs w:val="21"/>
              </w:rPr>
            </w:pPr>
            <w:r w:rsidRPr="00C61B0E">
              <w:rPr>
                <w:rFonts w:asciiTheme="minorHAnsi" w:eastAsia="MS Mincho" w:hAnsiTheme="minorHAnsi" w:cs="Arial"/>
                <w:szCs w:val="21"/>
              </w:rPr>
              <w:t>5</w:t>
            </w:r>
          </w:p>
        </w:tc>
        <w:tc>
          <w:tcPr>
            <w:tcW w:w="1539" w:type="dxa"/>
            <w:vAlign w:val="center"/>
          </w:tcPr>
          <w:p w14:paraId="774B3E9F" w14:textId="77777777" w:rsidR="00DB0814" w:rsidRPr="00C61B0E" w:rsidRDefault="00DB0814" w:rsidP="00DB0814">
            <w:pPr>
              <w:ind w:left="-120"/>
              <w:jc w:val="center"/>
              <w:rPr>
                <w:rFonts w:asciiTheme="minorHAnsi" w:eastAsia="MS Mincho" w:hAnsiTheme="minorHAnsi" w:cs="Arial"/>
                <w:szCs w:val="21"/>
              </w:rPr>
            </w:pPr>
            <w:r w:rsidRPr="00C61B0E">
              <w:rPr>
                <w:rFonts w:asciiTheme="minorHAnsi" w:eastAsia="MS Mincho" w:hAnsiTheme="minorHAnsi" w:cs="Arial"/>
                <w:szCs w:val="21"/>
              </w:rPr>
              <w:t>5%</w:t>
            </w:r>
          </w:p>
        </w:tc>
      </w:tr>
      <w:tr w:rsidR="00DB0814" w:rsidRPr="00C61B0E" w14:paraId="5F20AE48" w14:textId="77777777" w:rsidTr="00DE316C">
        <w:trPr>
          <w:trHeight w:val="397"/>
        </w:trPr>
        <w:tc>
          <w:tcPr>
            <w:tcW w:w="2226" w:type="dxa"/>
            <w:vAlign w:val="center"/>
          </w:tcPr>
          <w:p w14:paraId="23253706" w14:textId="762FED71" w:rsidR="00DB0814" w:rsidRPr="00C61B0E" w:rsidRDefault="00DB0814" w:rsidP="00DB0814">
            <w:pPr>
              <w:ind w:left="-120" w:right="-105"/>
              <w:jc w:val="center"/>
              <w:rPr>
                <w:rFonts w:asciiTheme="minorHAnsi" w:eastAsia="MS Mincho" w:hAnsiTheme="minorHAnsi" w:cs="Arial"/>
                <w:szCs w:val="21"/>
              </w:rPr>
            </w:pPr>
            <w:r w:rsidRPr="00C61B0E">
              <w:rPr>
                <w:rFonts w:asciiTheme="minorHAnsi" w:eastAsia="MS Mincho" w:hAnsiTheme="minorHAnsi" w:cs="Arial"/>
                <w:szCs w:val="21"/>
              </w:rPr>
              <w:t xml:space="preserve">Cognitive Participation </w:t>
            </w:r>
            <w:r w:rsidRPr="00C61B0E">
              <w:rPr>
                <w:rFonts w:asciiTheme="minorHAnsi" w:eastAsia="MS Mincho" w:hAnsiTheme="minorHAnsi" w:cs="Arial"/>
                <w:b/>
                <w:bCs/>
                <w:szCs w:val="21"/>
              </w:rPr>
              <w:t>CP</w:t>
            </w:r>
          </w:p>
        </w:tc>
        <w:tc>
          <w:tcPr>
            <w:tcW w:w="1260" w:type="dxa"/>
            <w:vAlign w:val="center"/>
          </w:tcPr>
          <w:p w14:paraId="65BCA390" w14:textId="1D22412D" w:rsidR="00DB0814" w:rsidRPr="00C61B0E" w:rsidRDefault="000B42B7" w:rsidP="00DB0814">
            <w:pPr>
              <w:ind w:left="-120" w:right="-105"/>
              <w:jc w:val="center"/>
              <w:rPr>
                <w:rFonts w:asciiTheme="minorHAnsi" w:eastAsia="MS Mincho" w:hAnsiTheme="minorHAnsi" w:cs="Arial"/>
                <w:szCs w:val="21"/>
              </w:rPr>
            </w:pPr>
            <w:r w:rsidRPr="00C61B0E">
              <w:rPr>
                <w:rFonts w:asciiTheme="minorHAnsi" w:eastAsia="MS Mincho" w:hAnsiTheme="minorHAnsi" w:cs="Arial"/>
                <w:szCs w:val="21"/>
              </w:rPr>
              <w:t>O</w:t>
            </w:r>
            <w:r w:rsidR="00670930" w:rsidRPr="00C61B0E">
              <w:rPr>
                <w:rFonts w:asciiTheme="minorHAnsi" w:eastAsia="MS Mincho" w:hAnsiTheme="minorHAnsi" w:cs="Arial"/>
                <w:szCs w:val="21"/>
              </w:rPr>
              <w:t>ngoing</w:t>
            </w:r>
          </w:p>
        </w:tc>
        <w:tc>
          <w:tcPr>
            <w:tcW w:w="4050" w:type="dxa"/>
            <w:vAlign w:val="center"/>
          </w:tcPr>
          <w:p w14:paraId="10DBC8F8" w14:textId="4D29FBC7" w:rsidR="00DB0814" w:rsidRPr="00C61B0E" w:rsidRDefault="00B565F3" w:rsidP="00DB0814">
            <w:pPr>
              <w:ind w:left="76"/>
              <w:rPr>
                <w:rFonts w:asciiTheme="minorHAnsi" w:eastAsia="MS Mincho" w:hAnsiTheme="minorHAnsi" w:cs="Arial"/>
                <w:szCs w:val="21"/>
              </w:rPr>
            </w:pPr>
            <w:r w:rsidRPr="00C61B0E">
              <w:rPr>
                <w:rFonts w:asciiTheme="minorHAnsi" w:eastAsia="MS Mincho" w:hAnsiTheme="minorHAnsi" w:cs="Arial"/>
                <w:szCs w:val="21"/>
              </w:rPr>
              <w:t xml:space="preserve">Ashesi Learning Goals: </w:t>
            </w:r>
            <w:r w:rsidR="00670930" w:rsidRPr="00C61B0E">
              <w:rPr>
                <w:rFonts w:asciiTheme="minorHAnsi" w:eastAsia="MS Mincho" w:hAnsiTheme="minorHAnsi" w:cs="Arial"/>
                <w:szCs w:val="21"/>
              </w:rPr>
              <w:t xml:space="preserve">Curiosity, innovation, communication, critical thinking, quantitative reasoning, technological competence </w:t>
            </w:r>
          </w:p>
        </w:tc>
        <w:tc>
          <w:tcPr>
            <w:tcW w:w="990" w:type="dxa"/>
            <w:vAlign w:val="center"/>
          </w:tcPr>
          <w:p w14:paraId="5AB99D05" w14:textId="489F161D" w:rsidR="00DB0814" w:rsidRPr="00C61B0E" w:rsidRDefault="00F0344C" w:rsidP="00DB0814">
            <w:pPr>
              <w:ind w:left="-120"/>
              <w:jc w:val="center"/>
              <w:rPr>
                <w:rFonts w:asciiTheme="minorHAnsi" w:eastAsia="MS Mincho" w:hAnsiTheme="minorHAnsi" w:cs="Arial"/>
                <w:szCs w:val="21"/>
              </w:rPr>
            </w:pPr>
            <w:r>
              <w:rPr>
                <w:rFonts w:asciiTheme="minorHAnsi" w:eastAsia="MS Mincho" w:hAnsiTheme="minorHAnsi" w:cs="Arial"/>
                <w:szCs w:val="21"/>
              </w:rPr>
              <w:t>5</w:t>
            </w:r>
          </w:p>
        </w:tc>
        <w:tc>
          <w:tcPr>
            <w:tcW w:w="1539" w:type="dxa"/>
            <w:vAlign w:val="center"/>
          </w:tcPr>
          <w:p w14:paraId="1DC9BB3C" w14:textId="3C0FB3EB" w:rsidR="00DB0814" w:rsidRPr="00C61B0E" w:rsidRDefault="00F0344C" w:rsidP="00DB0814">
            <w:pPr>
              <w:ind w:left="-120"/>
              <w:jc w:val="center"/>
              <w:rPr>
                <w:rFonts w:asciiTheme="minorHAnsi" w:eastAsia="MS Mincho" w:hAnsiTheme="minorHAnsi" w:cs="Arial"/>
                <w:szCs w:val="21"/>
              </w:rPr>
            </w:pPr>
            <w:r>
              <w:rPr>
                <w:rFonts w:asciiTheme="minorHAnsi" w:eastAsia="MS Mincho" w:hAnsiTheme="minorHAnsi" w:cs="Arial"/>
                <w:szCs w:val="21"/>
              </w:rPr>
              <w:t>5</w:t>
            </w:r>
            <w:r w:rsidR="00DB0814" w:rsidRPr="00C61B0E">
              <w:rPr>
                <w:rFonts w:asciiTheme="minorHAnsi" w:eastAsia="MS Mincho" w:hAnsiTheme="minorHAnsi" w:cs="Arial"/>
                <w:szCs w:val="21"/>
              </w:rPr>
              <w:t>%</w:t>
            </w:r>
          </w:p>
        </w:tc>
      </w:tr>
      <w:tr w:rsidR="00D92564" w:rsidRPr="00C61B0E" w14:paraId="1AFFCE30" w14:textId="77777777" w:rsidTr="00DE316C">
        <w:trPr>
          <w:trHeight w:val="397"/>
        </w:trPr>
        <w:tc>
          <w:tcPr>
            <w:tcW w:w="2226" w:type="dxa"/>
            <w:vAlign w:val="center"/>
          </w:tcPr>
          <w:p w14:paraId="68ACBFAB" w14:textId="3D9F6CDE" w:rsidR="00DB0814" w:rsidRPr="00C61B0E" w:rsidRDefault="00AB7D90" w:rsidP="003C6650">
            <w:pPr>
              <w:ind w:left="-120" w:right="-105"/>
              <w:jc w:val="center"/>
              <w:rPr>
                <w:rFonts w:asciiTheme="minorHAnsi" w:eastAsia="MS Mincho" w:hAnsiTheme="minorHAnsi" w:cs="Arial"/>
                <w:szCs w:val="21"/>
              </w:rPr>
            </w:pPr>
            <w:r>
              <w:rPr>
                <w:rFonts w:asciiTheme="minorHAnsi" w:eastAsia="MS Mincho" w:hAnsiTheme="minorHAnsi" w:cs="Arial"/>
                <w:szCs w:val="21"/>
              </w:rPr>
              <w:t>Labs/</w:t>
            </w:r>
            <w:r w:rsidR="00DB0814" w:rsidRPr="00C61B0E">
              <w:rPr>
                <w:rFonts w:asciiTheme="minorHAnsi" w:eastAsia="MS Mincho" w:hAnsiTheme="minorHAnsi" w:cs="Arial"/>
                <w:szCs w:val="21"/>
              </w:rPr>
              <w:t>Assignments</w:t>
            </w:r>
          </w:p>
        </w:tc>
        <w:tc>
          <w:tcPr>
            <w:tcW w:w="1260" w:type="dxa"/>
            <w:vAlign w:val="center"/>
          </w:tcPr>
          <w:p w14:paraId="6506E883" w14:textId="7E11A463" w:rsidR="00D92564" w:rsidRPr="00C61B0E" w:rsidRDefault="00D92564" w:rsidP="00E23209">
            <w:pPr>
              <w:pStyle w:val="ListParagraph"/>
              <w:spacing w:after="4" w:line="249" w:lineRule="auto"/>
              <w:ind w:left="0" w:right="-105"/>
              <w:rPr>
                <w:rFonts w:asciiTheme="minorHAnsi" w:eastAsia="MS Mincho" w:hAnsiTheme="minorHAnsi" w:cs="Arial"/>
                <w:sz w:val="16"/>
                <w:szCs w:val="16"/>
              </w:rPr>
            </w:pPr>
            <w:r w:rsidRPr="00C61B0E">
              <w:rPr>
                <w:rFonts w:asciiTheme="minorHAnsi" w:eastAsia="MS Mincho" w:hAnsiTheme="minorHAnsi" w:cs="Arial"/>
                <w:sz w:val="16"/>
                <w:szCs w:val="16"/>
              </w:rPr>
              <w:t>Due Dates:</w:t>
            </w:r>
          </w:p>
          <w:p w14:paraId="4641DFBB" w14:textId="3305BD2E" w:rsidR="00DB0814" w:rsidRPr="00C61B0E" w:rsidRDefault="00BF58CE" w:rsidP="00E23209">
            <w:pPr>
              <w:pStyle w:val="ListParagraph"/>
              <w:spacing w:after="4" w:line="249" w:lineRule="auto"/>
              <w:ind w:left="0" w:right="-105"/>
              <w:rPr>
                <w:rFonts w:asciiTheme="minorHAnsi" w:eastAsia="MS Mincho" w:hAnsiTheme="minorHAnsi" w:cs="Arial"/>
                <w:sz w:val="16"/>
                <w:szCs w:val="16"/>
              </w:rPr>
            </w:pPr>
            <w:r>
              <w:rPr>
                <w:rFonts w:asciiTheme="minorHAnsi" w:eastAsia="MS Mincho" w:hAnsiTheme="minorHAnsi" w:cs="Arial"/>
                <w:sz w:val="16"/>
                <w:szCs w:val="16"/>
              </w:rPr>
              <w:t>As indicated on the schedule</w:t>
            </w:r>
            <w:r w:rsidR="00E23209" w:rsidRPr="00C61B0E">
              <w:rPr>
                <w:rFonts w:asciiTheme="minorHAnsi" w:eastAsia="MS Mincho" w:hAnsiTheme="minorHAnsi" w:cs="Arial"/>
                <w:sz w:val="16"/>
                <w:szCs w:val="16"/>
              </w:rPr>
              <w:t xml:space="preserve"> </w:t>
            </w:r>
          </w:p>
        </w:tc>
        <w:tc>
          <w:tcPr>
            <w:tcW w:w="4050" w:type="dxa"/>
            <w:vAlign w:val="center"/>
          </w:tcPr>
          <w:p w14:paraId="6830F640" w14:textId="4503DCEC" w:rsidR="00DB0814" w:rsidRPr="00C61B0E" w:rsidRDefault="00670930" w:rsidP="003C6650">
            <w:pPr>
              <w:spacing w:after="4" w:line="249" w:lineRule="auto"/>
              <w:rPr>
                <w:rFonts w:asciiTheme="minorHAnsi" w:eastAsiaTheme="minorEastAsia" w:hAnsiTheme="minorHAnsi"/>
                <w:color w:val="000000" w:themeColor="text1"/>
                <w:szCs w:val="21"/>
              </w:rPr>
            </w:pPr>
            <w:r w:rsidRPr="00C61B0E">
              <w:rPr>
                <w:rFonts w:asciiTheme="minorHAnsi" w:hAnsiTheme="minorHAnsi"/>
                <w:szCs w:val="21"/>
              </w:rPr>
              <w:t xml:space="preserve">Lab </w:t>
            </w:r>
            <w:r w:rsidR="00851689">
              <w:rPr>
                <w:rFonts w:asciiTheme="minorHAnsi" w:hAnsiTheme="minorHAnsi"/>
                <w:szCs w:val="21"/>
              </w:rPr>
              <w:t>problems/</w:t>
            </w:r>
            <w:r w:rsidRPr="00C61B0E">
              <w:rPr>
                <w:rFonts w:asciiTheme="minorHAnsi" w:hAnsiTheme="minorHAnsi"/>
                <w:szCs w:val="21"/>
              </w:rPr>
              <w:t>Assignments and self-paced learning checks</w:t>
            </w:r>
          </w:p>
        </w:tc>
        <w:tc>
          <w:tcPr>
            <w:tcW w:w="990" w:type="dxa"/>
            <w:vAlign w:val="center"/>
          </w:tcPr>
          <w:p w14:paraId="3963F5FA" w14:textId="2326422A" w:rsidR="00DB0814" w:rsidRPr="00C61B0E" w:rsidRDefault="00DB0814" w:rsidP="003C6650">
            <w:pPr>
              <w:ind w:left="-120"/>
              <w:jc w:val="center"/>
              <w:rPr>
                <w:rFonts w:asciiTheme="minorHAnsi" w:eastAsia="MS Mincho" w:hAnsiTheme="minorHAnsi" w:cs="Arial"/>
                <w:szCs w:val="21"/>
              </w:rPr>
            </w:pPr>
            <w:r w:rsidRPr="00C61B0E">
              <w:rPr>
                <w:rFonts w:asciiTheme="minorHAnsi" w:eastAsia="MS Mincho" w:hAnsiTheme="minorHAnsi" w:cs="Arial"/>
                <w:szCs w:val="21"/>
              </w:rPr>
              <w:t>1</w:t>
            </w:r>
            <w:r w:rsidR="00F0344C">
              <w:rPr>
                <w:rFonts w:asciiTheme="minorHAnsi" w:eastAsia="MS Mincho" w:hAnsiTheme="minorHAnsi" w:cs="Arial"/>
                <w:szCs w:val="21"/>
              </w:rPr>
              <w:t>0</w:t>
            </w:r>
          </w:p>
        </w:tc>
        <w:tc>
          <w:tcPr>
            <w:tcW w:w="1539" w:type="dxa"/>
            <w:vAlign w:val="center"/>
          </w:tcPr>
          <w:p w14:paraId="4AE053E8" w14:textId="5D555E9E" w:rsidR="00DB0814" w:rsidRPr="00C61B0E" w:rsidRDefault="00DB0814" w:rsidP="003C6650">
            <w:pPr>
              <w:ind w:left="-120"/>
              <w:jc w:val="center"/>
              <w:rPr>
                <w:rFonts w:asciiTheme="minorHAnsi" w:eastAsia="MS Mincho" w:hAnsiTheme="minorHAnsi" w:cs="Arial"/>
                <w:szCs w:val="21"/>
              </w:rPr>
            </w:pPr>
            <w:r w:rsidRPr="00C61B0E">
              <w:rPr>
                <w:rFonts w:asciiTheme="minorHAnsi" w:eastAsia="MS Mincho" w:hAnsiTheme="minorHAnsi" w:cs="Arial"/>
                <w:szCs w:val="21"/>
              </w:rPr>
              <w:t>1</w:t>
            </w:r>
            <w:r w:rsidR="00F0344C">
              <w:rPr>
                <w:rFonts w:asciiTheme="minorHAnsi" w:eastAsia="MS Mincho" w:hAnsiTheme="minorHAnsi" w:cs="Arial"/>
                <w:szCs w:val="21"/>
              </w:rPr>
              <w:t>0</w:t>
            </w:r>
            <w:r w:rsidRPr="00C61B0E">
              <w:rPr>
                <w:rFonts w:asciiTheme="minorHAnsi" w:eastAsia="MS Mincho" w:hAnsiTheme="minorHAnsi" w:cs="Arial"/>
                <w:szCs w:val="21"/>
              </w:rPr>
              <w:t>%</w:t>
            </w:r>
          </w:p>
        </w:tc>
      </w:tr>
      <w:tr w:rsidR="00F0344C" w:rsidRPr="00C61B0E" w14:paraId="3F5D4D57" w14:textId="77777777" w:rsidTr="00DE316C">
        <w:trPr>
          <w:trHeight w:val="397"/>
        </w:trPr>
        <w:tc>
          <w:tcPr>
            <w:tcW w:w="2226" w:type="dxa"/>
            <w:vAlign w:val="center"/>
          </w:tcPr>
          <w:p w14:paraId="10A92C1F" w14:textId="77777777" w:rsidR="00F0344C" w:rsidRDefault="00F0344C" w:rsidP="003C6650">
            <w:pPr>
              <w:ind w:left="-120" w:right="-105"/>
              <w:jc w:val="center"/>
              <w:rPr>
                <w:rFonts w:asciiTheme="minorHAnsi" w:eastAsia="MS Mincho" w:hAnsiTheme="minorHAnsi" w:cs="Arial"/>
                <w:szCs w:val="21"/>
              </w:rPr>
            </w:pPr>
            <w:r>
              <w:rPr>
                <w:rFonts w:asciiTheme="minorHAnsi" w:eastAsia="MS Mincho" w:hAnsiTheme="minorHAnsi" w:cs="Arial"/>
                <w:szCs w:val="21"/>
              </w:rPr>
              <w:t>Group Project</w:t>
            </w:r>
          </w:p>
          <w:p w14:paraId="111DFC13" w14:textId="712971AF" w:rsidR="00BF58CE" w:rsidRPr="00C61B0E" w:rsidRDefault="00BF58CE" w:rsidP="003C6650">
            <w:pPr>
              <w:ind w:left="-120" w:right="-105"/>
              <w:jc w:val="center"/>
              <w:rPr>
                <w:rFonts w:asciiTheme="minorHAnsi" w:eastAsia="MS Mincho" w:hAnsiTheme="minorHAnsi" w:cs="Arial"/>
                <w:szCs w:val="21"/>
              </w:rPr>
            </w:pPr>
            <w:r>
              <w:rPr>
                <w:rFonts w:asciiTheme="minorHAnsi" w:eastAsia="MS Mincho" w:hAnsiTheme="minorHAnsi" w:cs="Arial"/>
                <w:szCs w:val="21"/>
              </w:rPr>
              <w:t>(Three Mini-Projects)</w:t>
            </w:r>
          </w:p>
        </w:tc>
        <w:tc>
          <w:tcPr>
            <w:tcW w:w="1260" w:type="dxa"/>
            <w:vAlign w:val="center"/>
          </w:tcPr>
          <w:p w14:paraId="465C1C20" w14:textId="3491AF75" w:rsidR="00F0344C" w:rsidRPr="00C61B0E" w:rsidRDefault="00F0344C" w:rsidP="00F0344C">
            <w:pPr>
              <w:ind w:left="-120" w:right="-105"/>
              <w:jc w:val="center"/>
              <w:rPr>
                <w:rFonts w:asciiTheme="minorHAnsi" w:eastAsia="MS Mincho" w:hAnsiTheme="minorHAnsi" w:cs="Arial"/>
                <w:sz w:val="16"/>
                <w:szCs w:val="16"/>
              </w:rPr>
            </w:pPr>
            <w:r w:rsidRPr="00F0344C">
              <w:rPr>
                <w:rFonts w:asciiTheme="minorHAnsi" w:eastAsia="MS Mincho" w:hAnsiTheme="minorHAnsi" w:cs="Arial"/>
                <w:szCs w:val="21"/>
              </w:rPr>
              <w:t>Ongoing</w:t>
            </w:r>
          </w:p>
        </w:tc>
        <w:tc>
          <w:tcPr>
            <w:tcW w:w="4050" w:type="dxa"/>
            <w:vAlign w:val="center"/>
          </w:tcPr>
          <w:p w14:paraId="56AFCC71" w14:textId="0DA2BED9" w:rsidR="00F0344C" w:rsidRPr="00C61B0E" w:rsidRDefault="00F0344C" w:rsidP="003C6650">
            <w:pPr>
              <w:spacing w:after="4" w:line="249" w:lineRule="auto"/>
              <w:rPr>
                <w:rFonts w:asciiTheme="minorHAnsi" w:hAnsiTheme="minorHAnsi"/>
                <w:szCs w:val="21"/>
              </w:rPr>
            </w:pPr>
            <w:r>
              <w:rPr>
                <w:rFonts w:asciiTheme="minorHAnsi" w:eastAsia="MS Mincho" w:hAnsiTheme="minorHAnsi" w:cs="Arial"/>
                <w:szCs w:val="21"/>
              </w:rPr>
              <w:t xml:space="preserve">Ashesi Learning Goals: </w:t>
            </w:r>
            <w:r w:rsidRPr="00F0344C">
              <w:rPr>
                <w:rFonts w:asciiTheme="minorHAnsi" w:eastAsia="MS Mincho" w:hAnsiTheme="minorHAnsi" w:cs="Arial"/>
                <w:szCs w:val="21"/>
              </w:rPr>
              <w:t>Leadership and Teamwork: An Ashesi student is adept at leading and functioning in teams. This course requires you to work in a team in class and for the final project.</w:t>
            </w:r>
          </w:p>
        </w:tc>
        <w:tc>
          <w:tcPr>
            <w:tcW w:w="990" w:type="dxa"/>
            <w:vAlign w:val="center"/>
          </w:tcPr>
          <w:p w14:paraId="3142FC92" w14:textId="2017616B" w:rsidR="00F0344C" w:rsidRPr="00C61B0E" w:rsidRDefault="00BF58CE" w:rsidP="003C6650">
            <w:pPr>
              <w:ind w:left="-120"/>
              <w:jc w:val="center"/>
              <w:rPr>
                <w:rFonts w:asciiTheme="minorHAnsi" w:eastAsia="MS Mincho" w:hAnsiTheme="minorHAnsi" w:cs="Arial"/>
                <w:szCs w:val="21"/>
              </w:rPr>
            </w:pPr>
            <w:r>
              <w:rPr>
                <w:rFonts w:asciiTheme="minorHAnsi" w:eastAsia="MS Mincho" w:hAnsiTheme="minorHAnsi" w:cs="Arial"/>
                <w:szCs w:val="21"/>
              </w:rPr>
              <w:t>15</w:t>
            </w:r>
          </w:p>
        </w:tc>
        <w:tc>
          <w:tcPr>
            <w:tcW w:w="1539" w:type="dxa"/>
            <w:vAlign w:val="center"/>
          </w:tcPr>
          <w:p w14:paraId="71E027A1" w14:textId="07DA9FE1" w:rsidR="00F0344C" w:rsidRPr="00C61B0E" w:rsidRDefault="00BF58CE" w:rsidP="003C6650">
            <w:pPr>
              <w:ind w:left="-120"/>
              <w:jc w:val="center"/>
              <w:rPr>
                <w:rFonts w:asciiTheme="minorHAnsi" w:eastAsia="MS Mincho" w:hAnsiTheme="minorHAnsi" w:cs="Arial"/>
                <w:szCs w:val="21"/>
              </w:rPr>
            </w:pPr>
            <w:r>
              <w:rPr>
                <w:rFonts w:asciiTheme="minorHAnsi" w:eastAsia="MS Mincho" w:hAnsiTheme="minorHAnsi" w:cs="Arial"/>
                <w:szCs w:val="21"/>
              </w:rPr>
              <w:t>15</w:t>
            </w:r>
          </w:p>
        </w:tc>
      </w:tr>
      <w:tr w:rsidR="00D92564" w:rsidRPr="00C61B0E" w14:paraId="68E04AF6" w14:textId="77777777" w:rsidTr="00DE316C">
        <w:trPr>
          <w:trHeight w:val="397"/>
        </w:trPr>
        <w:tc>
          <w:tcPr>
            <w:tcW w:w="2226" w:type="dxa"/>
            <w:vAlign w:val="center"/>
          </w:tcPr>
          <w:p w14:paraId="6295D849" w14:textId="77777777" w:rsidR="00DB0814" w:rsidRPr="00C61B0E" w:rsidRDefault="00DB0814" w:rsidP="003C6650">
            <w:pPr>
              <w:ind w:left="-120" w:right="-105"/>
              <w:jc w:val="center"/>
              <w:rPr>
                <w:rFonts w:asciiTheme="minorHAnsi" w:eastAsia="MS Mincho" w:hAnsiTheme="minorHAnsi" w:cs="Arial"/>
                <w:szCs w:val="21"/>
              </w:rPr>
            </w:pPr>
            <w:r w:rsidRPr="00C61B0E">
              <w:rPr>
                <w:rFonts w:asciiTheme="minorHAnsi" w:eastAsia="MS Mincho" w:hAnsiTheme="minorHAnsi" w:cs="Arial"/>
                <w:szCs w:val="21"/>
              </w:rPr>
              <w:t>Mid-Semester Assessment</w:t>
            </w:r>
          </w:p>
        </w:tc>
        <w:tc>
          <w:tcPr>
            <w:tcW w:w="1260" w:type="dxa"/>
            <w:vAlign w:val="center"/>
          </w:tcPr>
          <w:p w14:paraId="299741FC" w14:textId="4AB541E9" w:rsidR="00DB0814" w:rsidRPr="00C61B0E" w:rsidRDefault="00BF58CE" w:rsidP="003C6650">
            <w:pPr>
              <w:ind w:left="-120" w:right="-105"/>
              <w:jc w:val="center"/>
              <w:rPr>
                <w:rFonts w:asciiTheme="minorHAnsi" w:eastAsia="MS Mincho" w:hAnsiTheme="minorHAnsi" w:cs="Arial"/>
                <w:szCs w:val="21"/>
              </w:rPr>
            </w:pPr>
            <w:r>
              <w:rPr>
                <w:rFonts w:asciiTheme="minorHAnsi" w:hAnsiTheme="minorHAnsi"/>
                <w:color w:val="A52617"/>
                <w:sz w:val="20"/>
                <w:szCs w:val="20"/>
              </w:rPr>
              <w:t>Week 7</w:t>
            </w:r>
          </w:p>
        </w:tc>
        <w:tc>
          <w:tcPr>
            <w:tcW w:w="4050" w:type="dxa"/>
            <w:vAlign w:val="center"/>
          </w:tcPr>
          <w:p w14:paraId="2ACB35BE" w14:textId="364C3267" w:rsidR="00DB0814" w:rsidRPr="00C61B0E" w:rsidRDefault="00670930" w:rsidP="003C6650">
            <w:pPr>
              <w:rPr>
                <w:rFonts w:asciiTheme="minorHAnsi" w:eastAsia="MS Mincho" w:hAnsiTheme="minorHAnsi" w:cs="Arial"/>
                <w:szCs w:val="21"/>
              </w:rPr>
            </w:pPr>
            <w:r w:rsidRPr="00C61B0E">
              <w:rPr>
                <w:rFonts w:asciiTheme="minorHAnsi" w:hAnsiTheme="minorHAnsi"/>
                <w:szCs w:val="21"/>
              </w:rPr>
              <w:t>Theory &amp; Practical</w:t>
            </w:r>
          </w:p>
        </w:tc>
        <w:tc>
          <w:tcPr>
            <w:tcW w:w="990" w:type="dxa"/>
            <w:vAlign w:val="center"/>
          </w:tcPr>
          <w:p w14:paraId="50D981A7" w14:textId="0BA0BD15" w:rsidR="00DB0814" w:rsidRPr="00C61B0E" w:rsidRDefault="00F0344C" w:rsidP="003C6650">
            <w:pPr>
              <w:ind w:left="-120"/>
              <w:jc w:val="center"/>
              <w:rPr>
                <w:rFonts w:asciiTheme="minorHAnsi" w:eastAsia="MS Mincho" w:hAnsiTheme="minorHAnsi" w:cs="Arial"/>
                <w:szCs w:val="21"/>
              </w:rPr>
            </w:pPr>
            <w:r>
              <w:rPr>
                <w:rFonts w:asciiTheme="minorHAnsi" w:eastAsia="MS Mincho" w:hAnsiTheme="minorHAnsi" w:cs="Arial"/>
                <w:szCs w:val="21"/>
              </w:rPr>
              <w:t>15</w:t>
            </w:r>
          </w:p>
        </w:tc>
        <w:tc>
          <w:tcPr>
            <w:tcW w:w="1539" w:type="dxa"/>
            <w:vAlign w:val="center"/>
          </w:tcPr>
          <w:p w14:paraId="434FD662" w14:textId="11DF23C5" w:rsidR="00DB0814" w:rsidRPr="00C61B0E" w:rsidRDefault="00F0344C" w:rsidP="003C6650">
            <w:pPr>
              <w:ind w:left="-120"/>
              <w:jc w:val="center"/>
              <w:rPr>
                <w:rFonts w:asciiTheme="minorHAnsi" w:eastAsia="MS Mincho" w:hAnsiTheme="minorHAnsi" w:cs="Arial"/>
                <w:szCs w:val="21"/>
              </w:rPr>
            </w:pPr>
            <w:r>
              <w:rPr>
                <w:rFonts w:asciiTheme="minorHAnsi" w:eastAsia="MS Mincho" w:hAnsiTheme="minorHAnsi" w:cs="Arial"/>
                <w:szCs w:val="21"/>
              </w:rPr>
              <w:t>15</w:t>
            </w:r>
            <w:r w:rsidR="00DB0814" w:rsidRPr="00C61B0E">
              <w:rPr>
                <w:rFonts w:asciiTheme="minorHAnsi" w:eastAsia="MS Mincho" w:hAnsiTheme="minorHAnsi" w:cs="Arial"/>
                <w:szCs w:val="21"/>
              </w:rPr>
              <w:t>%</w:t>
            </w:r>
          </w:p>
        </w:tc>
      </w:tr>
      <w:tr w:rsidR="00D92564" w:rsidRPr="00C61B0E" w14:paraId="664A199D" w14:textId="77777777" w:rsidTr="00DE316C">
        <w:trPr>
          <w:trHeight w:val="397"/>
        </w:trPr>
        <w:tc>
          <w:tcPr>
            <w:tcW w:w="2226" w:type="dxa"/>
            <w:vAlign w:val="center"/>
          </w:tcPr>
          <w:p w14:paraId="7FA8A5A4" w14:textId="77777777" w:rsidR="00DB0814" w:rsidRPr="00C61B0E" w:rsidRDefault="00DB0814" w:rsidP="003C6650">
            <w:pPr>
              <w:ind w:left="-120" w:right="-105"/>
              <w:jc w:val="center"/>
              <w:rPr>
                <w:rFonts w:asciiTheme="minorHAnsi" w:eastAsia="MS Mincho" w:hAnsiTheme="minorHAnsi" w:cs="Arial"/>
                <w:szCs w:val="21"/>
              </w:rPr>
            </w:pPr>
            <w:r w:rsidRPr="00C61B0E">
              <w:rPr>
                <w:rFonts w:asciiTheme="minorHAnsi" w:eastAsia="MS Mincho" w:hAnsiTheme="minorHAnsi" w:cs="Arial"/>
                <w:szCs w:val="21"/>
              </w:rPr>
              <w:t>Quizzes</w:t>
            </w:r>
          </w:p>
        </w:tc>
        <w:tc>
          <w:tcPr>
            <w:tcW w:w="1260" w:type="dxa"/>
            <w:vAlign w:val="center"/>
          </w:tcPr>
          <w:p w14:paraId="03E78276" w14:textId="580B13F0" w:rsidR="00D92564" w:rsidRPr="00C61B0E" w:rsidRDefault="00E07BFB" w:rsidP="00D92564">
            <w:pPr>
              <w:ind w:right="-105"/>
              <w:rPr>
                <w:rFonts w:asciiTheme="minorHAnsi" w:eastAsia="MS Mincho" w:hAnsiTheme="minorHAnsi" w:cs="Arial"/>
                <w:szCs w:val="21"/>
              </w:rPr>
            </w:pPr>
            <w:r w:rsidRPr="00C61B0E">
              <w:rPr>
                <w:rFonts w:asciiTheme="minorHAnsi" w:eastAsia="MS Mincho" w:hAnsiTheme="minorHAnsi" w:cs="Arial"/>
                <w:sz w:val="16"/>
                <w:szCs w:val="16"/>
              </w:rPr>
              <w:t>Every other week</w:t>
            </w:r>
          </w:p>
        </w:tc>
        <w:tc>
          <w:tcPr>
            <w:tcW w:w="4050" w:type="dxa"/>
            <w:vAlign w:val="center"/>
          </w:tcPr>
          <w:p w14:paraId="6384A256" w14:textId="41BA8931" w:rsidR="00DB0814" w:rsidRPr="00C61B0E" w:rsidRDefault="00E73CF0" w:rsidP="003C6650">
            <w:pPr>
              <w:spacing w:after="4" w:line="249" w:lineRule="auto"/>
              <w:rPr>
                <w:rFonts w:asciiTheme="minorHAnsi" w:eastAsia="MS Mincho" w:hAnsiTheme="minorHAnsi" w:cs="Arial"/>
                <w:szCs w:val="21"/>
              </w:rPr>
            </w:pPr>
            <w:r w:rsidRPr="00C61B0E">
              <w:rPr>
                <w:rFonts w:asciiTheme="minorHAnsi" w:hAnsiTheme="minorHAnsi"/>
                <w:szCs w:val="21"/>
              </w:rPr>
              <w:t>Theory &amp; Practical</w:t>
            </w:r>
          </w:p>
        </w:tc>
        <w:tc>
          <w:tcPr>
            <w:tcW w:w="990" w:type="dxa"/>
            <w:vAlign w:val="center"/>
          </w:tcPr>
          <w:p w14:paraId="7254A34B" w14:textId="3D4A24FD" w:rsidR="00DB0814" w:rsidRPr="00C61B0E" w:rsidRDefault="00DB0814" w:rsidP="003C6650">
            <w:pPr>
              <w:ind w:left="-120"/>
              <w:jc w:val="center"/>
              <w:rPr>
                <w:rFonts w:asciiTheme="minorHAnsi" w:eastAsia="MS Mincho" w:hAnsiTheme="minorHAnsi" w:cs="Arial"/>
                <w:szCs w:val="21"/>
              </w:rPr>
            </w:pPr>
            <w:r w:rsidRPr="00C61B0E">
              <w:rPr>
                <w:rFonts w:asciiTheme="minorHAnsi" w:eastAsia="MS Mincho" w:hAnsiTheme="minorHAnsi" w:cs="Arial"/>
                <w:szCs w:val="21"/>
              </w:rPr>
              <w:t>10</w:t>
            </w:r>
          </w:p>
        </w:tc>
        <w:tc>
          <w:tcPr>
            <w:tcW w:w="1539" w:type="dxa"/>
            <w:vAlign w:val="center"/>
          </w:tcPr>
          <w:p w14:paraId="34095D39" w14:textId="3ADE4EE0" w:rsidR="00DB0814" w:rsidRPr="00C61B0E" w:rsidRDefault="00DB0814" w:rsidP="003C6650">
            <w:pPr>
              <w:ind w:left="-120"/>
              <w:jc w:val="center"/>
              <w:rPr>
                <w:rFonts w:asciiTheme="minorHAnsi" w:eastAsia="MS Mincho" w:hAnsiTheme="minorHAnsi" w:cs="Arial"/>
                <w:szCs w:val="21"/>
              </w:rPr>
            </w:pPr>
            <w:r w:rsidRPr="00C61B0E">
              <w:rPr>
                <w:rFonts w:asciiTheme="minorHAnsi" w:eastAsia="MS Mincho" w:hAnsiTheme="minorHAnsi" w:cs="Arial"/>
                <w:szCs w:val="21"/>
              </w:rPr>
              <w:t>10%</w:t>
            </w:r>
          </w:p>
        </w:tc>
      </w:tr>
      <w:tr w:rsidR="00D92564" w:rsidRPr="00C61B0E" w14:paraId="444271B4" w14:textId="77777777" w:rsidTr="00DE316C">
        <w:trPr>
          <w:trHeight w:val="397"/>
        </w:trPr>
        <w:tc>
          <w:tcPr>
            <w:tcW w:w="2226" w:type="dxa"/>
            <w:vAlign w:val="center"/>
          </w:tcPr>
          <w:p w14:paraId="43C587EF" w14:textId="77777777" w:rsidR="00DB0814" w:rsidRPr="00C61B0E" w:rsidRDefault="00DB0814" w:rsidP="003C6650">
            <w:pPr>
              <w:ind w:left="-120" w:right="-105"/>
              <w:jc w:val="center"/>
              <w:rPr>
                <w:rFonts w:asciiTheme="minorHAnsi" w:eastAsia="MS Mincho" w:hAnsiTheme="minorHAnsi" w:cs="Arial"/>
                <w:szCs w:val="21"/>
              </w:rPr>
            </w:pPr>
            <w:r w:rsidRPr="00C61B0E">
              <w:rPr>
                <w:rFonts w:asciiTheme="minorHAnsi" w:eastAsia="MS Mincho" w:hAnsiTheme="minorHAnsi" w:cs="Arial"/>
                <w:szCs w:val="21"/>
              </w:rPr>
              <w:t>Final Assessment</w:t>
            </w:r>
          </w:p>
        </w:tc>
        <w:tc>
          <w:tcPr>
            <w:tcW w:w="1260" w:type="dxa"/>
            <w:vAlign w:val="center"/>
          </w:tcPr>
          <w:p w14:paraId="0BFCA4E2" w14:textId="72FE3427" w:rsidR="00DB0814" w:rsidRPr="00C61B0E" w:rsidRDefault="00BF58CE" w:rsidP="003C6650">
            <w:pPr>
              <w:ind w:left="-120" w:right="-105"/>
              <w:jc w:val="center"/>
              <w:rPr>
                <w:rFonts w:asciiTheme="minorHAnsi" w:eastAsia="MS Mincho" w:hAnsiTheme="minorHAnsi" w:cs="Arial"/>
                <w:b/>
                <w:bCs/>
                <w:szCs w:val="21"/>
              </w:rPr>
            </w:pPr>
            <w:r>
              <w:rPr>
                <w:rFonts w:asciiTheme="minorHAnsi" w:hAnsiTheme="minorHAnsi"/>
                <w:color w:val="A52617"/>
                <w:sz w:val="20"/>
                <w:szCs w:val="20"/>
              </w:rPr>
              <w:t xml:space="preserve">Week 14 – 15 </w:t>
            </w:r>
          </w:p>
        </w:tc>
        <w:tc>
          <w:tcPr>
            <w:tcW w:w="4050" w:type="dxa"/>
            <w:vAlign w:val="center"/>
          </w:tcPr>
          <w:p w14:paraId="764E2965" w14:textId="68C56A35" w:rsidR="00DB0814" w:rsidRPr="00C61B0E" w:rsidRDefault="00E73CF0" w:rsidP="003C6650">
            <w:pPr>
              <w:rPr>
                <w:rFonts w:asciiTheme="minorHAnsi" w:eastAsia="MS Mincho" w:hAnsiTheme="minorHAnsi" w:cs="Arial"/>
                <w:szCs w:val="21"/>
              </w:rPr>
            </w:pPr>
            <w:r>
              <w:rPr>
                <w:rFonts w:asciiTheme="minorHAnsi" w:hAnsiTheme="minorHAnsi"/>
                <w:szCs w:val="21"/>
              </w:rPr>
              <w:t>Individual Project</w:t>
            </w:r>
          </w:p>
        </w:tc>
        <w:tc>
          <w:tcPr>
            <w:tcW w:w="990" w:type="dxa"/>
            <w:vAlign w:val="center"/>
          </w:tcPr>
          <w:p w14:paraId="2F9709D8" w14:textId="77777777" w:rsidR="00DB0814" w:rsidRPr="00C61B0E" w:rsidRDefault="00DB0814" w:rsidP="003C6650">
            <w:pPr>
              <w:ind w:left="-120"/>
              <w:jc w:val="center"/>
              <w:rPr>
                <w:rFonts w:asciiTheme="minorHAnsi" w:eastAsia="MS Mincho" w:hAnsiTheme="minorHAnsi" w:cs="Arial"/>
                <w:szCs w:val="21"/>
              </w:rPr>
            </w:pPr>
            <w:r w:rsidRPr="00C61B0E">
              <w:rPr>
                <w:rFonts w:asciiTheme="minorHAnsi" w:eastAsia="MS Mincho" w:hAnsiTheme="minorHAnsi" w:cs="Arial"/>
                <w:szCs w:val="21"/>
              </w:rPr>
              <w:t>40</w:t>
            </w:r>
          </w:p>
        </w:tc>
        <w:tc>
          <w:tcPr>
            <w:tcW w:w="1539" w:type="dxa"/>
            <w:vAlign w:val="center"/>
          </w:tcPr>
          <w:p w14:paraId="50616A93" w14:textId="77777777" w:rsidR="00DB0814" w:rsidRPr="00C61B0E" w:rsidRDefault="00DB0814" w:rsidP="003C6650">
            <w:pPr>
              <w:ind w:left="-120"/>
              <w:jc w:val="center"/>
              <w:rPr>
                <w:rFonts w:asciiTheme="minorHAnsi" w:eastAsia="MS Mincho" w:hAnsiTheme="minorHAnsi" w:cs="Arial"/>
                <w:szCs w:val="21"/>
              </w:rPr>
            </w:pPr>
            <w:r w:rsidRPr="00C61B0E">
              <w:rPr>
                <w:rFonts w:asciiTheme="minorHAnsi" w:eastAsia="MS Mincho" w:hAnsiTheme="minorHAnsi" w:cs="Arial"/>
                <w:szCs w:val="21"/>
              </w:rPr>
              <w:t>40%</w:t>
            </w:r>
          </w:p>
        </w:tc>
      </w:tr>
      <w:tr w:rsidR="00DB0814" w:rsidRPr="00C61B0E" w14:paraId="6677A487" w14:textId="77777777" w:rsidTr="00DE316C">
        <w:trPr>
          <w:trHeight w:val="397"/>
        </w:trPr>
        <w:tc>
          <w:tcPr>
            <w:tcW w:w="7536" w:type="dxa"/>
            <w:gridSpan w:val="3"/>
            <w:vAlign w:val="center"/>
          </w:tcPr>
          <w:p w14:paraId="4410DA3C" w14:textId="77777777" w:rsidR="00DB0814" w:rsidRPr="00C61B0E" w:rsidRDefault="00DB0814" w:rsidP="003C6650">
            <w:pPr>
              <w:ind w:left="76"/>
              <w:jc w:val="right"/>
              <w:rPr>
                <w:rFonts w:asciiTheme="minorHAnsi" w:eastAsia="MS Mincho" w:hAnsiTheme="minorHAnsi" w:cs="Arial"/>
                <w:szCs w:val="21"/>
              </w:rPr>
            </w:pPr>
            <w:r w:rsidRPr="00C61B0E">
              <w:rPr>
                <w:rFonts w:asciiTheme="minorHAnsi" w:eastAsia="MS Mincho" w:hAnsiTheme="minorHAnsi" w:cs="Arial"/>
                <w:szCs w:val="21"/>
              </w:rPr>
              <w:t>Total:</w:t>
            </w:r>
          </w:p>
        </w:tc>
        <w:tc>
          <w:tcPr>
            <w:tcW w:w="990" w:type="dxa"/>
            <w:vAlign w:val="center"/>
          </w:tcPr>
          <w:p w14:paraId="55911373" w14:textId="77777777" w:rsidR="00DB0814" w:rsidRPr="00C61B0E" w:rsidRDefault="00DB0814" w:rsidP="003C6650">
            <w:pPr>
              <w:ind w:left="-120"/>
              <w:jc w:val="center"/>
              <w:rPr>
                <w:rFonts w:asciiTheme="minorHAnsi" w:eastAsia="MS Mincho" w:hAnsiTheme="minorHAnsi" w:cs="Arial"/>
                <w:szCs w:val="21"/>
              </w:rPr>
            </w:pPr>
            <w:r w:rsidRPr="00C61B0E">
              <w:rPr>
                <w:rFonts w:asciiTheme="minorHAnsi" w:eastAsia="MS Mincho" w:hAnsiTheme="minorHAnsi" w:cs="Arial"/>
                <w:szCs w:val="21"/>
              </w:rPr>
              <w:t>100</w:t>
            </w:r>
          </w:p>
        </w:tc>
        <w:tc>
          <w:tcPr>
            <w:tcW w:w="1539" w:type="dxa"/>
            <w:vAlign w:val="center"/>
          </w:tcPr>
          <w:p w14:paraId="39A412F2" w14:textId="77777777" w:rsidR="00DB0814" w:rsidRPr="00C61B0E" w:rsidRDefault="00DB0814" w:rsidP="003C6650">
            <w:pPr>
              <w:ind w:left="-120"/>
              <w:jc w:val="center"/>
              <w:rPr>
                <w:rFonts w:asciiTheme="minorHAnsi" w:eastAsia="MS Mincho" w:hAnsiTheme="minorHAnsi" w:cs="Arial"/>
                <w:szCs w:val="21"/>
              </w:rPr>
            </w:pPr>
            <w:r w:rsidRPr="00C61B0E">
              <w:rPr>
                <w:rFonts w:asciiTheme="minorHAnsi" w:eastAsia="MS Mincho" w:hAnsiTheme="minorHAnsi" w:cs="Arial"/>
                <w:szCs w:val="21"/>
              </w:rPr>
              <w:t>100%</w:t>
            </w:r>
          </w:p>
        </w:tc>
      </w:tr>
    </w:tbl>
    <w:p w14:paraId="26E863F2" w14:textId="77777777" w:rsidR="00DB0814" w:rsidRPr="00C61B0E" w:rsidRDefault="00DB0814" w:rsidP="005659C3">
      <w:pPr>
        <w:pStyle w:val="Default"/>
        <w:rPr>
          <w:rFonts w:asciiTheme="minorHAnsi" w:hAnsiTheme="minorHAnsi"/>
          <w:b/>
          <w:bCs/>
        </w:rPr>
      </w:pPr>
    </w:p>
    <w:p w14:paraId="19C07D08" w14:textId="77777777" w:rsidR="005B4188" w:rsidRPr="00C61B0E" w:rsidRDefault="005B4188" w:rsidP="005B4188">
      <w:pPr>
        <w:pStyle w:val="Default"/>
        <w:rPr>
          <w:rFonts w:asciiTheme="minorHAnsi" w:hAnsiTheme="minorHAnsi"/>
          <w:b/>
          <w:bCs/>
        </w:rPr>
      </w:pPr>
    </w:p>
    <w:tbl>
      <w:tblPr>
        <w:tblStyle w:val="TableGrid"/>
        <w:tblW w:w="10065" w:type="dxa"/>
        <w:tblInd w:w="-431" w:type="dxa"/>
        <w:tblLook w:val="04A0" w:firstRow="1" w:lastRow="0" w:firstColumn="1" w:lastColumn="0" w:noHBand="0" w:noVBand="1"/>
      </w:tblPr>
      <w:tblGrid>
        <w:gridCol w:w="10065"/>
      </w:tblGrid>
      <w:tr w:rsidR="00350B28" w:rsidRPr="00C61B0E" w14:paraId="30DBBBCE" w14:textId="77777777" w:rsidTr="00BA2DC2">
        <w:tc>
          <w:tcPr>
            <w:tcW w:w="10065" w:type="dxa"/>
            <w:shd w:val="clear" w:color="auto" w:fill="D9D9D9" w:themeFill="background1" w:themeFillShade="D9"/>
          </w:tcPr>
          <w:p w14:paraId="0F7905AF" w14:textId="5EB866DF" w:rsidR="00350B28" w:rsidRPr="00C61B0E" w:rsidRDefault="00350B28" w:rsidP="00350B28">
            <w:pPr>
              <w:rPr>
                <w:rFonts w:asciiTheme="minorHAnsi" w:eastAsiaTheme="minorEastAsia" w:hAnsiTheme="minorHAnsi" w:cstheme="minorHAnsi"/>
                <w:b/>
                <w:bCs/>
                <w:color w:val="000000" w:themeColor="text1"/>
                <w:sz w:val="24"/>
              </w:rPr>
            </w:pPr>
            <w:r w:rsidRPr="00C61B0E">
              <w:rPr>
                <w:rFonts w:asciiTheme="minorHAnsi" w:eastAsiaTheme="minorEastAsia" w:hAnsiTheme="minorHAnsi" w:cstheme="minorHAnsi"/>
                <w:b/>
                <w:bCs/>
                <w:sz w:val="24"/>
              </w:rPr>
              <w:t xml:space="preserve">CLASS ATTENDANCE </w:t>
            </w:r>
            <w:r w:rsidR="005865A2" w:rsidRPr="00C61B0E">
              <w:rPr>
                <w:rFonts w:asciiTheme="minorHAnsi" w:eastAsiaTheme="minorEastAsia" w:hAnsiTheme="minorHAnsi" w:cstheme="minorHAnsi"/>
                <w:b/>
                <w:bCs/>
                <w:sz w:val="24"/>
              </w:rPr>
              <w:t xml:space="preserve">&amp; LATENESS </w:t>
            </w:r>
            <w:r w:rsidRPr="00C61B0E">
              <w:rPr>
                <w:rFonts w:asciiTheme="minorHAnsi" w:eastAsiaTheme="minorEastAsia" w:hAnsiTheme="minorHAnsi" w:cstheme="minorHAnsi"/>
                <w:b/>
                <w:bCs/>
                <w:sz w:val="24"/>
              </w:rPr>
              <w:t>POLICY</w:t>
            </w:r>
          </w:p>
        </w:tc>
      </w:tr>
      <w:tr w:rsidR="00350B28" w:rsidRPr="00C61B0E" w14:paraId="10D30EF6" w14:textId="77777777" w:rsidTr="00BA2DC2">
        <w:tc>
          <w:tcPr>
            <w:tcW w:w="10065" w:type="dxa"/>
          </w:tcPr>
          <w:p w14:paraId="1FD4DDFB" w14:textId="0B098039" w:rsidR="00350B28" w:rsidRPr="00C61B0E" w:rsidRDefault="00350B28" w:rsidP="000B42B7">
            <w:pPr>
              <w:jc w:val="both"/>
              <w:rPr>
                <w:rFonts w:asciiTheme="minorHAnsi" w:eastAsiaTheme="minorEastAsia" w:hAnsiTheme="minorHAnsi" w:cstheme="minorHAnsi"/>
                <w:color w:val="000000" w:themeColor="text1"/>
                <w:sz w:val="24"/>
              </w:rPr>
            </w:pPr>
            <w:r w:rsidRPr="00C61B0E">
              <w:rPr>
                <w:rFonts w:asciiTheme="minorHAnsi" w:eastAsiaTheme="minorEastAsia" w:hAnsiTheme="minorHAnsi" w:cstheme="minorHAnsi"/>
                <w:b/>
                <w:bCs/>
                <w:color w:val="000000" w:themeColor="text1"/>
                <w:sz w:val="24"/>
              </w:rPr>
              <w:t>Being present</w:t>
            </w:r>
            <w:r w:rsidRPr="00C61B0E">
              <w:rPr>
                <w:rFonts w:asciiTheme="minorHAnsi" w:eastAsiaTheme="minorEastAsia" w:hAnsiTheme="minorHAnsi" w:cstheme="minorHAnsi"/>
                <w:color w:val="000000" w:themeColor="text1"/>
                <w:sz w:val="24"/>
              </w:rPr>
              <w:t xml:space="preserve"> in class and </w:t>
            </w:r>
            <w:r w:rsidRPr="00C61B0E">
              <w:rPr>
                <w:rFonts w:asciiTheme="minorHAnsi" w:eastAsiaTheme="minorEastAsia" w:hAnsiTheme="minorHAnsi" w:cstheme="minorHAnsi"/>
                <w:b/>
                <w:bCs/>
                <w:color w:val="000000" w:themeColor="text1"/>
                <w:sz w:val="24"/>
              </w:rPr>
              <w:t>attentive</w:t>
            </w:r>
            <w:r w:rsidRPr="00C61B0E">
              <w:rPr>
                <w:rFonts w:asciiTheme="minorHAnsi" w:eastAsiaTheme="minorEastAsia" w:hAnsiTheme="minorHAnsi" w:cstheme="minorHAnsi"/>
                <w:color w:val="000000" w:themeColor="text1"/>
                <w:sz w:val="24"/>
              </w:rPr>
              <w:t xml:space="preserve"> is the most fundamental expectation of you at Ashesi. You are expected to attend every class you have enrolled in for the semester and to </w:t>
            </w:r>
            <w:r w:rsidRPr="00C61B0E">
              <w:rPr>
                <w:rFonts w:asciiTheme="minorHAnsi" w:eastAsiaTheme="minorEastAsia" w:hAnsiTheme="minorHAnsi" w:cstheme="minorHAnsi"/>
                <w:b/>
                <w:bCs/>
                <w:color w:val="000000" w:themeColor="text1"/>
                <w:sz w:val="24"/>
              </w:rPr>
              <w:t>use your name tent.</w:t>
            </w:r>
            <w:r w:rsidRPr="00C61B0E">
              <w:rPr>
                <w:rFonts w:asciiTheme="minorHAnsi" w:eastAsiaTheme="minorEastAsia" w:hAnsiTheme="minorHAnsi" w:cstheme="minorHAnsi"/>
                <w:color w:val="000000" w:themeColor="text1"/>
                <w:sz w:val="24"/>
              </w:rPr>
              <w:t xml:space="preserve"> Any absence is recorded and questioned. If you miss </w:t>
            </w:r>
            <w:r w:rsidRPr="00C61B0E">
              <w:rPr>
                <w:rFonts w:asciiTheme="minorHAnsi" w:eastAsia="Times New Roman" w:hAnsiTheme="minorHAnsi" w:cstheme="minorHAnsi"/>
                <w:color w:val="000000" w:themeColor="text1"/>
                <w:sz w:val="24"/>
                <w:lang w:eastAsia="de-DE"/>
              </w:rPr>
              <w:t>an accumulated equivalent of three weeks of class this semester, you will earn a failing grade for the class. If the absence is due to a proven illness or emergency, you may seek an Incomplete grade through the Dean of Students’ Office, i.e., if the Dean of Students or a member of his office confirms your extenuating circumstances.</w:t>
            </w:r>
          </w:p>
          <w:p w14:paraId="4454B8D4" w14:textId="77777777" w:rsidR="00350B28" w:rsidRPr="00C61B0E" w:rsidRDefault="00350B28" w:rsidP="00350B28">
            <w:pPr>
              <w:pStyle w:val="ListParagraph"/>
              <w:rPr>
                <w:rFonts w:asciiTheme="minorHAnsi" w:eastAsiaTheme="minorEastAsia" w:hAnsiTheme="minorHAnsi" w:cstheme="minorHAnsi"/>
                <w:color w:val="000000" w:themeColor="text1"/>
                <w:sz w:val="24"/>
              </w:rPr>
            </w:pPr>
          </w:p>
          <w:p w14:paraId="01438445" w14:textId="55503F15" w:rsidR="00350B28" w:rsidRPr="00C61B0E" w:rsidRDefault="00350B28" w:rsidP="00350B28">
            <w:pPr>
              <w:rPr>
                <w:rFonts w:asciiTheme="minorHAnsi" w:eastAsiaTheme="minorEastAsia" w:hAnsiTheme="minorHAnsi" w:cstheme="minorHAnsi"/>
                <w:color w:val="000000" w:themeColor="text1"/>
                <w:sz w:val="24"/>
              </w:rPr>
            </w:pPr>
            <w:r w:rsidRPr="00C61B0E">
              <w:rPr>
                <w:rFonts w:asciiTheme="minorHAnsi" w:eastAsiaTheme="minorEastAsia" w:hAnsiTheme="minorHAnsi" w:cstheme="minorHAnsi"/>
                <w:color w:val="000000" w:themeColor="text1"/>
                <w:sz w:val="24"/>
              </w:rPr>
              <w:t>Keep in mind: Ashesi has a 5-minute rule where you are marked tardy when you arrive more than 5 minutes late for class. If you persistently come late, it would be the equivalent of being absent and you will be marked absent</w:t>
            </w:r>
            <w:r w:rsidR="00802A27" w:rsidRPr="00C61B0E">
              <w:rPr>
                <w:rFonts w:asciiTheme="minorHAnsi" w:eastAsiaTheme="minorEastAsia" w:hAnsiTheme="minorHAnsi" w:cstheme="minorHAnsi"/>
                <w:color w:val="000000" w:themeColor="text1"/>
                <w:sz w:val="24"/>
              </w:rPr>
              <w:t>.</w:t>
            </w:r>
            <w:r w:rsidR="000B42B7" w:rsidRPr="00C61B0E">
              <w:rPr>
                <w:rFonts w:asciiTheme="minorHAnsi" w:eastAsiaTheme="minorEastAsia" w:hAnsiTheme="minorHAnsi" w:cstheme="minorHAnsi"/>
                <w:color w:val="000000" w:themeColor="text1"/>
                <w:sz w:val="24"/>
              </w:rPr>
              <w:t xml:space="preserve"> </w:t>
            </w:r>
          </w:p>
          <w:p w14:paraId="16360A15" w14:textId="77777777" w:rsidR="00350B28" w:rsidRPr="00C61B0E" w:rsidRDefault="00350B28" w:rsidP="00350B28">
            <w:pPr>
              <w:rPr>
                <w:rFonts w:asciiTheme="minorHAnsi" w:eastAsiaTheme="minorEastAsia" w:hAnsiTheme="minorHAnsi" w:cstheme="minorHAnsi"/>
                <w:color w:val="000000" w:themeColor="text1"/>
                <w:sz w:val="24"/>
              </w:rPr>
            </w:pPr>
          </w:p>
          <w:p w14:paraId="322D9841" w14:textId="634F4F7A" w:rsidR="00350B28" w:rsidRPr="00C61B0E" w:rsidRDefault="00350B28" w:rsidP="00350B28">
            <w:pPr>
              <w:rPr>
                <w:rFonts w:asciiTheme="minorHAnsi" w:eastAsiaTheme="minorEastAsia" w:hAnsiTheme="minorHAnsi" w:cstheme="minorHAnsi"/>
                <w:color w:val="E97132" w:themeColor="accent2"/>
                <w:sz w:val="24"/>
              </w:rPr>
            </w:pPr>
            <w:r w:rsidRPr="00C61B0E">
              <w:rPr>
                <w:rFonts w:asciiTheme="minorHAnsi" w:eastAsiaTheme="minorEastAsia" w:hAnsiTheme="minorHAnsi" w:cstheme="minorHAnsi"/>
                <w:color w:val="E97132" w:themeColor="accent2"/>
                <w:sz w:val="24"/>
              </w:rPr>
              <w:t>Note: When you are 5 minutes early you are on time.</w:t>
            </w:r>
          </w:p>
          <w:p w14:paraId="6B755F39" w14:textId="77777777" w:rsidR="00350B28" w:rsidRPr="00C61B0E" w:rsidRDefault="00350B28" w:rsidP="000F1D7E">
            <w:pPr>
              <w:pStyle w:val="Default"/>
              <w:rPr>
                <w:rFonts w:asciiTheme="minorHAnsi" w:hAnsiTheme="minorHAnsi"/>
                <w:b/>
                <w:bCs/>
              </w:rPr>
            </w:pPr>
          </w:p>
        </w:tc>
      </w:tr>
    </w:tbl>
    <w:p w14:paraId="5423F82E" w14:textId="77777777" w:rsidR="00350B28" w:rsidRPr="00C61B0E" w:rsidRDefault="00350B28" w:rsidP="005B4188">
      <w:pPr>
        <w:pStyle w:val="Default"/>
        <w:rPr>
          <w:rFonts w:asciiTheme="minorHAnsi" w:hAnsiTheme="minorHAnsi"/>
          <w:b/>
          <w:bCs/>
        </w:rPr>
      </w:pPr>
    </w:p>
    <w:p w14:paraId="05D1F128" w14:textId="77777777" w:rsidR="00350B28" w:rsidRPr="00C61B0E" w:rsidRDefault="00350B28" w:rsidP="005B4188">
      <w:pPr>
        <w:pStyle w:val="Default"/>
        <w:rPr>
          <w:rFonts w:asciiTheme="minorHAnsi" w:hAnsiTheme="minorHAnsi"/>
          <w:b/>
          <w:bCs/>
        </w:rPr>
      </w:pPr>
    </w:p>
    <w:tbl>
      <w:tblPr>
        <w:tblStyle w:val="TableGrid"/>
        <w:tblW w:w="9923" w:type="dxa"/>
        <w:tblInd w:w="-289" w:type="dxa"/>
        <w:tblCellMar>
          <w:top w:w="108" w:type="dxa"/>
          <w:bottom w:w="108" w:type="dxa"/>
        </w:tblCellMar>
        <w:tblLook w:val="04A0" w:firstRow="1" w:lastRow="0" w:firstColumn="1" w:lastColumn="0" w:noHBand="0" w:noVBand="1"/>
      </w:tblPr>
      <w:tblGrid>
        <w:gridCol w:w="9923"/>
      </w:tblGrid>
      <w:tr w:rsidR="009D2A0C" w:rsidRPr="00C61B0E" w14:paraId="38B0B5A9" w14:textId="77777777" w:rsidTr="009D2A0C">
        <w:trPr>
          <w:trHeight w:val="397"/>
        </w:trPr>
        <w:tc>
          <w:tcPr>
            <w:tcW w:w="9923" w:type="dxa"/>
            <w:shd w:val="pct10" w:color="auto" w:fill="auto"/>
            <w:vAlign w:val="center"/>
          </w:tcPr>
          <w:p w14:paraId="52D7B7BD" w14:textId="77777777" w:rsidR="009D2A0C" w:rsidRPr="00C61B0E" w:rsidRDefault="009D2A0C" w:rsidP="003C6650">
            <w:pPr>
              <w:keepNext/>
              <w:rPr>
                <w:rFonts w:asciiTheme="minorHAnsi" w:eastAsiaTheme="minorEastAsia" w:hAnsiTheme="minorHAnsi" w:cstheme="minorHAnsi"/>
                <w:b/>
                <w:bCs/>
                <w:sz w:val="24"/>
              </w:rPr>
            </w:pPr>
            <w:r w:rsidRPr="00C61B0E">
              <w:rPr>
                <w:rFonts w:asciiTheme="minorHAnsi" w:eastAsiaTheme="minorEastAsia" w:hAnsiTheme="minorHAnsi" w:cstheme="minorHAnsi"/>
                <w:b/>
                <w:bCs/>
                <w:sz w:val="24"/>
              </w:rPr>
              <w:lastRenderedPageBreak/>
              <w:t>CLASS PARTICIPATION: PERFORMANCE AND COGNITIVE PARTICIPATION</w:t>
            </w:r>
          </w:p>
        </w:tc>
      </w:tr>
      <w:tr w:rsidR="009D2A0C" w:rsidRPr="00C61B0E" w14:paraId="60B7050F" w14:textId="77777777" w:rsidTr="009D2A0C">
        <w:trPr>
          <w:trHeight w:val="567"/>
        </w:trPr>
        <w:tc>
          <w:tcPr>
            <w:tcW w:w="9923" w:type="dxa"/>
            <w:vMerge w:val="restart"/>
            <w:vAlign w:val="center"/>
          </w:tcPr>
          <w:p w14:paraId="498DD1D0" w14:textId="52312AC2" w:rsidR="009D2A0C" w:rsidRPr="00C61B0E" w:rsidRDefault="009D2A0C" w:rsidP="0083637B">
            <w:pPr>
              <w:jc w:val="both"/>
              <w:rPr>
                <w:rFonts w:asciiTheme="minorHAnsi" w:eastAsiaTheme="minorEastAsia" w:hAnsiTheme="minorHAnsi" w:cstheme="minorHAnsi"/>
                <w:bCs/>
                <w:i/>
                <w:color w:val="156082" w:themeColor="accent1"/>
                <w:sz w:val="24"/>
              </w:rPr>
            </w:pPr>
            <w:r w:rsidRPr="00C61B0E">
              <w:rPr>
                <w:rFonts w:asciiTheme="minorHAnsi" w:eastAsia="Times New Roman" w:hAnsiTheme="minorHAnsi" w:cs="Poppins"/>
                <w:color w:val="000000" w:themeColor="text1"/>
                <w:kern w:val="0"/>
                <w:lang w:eastAsia="en-GB"/>
                <w14:ligatures w14:val="none"/>
              </w:rPr>
              <w:t xml:space="preserve">In the era of Generative AI, it is imperative </w:t>
            </w:r>
            <w:r w:rsidR="00924DFA" w:rsidRPr="00C61B0E">
              <w:rPr>
                <w:rFonts w:asciiTheme="minorHAnsi" w:eastAsia="Times New Roman" w:hAnsiTheme="minorHAnsi" w:cs="Poppins"/>
                <w:color w:val="000000" w:themeColor="text1"/>
                <w:kern w:val="0"/>
                <w:lang w:eastAsia="en-GB"/>
                <w14:ligatures w14:val="none"/>
              </w:rPr>
              <w:t>we</w:t>
            </w:r>
            <w:r w:rsidRPr="00C61B0E">
              <w:rPr>
                <w:rFonts w:asciiTheme="minorHAnsi" w:eastAsia="Times New Roman" w:hAnsiTheme="minorHAnsi" w:cs="Poppins"/>
                <w:color w:val="000000" w:themeColor="text1"/>
                <w:kern w:val="0"/>
                <w:lang w:eastAsia="en-GB"/>
                <w14:ligatures w14:val="none"/>
              </w:rPr>
              <w:t xml:space="preserve"> try to measure true student learning. In-class participation is one such approach. Faculty</w:t>
            </w:r>
            <w:r w:rsidR="00924DFA" w:rsidRPr="00C61B0E">
              <w:rPr>
                <w:rFonts w:asciiTheme="minorHAnsi" w:eastAsia="Times New Roman" w:hAnsiTheme="minorHAnsi" w:cs="Poppins"/>
                <w:color w:val="000000" w:themeColor="text1"/>
                <w:kern w:val="0"/>
                <w:lang w:eastAsia="en-GB"/>
                <w14:ligatures w14:val="none"/>
              </w:rPr>
              <w:t>,</w:t>
            </w:r>
            <w:r w:rsidRPr="00C61B0E">
              <w:rPr>
                <w:rFonts w:asciiTheme="minorHAnsi" w:eastAsia="Times New Roman" w:hAnsiTheme="minorHAnsi" w:cs="Poppins"/>
                <w:color w:val="000000" w:themeColor="text1"/>
                <w:kern w:val="0"/>
                <w:lang w:eastAsia="en-GB"/>
                <w14:ligatures w14:val="none"/>
              </w:rPr>
              <w:t xml:space="preserve"> and in particular Faculty Interns</w:t>
            </w:r>
            <w:r w:rsidR="00924DFA" w:rsidRPr="00C61B0E">
              <w:rPr>
                <w:rFonts w:asciiTheme="minorHAnsi" w:eastAsia="Times New Roman" w:hAnsiTheme="minorHAnsi" w:cs="Poppins"/>
                <w:color w:val="000000" w:themeColor="text1"/>
                <w:kern w:val="0"/>
                <w:lang w:eastAsia="en-GB"/>
                <w14:ligatures w14:val="none"/>
              </w:rPr>
              <w:t>,</w:t>
            </w:r>
            <w:r w:rsidRPr="00C61B0E">
              <w:rPr>
                <w:rFonts w:asciiTheme="minorHAnsi" w:eastAsia="Times New Roman" w:hAnsiTheme="minorHAnsi" w:cs="Poppins"/>
                <w:color w:val="000000" w:themeColor="text1"/>
                <w:kern w:val="0"/>
                <w:lang w:eastAsia="en-GB"/>
                <w14:ligatures w14:val="none"/>
              </w:rPr>
              <w:t xml:space="preserve"> will measure and score </w:t>
            </w:r>
            <w:r w:rsidR="000B42B7" w:rsidRPr="00C61B0E">
              <w:rPr>
                <w:rFonts w:asciiTheme="minorHAnsi" w:eastAsia="Times New Roman" w:hAnsiTheme="minorHAnsi" w:cs="Poppins"/>
                <w:color w:val="000000" w:themeColor="text1"/>
                <w:kern w:val="0"/>
                <w:lang w:eastAsia="en-GB"/>
                <w14:ligatures w14:val="none"/>
              </w:rPr>
              <w:t>students</w:t>
            </w:r>
            <w:r w:rsidR="00F3411B" w:rsidRPr="00C61B0E">
              <w:rPr>
                <w:rFonts w:asciiTheme="minorHAnsi" w:eastAsia="Times New Roman" w:hAnsiTheme="minorHAnsi" w:cs="Poppins"/>
                <w:color w:val="000000" w:themeColor="text1"/>
                <w:kern w:val="0"/>
                <w:lang w:eastAsia="en-GB"/>
                <w14:ligatures w14:val="none"/>
              </w:rPr>
              <w:t>’ participation</w:t>
            </w:r>
            <w:r w:rsidRPr="00C61B0E">
              <w:rPr>
                <w:rFonts w:asciiTheme="minorHAnsi" w:eastAsia="Times New Roman" w:hAnsiTheme="minorHAnsi" w:cs="Poppins"/>
                <w:color w:val="000000" w:themeColor="text1"/>
                <w:kern w:val="0"/>
                <w:lang w:eastAsia="en-GB"/>
                <w14:ligatures w14:val="none"/>
              </w:rPr>
              <w:t xml:space="preserve">.  </w:t>
            </w:r>
            <w:r w:rsidR="00694E23" w:rsidRPr="00C61B0E">
              <w:rPr>
                <w:rFonts w:asciiTheme="minorHAnsi" w:eastAsia="Times New Roman" w:hAnsiTheme="minorHAnsi" w:cs="Poppins"/>
                <w:color w:val="000000" w:themeColor="text1"/>
                <w:kern w:val="0"/>
                <w:lang w:eastAsia="en-GB"/>
                <w14:ligatures w14:val="none"/>
              </w:rPr>
              <w:t xml:space="preserve">A copy of the participation tool, that measures both your performance and your cognitive participation will be or has been sent to you. </w:t>
            </w:r>
            <w:r w:rsidRPr="00C61B0E">
              <w:rPr>
                <w:rFonts w:asciiTheme="minorHAnsi" w:eastAsia="Times New Roman" w:hAnsiTheme="minorHAnsi" w:cs="Poppins"/>
                <w:color w:val="000000" w:themeColor="text1"/>
                <w:kern w:val="0"/>
                <w:lang w:eastAsia="en-GB"/>
                <w14:ligatures w14:val="none"/>
              </w:rPr>
              <w:t xml:space="preserve">Each week the completed form will be submitted to the Project Officer in the Stephen Adei Studio </w:t>
            </w:r>
            <w:r w:rsidR="00694E23" w:rsidRPr="00C61B0E">
              <w:rPr>
                <w:rFonts w:asciiTheme="minorHAnsi" w:eastAsia="Times New Roman" w:hAnsiTheme="minorHAnsi" w:cs="Poppins"/>
                <w:color w:val="000000" w:themeColor="text1"/>
                <w:kern w:val="0"/>
                <w:lang w:eastAsia="en-GB"/>
                <w14:ligatures w14:val="none"/>
              </w:rPr>
              <w:t>and your average score will be recorded</w:t>
            </w:r>
            <w:r w:rsidRPr="00C61B0E">
              <w:rPr>
                <w:rFonts w:asciiTheme="minorHAnsi" w:eastAsia="Times New Roman" w:hAnsiTheme="minorHAnsi" w:cs="Poppins"/>
                <w:color w:val="000000" w:themeColor="text1"/>
                <w:kern w:val="0"/>
                <w:lang w:eastAsia="en-GB"/>
                <w14:ligatures w14:val="none"/>
              </w:rPr>
              <w:t xml:space="preserve">. </w:t>
            </w:r>
            <w:r w:rsidR="00694E23" w:rsidRPr="00C61B0E">
              <w:rPr>
                <w:rFonts w:asciiTheme="minorHAnsi" w:eastAsia="Times New Roman" w:hAnsiTheme="minorHAnsi" w:cs="Poppins"/>
                <w:color w:val="000000" w:themeColor="text1"/>
                <w:kern w:val="0"/>
                <w:lang w:eastAsia="en-GB"/>
                <w14:ligatures w14:val="none"/>
              </w:rPr>
              <w:t>Your</w:t>
            </w:r>
            <w:r w:rsidRPr="00C61B0E">
              <w:rPr>
                <w:rFonts w:asciiTheme="minorHAnsi" w:eastAsia="Times New Roman" w:hAnsiTheme="minorHAnsi" w:cs="Poppins"/>
                <w:color w:val="000000" w:themeColor="text1"/>
                <w:kern w:val="0"/>
                <w:lang w:eastAsia="en-GB"/>
                <w14:ligatures w14:val="none"/>
              </w:rPr>
              <w:t xml:space="preserve"> average </w:t>
            </w:r>
            <w:r w:rsidR="00694E23" w:rsidRPr="00C61B0E">
              <w:rPr>
                <w:rFonts w:asciiTheme="minorHAnsi" w:eastAsia="Times New Roman" w:hAnsiTheme="minorHAnsi" w:cs="Poppins"/>
                <w:color w:val="000000" w:themeColor="text1"/>
                <w:kern w:val="0"/>
                <w:lang w:eastAsia="en-GB"/>
                <w14:ligatures w14:val="none"/>
              </w:rPr>
              <w:t>cognitive participation</w:t>
            </w:r>
            <w:r w:rsidRPr="00C61B0E">
              <w:rPr>
                <w:rFonts w:asciiTheme="minorHAnsi" w:eastAsia="Times New Roman" w:hAnsiTheme="minorHAnsi" w:cs="Poppins"/>
                <w:color w:val="000000" w:themeColor="text1"/>
                <w:kern w:val="0"/>
                <w:lang w:eastAsia="en-GB"/>
                <w14:ligatures w14:val="none"/>
              </w:rPr>
              <w:t xml:space="preserve"> score </w:t>
            </w:r>
            <w:r w:rsidR="00694E23" w:rsidRPr="00C61B0E">
              <w:rPr>
                <w:rFonts w:asciiTheme="minorHAnsi" w:eastAsia="Times New Roman" w:hAnsiTheme="minorHAnsi" w:cs="Poppins"/>
                <w:color w:val="000000" w:themeColor="text1"/>
                <w:kern w:val="0"/>
                <w:lang w:eastAsia="en-GB"/>
                <w14:ligatures w14:val="none"/>
              </w:rPr>
              <w:t>will be</w:t>
            </w:r>
            <w:r w:rsidRPr="00C61B0E">
              <w:rPr>
                <w:rFonts w:asciiTheme="minorHAnsi" w:eastAsia="Times New Roman" w:hAnsiTheme="minorHAnsi" w:cs="Poppins"/>
                <w:color w:val="000000" w:themeColor="text1"/>
                <w:kern w:val="0"/>
                <w:lang w:eastAsia="en-GB"/>
                <w14:ligatures w14:val="none"/>
              </w:rPr>
              <w:t xml:space="preserve"> access</w:t>
            </w:r>
            <w:r w:rsidR="00694E23" w:rsidRPr="00C61B0E">
              <w:rPr>
                <w:rFonts w:asciiTheme="minorHAnsi" w:eastAsia="Times New Roman" w:hAnsiTheme="minorHAnsi" w:cs="Poppins"/>
                <w:color w:val="000000" w:themeColor="text1"/>
                <w:kern w:val="0"/>
                <w:lang w:eastAsia="en-GB"/>
                <w14:ligatures w14:val="none"/>
              </w:rPr>
              <w:t>ible to you in CANVAS</w:t>
            </w:r>
            <w:r w:rsidRPr="00C61B0E">
              <w:rPr>
                <w:rFonts w:asciiTheme="minorHAnsi" w:eastAsia="Times New Roman" w:hAnsiTheme="minorHAnsi" w:cs="Poppins"/>
                <w:color w:val="000000" w:themeColor="text1"/>
                <w:kern w:val="0"/>
                <w:lang w:eastAsia="en-GB"/>
                <w14:ligatures w14:val="none"/>
              </w:rPr>
              <w:t xml:space="preserve">. </w:t>
            </w:r>
            <w:r w:rsidR="00694E23" w:rsidRPr="00C61B0E">
              <w:rPr>
                <w:rFonts w:asciiTheme="minorHAnsi" w:eastAsia="Times New Roman" w:hAnsiTheme="minorHAnsi" w:cs="Poppins"/>
                <w:color w:val="000000" w:themeColor="text1"/>
                <w:kern w:val="0"/>
                <w:lang w:eastAsia="en-GB"/>
                <w14:ligatures w14:val="none"/>
              </w:rPr>
              <w:t xml:space="preserve">The cognitive participation scores will form 5-10% of your overall course score. </w:t>
            </w:r>
          </w:p>
        </w:tc>
      </w:tr>
      <w:tr w:rsidR="009D2A0C" w:rsidRPr="00C61B0E" w14:paraId="76C4E984" w14:textId="77777777" w:rsidTr="009D2A0C">
        <w:trPr>
          <w:trHeight w:val="567"/>
        </w:trPr>
        <w:tc>
          <w:tcPr>
            <w:tcW w:w="9923" w:type="dxa"/>
            <w:vMerge/>
            <w:vAlign w:val="center"/>
          </w:tcPr>
          <w:p w14:paraId="6849EAE3" w14:textId="77777777" w:rsidR="009D2A0C" w:rsidRPr="00C61B0E" w:rsidRDefault="009D2A0C" w:rsidP="003C6650">
            <w:pPr>
              <w:jc w:val="both"/>
              <w:rPr>
                <w:rFonts w:asciiTheme="minorHAnsi" w:eastAsiaTheme="minorEastAsia" w:hAnsiTheme="minorHAnsi" w:cstheme="minorHAnsi"/>
                <w:bCs/>
                <w:i/>
                <w:color w:val="156082" w:themeColor="accent1"/>
                <w:sz w:val="24"/>
              </w:rPr>
            </w:pPr>
          </w:p>
        </w:tc>
      </w:tr>
    </w:tbl>
    <w:p w14:paraId="2F4A7472" w14:textId="77777777" w:rsidR="009D2A0C" w:rsidRPr="00C61B0E" w:rsidRDefault="009D2A0C" w:rsidP="005B4188">
      <w:pPr>
        <w:pStyle w:val="Default"/>
        <w:rPr>
          <w:rFonts w:asciiTheme="minorHAnsi" w:hAnsiTheme="minorHAnsi"/>
          <w:b/>
          <w:bCs/>
        </w:rPr>
      </w:pPr>
    </w:p>
    <w:p w14:paraId="0B66F7D7" w14:textId="77777777" w:rsidR="009D2A0C" w:rsidRPr="00C61B0E" w:rsidRDefault="009D2A0C" w:rsidP="005B4188">
      <w:pPr>
        <w:pStyle w:val="Default"/>
        <w:rPr>
          <w:rFonts w:asciiTheme="minorHAnsi" w:hAnsiTheme="minorHAnsi"/>
          <w:b/>
          <w:bCs/>
        </w:rPr>
      </w:pPr>
    </w:p>
    <w:tbl>
      <w:tblPr>
        <w:tblStyle w:val="TableGrid"/>
        <w:tblW w:w="9923" w:type="dxa"/>
        <w:tblInd w:w="-289" w:type="dxa"/>
        <w:tblCellMar>
          <w:top w:w="108" w:type="dxa"/>
          <w:bottom w:w="108" w:type="dxa"/>
        </w:tblCellMar>
        <w:tblLook w:val="04A0" w:firstRow="1" w:lastRow="0" w:firstColumn="1" w:lastColumn="0" w:noHBand="0" w:noVBand="1"/>
      </w:tblPr>
      <w:tblGrid>
        <w:gridCol w:w="9923"/>
      </w:tblGrid>
      <w:tr w:rsidR="00CF3351" w:rsidRPr="00C61B0E" w14:paraId="0E902FA4" w14:textId="77777777" w:rsidTr="003C6650">
        <w:trPr>
          <w:trHeight w:val="397"/>
        </w:trPr>
        <w:tc>
          <w:tcPr>
            <w:tcW w:w="9923" w:type="dxa"/>
            <w:shd w:val="pct10" w:color="auto" w:fill="auto"/>
            <w:vAlign w:val="center"/>
          </w:tcPr>
          <w:p w14:paraId="052C4643" w14:textId="17732326" w:rsidR="00CF3351" w:rsidRPr="00C61B0E" w:rsidRDefault="00CF3351" w:rsidP="003C6650">
            <w:pPr>
              <w:keepNext/>
              <w:rPr>
                <w:rFonts w:asciiTheme="minorHAnsi" w:eastAsiaTheme="minorEastAsia" w:hAnsiTheme="minorHAnsi" w:cstheme="minorHAnsi"/>
                <w:b/>
                <w:bCs/>
                <w:sz w:val="24"/>
              </w:rPr>
            </w:pPr>
            <w:r w:rsidRPr="00C61B0E">
              <w:rPr>
                <w:rFonts w:asciiTheme="minorHAnsi" w:eastAsiaTheme="minorEastAsia" w:hAnsiTheme="minorHAnsi" w:cstheme="minorHAnsi"/>
                <w:b/>
                <w:bCs/>
                <w:sz w:val="24"/>
              </w:rPr>
              <w:t>UNIVERSITY RESOURCES</w:t>
            </w:r>
          </w:p>
        </w:tc>
      </w:tr>
      <w:tr w:rsidR="00CF3351" w:rsidRPr="00C61B0E" w14:paraId="73565964" w14:textId="77777777" w:rsidTr="003C6650">
        <w:trPr>
          <w:trHeight w:val="567"/>
        </w:trPr>
        <w:tc>
          <w:tcPr>
            <w:tcW w:w="9923" w:type="dxa"/>
            <w:vMerge w:val="restart"/>
            <w:vAlign w:val="center"/>
          </w:tcPr>
          <w:p w14:paraId="4C805C00" w14:textId="1943A6F7" w:rsidR="00CF3351" w:rsidRPr="00C61B0E" w:rsidRDefault="00CF3351" w:rsidP="00CF3351">
            <w:pPr>
              <w:pStyle w:val="NormalWeb"/>
              <w:rPr>
                <w:rFonts w:asciiTheme="minorHAnsi" w:hAnsiTheme="minorHAnsi"/>
              </w:rPr>
            </w:pPr>
            <w:r w:rsidRPr="00C61B0E">
              <w:rPr>
                <w:rFonts w:asciiTheme="minorHAnsi" w:hAnsiTheme="minorHAnsi"/>
              </w:rPr>
              <w:t>The university has many student support and academic services that students are encouraged to take advantage of as needed. These include the Writing Centre, Academic Mentoring (acofie@ashesi.edu.gh), and Counselling services (</w:t>
            </w:r>
            <w:r w:rsidRPr="00C61B0E">
              <w:rPr>
                <w:rStyle w:val="normaltextrun"/>
                <w:rFonts w:asciiTheme="minorHAnsi" w:hAnsiTheme="minorHAnsi" w:cstheme="minorHAnsi"/>
                <w:color w:val="000000" w:themeColor="text1"/>
                <w:shd w:val="clear" w:color="auto" w:fill="FFFFFF"/>
              </w:rPr>
              <w:t>24/7 hotline at 0501569909)</w:t>
            </w:r>
            <w:r w:rsidRPr="00C61B0E">
              <w:rPr>
                <w:rFonts w:asciiTheme="minorHAnsi" w:hAnsiTheme="minorHAnsi"/>
              </w:rPr>
              <w:t>.</w:t>
            </w:r>
          </w:p>
        </w:tc>
      </w:tr>
      <w:tr w:rsidR="00CF3351" w:rsidRPr="00C61B0E" w14:paraId="52541338" w14:textId="77777777" w:rsidTr="003C6650">
        <w:trPr>
          <w:trHeight w:val="567"/>
        </w:trPr>
        <w:tc>
          <w:tcPr>
            <w:tcW w:w="9923" w:type="dxa"/>
            <w:vMerge/>
            <w:vAlign w:val="center"/>
          </w:tcPr>
          <w:p w14:paraId="52B05906" w14:textId="77777777" w:rsidR="00CF3351" w:rsidRPr="00C61B0E" w:rsidRDefault="00CF3351" w:rsidP="003C6650">
            <w:pPr>
              <w:jc w:val="both"/>
              <w:rPr>
                <w:rFonts w:asciiTheme="minorHAnsi" w:eastAsiaTheme="minorEastAsia" w:hAnsiTheme="minorHAnsi" w:cstheme="minorHAnsi"/>
                <w:bCs/>
                <w:i/>
                <w:color w:val="156082" w:themeColor="accent1"/>
                <w:sz w:val="24"/>
              </w:rPr>
            </w:pPr>
          </w:p>
        </w:tc>
      </w:tr>
    </w:tbl>
    <w:p w14:paraId="0EAE614E" w14:textId="77777777" w:rsidR="009D2A0C" w:rsidRPr="00C61B0E" w:rsidRDefault="009D2A0C" w:rsidP="005B4188">
      <w:pPr>
        <w:pStyle w:val="Default"/>
        <w:rPr>
          <w:rFonts w:asciiTheme="minorHAnsi" w:hAnsiTheme="minorHAnsi"/>
          <w:b/>
          <w:bCs/>
        </w:rPr>
      </w:pPr>
    </w:p>
    <w:p w14:paraId="7E7ED16C" w14:textId="77777777" w:rsidR="00CF3351" w:rsidRPr="00C61B0E" w:rsidRDefault="00CF3351" w:rsidP="005B4188">
      <w:pPr>
        <w:pStyle w:val="Default"/>
        <w:rPr>
          <w:rFonts w:asciiTheme="minorHAnsi" w:hAnsiTheme="minorHAnsi"/>
          <w:b/>
          <w:bCs/>
        </w:rPr>
      </w:pPr>
    </w:p>
    <w:tbl>
      <w:tblPr>
        <w:tblStyle w:val="TableGrid"/>
        <w:tblW w:w="9923" w:type="dxa"/>
        <w:tblInd w:w="-289" w:type="dxa"/>
        <w:tblCellMar>
          <w:top w:w="108" w:type="dxa"/>
          <w:bottom w:w="108" w:type="dxa"/>
        </w:tblCellMar>
        <w:tblLook w:val="04A0" w:firstRow="1" w:lastRow="0" w:firstColumn="1" w:lastColumn="0" w:noHBand="0" w:noVBand="1"/>
      </w:tblPr>
      <w:tblGrid>
        <w:gridCol w:w="9923"/>
      </w:tblGrid>
      <w:tr w:rsidR="00CF3351" w:rsidRPr="00C61B0E" w14:paraId="5656DC1F" w14:textId="77777777" w:rsidTr="003C6650">
        <w:trPr>
          <w:trHeight w:val="397"/>
        </w:trPr>
        <w:tc>
          <w:tcPr>
            <w:tcW w:w="9923" w:type="dxa"/>
            <w:shd w:val="pct10" w:color="auto" w:fill="auto"/>
            <w:vAlign w:val="center"/>
          </w:tcPr>
          <w:p w14:paraId="07BC1AA5" w14:textId="5943E15B" w:rsidR="00CF3351" w:rsidRPr="00C61B0E" w:rsidRDefault="00CF3351" w:rsidP="003C6650">
            <w:pPr>
              <w:keepNext/>
              <w:rPr>
                <w:rFonts w:asciiTheme="minorHAnsi" w:eastAsiaTheme="minorEastAsia" w:hAnsiTheme="minorHAnsi" w:cstheme="minorHAnsi"/>
                <w:b/>
                <w:bCs/>
                <w:sz w:val="24"/>
              </w:rPr>
            </w:pPr>
            <w:r w:rsidRPr="00C61B0E">
              <w:rPr>
                <w:rFonts w:asciiTheme="minorHAnsi" w:eastAsiaTheme="minorEastAsia" w:hAnsiTheme="minorHAnsi" w:cstheme="minorHAnsi"/>
                <w:b/>
                <w:bCs/>
                <w:sz w:val="24"/>
              </w:rPr>
              <w:t>ARTIFICIAL INTELLIGENCE (AI) POLICY</w:t>
            </w:r>
          </w:p>
        </w:tc>
      </w:tr>
      <w:tr w:rsidR="00CF3351" w:rsidRPr="00C61B0E" w14:paraId="16B6C3B3" w14:textId="77777777" w:rsidTr="003C6650">
        <w:trPr>
          <w:trHeight w:val="567"/>
        </w:trPr>
        <w:tc>
          <w:tcPr>
            <w:tcW w:w="9923" w:type="dxa"/>
            <w:vMerge w:val="restart"/>
            <w:vAlign w:val="center"/>
          </w:tcPr>
          <w:p w14:paraId="5D47633B" w14:textId="13061073" w:rsidR="00CF3351" w:rsidRPr="00C61B0E" w:rsidRDefault="00CF3351" w:rsidP="000B42B7">
            <w:pPr>
              <w:pStyle w:val="NormalWeb"/>
              <w:jc w:val="both"/>
              <w:rPr>
                <w:rFonts w:asciiTheme="minorHAnsi" w:hAnsiTheme="minorHAnsi"/>
                <w:b/>
                <w:bCs/>
              </w:rPr>
            </w:pPr>
            <w:r w:rsidRPr="00C61B0E">
              <w:rPr>
                <w:rFonts w:asciiTheme="minorHAnsi" w:hAnsiTheme="minorHAnsi"/>
              </w:rPr>
              <w:t>The use of AI can add valuable experiences in real life. We can benefit from a wide range of sample data and problem-solving. We can take advantage of these models to improve our learning skills and knowledge. AI tools can help us to personalize our learning experiences by adapting to the individual’s needs. For example, ChatGPT opened a new way to find answers to our questions. It also can assist us in programming. It can be one of the tools that can empower you to write larger and more powerful software. But it also raises concerns about integrity, privacy, biases, and much more. The potential drawbacks are that it can hinder the ability to develop foundational programming skills, deter the ability to develop problem-solving skills, limit creativity, reduce learning engagement, and lead to legal and ethical issues. Therefore, you may use AI models (such as ChatGPT) to help study and understand class materials, but you are not allowed to use them for your assignments, projects, and quizzes. You may not put assignment prompts into generative AI tools, and you may not submit any AI-generated work for grading. Violations of these guidelines will be considered as academic integrity violation and plagiarism.</w:t>
            </w:r>
          </w:p>
        </w:tc>
      </w:tr>
      <w:tr w:rsidR="00CF3351" w:rsidRPr="00C61B0E" w14:paraId="185FBDD2" w14:textId="77777777" w:rsidTr="003C6650">
        <w:trPr>
          <w:trHeight w:val="567"/>
        </w:trPr>
        <w:tc>
          <w:tcPr>
            <w:tcW w:w="9923" w:type="dxa"/>
            <w:vMerge/>
            <w:vAlign w:val="center"/>
          </w:tcPr>
          <w:p w14:paraId="7C7E67C4" w14:textId="77777777" w:rsidR="00CF3351" w:rsidRPr="00C61B0E" w:rsidRDefault="00CF3351" w:rsidP="003C6650">
            <w:pPr>
              <w:jc w:val="both"/>
              <w:rPr>
                <w:rFonts w:asciiTheme="minorHAnsi" w:eastAsiaTheme="minorEastAsia" w:hAnsiTheme="minorHAnsi" w:cstheme="minorHAnsi"/>
                <w:bCs/>
                <w:i/>
                <w:color w:val="156082" w:themeColor="accent1"/>
                <w:sz w:val="24"/>
              </w:rPr>
            </w:pPr>
          </w:p>
        </w:tc>
      </w:tr>
    </w:tbl>
    <w:p w14:paraId="277D29DF" w14:textId="2C2DF9DD" w:rsidR="00CF3351" w:rsidRDefault="00CF3351" w:rsidP="005B4188">
      <w:pPr>
        <w:pStyle w:val="Default"/>
        <w:rPr>
          <w:rFonts w:asciiTheme="minorHAnsi" w:hAnsiTheme="minorHAnsi"/>
          <w:b/>
          <w:bCs/>
        </w:rPr>
      </w:pPr>
    </w:p>
    <w:p w14:paraId="4D18C0B8" w14:textId="77777777" w:rsidR="009122C9" w:rsidRPr="00C61B0E" w:rsidRDefault="009122C9">
      <w:pPr>
        <w:rPr>
          <w:rFonts w:asciiTheme="minorHAnsi" w:hAnsiTheme="minorHAnsi"/>
          <w:sz w:val="24"/>
        </w:rPr>
      </w:pPr>
    </w:p>
    <w:p w14:paraId="0504BEA8" w14:textId="77777777" w:rsidR="009122C9" w:rsidRPr="00C61B0E" w:rsidRDefault="009122C9">
      <w:pPr>
        <w:rPr>
          <w:rFonts w:asciiTheme="minorHAnsi" w:hAnsiTheme="minorHAnsi"/>
          <w:sz w:val="24"/>
        </w:rPr>
      </w:pPr>
    </w:p>
    <w:p w14:paraId="4C9D1E51" w14:textId="77777777" w:rsidR="009122C9" w:rsidRPr="00C61B0E" w:rsidRDefault="009122C9">
      <w:pPr>
        <w:rPr>
          <w:rFonts w:asciiTheme="minorHAnsi" w:hAnsiTheme="minorHAnsi"/>
          <w:sz w:val="24"/>
        </w:rPr>
      </w:pPr>
    </w:p>
    <w:p w14:paraId="32FBE12D" w14:textId="77777777" w:rsidR="009122C9" w:rsidRPr="00C61B0E" w:rsidRDefault="009122C9">
      <w:pPr>
        <w:rPr>
          <w:rFonts w:asciiTheme="minorHAnsi" w:hAnsiTheme="minorHAnsi"/>
          <w:sz w:val="24"/>
        </w:rPr>
        <w:sectPr w:rsidR="009122C9" w:rsidRPr="00C61B0E">
          <w:headerReference w:type="default" r:id="rId10"/>
          <w:pgSz w:w="11906" w:h="16838"/>
          <w:pgMar w:top="1440" w:right="1440" w:bottom="1440" w:left="1440" w:header="708" w:footer="708" w:gutter="0"/>
          <w:cols w:space="708"/>
          <w:docGrid w:linePitch="360"/>
        </w:sectPr>
      </w:pPr>
    </w:p>
    <w:p w14:paraId="712852C2" w14:textId="57A2ACEA" w:rsidR="009122C9" w:rsidRPr="00C61B0E" w:rsidRDefault="009122C9">
      <w:pPr>
        <w:rPr>
          <w:rFonts w:asciiTheme="minorHAnsi" w:eastAsia="Times New Roman" w:hAnsiTheme="minorHAnsi" w:cs="Times New Roman"/>
          <w:b/>
          <w:sz w:val="24"/>
        </w:rPr>
      </w:pPr>
      <w:r w:rsidRPr="00C61B0E">
        <w:rPr>
          <w:rFonts w:asciiTheme="minorHAnsi" w:eastAsia="Times New Roman" w:hAnsiTheme="minorHAnsi" w:cs="Times New Roman"/>
          <w:b/>
          <w:sz w:val="24"/>
        </w:rPr>
        <w:lastRenderedPageBreak/>
        <w:t>TENTATIVE SCHEDULE OF SESSIONS AND TOPICS</w:t>
      </w:r>
    </w:p>
    <w:p w14:paraId="1C4F515D" w14:textId="202F2156" w:rsidR="00F3411B" w:rsidRPr="00C61B0E" w:rsidRDefault="00F3411B">
      <w:pPr>
        <w:rPr>
          <w:rFonts w:asciiTheme="minorHAnsi" w:hAnsiTheme="minorHAnsi"/>
          <w:sz w:val="24"/>
        </w:rPr>
      </w:pPr>
      <w:r w:rsidRPr="00C61B0E">
        <w:rPr>
          <w:rFonts w:asciiTheme="minorHAnsi" w:hAnsiTheme="minorHAnsi"/>
        </w:rPr>
        <w:t>Note that the schedule is subject to change and any updates will be posted on Canvas.</w:t>
      </w:r>
    </w:p>
    <w:tbl>
      <w:tblPr>
        <w:tblpPr w:leftFromText="180" w:rightFromText="180" w:vertAnchor="text" w:tblpY="1"/>
        <w:tblOverlap w:val="never"/>
        <w:tblW w:w="0" w:type="auto"/>
        <w:tblCellMar>
          <w:left w:w="10" w:type="dxa"/>
          <w:right w:w="10" w:type="dxa"/>
        </w:tblCellMar>
        <w:tblLook w:val="0000" w:firstRow="0" w:lastRow="0" w:firstColumn="0" w:lastColumn="0" w:noHBand="0" w:noVBand="0"/>
      </w:tblPr>
      <w:tblGrid>
        <w:gridCol w:w="1160"/>
        <w:gridCol w:w="2451"/>
        <w:gridCol w:w="2809"/>
        <w:gridCol w:w="2540"/>
        <w:gridCol w:w="2604"/>
        <w:gridCol w:w="2374"/>
      </w:tblGrid>
      <w:tr w:rsidR="009B6E3B" w:rsidRPr="00C61B0E" w14:paraId="4922CE13" w14:textId="77777777" w:rsidTr="008A060A">
        <w:trPr>
          <w:trHeight w:val="1"/>
          <w:tblHeader/>
        </w:trPr>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329ABC6C" w14:textId="77777777" w:rsidR="009122C9" w:rsidRPr="009122C9" w:rsidRDefault="009122C9" w:rsidP="009122C9">
            <w:pPr>
              <w:spacing w:after="0" w:line="240" w:lineRule="auto"/>
              <w:jc w:val="center"/>
              <w:rPr>
                <w:rFonts w:asciiTheme="minorHAnsi" w:eastAsia="Calibri" w:hAnsiTheme="minorHAnsi" w:cs="Times New Roman"/>
                <w:kern w:val="0"/>
                <w:sz w:val="23"/>
                <w:szCs w:val="23"/>
                <w:lang w:val="en-US"/>
                <w14:ligatures w14:val="none"/>
              </w:rPr>
            </w:pPr>
            <w:r w:rsidRPr="009122C9">
              <w:rPr>
                <w:rFonts w:asciiTheme="minorHAnsi" w:eastAsia="Times New Roman" w:hAnsiTheme="minorHAnsi" w:cs="Times New Roman"/>
                <w:b/>
                <w:kern w:val="0"/>
                <w:sz w:val="23"/>
                <w:szCs w:val="23"/>
                <w:lang w:val="en-US"/>
                <w14:ligatures w14:val="none"/>
              </w:rPr>
              <w:t>Week</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753B3B4C" w14:textId="77777777" w:rsidR="009122C9" w:rsidRPr="009122C9" w:rsidRDefault="009122C9" w:rsidP="009122C9">
            <w:pPr>
              <w:spacing w:after="0" w:line="240" w:lineRule="auto"/>
              <w:jc w:val="center"/>
              <w:rPr>
                <w:rFonts w:asciiTheme="minorHAnsi" w:eastAsia="Calibri" w:hAnsiTheme="minorHAnsi" w:cs="Times New Roman"/>
                <w:b/>
                <w:kern w:val="0"/>
                <w:sz w:val="23"/>
                <w:szCs w:val="23"/>
                <w:lang w:val="en-US"/>
                <w14:ligatures w14:val="none"/>
              </w:rPr>
            </w:pPr>
            <w:r w:rsidRPr="009122C9">
              <w:rPr>
                <w:rFonts w:asciiTheme="minorHAnsi" w:eastAsia="Calibri" w:hAnsiTheme="minorHAnsi" w:cs="Times New Roman"/>
                <w:b/>
                <w:kern w:val="0"/>
                <w:sz w:val="23"/>
                <w:szCs w:val="23"/>
                <w:lang w:val="en-US"/>
                <w14:ligatures w14:val="none"/>
              </w:rPr>
              <w:t>Theme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7C5EB80F" w14:textId="77777777" w:rsidR="009122C9" w:rsidRPr="009122C9" w:rsidRDefault="009122C9" w:rsidP="009122C9">
            <w:pPr>
              <w:spacing w:after="0" w:line="240" w:lineRule="auto"/>
              <w:jc w:val="center"/>
              <w:rPr>
                <w:rFonts w:asciiTheme="minorHAnsi" w:eastAsia="Calibri" w:hAnsiTheme="minorHAnsi" w:cs="Times New Roman"/>
                <w:b/>
                <w:kern w:val="0"/>
                <w:sz w:val="23"/>
                <w:szCs w:val="23"/>
                <w:lang w:val="en-US"/>
                <w14:ligatures w14:val="none"/>
              </w:rPr>
            </w:pPr>
            <w:r w:rsidRPr="009122C9">
              <w:rPr>
                <w:rFonts w:asciiTheme="minorHAnsi" w:eastAsia="Calibri" w:hAnsiTheme="minorHAnsi" w:cs="Times New Roman"/>
                <w:b/>
                <w:kern w:val="0"/>
                <w:sz w:val="23"/>
                <w:szCs w:val="23"/>
                <w:lang w:val="en-US"/>
                <w14:ligatures w14:val="none"/>
              </w:rPr>
              <w:t>Monday</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58C8158D" w14:textId="77777777" w:rsidR="009122C9" w:rsidRPr="009122C9" w:rsidRDefault="009122C9" w:rsidP="009122C9">
            <w:pPr>
              <w:spacing w:after="0" w:line="240" w:lineRule="auto"/>
              <w:jc w:val="center"/>
              <w:rPr>
                <w:rFonts w:asciiTheme="minorHAnsi" w:eastAsia="Calibri" w:hAnsiTheme="minorHAnsi" w:cs="Times New Roman"/>
                <w:b/>
                <w:kern w:val="0"/>
                <w:sz w:val="23"/>
                <w:szCs w:val="23"/>
                <w:lang w:val="en-US"/>
                <w14:ligatures w14:val="none"/>
              </w:rPr>
            </w:pPr>
            <w:r w:rsidRPr="009122C9">
              <w:rPr>
                <w:rFonts w:asciiTheme="minorHAnsi" w:eastAsia="Calibri" w:hAnsiTheme="minorHAnsi" w:cs="Times New Roman"/>
                <w:b/>
                <w:kern w:val="0"/>
                <w:sz w:val="23"/>
                <w:szCs w:val="23"/>
                <w:lang w:val="en-US"/>
                <w14:ligatures w14:val="none"/>
              </w:rPr>
              <w:t>Wednesday</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0EEFB70A" w14:textId="1F04A014" w:rsidR="009122C9" w:rsidRPr="009122C9" w:rsidRDefault="00DD4148" w:rsidP="009122C9">
            <w:pPr>
              <w:spacing w:after="0" w:line="240" w:lineRule="auto"/>
              <w:jc w:val="center"/>
              <w:rPr>
                <w:rFonts w:asciiTheme="minorHAnsi" w:eastAsia="Calibri" w:hAnsiTheme="minorHAnsi" w:cs="Times New Roman"/>
                <w:b/>
                <w:kern w:val="0"/>
                <w:sz w:val="23"/>
                <w:szCs w:val="23"/>
                <w:lang w:val="en-US"/>
                <w14:ligatures w14:val="none"/>
              </w:rPr>
            </w:pPr>
            <w:r>
              <w:rPr>
                <w:rFonts w:asciiTheme="minorHAnsi" w:eastAsia="Calibri" w:hAnsiTheme="minorHAnsi" w:cs="Times New Roman"/>
                <w:b/>
                <w:kern w:val="0"/>
                <w:sz w:val="23"/>
                <w:szCs w:val="23"/>
                <w:lang w:val="en-US"/>
                <w14:ligatures w14:val="none"/>
              </w:rPr>
              <w:t>Thursday (Lab)</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1D4DB4EE" w14:textId="0FB262E3" w:rsidR="009122C9" w:rsidRPr="009122C9" w:rsidRDefault="009122C9" w:rsidP="009122C9">
            <w:pPr>
              <w:spacing w:after="0" w:line="240" w:lineRule="auto"/>
              <w:jc w:val="center"/>
              <w:rPr>
                <w:rFonts w:asciiTheme="minorHAnsi" w:eastAsia="Calibri" w:hAnsiTheme="minorHAnsi" w:cs="Times New Roman"/>
                <w:b/>
                <w:kern w:val="0"/>
                <w:sz w:val="23"/>
                <w:szCs w:val="23"/>
                <w:lang w:val="en-US"/>
                <w14:ligatures w14:val="none"/>
              </w:rPr>
            </w:pPr>
            <w:r w:rsidRPr="009122C9">
              <w:rPr>
                <w:rFonts w:asciiTheme="minorHAnsi" w:eastAsia="Calibri" w:hAnsiTheme="minorHAnsi" w:cs="Times New Roman"/>
                <w:b/>
                <w:kern w:val="0"/>
                <w:sz w:val="23"/>
                <w:szCs w:val="23"/>
                <w:lang w:val="en-US"/>
                <w14:ligatures w14:val="none"/>
              </w:rPr>
              <w:t>Tasks</w:t>
            </w:r>
            <w:r w:rsidR="00DD4148" w:rsidRPr="009122C9">
              <w:rPr>
                <w:rFonts w:asciiTheme="minorHAnsi" w:eastAsia="Calibri" w:hAnsiTheme="minorHAnsi" w:cs="Times New Roman"/>
                <w:b/>
                <w:kern w:val="0"/>
                <w:sz w:val="23"/>
                <w:szCs w:val="23"/>
                <w:lang w:val="en-US"/>
                <w14:ligatures w14:val="none"/>
              </w:rPr>
              <w:t xml:space="preserve"> </w:t>
            </w:r>
            <w:r w:rsidR="00DD4148">
              <w:rPr>
                <w:rFonts w:asciiTheme="minorHAnsi" w:eastAsia="Calibri" w:hAnsiTheme="minorHAnsi" w:cs="Times New Roman"/>
                <w:b/>
                <w:kern w:val="0"/>
                <w:sz w:val="23"/>
                <w:szCs w:val="23"/>
                <w:lang w:val="en-US"/>
                <w14:ligatures w14:val="none"/>
              </w:rPr>
              <w:t xml:space="preserve">&amp; </w:t>
            </w:r>
            <w:r w:rsidR="00DD4148" w:rsidRPr="009122C9">
              <w:rPr>
                <w:rFonts w:asciiTheme="minorHAnsi" w:eastAsia="Calibri" w:hAnsiTheme="minorHAnsi" w:cs="Times New Roman"/>
                <w:b/>
                <w:kern w:val="0"/>
                <w:sz w:val="23"/>
                <w:szCs w:val="23"/>
                <w:lang w:val="en-US"/>
                <w14:ligatures w14:val="none"/>
              </w:rPr>
              <w:t>Reading(s)</w:t>
            </w:r>
          </w:p>
        </w:tc>
      </w:tr>
      <w:tr w:rsidR="00E73CF0" w:rsidRPr="00C61B0E" w14:paraId="3B89ACEC" w14:textId="77777777" w:rsidTr="008A060A">
        <w:trPr>
          <w:trHeight w:val="1"/>
        </w:trPr>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74890E8" w14:textId="77777777" w:rsidR="00E73CF0" w:rsidRPr="009122C9" w:rsidRDefault="00E73CF0" w:rsidP="00E73CF0">
            <w:pPr>
              <w:spacing w:after="0" w:line="240" w:lineRule="auto"/>
              <w:jc w:val="both"/>
              <w:rPr>
                <w:rFonts w:asciiTheme="minorHAnsi" w:eastAsia="Times New Roman"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Week 1</w:t>
            </w:r>
          </w:p>
          <w:p w14:paraId="15EC049A" w14:textId="4C4CA193" w:rsidR="00E73CF0" w:rsidRPr="009122C9" w:rsidRDefault="00E73CF0" w:rsidP="00E73CF0">
            <w:pPr>
              <w:spacing w:after="0" w:line="240" w:lineRule="auto"/>
              <w:jc w:val="both"/>
              <w:rPr>
                <w:rFonts w:asciiTheme="minorHAnsi" w:eastAsia="Calibri" w:hAnsiTheme="minorHAnsi" w:cs="Times New Roman"/>
                <w:kern w:val="0"/>
                <w:szCs w:val="21"/>
                <w:lang w:val="en-US"/>
                <w14:ligatures w14:val="none"/>
              </w:rPr>
            </w:pPr>
            <w:r w:rsidRPr="00DD4148">
              <w:rPr>
                <w:rFonts w:asciiTheme="minorHAnsi" w:eastAsia="Calibri" w:hAnsiTheme="minorHAnsi" w:cs="Times New Roman"/>
                <w:kern w:val="0"/>
                <w:szCs w:val="21"/>
                <w:lang w:val="en-US"/>
                <w14:ligatures w14:val="none"/>
              </w:rPr>
              <w:t>08/09/25</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A794623" w14:textId="660D00FD" w:rsidR="00E73CF0" w:rsidRPr="009122C9" w:rsidRDefault="00E73CF0" w:rsidP="00E73CF0">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Pr>
                <w:rFonts w:ascii="Times New Roman" w:eastAsia="Calibri" w:hAnsi="Times New Roman" w:cs="Times New Roman"/>
                <w:szCs w:val="21"/>
              </w:rPr>
              <w:t xml:space="preserve">Introduction to Electronic Commerce </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9847D6A" w14:textId="43AFD814" w:rsidR="00E73CF0" w:rsidRPr="00C247FA" w:rsidRDefault="00E73CF0" w:rsidP="00E73CF0">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 xml:space="preserve">Introduction to Electronic Commerce </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729C91B4" w14:textId="4C013D66" w:rsidR="00E73CF0" w:rsidRPr="009122C9" w:rsidRDefault="00E73CF0" w:rsidP="00E73CF0">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 xml:space="preserve">Introduction to Electronic Commerce </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0640EB4D" w14:textId="77777777" w:rsidR="00E73CF0" w:rsidRPr="009A51E0" w:rsidRDefault="00E73CF0" w:rsidP="00E73CF0">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Web Tech &amp; database revision</w:t>
            </w:r>
          </w:p>
          <w:p w14:paraId="038FA13F" w14:textId="77777777" w:rsidR="00E73CF0" w:rsidRPr="009A51E0" w:rsidRDefault="00E73CF0" w:rsidP="00E73CF0">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Setup development environment</w:t>
            </w:r>
          </w:p>
          <w:p w14:paraId="7B8E93A2" w14:textId="3829B12C" w:rsidR="00E73CF0" w:rsidRPr="009122C9" w:rsidRDefault="00E73CF0" w:rsidP="00E73CF0">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MVC project architecture</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7A2D006C" w14:textId="77777777" w:rsidR="00E73CF0" w:rsidRPr="000E39D5" w:rsidRDefault="00E73CF0" w:rsidP="00E73CF0">
            <w:pPr>
              <w:numPr>
                <w:ilvl w:val="0"/>
                <w:numId w:val="23"/>
              </w:numPr>
              <w:spacing w:after="0" w:line="240" w:lineRule="auto"/>
              <w:ind w:left="243" w:hanging="180"/>
              <w:contextualSpacing/>
            </w:pPr>
            <w:r w:rsidRPr="000E39D5">
              <w:t>Introduction of Final Project</w:t>
            </w:r>
          </w:p>
          <w:p w14:paraId="3F59A065" w14:textId="77777777" w:rsidR="00E73CF0" w:rsidRPr="00BE21DD" w:rsidRDefault="00E73CF0" w:rsidP="00E73CF0">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sidRPr="000E39D5">
              <w:t>Quiz 1</w:t>
            </w:r>
          </w:p>
          <w:p w14:paraId="71AAABB2" w14:textId="6C6B12B6" w:rsidR="00E73CF0" w:rsidRPr="009122C9" w:rsidRDefault="00E73CF0" w:rsidP="00E73CF0">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Pr>
                <w:rFonts w:ascii="Times New Roman" w:eastAsia="Calibri" w:hAnsi="Times New Roman" w:cs="Times New Roman"/>
                <w:szCs w:val="21"/>
              </w:rPr>
              <w:t>Chapter 1, Laudon &amp; Traver</w:t>
            </w:r>
          </w:p>
        </w:tc>
      </w:tr>
      <w:tr w:rsidR="009B6E3B" w:rsidRPr="00C61B0E" w14:paraId="27B31131" w14:textId="77777777" w:rsidTr="008A060A">
        <w:trPr>
          <w:trHeight w:val="908"/>
        </w:trPr>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2BBBAAE2" w14:textId="77777777" w:rsidR="00443659" w:rsidRPr="009122C9" w:rsidRDefault="00443659" w:rsidP="00443659">
            <w:pPr>
              <w:spacing w:after="0" w:line="240" w:lineRule="auto"/>
              <w:jc w:val="both"/>
              <w:rPr>
                <w:rFonts w:asciiTheme="minorHAnsi" w:eastAsia="Times New Roman"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Week 2</w:t>
            </w:r>
          </w:p>
          <w:p w14:paraId="59976F13" w14:textId="2104C160" w:rsidR="00443659" w:rsidRPr="009122C9" w:rsidRDefault="00443659" w:rsidP="00443659">
            <w:pPr>
              <w:spacing w:after="0" w:line="240" w:lineRule="auto"/>
              <w:jc w:val="both"/>
              <w:rPr>
                <w:rFonts w:asciiTheme="minorHAnsi" w:eastAsia="Calibri" w:hAnsiTheme="minorHAnsi" w:cs="Times New Roman"/>
                <w:kern w:val="0"/>
                <w:szCs w:val="21"/>
                <w:lang w:val="en-US"/>
                <w14:ligatures w14:val="none"/>
              </w:rPr>
            </w:pPr>
            <w:r w:rsidRPr="00DD4148">
              <w:rPr>
                <w:rFonts w:asciiTheme="minorHAnsi" w:eastAsia="Calibri" w:hAnsiTheme="minorHAnsi" w:cs="Times New Roman"/>
                <w:kern w:val="0"/>
                <w:szCs w:val="21"/>
                <w:lang w:val="en-US"/>
                <w14:ligatures w14:val="none"/>
              </w:rPr>
              <w:t>15/09/25</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40F1F534" w14:textId="77777777" w:rsidR="00443659" w:rsidRDefault="00443659" w:rsidP="008A060A">
            <w:pPr>
              <w:spacing w:after="0" w:line="240" w:lineRule="auto"/>
              <w:contextualSpacing/>
              <w:rPr>
                <w:rFonts w:ascii="Times New Roman" w:eastAsia="Calibri" w:hAnsi="Times New Roman" w:cs="Times New Roman"/>
                <w:szCs w:val="21"/>
              </w:rPr>
            </w:pPr>
            <w:r>
              <w:rPr>
                <w:rFonts w:ascii="Times New Roman" w:eastAsia="Calibri" w:hAnsi="Times New Roman" w:cs="Times New Roman"/>
                <w:szCs w:val="21"/>
              </w:rPr>
              <w:t>E-Commerce Business Models and Concepts</w:t>
            </w:r>
          </w:p>
          <w:p w14:paraId="218D16FA" w14:textId="4142E2B7" w:rsidR="00443659" w:rsidRPr="009122C9" w:rsidRDefault="00443659" w:rsidP="00443659">
            <w:pPr>
              <w:numPr>
                <w:ilvl w:val="0"/>
                <w:numId w:val="23"/>
              </w:numPr>
              <w:spacing w:after="0" w:line="240" w:lineRule="auto"/>
              <w:ind w:left="243" w:hanging="180"/>
              <w:contextualSpacing/>
              <w:rPr>
                <w:rFonts w:asciiTheme="minorHAnsi" w:hAnsiTheme="minorHAnsi" w:cs="Times New Roman"/>
                <w:szCs w:val="21"/>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38855D67" w14:textId="77777777" w:rsidR="008A060A" w:rsidRPr="00443659" w:rsidRDefault="008A060A" w:rsidP="008A060A">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Business Models</w:t>
            </w:r>
          </w:p>
          <w:p w14:paraId="4494D6F3" w14:textId="6580484C" w:rsidR="00443659" w:rsidRPr="009122C9" w:rsidRDefault="00443659" w:rsidP="00E73CF0">
            <w:pPr>
              <w:spacing w:after="0" w:line="240" w:lineRule="auto"/>
              <w:ind w:left="243"/>
              <w:contextualSpacing/>
              <w:rPr>
                <w:rFonts w:asciiTheme="minorHAnsi" w:eastAsia="Times New Roman"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2E25EA63" w14:textId="3E006005" w:rsidR="00443659" w:rsidRPr="009122C9" w:rsidRDefault="008A060A" w:rsidP="00443659">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sidRPr="00443659">
              <w:rPr>
                <w:rFonts w:asciiTheme="minorHAnsi" w:eastAsia="Times New Roman" w:hAnsiTheme="minorHAnsi" w:cs="Times New Roman"/>
                <w:bCs/>
                <w:kern w:val="0"/>
                <w:szCs w:val="21"/>
                <w:lang w:val="en-US"/>
                <w14:ligatures w14:val="none"/>
              </w:rPr>
              <w:t>Disruptive</w:t>
            </w:r>
            <w:r>
              <w:rPr>
                <w:rFonts w:ascii="Times New Roman" w:eastAsia="Calibri" w:hAnsi="Times New Roman" w:cs="Times New Roman"/>
                <w:szCs w:val="21"/>
              </w:rPr>
              <w:t xml:space="preserve"> Innovation</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69182691" w14:textId="44122ED3" w:rsidR="00443659" w:rsidRPr="009122C9" w:rsidRDefault="00443659" w:rsidP="00443659">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Setting up Authentication &amp; Authorization</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37E8428B" w14:textId="77777777" w:rsidR="00443659" w:rsidRPr="00BE21DD" w:rsidRDefault="00443659" w:rsidP="00443659">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Assignment 1</w:t>
            </w:r>
          </w:p>
          <w:p w14:paraId="4B6CCAF6" w14:textId="327D709D" w:rsidR="00443659" w:rsidRPr="009122C9" w:rsidRDefault="00443659" w:rsidP="00443659">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Chapter 2, Laudon &amp; Traver</w:t>
            </w:r>
          </w:p>
        </w:tc>
      </w:tr>
      <w:tr w:rsidR="009B6E3B" w:rsidRPr="00C61B0E" w14:paraId="0B7233B4" w14:textId="77777777" w:rsidTr="008A060A">
        <w:trPr>
          <w:trHeight w:val="1"/>
        </w:trPr>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BA745C4" w14:textId="77777777" w:rsidR="00443659" w:rsidRPr="009122C9" w:rsidRDefault="00443659" w:rsidP="00443659">
            <w:pPr>
              <w:spacing w:after="0" w:line="240" w:lineRule="auto"/>
              <w:jc w:val="both"/>
              <w:rPr>
                <w:rFonts w:asciiTheme="minorHAnsi" w:eastAsia="Times New Roman"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Week 3</w:t>
            </w:r>
          </w:p>
          <w:p w14:paraId="7B2C362F" w14:textId="77777777" w:rsidR="00443659" w:rsidRPr="009122C9" w:rsidRDefault="00443659" w:rsidP="00443659">
            <w:pPr>
              <w:spacing w:after="0" w:line="240" w:lineRule="auto"/>
              <w:jc w:val="both"/>
              <w:rPr>
                <w:rFonts w:asciiTheme="minorHAnsi" w:eastAsia="Calibri" w:hAnsiTheme="minorHAnsi" w:cs="Times New Roman"/>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CC624A9" w14:textId="77777777" w:rsidR="00443659" w:rsidRPr="00443659" w:rsidRDefault="00443659" w:rsidP="008A060A">
            <w:pPr>
              <w:spacing w:after="0" w:line="240" w:lineRule="auto"/>
              <w:contextualSpacing/>
              <w:rPr>
                <w:rFonts w:ascii="Times New Roman" w:eastAsia="Calibri" w:hAnsi="Times New Roman" w:cs="Times New Roman"/>
                <w:szCs w:val="21"/>
              </w:rPr>
            </w:pPr>
            <w:r>
              <w:rPr>
                <w:rFonts w:ascii="Times New Roman" w:eastAsia="Calibri" w:hAnsi="Times New Roman" w:cs="Times New Roman"/>
                <w:szCs w:val="21"/>
              </w:rPr>
              <w:t>Technology Infrastructure for E-Commerce</w:t>
            </w:r>
          </w:p>
          <w:p w14:paraId="6A279BF0" w14:textId="3BDE54FF" w:rsidR="00443659" w:rsidRPr="009122C9" w:rsidRDefault="00443659" w:rsidP="008A060A">
            <w:pPr>
              <w:spacing w:after="0" w:line="240" w:lineRule="auto"/>
              <w:contextualSpacing/>
              <w:rPr>
                <w:rFonts w:asciiTheme="minorHAnsi" w:eastAsia="Calibri" w:hAnsiTheme="minorHAnsi" w:cs="Times New Roman"/>
                <w:bCs/>
                <w:color w:val="000000"/>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1EEA7C9" w14:textId="4C2B8B2D" w:rsidR="00443659" w:rsidRPr="008A060A" w:rsidRDefault="008A060A" w:rsidP="008A060A">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Internet architecture and how it supports e-commerce</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6B5E517B" w14:textId="5B6F9706" w:rsidR="00443659" w:rsidRPr="009122C9" w:rsidRDefault="008A060A" w:rsidP="00443659">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Pr>
                <w:rFonts w:ascii="Times New Roman" w:eastAsia="Calibri" w:hAnsi="Times New Roman" w:cs="Times New Roman"/>
                <w:szCs w:val="21"/>
              </w:rPr>
              <w:t>E-commerce software platforms</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7B97DE5A" w14:textId="42EEF97B" w:rsidR="00443659" w:rsidRPr="009122C9" w:rsidRDefault="00443659" w:rsidP="00443659">
            <w:pPr>
              <w:numPr>
                <w:ilvl w:val="0"/>
                <w:numId w:val="23"/>
              </w:numPr>
              <w:spacing w:after="0" w:line="240" w:lineRule="auto"/>
              <w:ind w:left="243" w:hanging="180"/>
              <w:contextualSpacing/>
              <w:rPr>
                <w:rFonts w:asciiTheme="minorHAnsi" w:eastAsia="Times New Roman" w:hAnsiTheme="minorHAnsi" w:cs="Times New Roman"/>
                <w:b/>
                <w:kern w:val="0"/>
                <w:szCs w:val="21"/>
                <w:lang w:val="en-US"/>
                <w14:ligatures w14:val="none"/>
              </w:rPr>
            </w:pPr>
            <w:r>
              <w:rPr>
                <w:rFonts w:ascii="Times New Roman" w:eastAsia="Calibri" w:hAnsi="Times New Roman" w:cs="Times New Roman"/>
                <w:szCs w:val="21"/>
              </w:rPr>
              <w:t>Inventory/Product/ Service catalogue management</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4561B283" w14:textId="77777777" w:rsidR="00443659" w:rsidRPr="000E39D5" w:rsidRDefault="00443659" w:rsidP="00443659">
            <w:pPr>
              <w:numPr>
                <w:ilvl w:val="0"/>
                <w:numId w:val="23"/>
              </w:numPr>
              <w:spacing w:after="0" w:line="240" w:lineRule="auto"/>
              <w:ind w:left="243" w:hanging="180"/>
              <w:contextualSpacing/>
            </w:pPr>
            <w:r w:rsidRPr="000E39D5">
              <w:t>Submission of E-Commerce Idea and business model</w:t>
            </w:r>
          </w:p>
          <w:p w14:paraId="0D6E2C0E" w14:textId="77777777" w:rsidR="00443659" w:rsidRPr="00BE21DD" w:rsidRDefault="00443659" w:rsidP="00443659">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sidRPr="000E39D5">
              <w:t>Quiz 2</w:t>
            </w:r>
          </w:p>
          <w:p w14:paraId="79DC172E" w14:textId="2A87F8F1" w:rsidR="00443659" w:rsidRPr="009122C9" w:rsidRDefault="00443659" w:rsidP="00443659">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Pr>
                <w:rFonts w:ascii="Times New Roman" w:eastAsia="Calibri" w:hAnsi="Times New Roman" w:cs="Times New Roman"/>
                <w:szCs w:val="21"/>
              </w:rPr>
              <w:t>Chapter 3, Laudon &amp; Traver</w:t>
            </w:r>
          </w:p>
        </w:tc>
      </w:tr>
      <w:tr w:rsidR="009B6E3B" w:rsidRPr="00C61B0E" w14:paraId="0788FD00" w14:textId="77777777" w:rsidTr="008A060A">
        <w:trPr>
          <w:trHeight w:val="1162"/>
        </w:trPr>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7363AC3" w14:textId="77777777" w:rsidR="00443659" w:rsidRPr="009122C9" w:rsidRDefault="00443659" w:rsidP="00443659">
            <w:pPr>
              <w:spacing w:after="0" w:line="240" w:lineRule="auto"/>
              <w:jc w:val="both"/>
              <w:rPr>
                <w:rFonts w:asciiTheme="minorHAnsi" w:eastAsia="Calibri"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Week 4</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36558DF" w14:textId="77777777" w:rsidR="00443659" w:rsidRDefault="00443659" w:rsidP="008A060A">
            <w:pPr>
              <w:spacing w:after="0" w:line="240" w:lineRule="auto"/>
              <w:contextualSpacing/>
              <w:rPr>
                <w:rFonts w:ascii="Times New Roman" w:eastAsia="Calibri" w:hAnsi="Times New Roman" w:cs="Times New Roman"/>
                <w:szCs w:val="21"/>
              </w:rPr>
            </w:pPr>
            <w:r>
              <w:rPr>
                <w:rFonts w:ascii="Times New Roman" w:eastAsia="Calibri" w:hAnsi="Times New Roman" w:cs="Times New Roman"/>
                <w:szCs w:val="21"/>
              </w:rPr>
              <w:t xml:space="preserve">Building E-Commerce Presence: </w:t>
            </w:r>
          </w:p>
          <w:p w14:paraId="3679116C" w14:textId="1C7940B8" w:rsidR="00443659" w:rsidRPr="009122C9" w:rsidRDefault="00443659" w:rsidP="00443659">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EC278C8" w14:textId="77777777" w:rsidR="008A060A" w:rsidRDefault="008A060A" w:rsidP="008A060A">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Platforms, hosting, and domain names</w:t>
            </w:r>
          </w:p>
          <w:p w14:paraId="703F30E1" w14:textId="77777777" w:rsidR="008A060A" w:rsidRDefault="008A060A" w:rsidP="008A060A">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 xml:space="preserve">Designing for user experience (UX) </w:t>
            </w:r>
          </w:p>
          <w:p w14:paraId="1F005EE4" w14:textId="67CE97C9" w:rsidR="00443659" w:rsidRPr="009122C9" w:rsidRDefault="00443659" w:rsidP="00443659">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1206159F" w14:textId="72B49860" w:rsidR="00443659" w:rsidRPr="009122C9" w:rsidRDefault="008A060A" w:rsidP="00443659">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Integrating e-commerce features:</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32AF5DB4" w14:textId="5E6ABAEB" w:rsidR="00443659" w:rsidRPr="009122C9" w:rsidRDefault="00443659" w:rsidP="00443659">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Product/Service display, search and filtering</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0C52C491" w14:textId="77777777" w:rsidR="00443659" w:rsidRPr="00BE21DD" w:rsidRDefault="00443659" w:rsidP="00443659">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Pr>
                <w:rFonts w:ascii="Times New Roman" w:eastAsia="Calibri" w:hAnsi="Times New Roman" w:cs="Times New Roman"/>
                <w:szCs w:val="21"/>
              </w:rPr>
              <w:t>Group Assignment - Case 1</w:t>
            </w:r>
          </w:p>
          <w:p w14:paraId="0CAA97AA" w14:textId="3090C0DE" w:rsidR="00443659" w:rsidRPr="009122C9" w:rsidRDefault="00443659" w:rsidP="00443659">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Pr>
                <w:rFonts w:ascii="Times New Roman" w:eastAsia="Calibri" w:hAnsi="Times New Roman" w:cs="Times New Roman"/>
                <w:szCs w:val="21"/>
              </w:rPr>
              <w:t>Chapter 4, Laudon &amp; Traver</w:t>
            </w:r>
          </w:p>
        </w:tc>
      </w:tr>
      <w:tr w:rsidR="009B6E3B" w:rsidRPr="00C61B0E" w14:paraId="3DBBC841" w14:textId="77777777" w:rsidTr="008A060A">
        <w:trPr>
          <w:trHeight w:val="1052"/>
        </w:trPr>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2D5E8ADE" w14:textId="77777777" w:rsidR="00443659" w:rsidRPr="009122C9" w:rsidRDefault="00443659" w:rsidP="00443659">
            <w:pPr>
              <w:spacing w:after="0" w:line="240" w:lineRule="auto"/>
              <w:jc w:val="both"/>
              <w:rPr>
                <w:rFonts w:asciiTheme="minorHAnsi" w:eastAsia="Calibri"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Week 5</w:t>
            </w:r>
          </w:p>
          <w:p w14:paraId="1F024463" w14:textId="77777777" w:rsidR="00443659" w:rsidRPr="009122C9" w:rsidRDefault="00443659" w:rsidP="00443659">
            <w:pPr>
              <w:tabs>
                <w:tab w:val="left" w:pos="553"/>
              </w:tabs>
              <w:spacing w:after="200" w:line="276" w:lineRule="auto"/>
              <w:rPr>
                <w:rFonts w:asciiTheme="minorHAnsi" w:eastAsia="Calibri" w:hAnsiTheme="minorHAnsi" w:cs="Times New Roman"/>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3B594E88" w14:textId="77777777" w:rsidR="00443659" w:rsidRDefault="00443659" w:rsidP="008A060A">
            <w:pPr>
              <w:spacing w:after="0" w:line="240" w:lineRule="auto"/>
              <w:contextualSpacing/>
              <w:rPr>
                <w:rFonts w:ascii="Times New Roman" w:eastAsia="Calibri" w:hAnsi="Times New Roman" w:cs="Times New Roman"/>
                <w:szCs w:val="21"/>
              </w:rPr>
            </w:pPr>
            <w:r>
              <w:rPr>
                <w:rFonts w:ascii="Times New Roman" w:eastAsia="Calibri" w:hAnsi="Times New Roman" w:cs="Times New Roman"/>
                <w:szCs w:val="21"/>
              </w:rPr>
              <w:t xml:space="preserve">Digital Business Strategy </w:t>
            </w:r>
          </w:p>
          <w:p w14:paraId="3506465C" w14:textId="4943F3C1" w:rsidR="00443659" w:rsidRPr="00443659" w:rsidRDefault="00443659" w:rsidP="00443659">
            <w:pPr>
              <w:numPr>
                <w:ilvl w:val="0"/>
                <w:numId w:val="23"/>
              </w:numPr>
              <w:spacing w:after="0" w:line="240" w:lineRule="auto"/>
              <w:ind w:left="243" w:hanging="180"/>
              <w:contextualSpacing/>
              <w:rPr>
                <w:rFonts w:ascii="Times New Roman" w:eastAsia="Calibri" w:hAnsi="Times New Roman" w:cs="Times New Roman"/>
                <w:szCs w:val="21"/>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62217095" w14:textId="4EEB1D96" w:rsidR="00443659" w:rsidRPr="009122C9" w:rsidRDefault="008A060A" w:rsidP="00443659">
            <w:pPr>
              <w:numPr>
                <w:ilvl w:val="0"/>
                <w:numId w:val="23"/>
              </w:numPr>
              <w:spacing w:after="0" w:line="240" w:lineRule="auto"/>
              <w:ind w:left="243" w:hanging="180"/>
              <w:contextualSpacing/>
              <w:rPr>
                <w:rFonts w:asciiTheme="minorHAnsi" w:hAnsiTheme="minorHAnsi" w:cs="Times New Roman"/>
                <w:szCs w:val="21"/>
              </w:rPr>
            </w:pPr>
            <w:r>
              <w:rPr>
                <w:rFonts w:ascii="Times New Roman" w:eastAsia="Calibri" w:hAnsi="Times New Roman" w:cs="Times New Roman"/>
                <w:szCs w:val="21"/>
              </w:rPr>
              <w:t>Developing E-Commerce Strategy/Business Plan</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2498EC7D" w14:textId="640DB02D" w:rsidR="00443659" w:rsidRPr="009122C9" w:rsidRDefault="008A060A" w:rsidP="00443659">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Developing E-Commerce Strategy/Business Plan</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51461F41" w14:textId="77777777" w:rsidR="00443659" w:rsidRDefault="00443659" w:rsidP="00443659">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Shopping cart management</w:t>
            </w:r>
          </w:p>
          <w:p w14:paraId="19B52AAA" w14:textId="0A29DF67" w:rsidR="00443659" w:rsidRPr="009122C9" w:rsidRDefault="00443659" w:rsidP="00443659">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Customer order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461BB67F" w14:textId="77777777" w:rsidR="00443659" w:rsidRPr="000E39D5" w:rsidRDefault="00443659" w:rsidP="00443659">
            <w:pPr>
              <w:numPr>
                <w:ilvl w:val="0"/>
                <w:numId w:val="23"/>
              </w:numPr>
              <w:spacing w:after="0" w:line="240" w:lineRule="auto"/>
              <w:ind w:left="243" w:hanging="180"/>
              <w:contextualSpacing/>
            </w:pPr>
            <w:r w:rsidRPr="000E39D5">
              <w:t>Quiz 3</w:t>
            </w:r>
          </w:p>
          <w:p w14:paraId="75CEA4D1" w14:textId="77777777" w:rsidR="00443659" w:rsidRDefault="00443659" w:rsidP="00443659">
            <w:pPr>
              <w:numPr>
                <w:ilvl w:val="0"/>
                <w:numId w:val="23"/>
              </w:numPr>
              <w:spacing w:after="0" w:line="240" w:lineRule="auto"/>
              <w:ind w:left="243" w:hanging="180"/>
              <w:contextualSpacing/>
            </w:pPr>
            <w:r w:rsidRPr="000E39D5">
              <w:t xml:space="preserve">Group Project – Case 2 </w:t>
            </w:r>
          </w:p>
          <w:p w14:paraId="1395EB3A" w14:textId="77777777" w:rsidR="00443659" w:rsidRPr="009E63DE" w:rsidRDefault="00443659" w:rsidP="00443659">
            <w:pPr>
              <w:numPr>
                <w:ilvl w:val="0"/>
                <w:numId w:val="23"/>
              </w:numPr>
              <w:spacing w:after="0" w:line="240" w:lineRule="auto"/>
              <w:ind w:left="243" w:hanging="180"/>
              <w:contextualSpacing/>
            </w:pPr>
            <w:r w:rsidRPr="009E63DE">
              <w:t>Chapter 2, Laudon &amp; Traver</w:t>
            </w:r>
          </w:p>
          <w:p w14:paraId="72A4F79A" w14:textId="796DC8F0" w:rsidR="00443659" w:rsidRPr="000E39D5" w:rsidRDefault="00443659" w:rsidP="00443659">
            <w:pPr>
              <w:numPr>
                <w:ilvl w:val="0"/>
                <w:numId w:val="23"/>
              </w:numPr>
              <w:spacing w:after="0" w:line="240" w:lineRule="auto"/>
              <w:ind w:left="243" w:hanging="180"/>
              <w:contextualSpacing/>
            </w:pPr>
            <w:r w:rsidRPr="009E63DE">
              <w:t>Chapters 4 &amp; 5, Chaffey</w:t>
            </w:r>
          </w:p>
        </w:tc>
      </w:tr>
      <w:tr w:rsidR="009B6E3B" w:rsidRPr="00C61B0E" w14:paraId="5E63B5B0" w14:textId="77777777" w:rsidTr="008A060A">
        <w:trPr>
          <w:trHeight w:val="1052"/>
        </w:trPr>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67FE4273" w14:textId="77777777" w:rsidR="00443659" w:rsidRPr="009122C9" w:rsidRDefault="00443659" w:rsidP="00443659">
            <w:pPr>
              <w:spacing w:after="0" w:line="240" w:lineRule="auto"/>
              <w:jc w:val="both"/>
              <w:rPr>
                <w:rFonts w:asciiTheme="minorHAnsi" w:eastAsia="Times New Roman"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Week 6</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204811A4" w14:textId="18E8867E" w:rsidR="00443659" w:rsidRPr="008A060A" w:rsidRDefault="00443659" w:rsidP="008A060A">
            <w:pPr>
              <w:spacing w:after="0" w:line="240" w:lineRule="auto"/>
              <w:contextualSpacing/>
              <w:rPr>
                <w:rFonts w:ascii="Times New Roman" w:eastAsia="Calibri" w:hAnsi="Times New Roman" w:cs="Times New Roman"/>
                <w:szCs w:val="21"/>
              </w:rPr>
            </w:pPr>
            <w:r>
              <w:rPr>
                <w:rFonts w:ascii="Times New Roman" w:eastAsia="Calibri" w:hAnsi="Times New Roman" w:cs="Times New Roman"/>
                <w:szCs w:val="21"/>
              </w:rPr>
              <w:t>Ecommerce Security and Payment Systems</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494B70FC" w14:textId="77777777" w:rsidR="008A060A" w:rsidRDefault="008A060A" w:rsidP="008A060A">
            <w:pPr>
              <w:pStyle w:val="ListParagraph"/>
              <w:numPr>
                <w:ilvl w:val="0"/>
                <w:numId w:val="23"/>
              </w:numPr>
              <w:suppressAutoHyphens/>
              <w:spacing w:after="0" w:line="240" w:lineRule="auto"/>
              <w:ind w:left="243" w:hanging="180"/>
              <w:rPr>
                <w:rFonts w:ascii="Times New Roman" w:eastAsia="Calibri" w:hAnsi="Times New Roman" w:cs="Times New Roman"/>
                <w:szCs w:val="21"/>
              </w:rPr>
            </w:pPr>
            <w:r>
              <w:rPr>
                <w:rFonts w:ascii="Times New Roman" w:eastAsia="Calibri" w:hAnsi="Times New Roman" w:cs="Times New Roman"/>
                <w:szCs w:val="21"/>
              </w:rPr>
              <w:t xml:space="preserve">Securing E-Commerce Platforms  </w:t>
            </w:r>
          </w:p>
          <w:p w14:paraId="48AAD2F0" w14:textId="50BB1462" w:rsidR="008A060A" w:rsidRDefault="008A060A" w:rsidP="008A060A">
            <w:pPr>
              <w:pStyle w:val="ListParagraph"/>
              <w:numPr>
                <w:ilvl w:val="0"/>
                <w:numId w:val="23"/>
              </w:numPr>
              <w:suppressAutoHyphens/>
              <w:spacing w:after="0" w:line="240" w:lineRule="auto"/>
              <w:ind w:left="243" w:hanging="180"/>
              <w:rPr>
                <w:rFonts w:ascii="Times New Roman" w:eastAsia="Calibri" w:hAnsi="Times New Roman" w:cs="Times New Roman"/>
                <w:szCs w:val="21"/>
              </w:rPr>
            </w:pPr>
            <w:r w:rsidRPr="008A060A">
              <w:rPr>
                <w:rFonts w:ascii="Times New Roman" w:eastAsia="Calibri" w:hAnsi="Times New Roman" w:cs="Times New Roman"/>
                <w:szCs w:val="21"/>
              </w:rPr>
              <w:t>Fraud prevention Strategies</w:t>
            </w:r>
            <w:r>
              <w:rPr>
                <w:rFonts w:ascii="Times New Roman" w:eastAsia="Calibri" w:hAnsi="Times New Roman" w:cs="Times New Roman"/>
                <w:szCs w:val="21"/>
              </w:rPr>
              <w:t xml:space="preserve"> </w:t>
            </w:r>
          </w:p>
          <w:p w14:paraId="640F6F29" w14:textId="5C6B1182" w:rsidR="00443659" w:rsidRPr="008A060A" w:rsidRDefault="00443659" w:rsidP="008A060A">
            <w:pPr>
              <w:spacing w:after="0" w:line="240" w:lineRule="auto"/>
              <w:ind w:left="63"/>
              <w:contextualSpacing/>
              <w:rPr>
                <w:rFonts w:asciiTheme="minorHAnsi" w:eastAsia="Calibri"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7F4E50E0" w14:textId="77777777" w:rsidR="008A060A" w:rsidRDefault="008A060A" w:rsidP="008A060A">
            <w:pPr>
              <w:pStyle w:val="ListParagraph"/>
              <w:numPr>
                <w:ilvl w:val="0"/>
                <w:numId w:val="23"/>
              </w:numPr>
              <w:suppressAutoHyphens/>
              <w:spacing w:after="0" w:line="240" w:lineRule="auto"/>
              <w:ind w:left="243" w:hanging="180"/>
              <w:rPr>
                <w:rFonts w:ascii="Times New Roman" w:eastAsia="Calibri" w:hAnsi="Times New Roman" w:cs="Times New Roman"/>
                <w:szCs w:val="21"/>
              </w:rPr>
            </w:pPr>
            <w:r>
              <w:rPr>
                <w:rFonts w:ascii="Times New Roman" w:eastAsia="Calibri" w:hAnsi="Times New Roman" w:cs="Times New Roman"/>
                <w:szCs w:val="21"/>
              </w:rPr>
              <w:t xml:space="preserve">Online payment methods </w:t>
            </w:r>
          </w:p>
          <w:p w14:paraId="5FD332D8" w14:textId="3409C4FA" w:rsidR="00443659" w:rsidRPr="008A060A" w:rsidRDefault="008A060A" w:rsidP="008A060A">
            <w:pPr>
              <w:pStyle w:val="ListParagraph"/>
              <w:numPr>
                <w:ilvl w:val="0"/>
                <w:numId w:val="23"/>
              </w:numPr>
              <w:suppressAutoHyphens/>
              <w:spacing w:after="0" w:line="240" w:lineRule="auto"/>
              <w:ind w:left="243" w:hanging="180"/>
              <w:rPr>
                <w:rFonts w:ascii="Times New Roman" w:eastAsia="Calibri" w:hAnsi="Times New Roman" w:cs="Times New Roman"/>
                <w:szCs w:val="21"/>
              </w:rPr>
            </w:pPr>
            <w:r>
              <w:rPr>
                <w:rFonts w:ascii="Times New Roman" w:eastAsia="Calibri" w:hAnsi="Times New Roman" w:cs="Times New Roman"/>
                <w:szCs w:val="21"/>
              </w:rPr>
              <w:t>Securing payment gateways</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65AC02BC" w14:textId="77777777" w:rsidR="00443659" w:rsidRDefault="00443659" w:rsidP="00443659">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Payment processing</w:t>
            </w:r>
          </w:p>
          <w:p w14:paraId="2A442356" w14:textId="12F1CD40" w:rsidR="00443659" w:rsidRPr="009A51E0" w:rsidRDefault="00443659" w:rsidP="00443659">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Discount, coupon, tax system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71B8DD71" w14:textId="77777777" w:rsidR="00443659" w:rsidRDefault="00443659" w:rsidP="00443659">
            <w:pPr>
              <w:numPr>
                <w:ilvl w:val="0"/>
                <w:numId w:val="23"/>
              </w:numPr>
              <w:spacing w:after="0" w:line="240" w:lineRule="auto"/>
              <w:ind w:left="243" w:hanging="180"/>
              <w:contextualSpacing/>
            </w:pPr>
            <w:r w:rsidRPr="009E63DE">
              <w:rPr>
                <w:color w:val="E97132" w:themeColor="accent2"/>
              </w:rPr>
              <w:t>Practitioner Session</w:t>
            </w:r>
          </w:p>
          <w:p w14:paraId="1D4E42C1" w14:textId="53971B1D" w:rsidR="00443659" w:rsidRPr="000E39D5" w:rsidRDefault="00443659" w:rsidP="00443659">
            <w:pPr>
              <w:numPr>
                <w:ilvl w:val="0"/>
                <w:numId w:val="23"/>
              </w:numPr>
              <w:spacing w:after="0" w:line="240" w:lineRule="auto"/>
              <w:ind w:left="243" w:hanging="180"/>
              <w:contextualSpacing/>
            </w:pPr>
            <w:r w:rsidRPr="009E63DE">
              <w:t xml:space="preserve">Chapters 5, </w:t>
            </w:r>
            <w:r>
              <w:t xml:space="preserve">Laudon and Traver </w:t>
            </w:r>
          </w:p>
        </w:tc>
      </w:tr>
      <w:tr w:rsidR="009B6E3B" w:rsidRPr="00C61B0E" w14:paraId="0B20A850" w14:textId="77777777" w:rsidTr="008A060A">
        <w:trPr>
          <w:trHeight w:val="1"/>
        </w:trPr>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23DF708" w14:textId="77777777" w:rsidR="000E39D5" w:rsidRPr="009122C9" w:rsidRDefault="000E39D5" w:rsidP="000E39D5">
            <w:pPr>
              <w:spacing w:after="0" w:line="240" w:lineRule="auto"/>
              <w:jc w:val="both"/>
              <w:rPr>
                <w:rFonts w:asciiTheme="minorHAnsi" w:eastAsia="Calibri"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lastRenderedPageBreak/>
              <w:t xml:space="preserve">Week 7 </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592116D" w14:textId="77777777" w:rsidR="008A060A" w:rsidRDefault="008A060A" w:rsidP="008A060A">
            <w:pPr>
              <w:widowControl w:val="0"/>
              <w:spacing w:after="0" w:line="276" w:lineRule="auto"/>
              <w:rPr>
                <w:rFonts w:ascii="Times New Roman" w:eastAsia="Calibri" w:hAnsi="Times New Roman" w:cs="Times New Roman"/>
                <w:szCs w:val="21"/>
              </w:rPr>
            </w:pPr>
            <w:r>
              <w:rPr>
                <w:rFonts w:ascii="Times New Roman" w:eastAsia="Calibri" w:hAnsi="Times New Roman" w:cs="Times New Roman"/>
                <w:szCs w:val="21"/>
              </w:rPr>
              <w:t>Digital Marketing for E-Commerce</w:t>
            </w:r>
          </w:p>
          <w:p w14:paraId="7E5BAF95" w14:textId="6292F9C3" w:rsidR="000E39D5" w:rsidRPr="00DD4148" w:rsidRDefault="008A060A" w:rsidP="009B6E3B">
            <w:pPr>
              <w:numPr>
                <w:ilvl w:val="0"/>
                <w:numId w:val="23"/>
              </w:numPr>
              <w:spacing w:after="0" w:line="240" w:lineRule="auto"/>
              <w:ind w:left="243" w:hanging="180"/>
              <w:contextualSpacing/>
              <w:rPr>
                <w:rFonts w:asciiTheme="minorHAnsi" w:hAnsiTheme="minorHAnsi" w:cs="Times New Roman"/>
                <w:szCs w:val="21"/>
              </w:rPr>
            </w:pPr>
            <w:r>
              <w:rPr>
                <w:rFonts w:ascii="Times New Roman" w:eastAsia="Calibri" w:hAnsi="Times New Roman" w:cs="Times New Roman"/>
                <w:szCs w:val="21"/>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B849EC2" w14:textId="77777777" w:rsidR="009B6E3B" w:rsidRPr="009B6E3B" w:rsidRDefault="009B6E3B" w:rsidP="009B6E3B">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sidRPr="009B6E3B">
              <w:rPr>
                <w:rFonts w:asciiTheme="minorHAnsi" w:eastAsia="Calibri" w:hAnsiTheme="minorHAnsi" w:cs="Times New Roman"/>
                <w:bCs/>
                <w:kern w:val="0"/>
                <w:szCs w:val="21"/>
                <w:lang w:val="en-US"/>
                <w14:ligatures w14:val="none"/>
              </w:rPr>
              <w:t xml:space="preserve">Search engine optimization </w:t>
            </w:r>
          </w:p>
          <w:p w14:paraId="69CB480C" w14:textId="77777777" w:rsidR="009B6E3B" w:rsidRPr="009B6E3B" w:rsidRDefault="009B6E3B" w:rsidP="009B6E3B">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sidRPr="009B6E3B">
              <w:rPr>
                <w:rFonts w:asciiTheme="minorHAnsi" w:eastAsia="Calibri" w:hAnsiTheme="minorHAnsi" w:cs="Times New Roman"/>
                <w:bCs/>
                <w:kern w:val="0"/>
                <w:szCs w:val="21"/>
                <w:lang w:val="en-US"/>
                <w14:ligatures w14:val="none"/>
              </w:rPr>
              <w:t>Mobile &amp; Social media marketing</w:t>
            </w:r>
          </w:p>
          <w:p w14:paraId="3B35F1A8" w14:textId="3697F0D1" w:rsidR="000E39D5" w:rsidRPr="009E63DE" w:rsidRDefault="009B6E3B" w:rsidP="009B6E3B">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sidRPr="009B6E3B">
              <w:rPr>
                <w:rFonts w:asciiTheme="minorHAnsi" w:eastAsia="Calibri" w:hAnsiTheme="minorHAnsi" w:cs="Times New Roman"/>
                <w:bCs/>
                <w:kern w:val="0"/>
                <w:szCs w:val="21"/>
                <w:lang w:val="en-US"/>
                <w14:ligatures w14:val="none"/>
              </w:rPr>
              <w:t>Customer acquisition and Retention Strategies:</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071B72C3" w14:textId="77777777" w:rsidR="000E39D5" w:rsidRPr="007E5804" w:rsidRDefault="000E39D5" w:rsidP="000E39D5">
            <w:pPr>
              <w:spacing w:after="0" w:line="240" w:lineRule="auto"/>
              <w:ind w:left="243"/>
              <w:contextualSpacing/>
              <w:rPr>
                <w:rFonts w:asciiTheme="minorHAnsi" w:eastAsia="Calibri" w:hAnsiTheme="minorHAnsi" w:cs="Times New Roman"/>
                <w:b/>
                <w:kern w:val="0"/>
                <w:szCs w:val="21"/>
                <w:lang w:val="en-US"/>
                <w14:ligatures w14:val="none"/>
              </w:rPr>
            </w:pPr>
          </w:p>
          <w:p w14:paraId="1F8481BD" w14:textId="7F80B136" w:rsidR="000E39D5" w:rsidRPr="009122C9" w:rsidRDefault="000E39D5" w:rsidP="000E39D5">
            <w:pPr>
              <w:numPr>
                <w:ilvl w:val="0"/>
                <w:numId w:val="23"/>
              </w:numPr>
              <w:spacing w:after="0" w:line="240" w:lineRule="auto"/>
              <w:ind w:left="243" w:hanging="180"/>
              <w:contextualSpacing/>
              <w:rPr>
                <w:rFonts w:asciiTheme="minorHAnsi" w:eastAsia="Calibri" w:hAnsiTheme="minorHAnsi" w:cs="Times New Roman"/>
                <w:b/>
                <w:kern w:val="0"/>
                <w:szCs w:val="21"/>
                <w:lang w:val="en-US"/>
                <w14:ligatures w14:val="none"/>
              </w:rPr>
            </w:pPr>
            <w:r w:rsidRPr="009122C9">
              <w:rPr>
                <w:rFonts w:asciiTheme="minorHAnsi" w:eastAsia="Times New Roman" w:hAnsiTheme="minorHAnsi" w:cs="Times New Roman"/>
                <w:b/>
                <w:color w:val="E97132" w:themeColor="accent2"/>
                <w:kern w:val="0"/>
                <w:szCs w:val="21"/>
                <w:lang w:val="en-US"/>
                <w14:ligatures w14:val="none"/>
              </w:rPr>
              <w:t>Mid-Semester Exams</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3BEEEC5C" w14:textId="77777777" w:rsidR="00443659" w:rsidRDefault="00443659" w:rsidP="00443659">
            <w:pPr>
              <w:pStyle w:val="ListParagraph"/>
              <w:widowControl w:val="0"/>
              <w:suppressAutoHyphens/>
              <w:spacing w:after="0" w:line="276" w:lineRule="auto"/>
              <w:ind w:left="243"/>
              <w:rPr>
                <w:rFonts w:ascii="Times New Roman" w:eastAsia="Calibri" w:hAnsi="Times New Roman" w:cs="Times New Roman"/>
                <w:szCs w:val="21"/>
              </w:rPr>
            </w:pPr>
          </w:p>
          <w:p w14:paraId="1D6271AB" w14:textId="3B0B4F53" w:rsidR="009A51E0" w:rsidRDefault="009A51E0" w:rsidP="00BE2DD7">
            <w:pPr>
              <w:pStyle w:val="ListParagraph"/>
              <w:widowControl w:val="0"/>
              <w:numPr>
                <w:ilvl w:val="0"/>
                <w:numId w:val="23"/>
              </w:numPr>
              <w:suppressAutoHyphens/>
              <w:spacing w:after="0" w:line="276" w:lineRule="auto"/>
              <w:ind w:left="243" w:hanging="180"/>
              <w:rPr>
                <w:rFonts w:ascii="Times New Roman" w:eastAsia="Calibri" w:hAnsi="Times New Roman" w:cs="Times New Roman"/>
                <w:szCs w:val="21"/>
              </w:rPr>
            </w:pPr>
            <w:r>
              <w:rPr>
                <w:rFonts w:ascii="Times New Roman" w:eastAsia="Calibri" w:hAnsi="Times New Roman" w:cs="Times New Roman"/>
                <w:szCs w:val="21"/>
              </w:rPr>
              <w:t>Invoice management.</w:t>
            </w:r>
          </w:p>
          <w:p w14:paraId="65E9306C" w14:textId="630CE448" w:rsidR="000E39D5" w:rsidRPr="00BE2DD7" w:rsidRDefault="009A51E0" w:rsidP="00BE2DD7">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Emails</w:t>
            </w:r>
            <w:r w:rsidRPr="00BE2DD7">
              <w:rPr>
                <w:rFonts w:ascii="Times New Roman" w:eastAsia="Calibri" w:hAnsi="Times New Roman" w:cs="Times New Roman"/>
                <w:szCs w:val="21"/>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252803A5" w14:textId="04CB73E8" w:rsidR="000E39D5" w:rsidRPr="009122C9" w:rsidRDefault="000E39D5" w:rsidP="000E39D5">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p>
        </w:tc>
      </w:tr>
      <w:tr w:rsidR="009B6E3B" w:rsidRPr="009122C9" w14:paraId="493E7AD1" w14:textId="77777777" w:rsidTr="008A060A">
        <w:trPr>
          <w:trHeight w:val="512"/>
        </w:trPr>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EE5B098" w14:textId="77777777" w:rsidR="000E39D5" w:rsidRPr="009122C9" w:rsidRDefault="000E39D5" w:rsidP="000E39D5">
            <w:pPr>
              <w:spacing w:after="0" w:line="240" w:lineRule="auto"/>
              <w:jc w:val="both"/>
              <w:rPr>
                <w:rFonts w:asciiTheme="minorHAnsi" w:eastAsia="Times New Roman"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Week 8</w:t>
            </w:r>
          </w:p>
        </w:tc>
        <w:tc>
          <w:tcPr>
            <w:tcW w:w="0" w:type="auto"/>
            <w:gridSpan w:val="5"/>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CB4A583" w14:textId="77777777" w:rsidR="000E39D5" w:rsidRPr="009122C9" w:rsidRDefault="000E39D5" w:rsidP="000E39D5">
            <w:pPr>
              <w:spacing w:after="0" w:line="240" w:lineRule="auto"/>
              <w:jc w:val="center"/>
              <w:rPr>
                <w:rFonts w:asciiTheme="minorHAnsi" w:eastAsia="Times New Roman" w:hAnsiTheme="minorHAnsi" w:cs="Times New Roman"/>
                <w:b/>
                <w:kern w:val="0"/>
                <w:szCs w:val="21"/>
                <w:lang w:val="en-US"/>
                <w14:ligatures w14:val="none"/>
              </w:rPr>
            </w:pPr>
            <w:r w:rsidRPr="009122C9">
              <w:rPr>
                <w:rFonts w:asciiTheme="minorHAnsi" w:eastAsia="Times New Roman" w:hAnsiTheme="minorHAnsi" w:cs="Times New Roman"/>
                <w:b/>
                <w:kern w:val="0"/>
                <w:szCs w:val="21"/>
                <w:lang w:val="en-US"/>
                <w14:ligatures w14:val="none"/>
              </w:rPr>
              <w:t>Mid Semester Break</w:t>
            </w:r>
          </w:p>
        </w:tc>
      </w:tr>
      <w:tr w:rsidR="009B6E3B" w:rsidRPr="00C61B0E" w14:paraId="47CBABF6" w14:textId="77777777" w:rsidTr="008A060A">
        <w:trPr>
          <w:trHeight w:val="1"/>
        </w:trPr>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CFA70CC" w14:textId="77777777" w:rsidR="008A060A" w:rsidRPr="009122C9" w:rsidRDefault="008A060A" w:rsidP="008A060A">
            <w:pPr>
              <w:spacing w:after="0" w:line="240" w:lineRule="auto"/>
              <w:jc w:val="both"/>
              <w:rPr>
                <w:rFonts w:asciiTheme="minorHAnsi" w:eastAsia="Calibri"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Week 9</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4127D5E" w14:textId="77777777" w:rsidR="008A060A" w:rsidRDefault="008A060A" w:rsidP="008A060A">
            <w:pPr>
              <w:widowControl w:val="0"/>
              <w:spacing w:after="0" w:line="276" w:lineRule="auto"/>
              <w:rPr>
                <w:rFonts w:ascii="Times New Roman" w:eastAsia="Calibri" w:hAnsi="Times New Roman" w:cs="Times New Roman"/>
                <w:szCs w:val="21"/>
              </w:rPr>
            </w:pPr>
            <w:r>
              <w:rPr>
                <w:rFonts w:ascii="Times New Roman" w:eastAsia="Calibri" w:hAnsi="Times New Roman" w:cs="Times New Roman"/>
                <w:szCs w:val="21"/>
              </w:rPr>
              <w:t>E-Commerce Logistics and Supply Chain Management</w:t>
            </w:r>
          </w:p>
          <w:p w14:paraId="2EC65040" w14:textId="6131121C" w:rsidR="008A060A" w:rsidRPr="009122C9" w:rsidRDefault="008A060A" w:rsidP="008A060A">
            <w:pPr>
              <w:spacing w:after="0" w:line="240" w:lineRule="auto"/>
              <w:rPr>
                <w:rFonts w:asciiTheme="minorHAnsi" w:eastAsia="Calibri"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B2D1134" w14:textId="77777777" w:rsidR="009B6E3B" w:rsidRPr="009B6E3B" w:rsidRDefault="009B6E3B" w:rsidP="009B6E3B">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sidRPr="009B6E3B">
              <w:rPr>
                <w:rFonts w:asciiTheme="minorHAnsi" w:eastAsia="Calibri" w:hAnsiTheme="minorHAnsi" w:cs="Times New Roman"/>
                <w:bCs/>
                <w:kern w:val="0"/>
                <w:szCs w:val="21"/>
                <w:lang w:val="en-US"/>
                <w14:ligatures w14:val="none"/>
              </w:rPr>
              <w:t xml:space="preserve">Order fulfillment </w:t>
            </w:r>
          </w:p>
          <w:p w14:paraId="5F83B6C4" w14:textId="2D32D163" w:rsidR="008A060A" w:rsidRPr="009B6E3B" w:rsidRDefault="009B6E3B" w:rsidP="009B6E3B">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sidRPr="009B6E3B">
              <w:rPr>
                <w:rFonts w:asciiTheme="minorHAnsi" w:eastAsia="Calibri" w:hAnsiTheme="minorHAnsi" w:cs="Times New Roman"/>
                <w:bCs/>
                <w:kern w:val="0"/>
                <w:szCs w:val="21"/>
                <w:lang w:val="en-US"/>
                <w14:ligatures w14:val="none"/>
              </w:rPr>
              <w:t xml:space="preserve">Inventory Mgmt Systems </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418ED28A" w14:textId="77777777" w:rsidR="009B6E3B" w:rsidRDefault="009B6E3B" w:rsidP="009B6E3B">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Pr>
                <w:rFonts w:ascii="Times New Roman" w:eastAsia="Calibri" w:hAnsi="Times New Roman" w:cs="Times New Roman"/>
                <w:szCs w:val="21"/>
              </w:rPr>
              <w:t>Product/Service Delivery challenges and solutions</w:t>
            </w:r>
            <w:r w:rsidRPr="009B6E3B">
              <w:rPr>
                <w:rFonts w:asciiTheme="minorHAnsi" w:eastAsia="Calibri" w:hAnsiTheme="minorHAnsi" w:cs="Times New Roman"/>
                <w:bCs/>
                <w:kern w:val="0"/>
                <w:szCs w:val="21"/>
                <w:lang w:val="en-US"/>
                <w14:ligatures w14:val="none"/>
              </w:rPr>
              <w:t xml:space="preserve"> </w:t>
            </w:r>
          </w:p>
          <w:p w14:paraId="5B076CD8" w14:textId="48856C0C" w:rsidR="008A060A" w:rsidRPr="009B6E3B" w:rsidRDefault="009B6E3B" w:rsidP="009B6E3B">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sidRPr="009B6E3B">
              <w:rPr>
                <w:rFonts w:asciiTheme="minorHAnsi" w:eastAsia="Calibri" w:hAnsiTheme="minorHAnsi" w:cs="Times New Roman"/>
                <w:bCs/>
                <w:kern w:val="0"/>
                <w:szCs w:val="21"/>
                <w:lang w:val="en-US"/>
                <w14:ligatures w14:val="none"/>
              </w:rPr>
              <w:t>Just-in-time (JIT) models</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3C1A61B2" w14:textId="390EC7C5" w:rsidR="008A060A" w:rsidRPr="009122C9" w:rsidRDefault="008A060A" w:rsidP="008A060A">
            <w:pPr>
              <w:numPr>
                <w:ilvl w:val="0"/>
                <w:numId w:val="23"/>
              </w:numPr>
              <w:spacing w:after="0" w:line="240" w:lineRule="auto"/>
              <w:ind w:left="243" w:hanging="180"/>
              <w:contextualSpacing/>
              <w:rPr>
                <w:rFonts w:asciiTheme="minorHAnsi" w:eastAsia="Times New Roman" w:hAnsiTheme="minorHAnsi" w:cs="Times New Roman"/>
                <w:b/>
                <w:kern w:val="0"/>
                <w:szCs w:val="21"/>
                <w:lang w:val="en-US"/>
                <w14:ligatures w14:val="none"/>
              </w:rPr>
            </w:pPr>
            <w:r>
              <w:rPr>
                <w:rFonts w:ascii="Times New Roman" w:eastAsia="Calibri" w:hAnsi="Times New Roman" w:cs="Times New Roman"/>
                <w:szCs w:val="21"/>
              </w:rPr>
              <w:t>Hosting application</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5D0C9C0E" w14:textId="135193EF" w:rsidR="008A060A" w:rsidRPr="009122C9" w:rsidRDefault="008A060A" w:rsidP="008A060A">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p>
        </w:tc>
      </w:tr>
      <w:tr w:rsidR="009B6E3B" w:rsidRPr="00C61B0E" w14:paraId="71E52A08" w14:textId="77777777" w:rsidTr="008A060A">
        <w:trPr>
          <w:trHeight w:val="1"/>
        </w:trPr>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FAB9E6A" w14:textId="3535B102" w:rsidR="008A060A" w:rsidRPr="009122C9" w:rsidRDefault="008A060A" w:rsidP="008A060A">
            <w:pPr>
              <w:spacing w:after="0" w:line="240" w:lineRule="auto"/>
              <w:jc w:val="both"/>
              <w:rPr>
                <w:rFonts w:asciiTheme="minorHAnsi" w:eastAsia="Times New Roman"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 xml:space="preserve">Week </w:t>
            </w:r>
            <w:r>
              <w:rPr>
                <w:rFonts w:asciiTheme="minorHAnsi" w:eastAsia="Times New Roman" w:hAnsiTheme="minorHAnsi" w:cs="Times New Roman"/>
                <w:kern w:val="0"/>
                <w:szCs w:val="21"/>
                <w:lang w:val="en-US"/>
                <w14:ligatures w14:val="none"/>
              </w:rPr>
              <w:t>10</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A0B89AA" w14:textId="77777777" w:rsidR="008A060A" w:rsidRDefault="008A060A" w:rsidP="008A060A">
            <w:pPr>
              <w:widowControl w:val="0"/>
              <w:spacing w:after="0" w:line="276" w:lineRule="auto"/>
              <w:rPr>
                <w:rFonts w:ascii="Calibri" w:eastAsia="Calibri" w:hAnsi="Calibri"/>
              </w:rPr>
            </w:pPr>
            <w:r>
              <w:rPr>
                <w:rFonts w:ascii="Times New Roman" w:eastAsia="Calibri" w:hAnsi="Times New Roman" w:cs="Times New Roman"/>
                <w:szCs w:val="21"/>
              </w:rPr>
              <w:t>Ethical, Social and Regulatory Issues in E-Commerce</w:t>
            </w:r>
            <w:r>
              <w:rPr>
                <w:rFonts w:eastAsia="Calibri"/>
              </w:rPr>
              <w:t xml:space="preserve"> </w:t>
            </w:r>
          </w:p>
          <w:p w14:paraId="65E90845" w14:textId="3C903C9C" w:rsidR="008A060A" w:rsidRDefault="008A060A" w:rsidP="009B6E3B">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B61CAD9" w14:textId="77777777" w:rsidR="009B6E3B" w:rsidRPr="009B6E3B" w:rsidRDefault="009B6E3B" w:rsidP="009B6E3B">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sidRPr="009B6E3B">
              <w:rPr>
                <w:rFonts w:asciiTheme="minorHAnsi" w:eastAsia="Calibri" w:hAnsiTheme="minorHAnsi" w:cs="Times New Roman"/>
                <w:bCs/>
                <w:kern w:val="0"/>
                <w:szCs w:val="21"/>
                <w:lang w:val="en-US"/>
                <w14:ligatures w14:val="none"/>
              </w:rPr>
              <w:t xml:space="preserve">Ethical considerations </w:t>
            </w:r>
          </w:p>
          <w:p w14:paraId="01AFBB81" w14:textId="77777777" w:rsidR="009B6E3B" w:rsidRPr="009B6E3B" w:rsidRDefault="009B6E3B" w:rsidP="009B6E3B">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sidRPr="009B6E3B">
              <w:rPr>
                <w:rFonts w:asciiTheme="minorHAnsi" w:eastAsia="Calibri" w:hAnsiTheme="minorHAnsi" w:cs="Times New Roman"/>
                <w:bCs/>
                <w:kern w:val="0"/>
                <w:szCs w:val="21"/>
                <w:lang w:val="en-US"/>
                <w14:ligatures w14:val="none"/>
              </w:rPr>
              <w:t>Information Privacy Issues</w:t>
            </w:r>
          </w:p>
          <w:p w14:paraId="37EF2F03" w14:textId="6BB1DB37" w:rsidR="008A060A" w:rsidRPr="00DD4148" w:rsidRDefault="008A060A" w:rsidP="008A060A">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0471FB0D" w14:textId="77777777" w:rsidR="009B6E3B" w:rsidRPr="009B6E3B" w:rsidRDefault="009B6E3B" w:rsidP="009B6E3B">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r w:rsidRPr="009B6E3B">
              <w:rPr>
                <w:rFonts w:asciiTheme="minorHAnsi" w:eastAsia="Calibri" w:hAnsiTheme="minorHAnsi" w:cs="Times New Roman"/>
                <w:bCs/>
                <w:kern w:val="0"/>
                <w:szCs w:val="21"/>
                <w:lang w:val="en-US"/>
                <w14:ligatures w14:val="none"/>
              </w:rPr>
              <w:t>Intellectual property rights</w:t>
            </w:r>
          </w:p>
          <w:p w14:paraId="6DEB47CD" w14:textId="23B8D50D" w:rsidR="008A060A" w:rsidRDefault="009B6E3B" w:rsidP="009B6E3B">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sidRPr="009B6E3B">
              <w:rPr>
                <w:rFonts w:asciiTheme="minorHAnsi" w:eastAsia="Calibri" w:hAnsiTheme="minorHAnsi" w:cs="Times New Roman"/>
                <w:bCs/>
                <w:kern w:val="0"/>
                <w:szCs w:val="21"/>
                <w:lang w:val="en-US"/>
                <w14:ligatures w14:val="none"/>
              </w:rPr>
              <w:t>Taxation Issues</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2C97E970" w14:textId="77777777" w:rsidR="008A060A" w:rsidRDefault="008A060A" w:rsidP="008A060A">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Product/Service recommendation</w:t>
            </w:r>
          </w:p>
          <w:p w14:paraId="762E68C6" w14:textId="5AE33B3D" w:rsidR="008A060A" w:rsidRPr="00F3053B" w:rsidRDefault="008A060A" w:rsidP="008A060A">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sidRPr="00BE2DD7">
              <w:rPr>
                <w:rFonts w:ascii="Times New Roman" w:eastAsia="Calibri" w:hAnsi="Times New Roman" w:cs="Times New Roman"/>
                <w:szCs w:val="21"/>
              </w:rPr>
              <w:t>CRM system</w:t>
            </w:r>
            <w:r>
              <w:rPr>
                <w:rFonts w:ascii="Times New Roman" w:eastAsia="Calibri" w:hAnsi="Times New Roman" w:cs="Times New Roman"/>
                <w:szCs w:val="21"/>
                <w:vertAlign w:val="superscript"/>
              </w:rPr>
              <w:t>*</w:t>
            </w:r>
            <w:r w:rsidRPr="00282628">
              <w:rPr>
                <w:rStyle w:val="FootnoteReference"/>
              </w:rPr>
              <w:footnoteReference w:id="1"/>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6D7663F2" w14:textId="3BA50693" w:rsidR="008A060A" w:rsidRPr="009122C9" w:rsidRDefault="008A060A" w:rsidP="008A060A">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p>
        </w:tc>
      </w:tr>
      <w:tr w:rsidR="009B6E3B" w:rsidRPr="00C61B0E" w14:paraId="4EB09D09" w14:textId="77777777" w:rsidTr="008A060A">
        <w:trPr>
          <w:trHeight w:val="1"/>
        </w:trPr>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6B90E544" w14:textId="28629758" w:rsidR="008A060A" w:rsidRPr="009122C9" w:rsidRDefault="008A060A" w:rsidP="008A060A">
            <w:pPr>
              <w:spacing w:after="0" w:line="240" w:lineRule="auto"/>
              <w:jc w:val="both"/>
              <w:rPr>
                <w:rFonts w:asciiTheme="minorHAnsi" w:eastAsia="Calibri"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Week 1</w:t>
            </w:r>
            <w:r>
              <w:rPr>
                <w:rFonts w:asciiTheme="minorHAnsi" w:eastAsia="Times New Roman" w:hAnsiTheme="minorHAnsi" w:cs="Times New Roman"/>
                <w:kern w:val="0"/>
                <w:szCs w:val="21"/>
                <w:lang w:val="en-US"/>
                <w14:ligatures w14:val="none"/>
              </w:rPr>
              <w:t>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41239A23" w14:textId="77777777" w:rsidR="008A060A" w:rsidRDefault="008A060A" w:rsidP="008A060A">
            <w:pPr>
              <w:widowControl w:val="0"/>
              <w:spacing w:after="0" w:line="276" w:lineRule="auto"/>
              <w:rPr>
                <w:rFonts w:ascii="Times New Roman" w:eastAsia="Calibri" w:hAnsi="Times New Roman" w:cs="Times New Roman"/>
                <w:szCs w:val="21"/>
              </w:rPr>
            </w:pPr>
            <w:r>
              <w:rPr>
                <w:rFonts w:ascii="Times New Roman" w:eastAsia="Calibri" w:hAnsi="Times New Roman" w:cs="Times New Roman"/>
                <w:szCs w:val="21"/>
              </w:rPr>
              <w:t>E-Commerce Analytics and Performance Measurement</w:t>
            </w:r>
          </w:p>
          <w:p w14:paraId="30B846EF" w14:textId="1F3747E4" w:rsidR="008A060A" w:rsidRPr="009122C9" w:rsidRDefault="008A060A" w:rsidP="008A060A">
            <w:pPr>
              <w:spacing w:after="0" w:line="240" w:lineRule="auto"/>
              <w:jc w:val="both"/>
              <w:rPr>
                <w:rFonts w:asciiTheme="minorHAnsi" w:eastAsia="Times New Roman"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37F7AB43" w14:textId="0271CE26" w:rsidR="008A060A" w:rsidRPr="009B6E3B" w:rsidRDefault="009B6E3B" w:rsidP="009B6E3B">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 xml:space="preserve">KPIs for e-commerce success </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1908EC20" w14:textId="77777777" w:rsidR="009B6E3B" w:rsidRDefault="009B6E3B" w:rsidP="009B6E3B">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Tracking customer behavior</w:t>
            </w:r>
          </w:p>
          <w:p w14:paraId="385E0878" w14:textId="2133C1F2" w:rsidR="008A060A" w:rsidRPr="009122C9" w:rsidRDefault="008A060A" w:rsidP="008A060A">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2E212335" w14:textId="59B38ACD" w:rsidR="008A060A" w:rsidRPr="009122C9" w:rsidRDefault="008A060A" w:rsidP="008A060A">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Security: SQL injection, CSRF, DDoS attack, etc.</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48506146" w14:textId="44FA0B92" w:rsidR="008A060A" w:rsidRPr="009122C9" w:rsidRDefault="008A060A" w:rsidP="008A060A">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p>
        </w:tc>
      </w:tr>
      <w:tr w:rsidR="009B6E3B" w:rsidRPr="00C61B0E" w14:paraId="063D47EF" w14:textId="77777777" w:rsidTr="00E73CF0">
        <w:trPr>
          <w:trHeight w:val="912"/>
        </w:trPr>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8853D9B" w14:textId="77427D3B" w:rsidR="008A060A" w:rsidRPr="009122C9" w:rsidRDefault="008A060A" w:rsidP="008A060A">
            <w:pPr>
              <w:spacing w:after="0" w:line="240" w:lineRule="auto"/>
              <w:jc w:val="both"/>
              <w:rPr>
                <w:rFonts w:asciiTheme="minorHAnsi" w:eastAsia="Times New Roman"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Week 1</w:t>
            </w:r>
            <w:r>
              <w:rPr>
                <w:rFonts w:asciiTheme="minorHAnsi" w:eastAsia="Times New Roman" w:hAnsiTheme="minorHAnsi" w:cs="Times New Roman"/>
                <w:kern w:val="0"/>
                <w:szCs w:val="21"/>
                <w:lang w:val="en-US"/>
                <w14:ligatures w14:val="none"/>
              </w:rPr>
              <w:t>2</w:t>
            </w:r>
          </w:p>
          <w:p w14:paraId="5A994D42" w14:textId="77777777" w:rsidR="008A060A" w:rsidRPr="009122C9" w:rsidRDefault="008A060A" w:rsidP="008A060A">
            <w:pPr>
              <w:spacing w:after="0" w:line="240" w:lineRule="auto"/>
              <w:jc w:val="both"/>
              <w:rPr>
                <w:rFonts w:asciiTheme="minorHAnsi" w:eastAsia="Times New Roman" w:hAnsiTheme="minorHAnsi" w:cs="Times New Roman"/>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35B0AC" w14:textId="4D070D0C" w:rsidR="008A060A" w:rsidRPr="00E73CF0" w:rsidRDefault="008A060A" w:rsidP="00E73CF0">
            <w:pPr>
              <w:widowControl w:val="0"/>
              <w:spacing w:after="0" w:line="276" w:lineRule="auto"/>
              <w:rPr>
                <w:rFonts w:ascii="Times New Roman" w:eastAsia="Calibri" w:hAnsi="Times New Roman" w:cs="Times New Roman"/>
                <w:szCs w:val="21"/>
              </w:rPr>
            </w:pPr>
            <w:r>
              <w:rPr>
                <w:rFonts w:ascii="Times New Roman" w:eastAsia="Calibri" w:hAnsi="Times New Roman" w:cs="Times New Roman"/>
                <w:szCs w:val="21"/>
              </w:rPr>
              <w:t>Global Issues and Emerging Trends in E-Commerce</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027FD09" w14:textId="77777777" w:rsidR="009B6E3B" w:rsidRDefault="009B6E3B" w:rsidP="009B6E3B">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 xml:space="preserve">AI and E-commerce </w:t>
            </w:r>
          </w:p>
          <w:p w14:paraId="14C78C35" w14:textId="45C960FE" w:rsidR="008A060A" w:rsidRPr="009122C9" w:rsidRDefault="008A060A" w:rsidP="009B6E3B">
            <w:pPr>
              <w:numPr>
                <w:ilvl w:val="0"/>
                <w:numId w:val="23"/>
              </w:numPr>
              <w:spacing w:after="0" w:line="240" w:lineRule="auto"/>
              <w:contextualSpacing/>
              <w:rPr>
                <w:rFonts w:asciiTheme="minorHAnsi" w:eastAsia="Times New Roman"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278C70D6" w14:textId="77777777" w:rsidR="009B6E3B" w:rsidRDefault="009B6E3B" w:rsidP="009B6E3B">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Cultural Barriers</w:t>
            </w:r>
          </w:p>
          <w:p w14:paraId="51D198A9" w14:textId="77777777" w:rsidR="009B6E3B" w:rsidRDefault="009B6E3B" w:rsidP="009B6E3B">
            <w:pPr>
              <w:numPr>
                <w:ilvl w:val="0"/>
                <w:numId w:val="23"/>
              </w:numPr>
              <w:spacing w:after="0" w:line="240" w:lineRule="auto"/>
              <w:ind w:left="243" w:hanging="180"/>
              <w:contextualSpacing/>
              <w:rPr>
                <w:rFonts w:ascii="Times New Roman" w:eastAsia="Calibri" w:hAnsi="Times New Roman" w:cs="Times New Roman"/>
                <w:szCs w:val="21"/>
              </w:rPr>
            </w:pPr>
            <w:r>
              <w:rPr>
                <w:rFonts w:ascii="Times New Roman" w:eastAsia="Calibri" w:hAnsi="Times New Roman" w:cs="Times New Roman"/>
                <w:szCs w:val="21"/>
              </w:rPr>
              <w:t>Foreign Exchange Risk</w:t>
            </w:r>
          </w:p>
          <w:p w14:paraId="465A78F0" w14:textId="70DA59D8" w:rsidR="008A060A" w:rsidRPr="009122C9" w:rsidRDefault="009B6E3B" w:rsidP="009B6E3B">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Sustainability Issues</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49D7AA12" w14:textId="57E0B7FB" w:rsidR="008A060A" w:rsidRPr="009122C9" w:rsidRDefault="008A060A" w:rsidP="008A060A">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r>
              <w:rPr>
                <w:rFonts w:ascii="Times New Roman" w:eastAsia="Calibri" w:hAnsi="Times New Roman" w:cs="Times New Roman"/>
                <w:szCs w:val="21"/>
              </w:rPr>
              <w:t>Labs, Team, and Final Receipts and Emails</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458B25FD" w14:textId="479AB588" w:rsidR="008A060A" w:rsidRPr="009122C9" w:rsidRDefault="008A060A" w:rsidP="008A060A">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p>
        </w:tc>
      </w:tr>
      <w:tr w:rsidR="009B6E3B" w:rsidRPr="00C61B0E" w14:paraId="4837299C" w14:textId="77777777" w:rsidTr="008A060A">
        <w:trPr>
          <w:trHeight w:val="1"/>
        </w:trPr>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77FD5A50" w14:textId="2DDFEEED" w:rsidR="008A060A" w:rsidRPr="009122C9" w:rsidRDefault="008A060A" w:rsidP="008A060A">
            <w:pPr>
              <w:spacing w:after="0" w:line="240" w:lineRule="auto"/>
              <w:jc w:val="both"/>
              <w:rPr>
                <w:rFonts w:asciiTheme="minorHAnsi" w:eastAsia="Times New Roman" w:hAnsiTheme="minorHAnsi" w:cs="Times New Roman"/>
                <w:kern w:val="0"/>
                <w:szCs w:val="21"/>
                <w:lang w:val="en-US"/>
                <w14:ligatures w14:val="none"/>
              </w:rPr>
            </w:pPr>
            <w:r w:rsidRPr="009122C9">
              <w:rPr>
                <w:rFonts w:asciiTheme="minorHAnsi" w:eastAsia="Times New Roman" w:hAnsiTheme="minorHAnsi" w:cs="Times New Roman"/>
                <w:kern w:val="0"/>
                <w:szCs w:val="21"/>
                <w:lang w:val="en-US"/>
                <w14:ligatures w14:val="none"/>
              </w:rPr>
              <w:t>Week 1</w:t>
            </w:r>
            <w:r>
              <w:rPr>
                <w:rFonts w:asciiTheme="minorHAnsi" w:eastAsia="Times New Roman" w:hAnsiTheme="minorHAnsi" w:cs="Times New Roman"/>
                <w:kern w:val="0"/>
                <w:szCs w:val="21"/>
                <w:lang w:val="en-US"/>
                <w14:ligatures w14:val="none"/>
              </w:rPr>
              <w:t>3</w:t>
            </w:r>
          </w:p>
          <w:p w14:paraId="4D7E9BA2" w14:textId="77777777" w:rsidR="008A060A" w:rsidRPr="009122C9" w:rsidRDefault="008A060A" w:rsidP="008A060A">
            <w:pPr>
              <w:spacing w:after="0" w:line="240" w:lineRule="auto"/>
              <w:jc w:val="both"/>
              <w:rPr>
                <w:rFonts w:asciiTheme="minorHAnsi" w:eastAsia="Calibri" w:hAnsiTheme="minorHAnsi" w:cs="Times New Roman"/>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0D257756" w14:textId="67779258" w:rsidR="008A060A" w:rsidRPr="009122C9" w:rsidRDefault="008A060A" w:rsidP="008A060A">
            <w:pPr>
              <w:spacing w:after="0" w:line="240" w:lineRule="auto"/>
              <w:rPr>
                <w:rFonts w:asciiTheme="minorHAnsi" w:eastAsia="Calibri"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14:paraId="0275A6D1" w14:textId="24A710EC" w:rsidR="008A060A" w:rsidRPr="009122C9" w:rsidRDefault="008A060A" w:rsidP="008A060A">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768D64B5" w14:textId="599AD9EC" w:rsidR="008A060A" w:rsidRPr="009122C9" w:rsidRDefault="008A060A" w:rsidP="008A060A">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295D6A38" w14:textId="0DCF2BD8" w:rsidR="008A060A" w:rsidRPr="009122C9" w:rsidRDefault="008A060A" w:rsidP="008A060A">
            <w:pPr>
              <w:numPr>
                <w:ilvl w:val="0"/>
                <w:numId w:val="23"/>
              </w:numPr>
              <w:spacing w:after="0" w:line="240" w:lineRule="auto"/>
              <w:ind w:left="243" w:hanging="180"/>
              <w:contextualSpacing/>
              <w:rPr>
                <w:rFonts w:asciiTheme="minorHAnsi" w:eastAsia="Times New Roman" w:hAnsiTheme="minorHAnsi" w:cs="Times New Roman"/>
                <w:bCs/>
                <w:kern w:val="0"/>
                <w:szCs w:val="21"/>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14:paraId="1F4C2BC0" w14:textId="58CC89D8" w:rsidR="008A060A" w:rsidRPr="009122C9" w:rsidRDefault="008A060A" w:rsidP="008A060A">
            <w:pPr>
              <w:numPr>
                <w:ilvl w:val="0"/>
                <w:numId w:val="23"/>
              </w:numPr>
              <w:spacing w:after="0" w:line="240" w:lineRule="auto"/>
              <w:ind w:left="243" w:hanging="180"/>
              <w:contextualSpacing/>
              <w:rPr>
                <w:rFonts w:asciiTheme="minorHAnsi" w:eastAsia="Calibri" w:hAnsiTheme="minorHAnsi" w:cs="Times New Roman"/>
                <w:bCs/>
                <w:kern w:val="0"/>
                <w:szCs w:val="21"/>
                <w:lang w:val="en-US"/>
                <w14:ligatures w14:val="none"/>
              </w:rPr>
            </w:pPr>
          </w:p>
        </w:tc>
      </w:tr>
      <w:tr w:rsidR="009B6E3B" w:rsidRPr="00C61B0E" w14:paraId="583FA041" w14:textId="77777777" w:rsidTr="008A060A">
        <w:trPr>
          <w:trHeight w:val="1"/>
        </w:trPr>
        <w:tc>
          <w:tcPr>
            <w:tcW w:w="0" w:type="auto"/>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889DD5E" w14:textId="235301D0" w:rsidR="008A060A" w:rsidRPr="009122C9" w:rsidRDefault="008A060A" w:rsidP="008A060A">
            <w:pPr>
              <w:spacing w:after="0" w:line="240" w:lineRule="auto"/>
              <w:jc w:val="both"/>
              <w:rPr>
                <w:rFonts w:asciiTheme="minorHAnsi" w:eastAsia="Calibri" w:hAnsiTheme="minorHAnsi" w:cs="Times New Roman"/>
                <w:kern w:val="0"/>
                <w:sz w:val="23"/>
                <w:szCs w:val="23"/>
                <w:lang w:val="en-US"/>
                <w14:ligatures w14:val="none"/>
              </w:rPr>
            </w:pPr>
            <w:r w:rsidRPr="009122C9">
              <w:rPr>
                <w:rFonts w:asciiTheme="minorHAnsi" w:eastAsia="Times New Roman" w:hAnsiTheme="minorHAnsi" w:cs="Times New Roman"/>
                <w:kern w:val="0"/>
                <w:sz w:val="23"/>
                <w:szCs w:val="23"/>
                <w:lang w:val="en-US"/>
                <w14:ligatures w14:val="none"/>
              </w:rPr>
              <w:t xml:space="preserve">Week </w:t>
            </w:r>
            <w:r>
              <w:rPr>
                <w:rFonts w:asciiTheme="minorHAnsi" w:eastAsia="Times New Roman" w:hAnsiTheme="minorHAnsi" w:cs="Times New Roman"/>
                <w:kern w:val="0"/>
                <w:sz w:val="23"/>
                <w:szCs w:val="23"/>
                <w:lang w:val="en-US"/>
                <w14:ligatures w14:val="none"/>
              </w:rPr>
              <w:t xml:space="preserve">14 - </w:t>
            </w:r>
            <w:r w:rsidRPr="009122C9">
              <w:rPr>
                <w:rFonts w:asciiTheme="minorHAnsi" w:eastAsia="Times New Roman" w:hAnsiTheme="minorHAnsi" w:cs="Times New Roman"/>
                <w:kern w:val="0"/>
                <w:sz w:val="23"/>
                <w:szCs w:val="23"/>
                <w:lang w:val="en-US"/>
                <w14:ligatures w14:val="none"/>
              </w:rPr>
              <w:t>1</w:t>
            </w:r>
            <w:r w:rsidRPr="00C61B0E">
              <w:rPr>
                <w:rFonts w:asciiTheme="minorHAnsi" w:eastAsia="Times New Roman" w:hAnsiTheme="minorHAnsi" w:cs="Times New Roman"/>
                <w:kern w:val="0"/>
                <w:sz w:val="23"/>
                <w:szCs w:val="23"/>
                <w:lang w:val="en-US"/>
                <w14:ligatures w14:val="none"/>
              </w:rPr>
              <w:t>5</w:t>
            </w:r>
            <w:r w:rsidRPr="009122C9">
              <w:rPr>
                <w:rFonts w:asciiTheme="minorHAnsi" w:eastAsia="Times New Roman" w:hAnsiTheme="minorHAnsi" w:cs="Times New Roman"/>
                <w:kern w:val="0"/>
                <w:sz w:val="23"/>
                <w:szCs w:val="23"/>
                <w:lang w:val="en-US"/>
                <w14:ligatures w14:val="none"/>
              </w:rPr>
              <w:t xml:space="preserve"> </w:t>
            </w:r>
          </w:p>
        </w:tc>
        <w:tc>
          <w:tcPr>
            <w:tcW w:w="0" w:type="auto"/>
            <w:gridSpan w:val="4"/>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BFE1B04" w14:textId="77777777" w:rsidR="008A060A" w:rsidRPr="009122C9" w:rsidRDefault="008A060A" w:rsidP="008A060A">
            <w:pPr>
              <w:spacing w:after="0" w:line="240" w:lineRule="auto"/>
              <w:jc w:val="center"/>
              <w:rPr>
                <w:rFonts w:asciiTheme="minorHAnsi" w:eastAsia="Times New Roman" w:hAnsiTheme="minorHAnsi" w:cs="Times New Roman"/>
                <w:b/>
                <w:kern w:val="0"/>
                <w:sz w:val="23"/>
                <w:szCs w:val="23"/>
                <w:lang w:val="en-US"/>
                <w14:ligatures w14:val="none"/>
              </w:rPr>
            </w:pPr>
            <w:r w:rsidRPr="009122C9">
              <w:rPr>
                <w:rFonts w:asciiTheme="minorHAnsi" w:eastAsia="Calibri" w:hAnsiTheme="minorHAnsi" w:cs="Times New Roman"/>
                <w:b/>
                <w:kern w:val="0"/>
                <w:sz w:val="23"/>
                <w:szCs w:val="23"/>
                <w:lang w:val="en-US"/>
                <w14:ligatures w14:val="none"/>
              </w:rPr>
              <w:t>End of Semester Exams</w:t>
            </w:r>
          </w:p>
        </w:tc>
        <w:tc>
          <w:tcPr>
            <w:tcW w:w="0" w:type="auto"/>
            <w:tcBorders>
              <w:top w:val="single" w:sz="8" w:space="0" w:color="000000"/>
              <w:left w:val="single" w:sz="8" w:space="0" w:color="000000"/>
              <w:bottom w:val="single" w:sz="8" w:space="0" w:color="000000"/>
              <w:right w:val="single" w:sz="8" w:space="0" w:color="000000"/>
            </w:tcBorders>
            <w:shd w:val="clear" w:color="000000" w:fill="FFFFFF"/>
          </w:tcPr>
          <w:p w14:paraId="6E5F474F" w14:textId="77777777" w:rsidR="008A060A" w:rsidRPr="009122C9" w:rsidRDefault="008A060A" w:rsidP="008A060A">
            <w:pPr>
              <w:spacing w:after="0" w:line="240" w:lineRule="auto"/>
              <w:jc w:val="both"/>
              <w:rPr>
                <w:rFonts w:asciiTheme="minorHAnsi" w:eastAsia="Times New Roman" w:hAnsiTheme="minorHAnsi" w:cs="Times New Roman"/>
                <w:bCs/>
                <w:kern w:val="0"/>
                <w:sz w:val="23"/>
                <w:szCs w:val="23"/>
                <w:lang w:val="en-US"/>
                <w14:ligatures w14:val="none"/>
              </w:rPr>
            </w:pPr>
          </w:p>
        </w:tc>
      </w:tr>
    </w:tbl>
    <w:p w14:paraId="57160433" w14:textId="77777777" w:rsidR="00F3411B" w:rsidRPr="00C61B0E" w:rsidRDefault="00F3411B">
      <w:pPr>
        <w:rPr>
          <w:rFonts w:asciiTheme="minorHAnsi" w:hAnsiTheme="minorHAnsi"/>
          <w:sz w:val="24"/>
        </w:rPr>
      </w:pPr>
    </w:p>
    <w:sectPr w:rsidR="00F3411B" w:rsidRPr="00C61B0E" w:rsidSect="009122C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96FB5" w14:textId="77777777" w:rsidR="009525E5" w:rsidRDefault="009525E5" w:rsidP="00DB458A">
      <w:pPr>
        <w:spacing w:after="0" w:line="240" w:lineRule="auto"/>
      </w:pPr>
      <w:r>
        <w:separator/>
      </w:r>
    </w:p>
  </w:endnote>
  <w:endnote w:type="continuationSeparator" w:id="0">
    <w:p w14:paraId="1DAEF5BA" w14:textId="77777777" w:rsidR="009525E5" w:rsidRDefault="009525E5" w:rsidP="00DB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ot;Times New Roman&quot;,serif">
    <w:altName w:val="Cambri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Light">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0C500" w14:textId="77777777" w:rsidR="009525E5" w:rsidRDefault="009525E5" w:rsidP="00DB458A">
      <w:pPr>
        <w:spacing w:after="0" w:line="240" w:lineRule="auto"/>
      </w:pPr>
      <w:r>
        <w:separator/>
      </w:r>
    </w:p>
  </w:footnote>
  <w:footnote w:type="continuationSeparator" w:id="0">
    <w:p w14:paraId="2EBC6593" w14:textId="77777777" w:rsidR="009525E5" w:rsidRDefault="009525E5" w:rsidP="00DB458A">
      <w:pPr>
        <w:spacing w:after="0" w:line="240" w:lineRule="auto"/>
      </w:pPr>
      <w:r>
        <w:continuationSeparator/>
      </w:r>
    </w:p>
  </w:footnote>
  <w:footnote w:id="1">
    <w:p w14:paraId="5A646CEC" w14:textId="77777777" w:rsidR="008A060A" w:rsidRDefault="008A060A" w:rsidP="007B79DF">
      <w:pPr>
        <w:pStyle w:val="FootnoteText"/>
        <w:rPr>
          <w:rFonts w:ascii="Times New Roman" w:hAnsi="Times New Roman" w:cs="Times New Roman"/>
          <w:i/>
          <w:iCs/>
        </w:rPr>
      </w:pPr>
      <w:r w:rsidRPr="00282628">
        <w:rPr>
          <w:rStyle w:val="FootnoteReference"/>
        </w:rPr>
        <w:footnoteRef/>
      </w:r>
      <w:r>
        <w:rPr>
          <w:rFonts w:ascii="Times New Roman" w:hAnsi="Times New Roman" w:cs="Times New Roman"/>
          <w:i/>
          <w:iCs/>
        </w:rPr>
        <w:t xml:space="preserve"> This topic will not be covered in class. Bonus marks will be awarded to students who are able to implement CRM systems in their e-commerce platform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B1620" w14:textId="4C500813" w:rsidR="00DB458A" w:rsidRDefault="00DB458A">
    <w:pPr>
      <w:pStyle w:val="Header"/>
    </w:pPr>
    <w:r w:rsidRPr="00950688">
      <w:rPr>
        <w:rFonts w:ascii="Garamond" w:hAnsi="Garamond"/>
        <w:noProof/>
      </w:rPr>
      <w:drawing>
        <wp:inline distT="0" distB="0" distL="0" distR="0" wp14:anchorId="2D9A7D4E" wp14:editId="1AC5EDC8">
          <wp:extent cx="414020" cy="390460"/>
          <wp:effectExtent l="0" t="0" r="0" b="0"/>
          <wp:docPr id="1962901195" name="Picture 1962901195" descr="A black and red logo&#10;&#10;AI-generated content may be incorrect."/>
          <wp:cNvGraphicFramePr/>
          <a:graphic xmlns:a="http://schemas.openxmlformats.org/drawingml/2006/main">
            <a:graphicData uri="http://schemas.openxmlformats.org/drawingml/2006/picture">
              <pic:pic xmlns:pic="http://schemas.openxmlformats.org/drawingml/2006/picture">
                <pic:nvPicPr>
                  <pic:cNvPr id="410" name="Picture 410" descr="A black and red logo&#10;&#10;AI-generated content may be incorrect."/>
                  <pic:cNvPicPr/>
                </pic:nvPicPr>
                <pic:blipFill>
                  <a:blip r:embed="rId1"/>
                  <a:stretch>
                    <a:fillRect/>
                  </a:stretch>
                </pic:blipFill>
                <pic:spPr>
                  <a:xfrm>
                    <a:off x="0" y="0"/>
                    <a:ext cx="414020" cy="390460"/>
                  </a:xfrm>
                  <a:prstGeom prst="rect">
                    <a:avLst/>
                  </a:prstGeom>
                </pic:spPr>
              </pic:pic>
            </a:graphicData>
          </a:graphic>
        </wp:inline>
      </w:drawing>
    </w:r>
  </w:p>
  <w:p w14:paraId="20820000" w14:textId="77777777" w:rsidR="00DB458A" w:rsidRDefault="00DB45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25A"/>
    <w:multiLevelType w:val="multilevel"/>
    <w:tmpl w:val="A966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1F17"/>
    <w:multiLevelType w:val="hybridMultilevel"/>
    <w:tmpl w:val="EC10DB42"/>
    <w:lvl w:ilvl="0" w:tplc="63FE99CC">
      <w:start w:val="665"/>
      <w:numFmt w:val="bullet"/>
      <w:lvlText w:val=""/>
      <w:lvlJc w:val="left"/>
      <w:pPr>
        <w:ind w:left="1075" w:hanging="360"/>
      </w:pPr>
      <w:rPr>
        <w:rFonts w:ascii="Symbol" w:eastAsiaTheme="minorEastAsia" w:hAnsi="Symbol" w:cstheme="minorBidi"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2" w15:restartNumberingAfterBreak="0">
    <w:nsid w:val="12B966DA"/>
    <w:multiLevelType w:val="multilevel"/>
    <w:tmpl w:val="2C2C0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0061D"/>
    <w:multiLevelType w:val="multilevel"/>
    <w:tmpl w:val="89889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F1984"/>
    <w:multiLevelType w:val="hybridMultilevel"/>
    <w:tmpl w:val="0CE28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E830E1"/>
    <w:multiLevelType w:val="hybridMultilevel"/>
    <w:tmpl w:val="EF5A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32D62"/>
    <w:multiLevelType w:val="multilevel"/>
    <w:tmpl w:val="96860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85217"/>
    <w:multiLevelType w:val="hybridMultilevel"/>
    <w:tmpl w:val="2F8A0A7E"/>
    <w:lvl w:ilvl="0" w:tplc="B58E89C8">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81B6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5411D2"/>
    <w:multiLevelType w:val="multilevel"/>
    <w:tmpl w:val="9A7AE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876F6"/>
    <w:multiLevelType w:val="hybridMultilevel"/>
    <w:tmpl w:val="4810F324"/>
    <w:lvl w:ilvl="0" w:tplc="3C0020D0">
      <w:start w:val="1"/>
      <w:numFmt w:val="bullet"/>
      <w:lvlText w:val="-"/>
      <w:lvlJc w:val="left"/>
      <w:pPr>
        <w:ind w:left="2160" w:hanging="360"/>
      </w:pPr>
      <w:rPr>
        <w:rFonts w:ascii="&quot;Times New Roman&quot;,serif" w:hAnsi="&quot;Times New Roman&quot;,serif"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5900C9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C30D20"/>
    <w:multiLevelType w:val="hybridMultilevel"/>
    <w:tmpl w:val="D85E3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F5565B0"/>
    <w:multiLevelType w:val="hybridMultilevel"/>
    <w:tmpl w:val="C6B0D0F2"/>
    <w:lvl w:ilvl="0" w:tplc="63FE99CC">
      <w:start w:val="665"/>
      <w:numFmt w:val="bullet"/>
      <w:lvlText w:val=""/>
      <w:lvlJc w:val="left"/>
      <w:pPr>
        <w:ind w:left="1151" w:hanging="360"/>
      </w:pPr>
      <w:rPr>
        <w:rFonts w:ascii="Symbol" w:eastAsiaTheme="minorEastAsia" w:hAnsi="Symbol" w:cstheme="minorBidi"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4" w15:restartNumberingAfterBreak="0">
    <w:nsid w:val="433B76E0"/>
    <w:multiLevelType w:val="multilevel"/>
    <w:tmpl w:val="74C640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55A5EFB"/>
    <w:multiLevelType w:val="hybridMultilevel"/>
    <w:tmpl w:val="9E84E042"/>
    <w:lvl w:ilvl="0" w:tplc="63FE99CC">
      <w:start w:val="66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FD6D15"/>
    <w:multiLevelType w:val="hybridMultilevel"/>
    <w:tmpl w:val="F580E7CC"/>
    <w:lvl w:ilvl="0" w:tplc="D2721E0C">
      <w:start w:val="1"/>
      <w:numFmt w:val="bullet"/>
      <w:lvlText w:val="-"/>
      <w:lvlJc w:val="left"/>
      <w:pPr>
        <w:ind w:left="720" w:hanging="360"/>
      </w:pPr>
      <w:rPr>
        <w:rFonts w:ascii="Corbel" w:hAnsi="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D56AA"/>
    <w:multiLevelType w:val="hybridMultilevel"/>
    <w:tmpl w:val="D85E3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23A4C5C"/>
    <w:multiLevelType w:val="hybridMultilevel"/>
    <w:tmpl w:val="3D3C87FA"/>
    <w:lvl w:ilvl="0" w:tplc="D2721E0C">
      <w:start w:val="1"/>
      <w:numFmt w:val="bullet"/>
      <w:lvlText w:val="-"/>
      <w:lvlJc w:val="left"/>
      <w:pPr>
        <w:ind w:left="720" w:hanging="360"/>
      </w:pPr>
      <w:rPr>
        <w:rFonts w:ascii="Corbel" w:hAnsi="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B1EFB"/>
    <w:multiLevelType w:val="multilevel"/>
    <w:tmpl w:val="561CDD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567F8"/>
    <w:multiLevelType w:val="multilevel"/>
    <w:tmpl w:val="C696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50755C"/>
    <w:multiLevelType w:val="hybridMultilevel"/>
    <w:tmpl w:val="2F46E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E75AD4"/>
    <w:multiLevelType w:val="hybridMultilevel"/>
    <w:tmpl w:val="E4D8F3DE"/>
    <w:lvl w:ilvl="0" w:tplc="223C9CF2">
      <w:start w:val="12"/>
      <w:numFmt w:val="bullet"/>
      <w:lvlText w:val=""/>
      <w:lvlJc w:val="left"/>
      <w:pPr>
        <w:ind w:left="720" w:hanging="360"/>
      </w:pPr>
      <w:rPr>
        <w:rFonts w:ascii="Symbol" w:eastAsia="Times New Roman" w:hAnsi="Symbol" w:cs="Calibri" w:hint="default"/>
        <w:i w:val="0"/>
        <w:iCs/>
        <w:color w:val="5B9BD5"/>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5266FF"/>
    <w:multiLevelType w:val="hybridMultilevel"/>
    <w:tmpl w:val="42EA86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DC2A3E"/>
    <w:multiLevelType w:val="hybridMultilevel"/>
    <w:tmpl w:val="97EE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183005"/>
    <w:multiLevelType w:val="multilevel"/>
    <w:tmpl w:val="C11005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01755F"/>
    <w:multiLevelType w:val="multilevel"/>
    <w:tmpl w:val="3632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184AE6"/>
    <w:multiLevelType w:val="multilevel"/>
    <w:tmpl w:val="255462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852296">
    <w:abstractNumId w:val="23"/>
  </w:num>
  <w:num w:numId="2" w16cid:durableId="387653566">
    <w:abstractNumId w:val="8"/>
  </w:num>
  <w:num w:numId="3" w16cid:durableId="1251619701">
    <w:abstractNumId w:val="11"/>
  </w:num>
  <w:num w:numId="4" w16cid:durableId="122037887">
    <w:abstractNumId w:val="4"/>
  </w:num>
  <w:num w:numId="5" w16cid:durableId="733939852">
    <w:abstractNumId w:val="0"/>
  </w:num>
  <w:num w:numId="6" w16cid:durableId="816578866">
    <w:abstractNumId w:val="20"/>
  </w:num>
  <w:num w:numId="7" w16cid:durableId="1912034388">
    <w:abstractNumId w:val="3"/>
  </w:num>
  <w:num w:numId="8" w16cid:durableId="1183936714">
    <w:abstractNumId w:val="25"/>
  </w:num>
  <w:num w:numId="9" w16cid:durableId="132598998">
    <w:abstractNumId w:val="22"/>
  </w:num>
  <w:num w:numId="10" w16cid:durableId="374816388">
    <w:abstractNumId w:val="17"/>
  </w:num>
  <w:num w:numId="11" w16cid:durableId="1562323959">
    <w:abstractNumId w:val="26"/>
  </w:num>
  <w:num w:numId="12" w16cid:durableId="688213933">
    <w:abstractNumId w:val="2"/>
  </w:num>
  <w:num w:numId="13" w16cid:durableId="1353260374">
    <w:abstractNumId w:val="9"/>
  </w:num>
  <w:num w:numId="14" w16cid:durableId="1696270471">
    <w:abstractNumId w:val="6"/>
  </w:num>
  <w:num w:numId="15" w16cid:durableId="498277335">
    <w:abstractNumId w:val="19"/>
  </w:num>
  <w:num w:numId="16" w16cid:durableId="1225606997">
    <w:abstractNumId w:val="27"/>
  </w:num>
  <w:num w:numId="17" w16cid:durableId="1171719635">
    <w:abstractNumId w:val="12"/>
  </w:num>
  <w:num w:numId="18" w16cid:durableId="1030298949">
    <w:abstractNumId w:val="15"/>
  </w:num>
  <w:num w:numId="19" w16cid:durableId="735787306">
    <w:abstractNumId w:val="13"/>
  </w:num>
  <w:num w:numId="20" w16cid:durableId="1192256784">
    <w:abstractNumId w:val="1"/>
  </w:num>
  <w:num w:numId="21" w16cid:durableId="2095937205">
    <w:abstractNumId w:val="21"/>
  </w:num>
  <w:num w:numId="22" w16cid:durableId="111366571">
    <w:abstractNumId w:val="7"/>
  </w:num>
  <w:num w:numId="23" w16cid:durableId="2899642">
    <w:abstractNumId w:val="10"/>
  </w:num>
  <w:num w:numId="24" w16cid:durableId="1367674823">
    <w:abstractNumId w:val="24"/>
  </w:num>
  <w:num w:numId="25" w16cid:durableId="1870601616">
    <w:abstractNumId w:val="16"/>
  </w:num>
  <w:num w:numId="26" w16cid:durableId="713116514">
    <w:abstractNumId w:val="5"/>
  </w:num>
  <w:num w:numId="27" w16cid:durableId="1076514679">
    <w:abstractNumId w:val="18"/>
  </w:num>
  <w:num w:numId="28" w16cid:durableId="20651801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8A"/>
    <w:rsid w:val="00000660"/>
    <w:rsid w:val="00005745"/>
    <w:rsid w:val="000B42B7"/>
    <w:rsid w:val="000B49B8"/>
    <w:rsid w:val="000C5B01"/>
    <w:rsid w:val="000E39D5"/>
    <w:rsid w:val="000F1BFB"/>
    <w:rsid w:val="001004DE"/>
    <w:rsid w:val="00190DD3"/>
    <w:rsid w:val="001B5488"/>
    <w:rsid w:val="001C40D2"/>
    <w:rsid w:val="001E159B"/>
    <w:rsid w:val="001E3447"/>
    <w:rsid w:val="001F2BC4"/>
    <w:rsid w:val="0020765F"/>
    <w:rsid w:val="00207F16"/>
    <w:rsid w:val="0026510C"/>
    <w:rsid w:val="00286F2A"/>
    <w:rsid w:val="002D0355"/>
    <w:rsid w:val="002D55E5"/>
    <w:rsid w:val="002E191C"/>
    <w:rsid w:val="002F586A"/>
    <w:rsid w:val="00350B28"/>
    <w:rsid w:val="00351E78"/>
    <w:rsid w:val="00357D80"/>
    <w:rsid w:val="0036031D"/>
    <w:rsid w:val="003821D7"/>
    <w:rsid w:val="003865EB"/>
    <w:rsid w:val="003A51A6"/>
    <w:rsid w:val="003C20C9"/>
    <w:rsid w:val="003D5365"/>
    <w:rsid w:val="00443659"/>
    <w:rsid w:val="004440B4"/>
    <w:rsid w:val="004611D3"/>
    <w:rsid w:val="0046460D"/>
    <w:rsid w:val="004B1312"/>
    <w:rsid w:val="004D344E"/>
    <w:rsid w:val="00501B09"/>
    <w:rsid w:val="00536C4F"/>
    <w:rsid w:val="005659C3"/>
    <w:rsid w:val="005865A2"/>
    <w:rsid w:val="005B4188"/>
    <w:rsid w:val="005D49F5"/>
    <w:rsid w:val="00641920"/>
    <w:rsid w:val="006459A7"/>
    <w:rsid w:val="0066087A"/>
    <w:rsid w:val="00670930"/>
    <w:rsid w:val="00694E23"/>
    <w:rsid w:val="006C5882"/>
    <w:rsid w:val="00706D0E"/>
    <w:rsid w:val="007116BA"/>
    <w:rsid w:val="00722B3E"/>
    <w:rsid w:val="0073177D"/>
    <w:rsid w:val="007342F5"/>
    <w:rsid w:val="007B79DF"/>
    <w:rsid w:val="007C0726"/>
    <w:rsid w:val="007E5804"/>
    <w:rsid w:val="007F08E1"/>
    <w:rsid w:val="00802A27"/>
    <w:rsid w:val="00811629"/>
    <w:rsid w:val="00834F27"/>
    <w:rsid w:val="0083637B"/>
    <w:rsid w:val="00837475"/>
    <w:rsid w:val="00851689"/>
    <w:rsid w:val="008A060A"/>
    <w:rsid w:val="008A1696"/>
    <w:rsid w:val="008D56CC"/>
    <w:rsid w:val="008F40FB"/>
    <w:rsid w:val="008F5D37"/>
    <w:rsid w:val="009122C9"/>
    <w:rsid w:val="00923425"/>
    <w:rsid w:val="00924DFA"/>
    <w:rsid w:val="00937DAB"/>
    <w:rsid w:val="00946457"/>
    <w:rsid w:val="009525E5"/>
    <w:rsid w:val="00975A8E"/>
    <w:rsid w:val="00995D78"/>
    <w:rsid w:val="009A0290"/>
    <w:rsid w:val="009A51E0"/>
    <w:rsid w:val="009B6E3B"/>
    <w:rsid w:val="009D2A0C"/>
    <w:rsid w:val="009E4111"/>
    <w:rsid w:val="009E63DE"/>
    <w:rsid w:val="00A02779"/>
    <w:rsid w:val="00A131D3"/>
    <w:rsid w:val="00A2078C"/>
    <w:rsid w:val="00A40F19"/>
    <w:rsid w:val="00A5067F"/>
    <w:rsid w:val="00A72106"/>
    <w:rsid w:val="00A81295"/>
    <w:rsid w:val="00AB7D90"/>
    <w:rsid w:val="00AF5260"/>
    <w:rsid w:val="00B0042B"/>
    <w:rsid w:val="00B15095"/>
    <w:rsid w:val="00B20DA2"/>
    <w:rsid w:val="00B33B27"/>
    <w:rsid w:val="00B565F3"/>
    <w:rsid w:val="00B6042E"/>
    <w:rsid w:val="00B816C2"/>
    <w:rsid w:val="00B81C42"/>
    <w:rsid w:val="00B908F1"/>
    <w:rsid w:val="00BA2DC2"/>
    <w:rsid w:val="00BB4748"/>
    <w:rsid w:val="00BE21DD"/>
    <w:rsid w:val="00BE2DD7"/>
    <w:rsid w:val="00BF1E6E"/>
    <w:rsid w:val="00BF58CE"/>
    <w:rsid w:val="00C02F17"/>
    <w:rsid w:val="00C247FA"/>
    <w:rsid w:val="00C61B0E"/>
    <w:rsid w:val="00C9618F"/>
    <w:rsid w:val="00CB1BA6"/>
    <w:rsid w:val="00CD093E"/>
    <w:rsid w:val="00CE75FE"/>
    <w:rsid w:val="00CF3351"/>
    <w:rsid w:val="00D00993"/>
    <w:rsid w:val="00D16C36"/>
    <w:rsid w:val="00D204DB"/>
    <w:rsid w:val="00D44480"/>
    <w:rsid w:val="00D60B7A"/>
    <w:rsid w:val="00D80B8C"/>
    <w:rsid w:val="00D92564"/>
    <w:rsid w:val="00DB0814"/>
    <w:rsid w:val="00DB458A"/>
    <w:rsid w:val="00DD4148"/>
    <w:rsid w:val="00DE316C"/>
    <w:rsid w:val="00DE652F"/>
    <w:rsid w:val="00E07BFB"/>
    <w:rsid w:val="00E23209"/>
    <w:rsid w:val="00E73CF0"/>
    <w:rsid w:val="00E8473C"/>
    <w:rsid w:val="00EB15D1"/>
    <w:rsid w:val="00EB41CD"/>
    <w:rsid w:val="00F0344C"/>
    <w:rsid w:val="00F1403D"/>
    <w:rsid w:val="00F16EF2"/>
    <w:rsid w:val="00F3053B"/>
    <w:rsid w:val="00F3411B"/>
    <w:rsid w:val="00F3711D"/>
    <w:rsid w:val="00F40ED2"/>
    <w:rsid w:val="00F8544E"/>
    <w:rsid w:val="00FB0A9D"/>
    <w:rsid w:val="00FB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ABC594"/>
  <w15:chartTrackingRefBased/>
  <w15:docId w15:val="{58C9F0D7-CDB8-694B-9D10-28F3CB82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8A"/>
    <w:rPr>
      <w:rFonts w:ascii="Aptos Light" w:hAnsi="Aptos Light"/>
      <w:sz w:val="21"/>
      <w:lang w:val="en-GB"/>
    </w:rPr>
  </w:style>
  <w:style w:type="paragraph" w:styleId="Heading1">
    <w:name w:val="heading 1"/>
    <w:basedOn w:val="Normal"/>
    <w:next w:val="Normal"/>
    <w:link w:val="Heading1Char"/>
    <w:uiPriority w:val="9"/>
    <w:qFormat/>
    <w:rsid w:val="00DB4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58A"/>
    <w:rPr>
      <w:rFonts w:eastAsiaTheme="majorEastAsia" w:cstheme="majorBidi"/>
      <w:color w:val="272727" w:themeColor="text1" w:themeTint="D8"/>
    </w:rPr>
  </w:style>
  <w:style w:type="paragraph" w:styleId="Title">
    <w:name w:val="Title"/>
    <w:basedOn w:val="Normal"/>
    <w:next w:val="Normal"/>
    <w:link w:val="TitleChar"/>
    <w:uiPriority w:val="10"/>
    <w:qFormat/>
    <w:rsid w:val="00DB4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58A"/>
    <w:pPr>
      <w:spacing w:before="160"/>
      <w:jc w:val="center"/>
    </w:pPr>
    <w:rPr>
      <w:i/>
      <w:iCs/>
      <w:color w:val="404040" w:themeColor="text1" w:themeTint="BF"/>
    </w:rPr>
  </w:style>
  <w:style w:type="character" w:customStyle="1" w:styleId="QuoteChar">
    <w:name w:val="Quote Char"/>
    <w:basedOn w:val="DefaultParagraphFont"/>
    <w:link w:val="Quote"/>
    <w:uiPriority w:val="29"/>
    <w:rsid w:val="00DB458A"/>
    <w:rPr>
      <w:i/>
      <w:iCs/>
      <w:color w:val="404040" w:themeColor="text1" w:themeTint="BF"/>
    </w:rPr>
  </w:style>
  <w:style w:type="paragraph" w:styleId="ListParagraph">
    <w:name w:val="List Paragraph"/>
    <w:basedOn w:val="Normal"/>
    <w:uiPriority w:val="34"/>
    <w:qFormat/>
    <w:rsid w:val="00DB458A"/>
    <w:pPr>
      <w:ind w:left="720"/>
      <w:contextualSpacing/>
    </w:pPr>
  </w:style>
  <w:style w:type="character" w:styleId="IntenseEmphasis">
    <w:name w:val="Intense Emphasis"/>
    <w:basedOn w:val="DefaultParagraphFont"/>
    <w:uiPriority w:val="21"/>
    <w:qFormat/>
    <w:rsid w:val="00DB458A"/>
    <w:rPr>
      <w:i/>
      <w:iCs/>
      <w:color w:val="0F4761" w:themeColor="accent1" w:themeShade="BF"/>
    </w:rPr>
  </w:style>
  <w:style w:type="paragraph" w:styleId="IntenseQuote">
    <w:name w:val="Intense Quote"/>
    <w:basedOn w:val="Normal"/>
    <w:next w:val="Normal"/>
    <w:link w:val="IntenseQuoteChar"/>
    <w:uiPriority w:val="30"/>
    <w:qFormat/>
    <w:rsid w:val="00DB4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58A"/>
    <w:rPr>
      <w:i/>
      <w:iCs/>
      <w:color w:val="0F4761" w:themeColor="accent1" w:themeShade="BF"/>
    </w:rPr>
  </w:style>
  <w:style w:type="character" w:styleId="IntenseReference">
    <w:name w:val="Intense Reference"/>
    <w:basedOn w:val="DefaultParagraphFont"/>
    <w:uiPriority w:val="32"/>
    <w:qFormat/>
    <w:rsid w:val="00DB458A"/>
    <w:rPr>
      <w:b/>
      <w:bCs/>
      <w:smallCaps/>
      <w:color w:val="0F4761" w:themeColor="accent1" w:themeShade="BF"/>
      <w:spacing w:val="5"/>
    </w:rPr>
  </w:style>
  <w:style w:type="paragraph" w:styleId="Header">
    <w:name w:val="header"/>
    <w:basedOn w:val="Normal"/>
    <w:link w:val="HeaderChar"/>
    <w:uiPriority w:val="99"/>
    <w:unhideWhenUsed/>
    <w:rsid w:val="00DB4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58A"/>
  </w:style>
  <w:style w:type="paragraph" w:styleId="Footer">
    <w:name w:val="footer"/>
    <w:basedOn w:val="Normal"/>
    <w:link w:val="FooterChar"/>
    <w:uiPriority w:val="99"/>
    <w:unhideWhenUsed/>
    <w:rsid w:val="00DB4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58A"/>
  </w:style>
  <w:style w:type="table" w:styleId="TableGrid">
    <w:name w:val="Table Grid"/>
    <w:basedOn w:val="TableNormal"/>
    <w:uiPriority w:val="39"/>
    <w:rsid w:val="00DB458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41CD"/>
    <w:pPr>
      <w:spacing w:before="100" w:beforeAutospacing="1" w:after="100" w:afterAutospacing="1" w:line="240" w:lineRule="auto"/>
    </w:pPr>
    <w:rPr>
      <w:rFonts w:ascii="Times New Roman" w:eastAsia="Times New Roman" w:hAnsi="Times New Roman" w:cs="Times New Roman"/>
      <w:kern w:val="0"/>
      <w:sz w:val="24"/>
      <w:lang w:eastAsia="en-GB"/>
      <w14:ligatures w14:val="none"/>
    </w:rPr>
  </w:style>
  <w:style w:type="character" w:styleId="Emphasis">
    <w:name w:val="Emphasis"/>
    <w:basedOn w:val="DefaultParagraphFont"/>
    <w:uiPriority w:val="20"/>
    <w:qFormat/>
    <w:rsid w:val="00EB41CD"/>
    <w:rPr>
      <w:i/>
      <w:iCs/>
    </w:rPr>
  </w:style>
  <w:style w:type="character" w:customStyle="1" w:styleId="ms-1">
    <w:name w:val="ms-1"/>
    <w:basedOn w:val="DefaultParagraphFont"/>
    <w:rsid w:val="00EB41CD"/>
  </w:style>
  <w:style w:type="character" w:customStyle="1" w:styleId="max-w-full">
    <w:name w:val="max-w-full"/>
    <w:basedOn w:val="DefaultParagraphFont"/>
    <w:rsid w:val="00EB41CD"/>
  </w:style>
  <w:style w:type="character" w:styleId="Strong">
    <w:name w:val="Strong"/>
    <w:basedOn w:val="DefaultParagraphFont"/>
    <w:uiPriority w:val="22"/>
    <w:qFormat/>
    <w:rsid w:val="00A40F19"/>
    <w:rPr>
      <w:b/>
      <w:bCs/>
    </w:rPr>
  </w:style>
  <w:style w:type="character" w:styleId="Hyperlink">
    <w:name w:val="Hyperlink"/>
    <w:basedOn w:val="DefaultParagraphFont"/>
    <w:uiPriority w:val="99"/>
    <w:unhideWhenUsed/>
    <w:rsid w:val="00A2078C"/>
    <w:rPr>
      <w:color w:val="0000FF"/>
      <w:u w:val="single"/>
    </w:rPr>
  </w:style>
  <w:style w:type="character" w:styleId="FollowedHyperlink">
    <w:name w:val="FollowedHyperlink"/>
    <w:basedOn w:val="DefaultParagraphFont"/>
    <w:uiPriority w:val="99"/>
    <w:semiHidden/>
    <w:unhideWhenUsed/>
    <w:rsid w:val="00A2078C"/>
    <w:rPr>
      <w:color w:val="96607D" w:themeColor="followedHyperlink"/>
      <w:u w:val="single"/>
    </w:rPr>
  </w:style>
  <w:style w:type="paragraph" w:customStyle="1" w:styleId="Default">
    <w:name w:val="Default"/>
    <w:rsid w:val="005659C3"/>
    <w:pPr>
      <w:autoSpaceDE w:val="0"/>
      <w:autoSpaceDN w:val="0"/>
      <w:adjustRightInd w:val="0"/>
      <w:spacing w:after="0" w:line="240" w:lineRule="auto"/>
    </w:pPr>
    <w:rPr>
      <w:rFonts w:ascii="Cambria" w:hAnsi="Cambria" w:cs="Cambria"/>
      <w:color w:val="000000"/>
      <w:kern w:val="0"/>
      <w:lang w:val="en-GB"/>
    </w:rPr>
  </w:style>
  <w:style w:type="paragraph" w:customStyle="1" w:styleId="paragraph">
    <w:name w:val="paragraph"/>
    <w:basedOn w:val="Normal"/>
    <w:rsid w:val="007342F5"/>
    <w:pPr>
      <w:spacing w:before="100" w:beforeAutospacing="1" w:after="100" w:afterAutospacing="1" w:line="240" w:lineRule="auto"/>
    </w:pPr>
    <w:rPr>
      <w:rFonts w:ascii="Times New Roman" w:eastAsia="Times New Roman" w:hAnsi="Times New Roman" w:cs="Times New Roman"/>
      <w:kern w:val="0"/>
      <w:sz w:val="24"/>
      <w:lang w:val="de-DE" w:eastAsia="de-DE"/>
      <w14:ligatures w14:val="none"/>
    </w:rPr>
  </w:style>
  <w:style w:type="character" w:customStyle="1" w:styleId="normaltextrun">
    <w:name w:val="normaltextrun"/>
    <w:basedOn w:val="DefaultParagraphFont"/>
    <w:rsid w:val="007342F5"/>
  </w:style>
  <w:style w:type="character" w:customStyle="1" w:styleId="eop">
    <w:name w:val="eop"/>
    <w:basedOn w:val="DefaultParagraphFont"/>
    <w:rsid w:val="007342F5"/>
  </w:style>
  <w:style w:type="character" w:styleId="CommentReference">
    <w:name w:val="annotation reference"/>
    <w:basedOn w:val="DefaultParagraphFont"/>
    <w:uiPriority w:val="99"/>
    <w:semiHidden/>
    <w:unhideWhenUsed/>
    <w:rsid w:val="007342F5"/>
    <w:rPr>
      <w:sz w:val="16"/>
      <w:szCs w:val="16"/>
    </w:rPr>
  </w:style>
  <w:style w:type="table" w:customStyle="1" w:styleId="TableGrid2">
    <w:name w:val="Table Grid2"/>
    <w:basedOn w:val="TableNormal"/>
    <w:next w:val="TableNormal"/>
    <w:rsid w:val="00DB0814"/>
    <w:pPr>
      <w:spacing w:after="0" w:line="240" w:lineRule="auto"/>
    </w:pPr>
    <w:rPr>
      <w:rFonts w:eastAsia="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042B"/>
    <w:rPr>
      <w:color w:val="605E5C"/>
      <w:shd w:val="clear" w:color="auto" w:fill="E1DFDD"/>
    </w:rPr>
  </w:style>
  <w:style w:type="character" w:customStyle="1" w:styleId="FootnoteTextChar">
    <w:name w:val="Footnote Text Char"/>
    <w:basedOn w:val="DefaultParagraphFont"/>
    <w:link w:val="FootnoteText"/>
    <w:uiPriority w:val="99"/>
    <w:semiHidden/>
    <w:qFormat/>
    <w:rsid w:val="007B79DF"/>
    <w:rPr>
      <w:sz w:val="20"/>
      <w:szCs w:val="20"/>
    </w:rPr>
  </w:style>
  <w:style w:type="character" w:styleId="FootnoteReference">
    <w:name w:val="footnote reference"/>
    <w:rsid w:val="007B79DF"/>
    <w:rPr>
      <w:vertAlign w:val="superscript"/>
    </w:rPr>
  </w:style>
  <w:style w:type="paragraph" w:styleId="FootnoteText">
    <w:name w:val="footnote text"/>
    <w:basedOn w:val="Normal"/>
    <w:link w:val="FootnoteTextChar"/>
    <w:uiPriority w:val="99"/>
    <w:semiHidden/>
    <w:unhideWhenUsed/>
    <w:rsid w:val="007B79DF"/>
    <w:pPr>
      <w:suppressAutoHyphens/>
      <w:spacing w:after="0" w:line="240" w:lineRule="auto"/>
    </w:pPr>
    <w:rPr>
      <w:rFonts w:asciiTheme="minorHAnsi" w:hAnsiTheme="minorHAnsi"/>
      <w:sz w:val="20"/>
      <w:szCs w:val="20"/>
      <w:lang w:val="en-US"/>
    </w:rPr>
  </w:style>
  <w:style w:type="character" w:customStyle="1" w:styleId="FootnoteTextChar1">
    <w:name w:val="Footnote Text Char1"/>
    <w:basedOn w:val="DefaultParagraphFont"/>
    <w:uiPriority w:val="99"/>
    <w:semiHidden/>
    <w:rsid w:val="007B79DF"/>
    <w:rPr>
      <w:rFonts w:ascii="Aptos Light" w:hAnsi="Aptos Light"/>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djei@ashesi.edu.g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gale-zoyiku@ashesi.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DCA22-1E3C-4A2D-ADA7-DCF88886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3570</TotalTime>
  <Pages>8</Pages>
  <Words>2404</Words>
  <Characters>13742</Characters>
  <Application>Microsoft Office Word</Application>
  <DocSecurity>0</DocSecurity>
  <Lines>490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Owusu Ansah</dc:creator>
  <cp:keywords/>
  <dc:description/>
  <cp:lastModifiedBy>Elikem Asudo Tsatsu Gale-Zoyiku</cp:lastModifiedBy>
  <cp:revision>12</cp:revision>
  <dcterms:created xsi:type="dcterms:W3CDTF">2025-09-05T20:37:00Z</dcterms:created>
  <dcterms:modified xsi:type="dcterms:W3CDTF">2025-09-08T12:57:00Z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45e30435-15ba-4ad4-a0df-50aa3cd77d58</vt:lpwstr>
  </property>
</Properties>
</file>