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Default="006A74BA" w:rsidP="001631C9">
      <w:pPr>
        <w:pStyle w:val="Titel"/>
      </w:pPr>
      <w:proofErr w:type="spellStart"/>
      <w:r>
        <w:t>d</w:t>
      </w:r>
      <w:bookmarkStart w:id="0" w:name="_GoBack"/>
      <w:bookmarkEnd w:id="0"/>
      <w:r w:rsidR="003B3F7A">
        <w:t>omibus</w:t>
      </w:r>
      <w:r w:rsidR="00EC7252">
        <w:t>Connector</w:t>
      </w:r>
      <w:proofErr w:type="spellEnd"/>
      <w:r w:rsidR="00EC7252">
        <w:t xml:space="preserve"> - Quick </w:t>
      </w:r>
      <w:proofErr w:type="spellStart"/>
      <w:r w:rsidR="00EC7252">
        <w:t>installation</w:t>
      </w:r>
      <w:proofErr w:type="spellEnd"/>
      <w:r w:rsidR="00EC7252">
        <w:t xml:space="preserve"> </w:t>
      </w:r>
      <w:proofErr w:type="spellStart"/>
      <w:r w:rsidR="00EC7252">
        <w:t>guide</w:t>
      </w:r>
      <w:proofErr w:type="spellEnd"/>
    </w:p>
    <w:p w:rsidR="00EC7252" w:rsidRDefault="00EC7252" w:rsidP="006D5FB9"/>
    <w:p w:rsidR="00EC7252" w:rsidRDefault="00EC7252" w:rsidP="001631C9">
      <w:pPr>
        <w:pStyle w:val="berschrift2"/>
      </w:pPr>
      <w:proofErr w:type="spellStart"/>
      <w:r>
        <w:t>Introduction</w:t>
      </w:r>
      <w:proofErr w:type="spellEnd"/>
    </w:p>
    <w:p w:rsidR="00EC7252" w:rsidRDefault="00EC7252" w:rsidP="00EC7252">
      <w:pPr>
        <w:ind w:left="720"/>
      </w:pPr>
      <w:r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handle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backend.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EC7252" w:rsidRDefault="00EC7252" w:rsidP="001631C9">
      <w:pPr>
        <w:pStyle w:val="berschrift2"/>
      </w:pPr>
      <w:proofErr w:type="spellStart"/>
      <w:r>
        <w:t>Structure</w:t>
      </w:r>
      <w:proofErr w:type="spellEnd"/>
    </w:p>
    <w:p w:rsidR="00EC7252" w:rsidRDefault="00EC7252" w:rsidP="00A64963">
      <w:pPr>
        <w:pStyle w:val="Listenabsatz"/>
        <w:numPr>
          <w:ilvl w:val="1"/>
          <w:numId w:val="15"/>
        </w:numPr>
      </w:pPr>
      <w:r>
        <w:t>Modules</w:t>
      </w:r>
    </w:p>
    <w:p w:rsidR="00EC7252" w:rsidRDefault="00EC7252" w:rsidP="00A64963">
      <w:pPr>
        <w:pStyle w:val="Listenabsatz"/>
        <w:ind w:left="1800"/>
      </w:pP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all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ConnectorCommon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ConnectorController</w:t>
      </w:r>
      <w:proofErr w:type="spellEnd"/>
    </w:p>
    <w:p w:rsidR="00EC7252" w:rsidRDefault="00EC7252" w:rsidP="00EC7252">
      <w:pPr>
        <w:pStyle w:val="Listenabsatz"/>
        <w:ind w:left="2124"/>
      </w:pP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controlls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imports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.</w:t>
      </w:r>
    </w:p>
    <w:p w:rsidR="00EC7252" w:rsidRDefault="003B3F7A" w:rsidP="00EC7252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EC7252">
        <w:t>ConnectorContentMapper</w:t>
      </w:r>
      <w:proofErr w:type="spellEnd"/>
    </w:p>
    <w:p w:rsidR="00EC7252" w:rsidRDefault="00EC7252" w:rsidP="00A64963">
      <w:pPr>
        <w:pStyle w:val="Listenabsatz"/>
        <w:ind w:left="2124"/>
      </w:pPr>
      <w:r>
        <w:t xml:space="preserve">Holds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a national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3B3F7A">
        <w:t>international</w:t>
      </w:r>
      <w:r>
        <w:t xml:space="preserve"> </w:t>
      </w:r>
      <w:proofErr w:type="spellStart"/>
      <w:r>
        <w:t>to</w:t>
      </w:r>
      <w:proofErr w:type="spellEnd"/>
      <w:r>
        <w:t xml:space="preserve"> national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verse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ConnectorEvidencesToolkit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Calls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EvidenceBuilder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ConnectorSecurityToolkit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Calls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(WP4)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ConnectorGatewayWebserviceClient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Handles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backend </w:t>
      </w:r>
      <w:proofErr w:type="spellStart"/>
      <w:r>
        <w:t>webservice</w:t>
      </w:r>
      <w:proofErr w:type="spellEnd"/>
      <w:r>
        <w:t>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ConnectorNationalBackendClient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backend.</w:t>
      </w:r>
    </w:p>
    <w:p w:rsidR="00A64963" w:rsidRDefault="003B3F7A" w:rsidP="00A64963">
      <w:pPr>
        <w:pStyle w:val="Listenabsatz"/>
        <w:numPr>
          <w:ilvl w:val="2"/>
          <w:numId w:val="14"/>
        </w:numPr>
      </w:pPr>
      <w:proofErr w:type="spellStart"/>
      <w:r>
        <w:t>domibus</w:t>
      </w:r>
      <w:r w:rsidR="00A64963">
        <w:t>ConnectorDistribution</w:t>
      </w:r>
      <w:proofErr w:type="spellEnd"/>
    </w:p>
    <w:p w:rsidR="00A64963" w:rsidRDefault="00A64963" w:rsidP="00A64963">
      <w:pPr>
        <w:pStyle w:val="Listenabsatz"/>
        <w:ind w:left="2160"/>
      </w:pPr>
      <w:r>
        <w:t xml:space="preserve">Holds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JAR.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notes</w:t>
      </w:r>
      <w:proofErr w:type="spellEnd"/>
      <w:r>
        <w:t>.</w:t>
      </w:r>
      <w:r w:rsidR="009C7F32">
        <w:t xml:space="preserve"> Also all </w:t>
      </w:r>
      <w:proofErr w:type="spellStart"/>
      <w:r w:rsidR="009C7F32">
        <w:t>external</w:t>
      </w:r>
      <w:proofErr w:type="spellEnd"/>
      <w:r w:rsidR="009C7F32">
        <w:t xml:space="preserve"> </w:t>
      </w:r>
      <w:proofErr w:type="spellStart"/>
      <w:r w:rsidR="009C7F32">
        <w:t>libraries</w:t>
      </w:r>
      <w:proofErr w:type="spellEnd"/>
      <w:r w:rsidR="009C7F32">
        <w:t xml:space="preserve"> </w:t>
      </w:r>
      <w:proofErr w:type="spellStart"/>
      <w:r w:rsidR="009C7F32">
        <w:t>which</w:t>
      </w:r>
      <w:proofErr w:type="spellEnd"/>
      <w:r w:rsidR="009C7F32">
        <w:t xml:space="preserve"> </w:t>
      </w:r>
      <w:proofErr w:type="spellStart"/>
      <w:r w:rsidR="009C7F32">
        <w:t>are</w:t>
      </w:r>
      <w:proofErr w:type="spellEnd"/>
      <w:r w:rsidR="009C7F32">
        <w:t xml:space="preserve"> </w:t>
      </w:r>
      <w:proofErr w:type="spellStart"/>
      <w:r w:rsidR="009C7F32">
        <w:t>part</w:t>
      </w:r>
      <w:proofErr w:type="spellEnd"/>
      <w:r w:rsidR="009C7F32">
        <w:t xml:space="preserve"> </w:t>
      </w:r>
      <w:proofErr w:type="spellStart"/>
      <w:r w:rsidR="009C7F32">
        <w:t>of</w:t>
      </w:r>
      <w:proofErr w:type="spellEnd"/>
      <w:r w:rsidR="009C7F32">
        <w:t xml:space="preserve"> </w:t>
      </w:r>
      <w:proofErr w:type="spellStart"/>
      <w:r w:rsidR="009C7F32">
        <w:t>the</w:t>
      </w:r>
      <w:proofErr w:type="spellEnd"/>
      <w:r w:rsidR="009C7F32">
        <w:t xml:space="preserve"> </w:t>
      </w:r>
      <w:proofErr w:type="spellStart"/>
      <w:r w:rsidR="003B3F7A">
        <w:t>domibus</w:t>
      </w:r>
      <w:proofErr w:type="spellEnd"/>
      <w:r w:rsidR="009C7F32">
        <w:t xml:space="preserve"> </w:t>
      </w:r>
      <w:proofErr w:type="spellStart"/>
      <w:r w:rsidR="009C7F32">
        <w:t>project</w:t>
      </w:r>
      <w:proofErr w:type="spellEnd"/>
      <w:r w:rsidR="009C7F32">
        <w:t xml:space="preserve"> </w:t>
      </w:r>
      <w:proofErr w:type="spellStart"/>
      <w:r w:rsidR="009C7F32">
        <w:t>can</w:t>
      </w:r>
      <w:proofErr w:type="spellEnd"/>
      <w:r w:rsidR="009C7F32">
        <w:t xml:space="preserve"> </w:t>
      </w:r>
      <w:proofErr w:type="spellStart"/>
      <w:r w:rsidR="009C7F32">
        <w:t>be</w:t>
      </w:r>
      <w:proofErr w:type="spellEnd"/>
      <w:r w:rsidR="009C7F32">
        <w:t xml:space="preserve"> </w:t>
      </w:r>
      <w:proofErr w:type="spellStart"/>
      <w:r w:rsidR="009C7F32">
        <w:t>found</w:t>
      </w:r>
      <w:proofErr w:type="spellEnd"/>
      <w:r w:rsidR="009C7F32">
        <w:t xml:space="preserve"> </w:t>
      </w:r>
      <w:proofErr w:type="spellStart"/>
      <w:r w:rsidR="009C7F32">
        <w:t>there</w:t>
      </w:r>
      <w:proofErr w:type="spellEnd"/>
      <w:r w:rsidR="009C7F32">
        <w:t>.</w:t>
      </w:r>
    </w:p>
    <w:p w:rsidR="00EC7252" w:rsidRDefault="00EC7252" w:rsidP="00A64963">
      <w:pPr>
        <w:pStyle w:val="Listenabsatz"/>
        <w:numPr>
          <w:ilvl w:val="1"/>
          <w:numId w:val="15"/>
        </w:numPr>
      </w:pPr>
      <w:proofErr w:type="spellStart"/>
      <w:r>
        <w:t>Configuration</w:t>
      </w:r>
      <w:proofErr w:type="spellEnd"/>
    </w:p>
    <w:p w:rsidR="00EC7252" w:rsidRDefault="00EC7252" w:rsidP="00A64963">
      <w:pPr>
        <w:pStyle w:val="Listenabsatz"/>
        <w:ind w:left="1800"/>
      </w:pP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administrated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ConnectorCommon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r>
        <w:t>Database</w:t>
      </w:r>
    </w:p>
    <w:p w:rsidR="00A64963" w:rsidRDefault="00A64963" w:rsidP="00A64963">
      <w:pPr>
        <w:pStyle w:val="Listenabsatz"/>
        <w:ind w:left="1800"/>
      </w:pPr>
      <w:r>
        <w:lastRenderedPageBreak/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. The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set-up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MySQL </w:t>
      </w:r>
      <w:proofErr w:type="spellStart"/>
      <w:r>
        <w:t>and</w:t>
      </w:r>
      <w:proofErr w:type="spellEnd"/>
      <w:r>
        <w:t xml:space="preserve"> Oracle. Delta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.</w:t>
      </w:r>
    </w:p>
    <w:p w:rsidR="00A64963" w:rsidRDefault="00A64963" w:rsidP="00A64963">
      <w:pPr>
        <w:pStyle w:val="Listenabsatz"/>
        <w:numPr>
          <w:ilvl w:val="1"/>
          <w:numId w:val="15"/>
        </w:numPr>
      </w:pPr>
      <w:proofErr w:type="spellStart"/>
      <w:r>
        <w:t>Architecture</w:t>
      </w:r>
      <w:proofErr w:type="spellEnd"/>
    </w:p>
    <w:p w:rsidR="00A64963" w:rsidRDefault="00A64963" w:rsidP="00A64963">
      <w:pPr>
        <w:pStyle w:val="Listenabsatz"/>
        <w:ind w:left="1800"/>
      </w:pPr>
      <w:r>
        <w:t xml:space="preserve">The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maven2 multi-module </w:t>
      </w:r>
      <w:proofErr w:type="spellStart"/>
      <w:r>
        <w:t>project</w:t>
      </w:r>
      <w:proofErr w:type="spellEnd"/>
      <w:r>
        <w:t xml:space="preserve">. As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Spring3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JPA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>.</w:t>
      </w:r>
    </w:p>
    <w:p w:rsidR="001631C9" w:rsidRDefault="001631C9" w:rsidP="00A64963">
      <w:pPr>
        <w:pStyle w:val="Listenabsatz"/>
        <w:ind w:left="180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using</w:t>
      </w:r>
      <w:proofErr w:type="spellEnd"/>
      <w:r>
        <w:t xml:space="preserve"> Maven</w:t>
      </w:r>
    </w:p>
    <w:p w:rsidR="001631C9" w:rsidRDefault="001631C9" w:rsidP="001631C9">
      <w:pPr>
        <w:pStyle w:val="Listenabsatz"/>
        <w:ind w:left="36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maven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ConnectorController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e-codex maven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r w:rsidRPr="001631C9">
        <w:t>https://secure.e-codex.eu/nexus</w:t>
      </w:r>
      <w:r>
        <w:t>.</w:t>
      </w:r>
    </w:p>
    <w:p w:rsidR="001631C9" w:rsidRDefault="001631C9" w:rsidP="001631C9">
      <w:pPr>
        <w:pStyle w:val="Listenabsatz"/>
        <w:ind w:left="36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>
        <w:rPr>
          <w:rFonts w:ascii="Consolas" w:hAnsi="Consolas" w:cs="Consolas"/>
          <w:color w:val="000000"/>
          <w:lang w:val="de-AT" w:eastAsia="en-US"/>
        </w:rPr>
        <w:t>eu.</w:t>
      </w:r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.connector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groupId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proofErr w:type="spellStart"/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ConnectorController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artifactId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de-AT" w:eastAsia="en-US"/>
        </w:rPr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  <w:r>
        <w:rPr>
          <w:rFonts w:ascii="Consolas" w:hAnsi="Consolas" w:cs="Consolas"/>
          <w:color w:val="000000"/>
          <w:lang w:val="de-AT" w:eastAsia="en-US"/>
        </w:rPr>
        <w:t>${</w:t>
      </w:r>
      <w:proofErr w:type="spellStart"/>
      <w:r w:rsidR="003B3F7A">
        <w:rPr>
          <w:rFonts w:ascii="Consolas" w:hAnsi="Consolas" w:cs="Consolas"/>
          <w:color w:val="000000"/>
          <w:lang w:val="de-AT" w:eastAsia="en-US"/>
        </w:rPr>
        <w:t>domibus</w:t>
      </w:r>
      <w:r>
        <w:rPr>
          <w:rFonts w:ascii="Consolas" w:hAnsi="Consolas" w:cs="Consolas"/>
          <w:color w:val="000000"/>
          <w:lang w:val="de-AT" w:eastAsia="en-US"/>
        </w:rPr>
        <w:t>.connector.version</w:t>
      </w:r>
      <w:proofErr w:type="spellEnd"/>
      <w:r>
        <w:rPr>
          <w:rFonts w:ascii="Consolas" w:hAnsi="Consolas" w:cs="Consolas"/>
          <w:color w:val="000000"/>
          <w:lang w:val="de-AT" w:eastAsia="en-US"/>
        </w:rPr>
        <w:t>}</w:t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version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0000"/>
          <w:lang w:val="de-AT" w:eastAsia="en-US"/>
        </w:rPr>
        <w:tab/>
      </w:r>
      <w:r>
        <w:rPr>
          <w:rFonts w:ascii="Consolas" w:hAnsi="Consolas" w:cs="Consolas"/>
          <w:color w:val="008080"/>
          <w:lang w:val="de-AT" w:eastAsia="en-US"/>
        </w:rPr>
        <w:t>&lt;/</w:t>
      </w:r>
      <w:proofErr w:type="spellStart"/>
      <w:r>
        <w:rPr>
          <w:rFonts w:ascii="Consolas" w:hAnsi="Consolas" w:cs="Consolas"/>
          <w:color w:val="3F7F7F"/>
          <w:lang w:val="de-AT" w:eastAsia="en-US"/>
        </w:rPr>
        <w:t>dependency</w:t>
      </w:r>
      <w:proofErr w:type="spellEnd"/>
      <w:r>
        <w:rPr>
          <w:rFonts w:ascii="Consolas" w:hAnsi="Consolas" w:cs="Consolas"/>
          <w:color w:val="008080"/>
          <w:lang w:val="de-AT" w:eastAsia="en-US"/>
        </w:rPr>
        <w:t>&gt;</w:t>
      </w:r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${</w:t>
      </w:r>
      <w:proofErr w:type="spellStart"/>
      <w:r w:rsidR="003B3F7A">
        <w:t>domibus</w:t>
      </w:r>
      <w:r>
        <w:t>.connector.version</w:t>
      </w:r>
      <w:proofErr w:type="spellEnd"/>
      <w:r>
        <w:t xml:space="preserve">}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1631C9" w:rsidRDefault="001631C9" w:rsidP="001631C9">
      <w:pPr>
        <w:pStyle w:val="berschrift2"/>
      </w:pPr>
      <w:r>
        <w:t xml:space="preserve">Installation </w:t>
      </w:r>
      <w:proofErr w:type="spellStart"/>
      <w:r>
        <w:t>without</w:t>
      </w:r>
      <w:proofErr w:type="spellEnd"/>
      <w:r>
        <w:t xml:space="preserve"> Maven</w:t>
      </w:r>
    </w:p>
    <w:p w:rsidR="001631C9" w:rsidRDefault="001631C9" w:rsidP="001631C9">
      <w:pPr>
        <w:pStyle w:val="Listenabsatz"/>
        <w:ind w:left="360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JAR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national </w:t>
      </w:r>
      <w:proofErr w:type="spellStart"/>
      <w:r>
        <w:t>implementation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ConnectorDistribution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shipped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B3F7A">
        <w:t>Domibus</w:t>
      </w:r>
      <w:r>
        <w:t>Connector</w:t>
      </w:r>
      <w:proofErr w:type="spellEnd"/>
      <w:r>
        <w:t>.</w:t>
      </w:r>
    </w:p>
    <w:p w:rsidR="001631C9" w:rsidRDefault="001631C9" w:rsidP="001631C9">
      <w:pPr>
        <w:pStyle w:val="Listenabsatz"/>
        <w:ind w:left="360"/>
      </w:pPr>
    </w:p>
    <w:p w:rsidR="009F2EB6" w:rsidRDefault="009F2EB6" w:rsidP="001631C9">
      <w:pPr>
        <w:pStyle w:val="Listenabsatz"/>
        <w:ind w:left="360"/>
      </w:pPr>
    </w:p>
    <w:sectPr w:rsidR="009F2EB6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A034DD2"/>
    <w:multiLevelType w:val="multilevel"/>
    <w:tmpl w:val="41A26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68F0B3F"/>
    <w:multiLevelType w:val="hybridMultilevel"/>
    <w:tmpl w:val="B5AAE2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87A435E">
      <w:start w:val="2"/>
      <w:numFmt w:val="bullet"/>
      <w:lvlText w:val="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52"/>
    <w:rsid w:val="00105630"/>
    <w:rsid w:val="001631C9"/>
    <w:rsid w:val="00235712"/>
    <w:rsid w:val="00263D0B"/>
    <w:rsid w:val="003B3F7A"/>
    <w:rsid w:val="006010D3"/>
    <w:rsid w:val="006A74BA"/>
    <w:rsid w:val="006D5FB9"/>
    <w:rsid w:val="00910F85"/>
    <w:rsid w:val="009C7F32"/>
    <w:rsid w:val="009F2EB6"/>
    <w:rsid w:val="00A64963"/>
    <w:rsid w:val="00AD7A80"/>
    <w:rsid w:val="00AE68E6"/>
    <w:rsid w:val="00E72B52"/>
    <w:rsid w:val="00E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EC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8</cp:revision>
  <cp:lastPrinted>2016-01-19T08:24:00Z</cp:lastPrinted>
  <dcterms:created xsi:type="dcterms:W3CDTF">2013-10-11T07:35:00Z</dcterms:created>
  <dcterms:modified xsi:type="dcterms:W3CDTF">2016-01-19T08:24:00Z</dcterms:modified>
</cp:coreProperties>
</file>