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Pr="00D96A64" w:rsidRDefault="00A712A7" w:rsidP="005F0B74">
      <w:pPr>
        <w:pStyle w:val="Titel"/>
        <w:rPr>
          <w:lang w:val="en-US"/>
        </w:rPr>
      </w:pPr>
      <w:proofErr w:type="spellStart"/>
      <w:proofErr w:type="gramStart"/>
      <w:r>
        <w:rPr>
          <w:lang w:val="en-US"/>
        </w:rPr>
        <w:t>domibus</w:t>
      </w:r>
      <w:r w:rsidR="00CE1B0B" w:rsidRPr="00D96A64">
        <w:rPr>
          <w:lang w:val="en-US"/>
        </w:rPr>
        <w:t>WebAdmin</w:t>
      </w:r>
      <w:proofErr w:type="spellEnd"/>
      <w:proofErr w:type="gramEnd"/>
      <w:r w:rsidR="00CE1B0B" w:rsidRPr="00D96A64">
        <w:rPr>
          <w:lang w:val="en-US"/>
        </w:rPr>
        <w:t xml:space="preserve"> Installation Guide</w:t>
      </w:r>
    </w:p>
    <w:p w:rsidR="00797042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</w:t>
      </w:r>
      <w:proofErr w:type="spellStart"/>
      <w:r w:rsidR="00A712A7">
        <w:rPr>
          <w:lang w:val="en-US"/>
        </w:rPr>
        <w:t>domibus</w:t>
      </w:r>
      <w:r w:rsidRPr="007052D4">
        <w:rPr>
          <w:lang w:val="en-US"/>
        </w:rPr>
        <w:t>WebAdmin</w:t>
      </w:r>
      <w:proofErr w:type="spellEnd"/>
      <w:r w:rsidRPr="007052D4">
        <w:rPr>
          <w:lang w:val="en-US"/>
        </w:rPr>
        <w:t xml:space="preserve"> module is a tool to monitor basic functions of a selected </w:t>
      </w:r>
      <w:proofErr w:type="spellStart"/>
      <w:r w:rsidR="00A712A7">
        <w:rPr>
          <w:lang w:val="en-US"/>
        </w:rPr>
        <w:t>domibusC</w:t>
      </w:r>
      <w:r w:rsidRPr="007052D4">
        <w:rPr>
          <w:lang w:val="en-US"/>
        </w:rPr>
        <w:t>onnector</w:t>
      </w:r>
      <w:proofErr w:type="spellEnd"/>
      <w:r w:rsidRPr="007052D4">
        <w:rPr>
          <w:lang w:val="en-US"/>
        </w:rPr>
        <w:t xml:space="preserve"> instance and query information from it.</w:t>
      </w:r>
    </w:p>
    <w:p w:rsidR="00AE6F74" w:rsidRPr="007052D4" w:rsidRDefault="00AE6F74" w:rsidP="00CE1B0B">
      <w:pPr>
        <w:rPr>
          <w:lang w:val="en-US"/>
        </w:rPr>
      </w:pPr>
    </w:p>
    <w:p w:rsidR="00AE6F74" w:rsidRDefault="00AE6F74" w:rsidP="005F0B74">
      <w:pPr>
        <w:pStyle w:val="berschrift1"/>
        <w:rPr>
          <w:lang w:val="en-US"/>
        </w:rPr>
      </w:pPr>
      <w:r>
        <w:rPr>
          <w:lang w:val="en-US"/>
        </w:rPr>
        <w:t>Prerequisites</w:t>
      </w:r>
    </w:p>
    <w:p w:rsidR="00D40A6E" w:rsidRDefault="008C7F16" w:rsidP="00D40A6E">
      <w:pPr>
        <w:pStyle w:val="berschrift2"/>
        <w:rPr>
          <w:lang w:val="en-US"/>
        </w:rPr>
      </w:pPr>
      <w:r>
        <w:rPr>
          <w:lang w:val="en-US"/>
        </w:rPr>
        <w:t>Requirements</w:t>
      </w:r>
    </w:p>
    <w:p w:rsidR="00D40A6E" w:rsidRDefault="00D40A6E" w:rsidP="00D40A6E">
      <w:pPr>
        <w:rPr>
          <w:lang w:val="en-US"/>
        </w:rPr>
      </w:pPr>
      <w:proofErr w:type="spellStart"/>
      <w:proofErr w:type="gramStart"/>
      <w:r>
        <w:rPr>
          <w:lang w:val="en-US"/>
        </w:rPr>
        <w:t>domibusWebAdmin</w:t>
      </w:r>
      <w:proofErr w:type="spellEnd"/>
      <w:proofErr w:type="gramEnd"/>
      <w:r>
        <w:rPr>
          <w:lang w:val="en-US"/>
        </w:rPr>
        <w:t xml:space="preserve"> is packaged as .war and uses a database to store user authentication information and settings. So you need a web application server like tomcat</w:t>
      </w:r>
      <w:r w:rsidR="006B647C">
        <w:rPr>
          <w:lang w:val="en-US"/>
        </w:rPr>
        <w:t xml:space="preserve"> (</w:t>
      </w:r>
      <w:r w:rsidR="006B647C" w:rsidRPr="006B647C">
        <w:rPr>
          <w:lang w:val="en-US"/>
        </w:rPr>
        <w:t>https://tomcat.apache.org/</w:t>
      </w:r>
      <w:r w:rsidR="006B647C">
        <w:rPr>
          <w:lang w:val="en-US"/>
        </w:rPr>
        <w:t>)</w:t>
      </w:r>
      <w:r>
        <w:rPr>
          <w:lang w:val="en-US"/>
        </w:rPr>
        <w:t>.</w:t>
      </w:r>
    </w:p>
    <w:p w:rsidR="00D40A6E" w:rsidRDefault="006B647C" w:rsidP="00D40A6E">
      <w:pPr>
        <w:rPr>
          <w:lang w:val="en-US"/>
        </w:rPr>
      </w:pPr>
      <w:proofErr w:type="spellStart"/>
      <w:proofErr w:type="gramStart"/>
      <w:r>
        <w:rPr>
          <w:lang w:val="en-US"/>
        </w:rPr>
        <w:t>domibusWebAdmin</w:t>
      </w:r>
      <w:proofErr w:type="spellEnd"/>
      <w:proofErr w:type="gramEnd"/>
      <w:r>
        <w:rPr>
          <w:lang w:val="en-US"/>
        </w:rPr>
        <w:t xml:space="preserve"> requires:</w:t>
      </w:r>
      <w:r w:rsidR="00D40A6E">
        <w:rPr>
          <w:lang w:val="en-US"/>
        </w:rPr>
        <w:t xml:space="preserve"> </w:t>
      </w:r>
    </w:p>
    <w:p w:rsidR="00D40A6E" w:rsidRDefault="00D40A6E" w:rsidP="00D40A6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Java</w:t>
      </w:r>
    </w:p>
    <w:p w:rsidR="006B647C" w:rsidRDefault="006B647C" w:rsidP="006B647C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Java 8 (</w:t>
      </w:r>
      <w:r w:rsidRPr="006B647C">
        <w:rPr>
          <w:lang w:val="en-US"/>
        </w:rPr>
        <w:t>Java SE Runtime Environment 8</w:t>
      </w:r>
      <w:r>
        <w:rPr>
          <w:lang w:val="en-US"/>
        </w:rPr>
        <w:t>)</w:t>
      </w:r>
    </w:p>
    <w:p w:rsidR="00D40A6E" w:rsidRDefault="00D40A6E" w:rsidP="00D40A6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Web Application Server:</w:t>
      </w:r>
    </w:p>
    <w:p w:rsidR="00D40A6E" w:rsidRDefault="00D40A6E" w:rsidP="00D40A6E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Tomcat 7</w:t>
      </w:r>
    </w:p>
    <w:p w:rsidR="00D40A6E" w:rsidRDefault="00D40A6E" w:rsidP="00D40A6E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Tomcat 8</w:t>
      </w:r>
    </w:p>
    <w:p w:rsidR="00D40A6E" w:rsidRDefault="00D40A6E" w:rsidP="00D40A6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Database</w:t>
      </w:r>
    </w:p>
    <w:p w:rsidR="00D40A6E" w:rsidRDefault="00D40A6E" w:rsidP="00D40A6E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Oracle DB</w:t>
      </w:r>
    </w:p>
    <w:p w:rsidR="00D40A6E" w:rsidRPr="00D40A6E" w:rsidRDefault="00D40A6E" w:rsidP="00D40A6E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:rsidR="005E7635" w:rsidRDefault="005E7635" w:rsidP="005E7635">
      <w:pPr>
        <w:pStyle w:val="berschrift3"/>
        <w:rPr>
          <w:lang w:val="en-US"/>
        </w:rPr>
      </w:pPr>
      <w:r>
        <w:rPr>
          <w:lang w:val="en-US"/>
        </w:rPr>
        <w:t>Environmental changes</w:t>
      </w:r>
    </w:p>
    <w:p w:rsidR="005E7635" w:rsidRPr="005F0B74" w:rsidRDefault="005E7635" w:rsidP="006F5F50">
      <w:pPr>
        <w:pStyle w:val="berschrift4"/>
        <w:rPr>
          <w:lang w:val="en-US"/>
        </w:rPr>
      </w:pPr>
      <w:proofErr w:type="spellStart"/>
      <w:r w:rsidRPr="005F0B74">
        <w:rPr>
          <w:lang w:val="en-US"/>
        </w:rPr>
        <w:t>WebAdmin</w:t>
      </w:r>
      <w:proofErr w:type="spellEnd"/>
      <w:r w:rsidRPr="005F0B74">
        <w:rPr>
          <w:lang w:val="en-US"/>
        </w:rPr>
        <w:t xml:space="preserve"> Properties:</w:t>
      </w:r>
    </w:p>
    <w:p w:rsidR="005E7635" w:rsidRPr="005F0B74" w:rsidRDefault="005E7635" w:rsidP="005E7635">
      <w:pPr>
        <w:rPr>
          <w:lang w:val="en-US"/>
        </w:rPr>
      </w:pPr>
      <w:r w:rsidRPr="005F0B74">
        <w:rPr>
          <w:lang w:val="en-US"/>
        </w:rPr>
        <w:t xml:space="preserve">The </w:t>
      </w:r>
      <w:proofErr w:type="spellStart"/>
      <w:r>
        <w:rPr>
          <w:lang w:val="en-US"/>
        </w:rPr>
        <w:t>domibus</w:t>
      </w:r>
      <w:r w:rsidRPr="005F0B74">
        <w:rPr>
          <w:lang w:val="en-US"/>
        </w:rPr>
        <w:t>WebAdmin</w:t>
      </w:r>
      <w:proofErr w:type="spellEnd"/>
      <w:r w:rsidRPr="005F0B74">
        <w:rPr>
          <w:lang w:val="en-US"/>
        </w:rPr>
        <w:t xml:space="preserve"> needs a </w:t>
      </w:r>
      <w:proofErr w:type="spellStart"/>
      <w:r w:rsidRPr="005F0B74">
        <w:rPr>
          <w:lang w:val="en-US"/>
        </w:rPr>
        <w:t>webadmin.properties</w:t>
      </w:r>
      <w:proofErr w:type="spellEnd"/>
      <w:r w:rsidRPr="005F0B74">
        <w:rPr>
          <w:lang w:val="en-US"/>
        </w:rPr>
        <w:t xml:space="preserve"> file in which the database connection </w:t>
      </w:r>
      <w:r>
        <w:rPr>
          <w:lang w:val="en-US"/>
        </w:rPr>
        <w:t xml:space="preserve">of the </w:t>
      </w:r>
      <w:proofErr w:type="spellStart"/>
      <w:r>
        <w:rPr>
          <w:lang w:val="en-US"/>
        </w:rPr>
        <w:t>domibusConnector</w:t>
      </w:r>
      <w:proofErr w:type="spellEnd"/>
      <w:r>
        <w:rPr>
          <w:lang w:val="en-US"/>
        </w:rPr>
        <w:t xml:space="preserve"> installation </w:t>
      </w:r>
      <w:r w:rsidRPr="005F0B74">
        <w:rPr>
          <w:lang w:val="en-US"/>
        </w:rPr>
        <w:t>is defined and a log4j.properties file for logging configuration.</w:t>
      </w:r>
    </w:p>
    <w:p w:rsidR="005E7635" w:rsidRPr="005F0B74" w:rsidRDefault="005E7635" w:rsidP="005E7635">
      <w:pPr>
        <w:rPr>
          <w:lang w:val="en-US"/>
        </w:rPr>
      </w:pPr>
      <w:r w:rsidRPr="005F0B74">
        <w:rPr>
          <w:lang w:val="en-US"/>
        </w:rPr>
        <w:t xml:space="preserve">Both property files should be located under the following </w:t>
      </w:r>
      <w:r>
        <w:rPr>
          <w:lang w:val="en-US"/>
        </w:rPr>
        <w:t xml:space="preserve">relative </w:t>
      </w:r>
      <w:r w:rsidRPr="005F0B74">
        <w:rPr>
          <w:lang w:val="en-US"/>
        </w:rPr>
        <w:t>file path:</w:t>
      </w:r>
    </w:p>
    <w:p w:rsidR="005E7635" w:rsidRPr="005F0B74" w:rsidRDefault="005E7635" w:rsidP="005E7635">
      <w:pPr>
        <w:rPr>
          <w:lang w:val="en-US"/>
        </w:rPr>
      </w:pPr>
      <w:proofErr w:type="spellStart"/>
      <w:proofErr w:type="gramStart"/>
      <w:r w:rsidRPr="005F0B74">
        <w:rPr>
          <w:lang w:val="en-US"/>
        </w:rPr>
        <w:t>conf</w:t>
      </w:r>
      <w:proofErr w:type="spellEnd"/>
      <w:r w:rsidRPr="005F0B74">
        <w:rPr>
          <w:lang w:val="en-US"/>
        </w:rPr>
        <w:t>/</w:t>
      </w:r>
      <w:proofErr w:type="spellStart"/>
      <w:r w:rsidRPr="005F0B74">
        <w:rPr>
          <w:lang w:val="en-US"/>
        </w:rPr>
        <w:t>webadmin</w:t>
      </w:r>
      <w:proofErr w:type="spellEnd"/>
      <w:proofErr w:type="gramEnd"/>
      <w:r w:rsidRPr="005F0B74">
        <w:rPr>
          <w:lang w:val="en-US"/>
        </w:rPr>
        <w:t>/</w:t>
      </w:r>
    </w:p>
    <w:p w:rsidR="005E7635" w:rsidRDefault="006F5F50" w:rsidP="006F5F50">
      <w:pPr>
        <w:pStyle w:val="berschrift4"/>
        <w:rPr>
          <w:lang w:val="en-US"/>
        </w:rPr>
      </w:pPr>
      <w:r>
        <w:rPr>
          <w:lang w:val="en-US"/>
        </w:rPr>
        <w:t>Startup Server variable:</w:t>
      </w:r>
    </w:p>
    <w:p w:rsidR="00796BE7" w:rsidRDefault="006F5F50" w:rsidP="00DD605A">
      <w:pPr>
        <w:rPr>
          <w:lang w:val="en-US"/>
        </w:rPr>
      </w:pPr>
      <w:r>
        <w:rPr>
          <w:lang w:val="en-US"/>
        </w:rPr>
        <w:t xml:space="preserve">As the </w:t>
      </w:r>
      <w:proofErr w:type="spellStart"/>
      <w:r>
        <w:rPr>
          <w:lang w:val="en-US"/>
        </w:rPr>
        <w:t>domibusWebAdmin</w:t>
      </w:r>
      <w:proofErr w:type="spellEnd"/>
      <w:r>
        <w:rPr>
          <w:lang w:val="en-US"/>
        </w:rPr>
        <w:t xml:space="preserve"> expects its properties in a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>” folder it searches that folder from a configured path that should be set as an environment variable in your server settings called “</w:t>
      </w:r>
      <w:r w:rsidR="006B647C">
        <w:rPr>
          <w:lang w:val="en-US"/>
        </w:rPr>
        <w:t>CATALINA_HOME</w:t>
      </w:r>
      <w:r>
        <w:rPr>
          <w:lang w:val="en-US"/>
        </w:rPr>
        <w:t xml:space="preserve">”. </w:t>
      </w:r>
      <w:r w:rsidR="00DD605A">
        <w:rPr>
          <w:lang w:val="en-US"/>
        </w:rPr>
        <w:t>In Tomcat this variable is already configured and points to the root directory of tomcat.</w:t>
      </w:r>
      <w:r w:rsidR="00DF6220">
        <w:rPr>
          <w:lang w:val="en-US"/>
        </w:rPr>
        <w:t xml:space="preserve"> So there is no further configuration necessary.</w:t>
      </w:r>
      <w:r w:rsidR="00DD605A">
        <w:rPr>
          <w:lang w:val="en-US"/>
        </w:rPr>
        <w:t xml:space="preserve"> It is not possibly to overwrite this </w:t>
      </w:r>
      <w:r w:rsidR="00E3163D">
        <w:rPr>
          <w:lang w:val="en-US"/>
        </w:rPr>
        <w:t>variable!</w:t>
      </w:r>
    </w:p>
    <w:p w:rsidR="00797042" w:rsidRPr="007052D4" w:rsidRDefault="00797042" w:rsidP="00AE6F74">
      <w:pPr>
        <w:pStyle w:val="berschrift3"/>
        <w:rPr>
          <w:lang w:val="en-US"/>
        </w:rPr>
      </w:pPr>
      <w:r w:rsidRPr="007052D4">
        <w:rPr>
          <w:lang w:val="en-US"/>
        </w:rPr>
        <w:t xml:space="preserve">Changes </w:t>
      </w:r>
      <w:r w:rsidR="00A712A7">
        <w:rPr>
          <w:lang w:val="en-US"/>
        </w:rPr>
        <w:t>in</w:t>
      </w:r>
      <w:r w:rsidRPr="007052D4">
        <w:rPr>
          <w:lang w:val="en-US"/>
        </w:rPr>
        <w:t xml:space="preserve"> your </w:t>
      </w:r>
      <w:proofErr w:type="spellStart"/>
      <w:r w:rsidR="00A712A7">
        <w:rPr>
          <w:lang w:val="en-US"/>
        </w:rPr>
        <w:t>domibusC</w:t>
      </w:r>
      <w:r w:rsidRPr="007052D4">
        <w:rPr>
          <w:lang w:val="en-US"/>
        </w:rPr>
        <w:t>onnector</w:t>
      </w:r>
      <w:proofErr w:type="spellEnd"/>
      <w:r w:rsidRPr="007052D4">
        <w:rPr>
          <w:lang w:val="en-US"/>
        </w:rPr>
        <w:t xml:space="preserve"> </w:t>
      </w:r>
      <w:r w:rsidR="00A712A7">
        <w:rPr>
          <w:lang w:val="en-US"/>
        </w:rPr>
        <w:t>configuration</w:t>
      </w:r>
      <w:r w:rsidRPr="007052D4">
        <w:rPr>
          <w:lang w:val="en-US"/>
        </w:rPr>
        <w:t>: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</w:t>
      </w:r>
      <w:proofErr w:type="spellStart"/>
      <w:r w:rsidR="00A712A7">
        <w:rPr>
          <w:lang w:val="en-US"/>
        </w:rPr>
        <w:t>domibusConnector</w:t>
      </w:r>
      <w:proofErr w:type="spellEnd"/>
      <w:r w:rsidRPr="007052D4">
        <w:rPr>
          <w:lang w:val="en-US"/>
        </w:rPr>
        <w:t xml:space="preserve"> framework</w:t>
      </w:r>
      <w:r w:rsidR="00A32CAA">
        <w:rPr>
          <w:lang w:val="en-US"/>
        </w:rPr>
        <w:t xml:space="preserve"> now offers functionality to pub</w:t>
      </w:r>
      <w:r w:rsidRPr="007052D4">
        <w:rPr>
          <w:lang w:val="en-US"/>
        </w:rPr>
        <w:t>lish basic monitoring information on different interfaces.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This is controlled by a new property in your </w:t>
      </w:r>
      <w:proofErr w:type="spellStart"/>
      <w:r w:rsidRPr="007052D4">
        <w:rPr>
          <w:lang w:val="en-US"/>
        </w:rPr>
        <w:t>connector.properties</w:t>
      </w:r>
      <w:proofErr w:type="spellEnd"/>
      <w:r w:rsidRPr="007052D4">
        <w:rPr>
          <w:lang w:val="en-US"/>
        </w:rPr>
        <w:t xml:space="preserve"> file called „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 xml:space="preserve">“. The monitoring information can be published by JMX or exposed as REST </w:t>
      </w:r>
      <w:proofErr w:type="spellStart"/>
      <w:r w:rsidRPr="007052D4">
        <w:rPr>
          <w:lang w:val="en-US"/>
        </w:rPr>
        <w:t>webservice</w:t>
      </w:r>
      <w:proofErr w:type="spellEnd"/>
      <w:r w:rsidR="00A712A7">
        <w:rPr>
          <w:lang w:val="en-US"/>
        </w:rPr>
        <w:t xml:space="preserve"> or simply by database requests</w:t>
      </w:r>
      <w:r w:rsidRPr="007052D4">
        <w:rPr>
          <w:lang w:val="en-US"/>
        </w:rPr>
        <w:t>, resulting in the possible values „JMX“</w:t>
      </w:r>
      <w:r w:rsidR="00A712A7">
        <w:rPr>
          <w:lang w:val="en-US"/>
        </w:rPr>
        <w:t>,</w:t>
      </w:r>
      <w:r w:rsidRPr="007052D4">
        <w:rPr>
          <w:lang w:val="en-US"/>
        </w:rPr>
        <w:t xml:space="preserve">  „REST“</w:t>
      </w:r>
      <w:r w:rsidR="00A712A7">
        <w:rPr>
          <w:lang w:val="en-US"/>
        </w:rPr>
        <w:t xml:space="preserve"> or “DB”</w:t>
      </w:r>
      <w:r w:rsidRPr="007052D4">
        <w:rPr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lastRenderedPageBreak/>
        <w:t xml:space="preserve">e.g.: 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>=REST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If no information is specified, then </w:t>
      </w:r>
      <w:r w:rsidR="00A712A7">
        <w:rPr>
          <w:lang w:val="en-US"/>
        </w:rPr>
        <w:t xml:space="preserve">the </w:t>
      </w:r>
      <w:proofErr w:type="spellStart"/>
      <w:r w:rsidR="00A712A7">
        <w:rPr>
          <w:lang w:val="en-US"/>
        </w:rPr>
        <w:t>domibusConnector</w:t>
      </w:r>
      <w:proofErr w:type="spellEnd"/>
      <w:r w:rsidR="00A712A7">
        <w:rPr>
          <w:lang w:val="en-US"/>
        </w:rPr>
        <w:t xml:space="preserve"> chooses “DB” as monitoring interface</w:t>
      </w:r>
      <w:r w:rsidRPr="007052D4">
        <w:rPr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</w:p>
    <w:p w:rsidR="002975FB" w:rsidRPr="007052D4" w:rsidRDefault="002975FB" w:rsidP="002975FB">
      <w:pPr>
        <w:rPr>
          <w:b/>
          <w:lang w:val="en-US"/>
        </w:rPr>
      </w:pPr>
      <w:r w:rsidRPr="007052D4">
        <w:rPr>
          <w:b/>
          <w:lang w:val="en-US"/>
        </w:rPr>
        <w:t>Additional information for JMX monitoring:</w:t>
      </w:r>
    </w:p>
    <w:p w:rsidR="002975FB" w:rsidRPr="007052D4" w:rsidRDefault="00BE3608" w:rsidP="00CE1B0B">
      <w:pPr>
        <w:rPr>
          <w:lang w:val="en-US"/>
        </w:rPr>
      </w:pPr>
      <w:r>
        <w:rPr>
          <w:lang w:val="en-US"/>
        </w:rPr>
        <w:t>When JMX monitoring is</w:t>
      </w:r>
      <w:r w:rsidR="002975FB" w:rsidRPr="007052D4">
        <w:rPr>
          <w:lang w:val="en-US"/>
        </w:rPr>
        <w:t xml:space="preserve"> activated, be sure to activate the JMX monitoring port on your web application server</w:t>
      </w:r>
      <w:r w:rsidR="00394358" w:rsidRPr="007052D4">
        <w:rPr>
          <w:lang w:val="en-US"/>
        </w:rPr>
        <w:t>.</w:t>
      </w:r>
    </w:p>
    <w:p w:rsidR="00394358" w:rsidRPr="007052D4" w:rsidRDefault="00394358" w:rsidP="00CE1B0B">
      <w:pPr>
        <w:rPr>
          <w:lang w:val="en-US"/>
        </w:rPr>
      </w:pPr>
    </w:p>
    <w:p w:rsidR="002975FB" w:rsidRPr="007052D4" w:rsidRDefault="00797042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Note: </w:t>
      </w:r>
    </w:p>
    <w:p w:rsidR="00680130" w:rsidRDefault="000040F7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The </w:t>
      </w:r>
      <w:proofErr w:type="spellStart"/>
      <w:r w:rsidR="00A712A7">
        <w:rPr>
          <w:b/>
          <w:lang w:val="en-US"/>
        </w:rPr>
        <w:t>domibus</w:t>
      </w:r>
      <w:r w:rsidRPr="007052D4">
        <w:rPr>
          <w:b/>
          <w:lang w:val="en-US"/>
        </w:rPr>
        <w:t>WebAdmin</w:t>
      </w:r>
      <w:proofErr w:type="spellEnd"/>
      <w:r w:rsidRPr="007052D4">
        <w:rPr>
          <w:b/>
          <w:lang w:val="en-US"/>
        </w:rPr>
        <w:t xml:space="preserve"> can be configured to query its information from JMX, REST or directly from database, so exposing on</w:t>
      </w:r>
      <w:r w:rsidR="0027175C" w:rsidRPr="007052D4">
        <w:rPr>
          <w:b/>
          <w:lang w:val="en-US"/>
        </w:rPr>
        <w:t>e</w:t>
      </w:r>
      <w:r w:rsidR="007052D4" w:rsidRPr="007052D4">
        <w:rPr>
          <w:b/>
          <w:lang w:val="en-US"/>
        </w:rPr>
        <w:t xml:space="preserve"> o</w:t>
      </w:r>
      <w:r w:rsidR="007052D4">
        <w:rPr>
          <w:b/>
          <w:lang w:val="en-US"/>
        </w:rPr>
        <w:t>f</w:t>
      </w:r>
      <w:r w:rsidRPr="007052D4">
        <w:rPr>
          <w:b/>
          <w:lang w:val="en-US"/>
        </w:rPr>
        <w:t xml:space="preserve"> the mentioned interfaces is not necessary for running the </w:t>
      </w:r>
      <w:proofErr w:type="spellStart"/>
      <w:r w:rsidRPr="007052D4">
        <w:rPr>
          <w:b/>
          <w:lang w:val="en-US"/>
        </w:rPr>
        <w:t>WebAdmin</w:t>
      </w:r>
      <w:proofErr w:type="spellEnd"/>
      <w:r w:rsidRPr="007052D4">
        <w:rPr>
          <w:b/>
          <w:lang w:val="en-US"/>
        </w:rPr>
        <w:t>.</w:t>
      </w:r>
    </w:p>
    <w:p w:rsidR="00680130" w:rsidRPr="00AE6F74" w:rsidRDefault="00680130" w:rsidP="00CE1B0B">
      <w:pPr>
        <w:rPr>
          <w:b/>
          <w:lang w:val="en-US"/>
        </w:rPr>
      </w:pPr>
      <w:r>
        <w:rPr>
          <w:b/>
          <w:lang w:val="en-US"/>
        </w:rPr>
        <w:t xml:space="preserve">Additional information </w:t>
      </w:r>
      <w:proofErr w:type="spellStart"/>
      <w:r w:rsidR="00763595">
        <w:rPr>
          <w:b/>
          <w:lang w:val="en-US"/>
        </w:rPr>
        <w:t>domibusC</w:t>
      </w:r>
      <w:r>
        <w:rPr>
          <w:b/>
          <w:lang w:val="en-US"/>
        </w:rPr>
        <w:t>onnector</w:t>
      </w:r>
      <w:proofErr w:type="spellEnd"/>
      <w:r>
        <w:rPr>
          <w:b/>
          <w:lang w:val="en-US"/>
        </w:rPr>
        <w:t xml:space="preserve"> monitoring </w:t>
      </w:r>
      <w:r w:rsidR="00763595">
        <w:rPr>
          <w:b/>
          <w:lang w:val="en-US"/>
        </w:rPr>
        <w:t>services</w:t>
      </w:r>
      <w:r>
        <w:rPr>
          <w:b/>
          <w:lang w:val="en-US"/>
        </w:rPr>
        <w:t xml:space="preserve"> can be found in the </w:t>
      </w:r>
      <w:r w:rsidR="00A712A7">
        <w:rPr>
          <w:b/>
          <w:lang w:val="en-US"/>
        </w:rPr>
        <w:t>domibus</w:t>
      </w:r>
      <w:r>
        <w:rPr>
          <w:b/>
          <w:lang w:val="en-US"/>
        </w:rPr>
        <w:t>Connector_Monitoring_Interfaces.</w:t>
      </w:r>
      <w:r w:rsidR="00763595">
        <w:rPr>
          <w:b/>
          <w:lang w:val="en-US"/>
        </w:rPr>
        <w:t>pdf</w:t>
      </w:r>
      <w:r>
        <w:rPr>
          <w:b/>
          <w:lang w:val="en-US"/>
        </w:rPr>
        <w:t xml:space="preserve"> file</w:t>
      </w:r>
      <w:r w:rsidR="00763595">
        <w:rPr>
          <w:b/>
          <w:lang w:val="en-US"/>
        </w:rPr>
        <w:t xml:space="preserve"> provided with the </w:t>
      </w:r>
      <w:proofErr w:type="spellStart"/>
      <w:r w:rsidR="00763595">
        <w:rPr>
          <w:b/>
          <w:lang w:val="en-US"/>
        </w:rPr>
        <w:t>domibusConnector</w:t>
      </w:r>
      <w:proofErr w:type="spellEnd"/>
      <w:r w:rsidR="00763595">
        <w:rPr>
          <w:b/>
          <w:lang w:val="en-US"/>
        </w:rPr>
        <w:t xml:space="preserve"> framework package</w:t>
      </w:r>
      <w:r>
        <w:rPr>
          <w:b/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</w:p>
    <w:p w:rsidR="00797042" w:rsidRPr="007052D4" w:rsidRDefault="00A712A7" w:rsidP="005F0B74">
      <w:pPr>
        <w:pStyle w:val="berschrift1"/>
        <w:rPr>
          <w:lang w:val="en-US"/>
        </w:rPr>
      </w:pPr>
      <w:proofErr w:type="spellStart"/>
      <w:proofErr w:type="gramStart"/>
      <w:r>
        <w:rPr>
          <w:lang w:val="en-US"/>
        </w:rPr>
        <w:t>domibus</w:t>
      </w:r>
      <w:r w:rsidR="00AE6F74">
        <w:rPr>
          <w:lang w:val="en-US"/>
        </w:rPr>
        <w:t>WebAdmin</w:t>
      </w:r>
      <w:proofErr w:type="spellEnd"/>
      <w:proofErr w:type="gramEnd"/>
      <w:r w:rsidR="00AE6F74">
        <w:rPr>
          <w:lang w:val="en-US"/>
        </w:rPr>
        <w:t xml:space="preserve"> installation</w:t>
      </w:r>
    </w:p>
    <w:p w:rsidR="00797042" w:rsidRDefault="00797042" w:rsidP="00CE1B0B">
      <w:pPr>
        <w:rPr>
          <w:lang w:val="en-US"/>
        </w:rPr>
      </w:pPr>
    </w:p>
    <w:p w:rsidR="005F0B74" w:rsidRDefault="005F0B74" w:rsidP="005F0B74">
      <w:pPr>
        <w:pStyle w:val="berschrift3"/>
        <w:rPr>
          <w:lang w:val="en-US"/>
        </w:rPr>
      </w:pPr>
      <w:r>
        <w:rPr>
          <w:lang w:val="en-US"/>
        </w:rPr>
        <w:t>Provided packages</w:t>
      </w:r>
    </w:p>
    <w:p w:rsidR="002F243E" w:rsidRDefault="002F243E" w:rsidP="00CE1B0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7D0C12">
        <w:rPr>
          <w:lang w:val="en-US"/>
        </w:rPr>
        <w:t>domibus</w:t>
      </w:r>
      <w:r>
        <w:rPr>
          <w:lang w:val="en-US"/>
        </w:rPr>
        <w:t>WebAdmin</w:t>
      </w:r>
      <w:proofErr w:type="spellEnd"/>
      <w:r>
        <w:rPr>
          <w:lang w:val="en-US"/>
        </w:rPr>
        <w:t xml:space="preserve"> can either be built either by maven or directly be used by the shipped war and zip file</w:t>
      </w:r>
      <w:r w:rsidR="007D0C12">
        <w:rPr>
          <w:lang w:val="en-US"/>
        </w:rPr>
        <w:t xml:space="preserve"> provided on the e-Codex Nexus repository server </w:t>
      </w:r>
      <w:r w:rsidR="007D0C12" w:rsidRPr="007D0C12">
        <w:rPr>
          <w:lang w:val="en-US"/>
        </w:rPr>
        <w:t>https://secure.e-codex.eu/nexus</w:t>
      </w:r>
      <w:proofErr w:type="gramStart"/>
      <w:r w:rsidR="007D0C12" w:rsidRPr="007D0C12">
        <w:rPr>
          <w:lang w:val="en-US"/>
        </w:rPr>
        <w:t>/</w:t>
      </w:r>
      <w:r w:rsidR="007D0C12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:rsid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domibus</w:t>
      </w:r>
      <w:r w:rsidR="002F243E">
        <w:rPr>
          <w:lang w:val="en-US"/>
        </w:rPr>
        <w:t>WebAdmin</w:t>
      </w:r>
      <w:proofErr w:type="spellEnd"/>
      <w:r w:rsidR="002F243E">
        <w:rPr>
          <w:lang w:val="en-US"/>
        </w:rPr>
        <w:t>[</w:t>
      </w:r>
      <w:proofErr w:type="spellStart"/>
      <w:r w:rsidR="002F243E">
        <w:rPr>
          <w:lang w:val="en-US"/>
        </w:rPr>
        <w:t>ArtifactId</w:t>
      </w:r>
      <w:proofErr w:type="spellEnd"/>
      <w:r w:rsidR="002F243E">
        <w:rPr>
          <w:lang w:val="en-US"/>
        </w:rPr>
        <w:t>].war</w:t>
      </w:r>
    </w:p>
    <w:p w:rsidR="002F243E" w:rsidRP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domibus</w:t>
      </w:r>
      <w:r w:rsidR="002F243E">
        <w:rPr>
          <w:lang w:val="en-US"/>
        </w:rPr>
        <w:t>WebAdmin[ArtifactId].zip</w:t>
      </w:r>
    </w:p>
    <w:p w:rsidR="002F243E" w:rsidRDefault="002F243E" w:rsidP="00CE1B0B">
      <w:pPr>
        <w:rPr>
          <w:lang w:val="en-US"/>
        </w:rPr>
      </w:pPr>
    </w:p>
    <w:p w:rsidR="002F243E" w:rsidRDefault="002F243E" w:rsidP="00CE1B0B">
      <w:pPr>
        <w:rPr>
          <w:lang w:val="en-US"/>
        </w:rPr>
      </w:pPr>
      <w:r>
        <w:rPr>
          <w:lang w:val="en-US"/>
        </w:rPr>
        <w:t xml:space="preserve">The zip file contains the collected information needed to run and configure the </w:t>
      </w:r>
      <w:proofErr w:type="spellStart"/>
      <w:r w:rsidR="007D0C12">
        <w:rPr>
          <w:lang w:val="en-US"/>
        </w:rPr>
        <w:t>domibus</w:t>
      </w:r>
      <w:r>
        <w:rPr>
          <w:lang w:val="en-US"/>
        </w:rPr>
        <w:t>WebAdmin</w:t>
      </w:r>
      <w:proofErr w:type="spellEnd"/>
      <w:r>
        <w:rPr>
          <w:lang w:val="en-US"/>
        </w:rPr>
        <w:t>:</w:t>
      </w:r>
    </w:p>
    <w:p w:rsid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domibus</w:t>
      </w:r>
      <w:r w:rsidR="002F243E">
        <w:rPr>
          <w:lang w:val="en-US"/>
        </w:rPr>
        <w:t>WebAdmin[ArtifactId].zip</w:t>
      </w:r>
    </w:p>
    <w:p w:rsidR="002F243E" w:rsidRDefault="002F243E" w:rsidP="002F243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documentation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proofErr w:type="spellStart"/>
      <w:r>
        <w:rPr>
          <w:lang w:val="en-US"/>
        </w:rPr>
        <w:t>dbScripts</w:t>
      </w:r>
      <w:proofErr w:type="spellEnd"/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 xml:space="preserve">necessary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scripts for initial use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guides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several installation and user guides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properties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example properties for use</w:t>
      </w:r>
    </w:p>
    <w:p w:rsidR="002F243E" w:rsidRDefault="002F243E" w:rsidP="002F243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libs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proofErr w:type="gramStart"/>
      <w:r>
        <w:rPr>
          <w:lang w:val="en-US"/>
        </w:rPr>
        <w:t>necessary</w:t>
      </w:r>
      <w:proofErr w:type="gramEnd"/>
      <w:r>
        <w:rPr>
          <w:lang w:val="en-US"/>
        </w:rPr>
        <w:t xml:space="preserve"> </w:t>
      </w:r>
      <w:r w:rsidR="007D0C12">
        <w:rPr>
          <w:lang w:val="en-US"/>
        </w:rPr>
        <w:t>dependency libraries</w:t>
      </w:r>
      <w:r>
        <w:rPr>
          <w:lang w:val="en-US"/>
        </w:rPr>
        <w:t xml:space="preserve"> </w:t>
      </w:r>
      <w:r w:rsidR="007D0C12">
        <w:rPr>
          <w:lang w:val="en-US"/>
        </w:rPr>
        <w:t>that cannot be found in a central repository other than e-Codex repository.</w:t>
      </w:r>
    </w:p>
    <w:p w:rsidR="007D0C12" w:rsidRDefault="007D0C12" w:rsidP="007D0C12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pom.xml</w:t>
      </w:r>
    </w:p>
    <w:p w:rsidR="00265101" w:rsidRDefault="00265101" w:rsidP="007D0C12">
      <w:pPr>
        <w:pStyle w:val="Listenabsatz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domibusWebAdmin.war</w:t>
      </w:r>
      <w:proofErr w:type="spellEnd"/>
    </w:p>
    <w:p w:rsidR="005F0B74" w:rsidRDefault="00C813CE" w:rsidP="00C813CE">
      <w:pPr>
        <w:pStyle w:val="berschrift3"/>
        <w:rPr>
          <w:lang w:val="en-US"/>
        </w:rPr>
      </w:pPr>
      <w:r>
        <w:rPr>
          <w:lang w:val="en-US"/>
        </w:rPr>
        <w:lastRenderedPageBreak/>
        <w:t>Preparation</w:t>
      </w:r>
    </w:p>
    <w:p w:rsidR="00470811" w:rsidRDefault="00470811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Read the </w:t>
      </w:r>
      <w:proofErr w:type="spellStart"/>
      <w:r>
        <w:rPr>
          <w:lang w:val="en-US"/>
        </w:rPr>
        <w:t>InstallationGuide</w:t>
      </w:r>
      <w:proofErr w:type="spellEnd"/>
      <w:r>
        <w:rPr>
          <w:lang w:val="en-US"/>
        </w:rPr>
        <w:t xml:space="preserve"> which you find in documentation/guides/</w:t>
      </w:r>
      <w:proofErr w:type="spellStart"/>
      <w:r>
        <w:rPr>
          <w:lang w:val="en-US"/>
        </w:rPr>
        <w:t>domibusWebAdmin_Installationguide</w:t>
      </w:r>
      <w:proofErr w:type="spellEnd"/>
    </w:p>
    <w:p w:rsidR="00470811" w:rsidRDefault="00470811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Prepare your tomcat (</w:t>
      </w:r>
      <w:proofErr w:type="spellStart"/>
      <w:r>
        <w:rPr>
          <w:lang w:val="en-US"/>
        </w:rPr>
        <w:t>DomibusWebAdmin</w:t>
      </w:r>
      <w:proofErr w:type="spellEnd"/>
      <w:r>
        <w:rPr>
          <w:lang w:val="en-US"/>
        </w:rPr>
        <w:t xml:space="preserve"> has been tested on tomcat 8 and 7)</w:t>
      </w:r>
    </w:p>
    <w:p w:rsidR="00470811" w:rsidRDefault="00470811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Prepare your database (</w:t>
      </w:r>
      <w:proofErr w:type="spellStart"/>
      <w:r>
        <w:rPr>
          <w:lang w:val="en-US"/>
        </w:rPr>
        <w:t>DomibusWebAdmin</w:t>
      </w:r>
      <w:proofErr w:type="spellEnd"/>
      <w:r>
        <w:rPr>
          <w:lang w:val="en-US"/>
        </w:rPr>
        <w:t xml:space="preserve"> has been tested on oracle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)</w:t>
      </w:r>
    </w:p>
    <w:p w:rsidR="00716797" w:rsidRDefault="00716797" w:rsidP="00716797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If Database is empty run the provided database scripts</w:t>
      </w:r>
    </w:p>
    <w:p w:rsidR="00134210" w:rsidRDefault="00470811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Copy the corresponding java 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driver jar of your database into the tomcat</w:t>
      </w:r>
      <w:r w:rsidR="007F4132">
        <w:rPr>
          <w:lang w:val="en-US"/>
        </w:rPr>
        <w:t xml:space="preserve"> lib</w:t>
      </w:r>
      <w:r w:rsidR="00DF6220">
        <w:rPr>
          <w:lang w:val="en-US"/>
        </w:rPr>
        <w:t xml:space="preserve"> folder</w:t>
      </w:r>
    </w:p>
    <w:p w:rsidR="007B50F7" w:rsidRDefault="007B50F7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Be sure your tomcat is starting</w:t>
      </w:r>
    </w:p>
    <w:p w:rsidR="00247E07" w:rsidRDefault="00247E07" w:rsidP="00247E07">
      <w:pPr>
        <w:pStyle w:val="Listenabsatz"/>
        <w:numPr>
          <w:ilvl w:val="0"/>
          <w:numId w:val="16"/>
        </w:numPr>
        <w:rPr>
          <w:lang w:val="en-US"/>
        </w:rPr>
      </w:pPr>
      <w:r w:rsidRPr="00247E07">
        <w:rPr>
          <w:lang w:val="en-US"/>
        </w:rPr>
        <w:t>Copy the example</w:t>
      </w:r>
      <w:r>
        <w:rPr>
          <w:lang w:val="en-US"/>
        </w:rPr>
        <w:t xml:space="preserve"> properties files into the CATALINA_HOME/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 xml:space="preserve"> folder:</w:t>
      </w:r>
      <w:r w:rsidRPr="00247E07">
        <w:rPr>
          <w:lang w:val="en-US"/>
        </w:rPr>
        <w:t xml:space="preserve"> </w:t>
      </w:r>
    </w:p>
    <w:p w:rsidR="00247E07" w:rsidRDefault="00247E07" w:rsidP="00247E07">
      <w:pPr>
        <w:pStyle w:val="Listenabsatz"/>
        <w:numPr>
          <w:ilvl w:val="1"/>
          <w:numId w:val="17"/>
        </w:numPr>
        <w:rPr>
          <w:lang w:val="en-US"/>
        </w:rPr>
      </w:pPr>
      <w:proofErr w:type="spellStart"/>
      <w:r w:rsidRPr="00247E07">
        <w:rPr>
          <w:lang w:val="en-US"/>
        </w:rPr>
        <w:t>webadmin.properties</w:t>
      </w:r>
      <w:proofErr w:type="spellEnd"/>
    </w:p>
    <w:p w:rsidR="00247E07" w:rsidRPr="00247E07" w:rsidRDefault="00247E07" w:rsidP="00247E07">
      <w:pPr>
        <w:pStyle w:val="Listenabsatz"/>
        <w:numPr>
          <w:ilvl w:val="1"/>
          <w:numId w:val="17"/>
        </w:numPr>
        <w:rPr>
          <w:lang w:val="en-US"/>
        </w:rPr>
      </w:pPr>
      <w:r>
        <w:rPr>
          <w:lang w:val="en-US"/>
        </w:rPr>
        <w:t>log4j.properties</w:t>
      </w:r>
    </w:p>
    <w:p w:rsidR="00470811" w:rsidRDefault="00134210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Configure your database </w:t>
      </w:r>
      <w:r w:rsidR="00247E07">
        <w:rPr>
          <w:lang w:val="en-US"/>
        </w:rPr>
        <w:t xml:space="preserve">at the </w:t>
      </w:r>
      <w:proofErr w:type="spellStart"/>
      <w:r>
        <w:rPr>
          <w:lang w:val="en-US"/>
        </w:rPr>
        <w:t>webadmin.properties</w:t>
      </w:r>
      <w:proofErr w:type="spellEnd"/>
      <w:r w:rsidR="00470811">
        <w:rPr>
          <w:lang w:val="en-US"/>
        </w:rPr>
        <w:t xml:space="preserve"> </w:t>
      </w:r>
    </w:p>
    <w:p w:rsidR="00134210" w:rsidRDefault="00134210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Configure logging according to your needs in your log4j.properties</w:t>
      </w:r>
    </w:p>
    <w:p w:rsidR="00134210" w:rsidRDefault="00134210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Deploy the war file to your tomcat instance</w:t>
      </w:r>
    </w:p>
    <w:p w:rsidR="00784682" w:rsidRDefault="00784682">
      <w:pPr>
        <w:spacing w:after="200" w:line="276" w:lineRule="auto"/>
        <w:rPr>
          <w:b/>
          <w:kern w:val="28"/>
          <w:sz w:val="24"/>
          <w:szCs w:val="28"/>
          <w:lang w:val="en-US"/>
        </w:rPr>
      </w:pPr>
    </w:p>
    <w:p w:rsidR="00CE1B0B" w:rsidRPr="005F0B74" w:rsidRDefault="0012695E" w:rsidP="00167410">
      <w:pPr>
        <w:pStyle w:val="berschrift3"/>
        <w:rPr>
          <w:lang w:val="en-US"/>
        </w:rPr>
      </w:pPr>
      <w:r w:rsidRPr="005F0B74">
        <w:rPr>
          <w:lang w:val="en-US"/>
        </w:rPr>
        <w:t>Deploy</w:t>
      </w:r>
    </w:p>
    <w:p w:rsidR="0012695E" w:rsidRPr="005F0B74" w:rsidRDefault="0012695E" w:rsidP="005F0B74">
      <w:pPr>
        <w:rPr>
          <w:lang w:val="en-US"/>
        </w:rPr>
      </w:pPr>
      <w:r w:rsidRPr="005F0B74">
        <w:rPr>
          <w:lang w:val="en-US"/>
        </w:rPr>
        <w:t xml:space="preserve">After deploying </w:t>
      </w:r>
      <w:r w:rsidR="0018642D" w:rsidRPr="005F0B74">
        <w:rPr>
          <w:lang w:val="en-US"/>
        </w:rPr>
        <w:t xml:space="preserve">the </w:t>
      </w:r>
      <w:proofErr w:type="spellStart"/>
      <w:r w:rsidR="00167410">
        <w:rPr>
          <w:lang w:val="en-US"/>
        </w:rPr>
        <w:t>domibus</w:t>
      </w:r>
      <w:r w:rsidRPr="005F0B74">
        <w:rPr>
          <w:lang w:val="en-US"/>
        </w:rPr>
        <w:t>Webadmin.war</w:t>
      </w:r>
      <w:proofErr w:type="spellEnd"/>
      <w:r w:rsidRPr="005F0B74">
        <w:rPr>
          <w:lang w:val="en-US"/>
        </w:rPr>
        <w:t xml:space="preserve"> file to your application server, the </w:t>
      </w:r>
      <w:proofErr w:type="spellStart"/>
      <w:r w:rsidR="00167410">
        <w:rPr>
          <w:lang w:val="en-US"/>
        </w:rPr>
        <w:t>domibus</w:t>
      </w:r>
      <w:r w:rsidRPr="005F0B74">
        <w:rPr>
          <w:lang w:val="en-US"/>
        </w:rPr>
        <w:t>WebAdmin</w:t>
      </w:r>
      <w:proofErr w:type="spellEnd"/>
      <w:r w:rsidRPr="005F0B74">
        <w:rPr>
          <w:lang w:val="en-US"/>
        </w:rPr>
        <w:t xml:space="preserve"> should be accessible under the following </w:t>
      </w:r>
      <w:proofErr w:type="gramStart"/>
      <w:r w:rsidRPr="005F0B74">
        <w:rPr>
          <w:lang w:val="en-US"/>
        </w:rPr>
        <w:t>url</w:t>
      </w:r>
      <w:proofErr w:type="gramEnd"/>
      <w:r w:rsidRPr="005F0B74">
        <w:rPr>
          <w:lang w:val="en-US"/>
        </w:rPr>
        <w:t>:</w:t>
      </w:r>
    </w:p>
    <w:p w:rsidR="0012695E" w:rsidRPr="005F0B74" w:rsidRDefault="0012695E" w:rsidP="005F0B74">
      <w:pPr>
        <w:rPr>
          <w:lang w:val="en-US"/>
        </w:rPr>
      </w:pPr>
    </w:p>
    <w:p w:rsidR="0012695E" w:rsidRPr="005F0B74" w:rsidRDefault="005E1FC7" w:rsidP="005F0B74">
      <w:pPr>
        <w:rPr>
          <w:lang w:val="en-US"/>
        </w:rPr>
      </w:pPr>
      <w:hyperlink r:id="rId7" w:history="1">
        <w:r w:rsidR="00784682" w:rsidRPr="00D40A6E">
          <w:rPr>
            <w:rStyle w:val="Hyperlink"/>
            <w:rFonts w:ascii="Verdana" w:hAnsi="Verdana"/>
            <w:sz w:val="20"/>
            <w:lang w:val="en-GB"/>
          </w:rPr>
          <w:t>http://host:port/domibusWebAdmin/</w:t>
        </w:r>
      </w:hyperlink>
    </w:p>
    <w:p w:rsidR="00B27E07" w:rsidRPr="005F0B74" w:rsidRDefault="00B27E07" w:rsidP="005F0B74">
      <w:pPr>
        <w:rPr>
          <w:lang w:val="en-US"/>
        </w:rPr>
      </w:pP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 xml:space="preserve">Initial user login is: </w:t>
      </w: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 xml:space="preserve">User: „admin“ </w:t>
      </w: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>Password: „admin“</w:t>
      </w:r>
    </w:p>
    <w:p w:rsidR="00B27E07" w:rsidRPr="005F0B74" w:rsidRDefault="00B27E07" w:rsidP="005F0B74">
      <w:pPr>
        <w:rPr>
          <w:lang w:val="en-US"/>
        </w:rPr>
      </w:pPr>
    </w:p>
    <w:p w:rsidR="00CE1B0B" w:rsidRDefault="002F243E" w:rsidP="00CE1B0B">
      <w:pPr>
        <w:rPr>
          <w:lang w:val="en-US"/>
        </w:rPr>
      </w:pPr>
      <w:r>
        <w:rPr>
          <w:lang w:val="en-US"/>
        </w:rPr>
        <w:t xml:space="preserve">Further information can be found in the </w:t>
      </w:r>
      <w:proofErr w:type="spellStart"/>
      <w:r w:rsidR="005B4D05">
        <w:rPr>
          <w:lang w:val="en-US"/>
        </w:rPr>
        <w:t>domibus</w:t>
      </w:r>
      <w:r>
        <w:rPr>
          <w:lang w:val="en-US"/>
        </w:rPr>
        <w:t>WebAdmin_Guide</w:t>
      </w:r>
      <w:proofErr w:type="spellEnd"/>
      <w:r>
        <w:rPr>
          <w:lang w:val="en-US"/>
        </w:rPr>
        <w:t>.</w:t>
      </w:r>
    </w:p>
    <w:p w:rsidR="00C813CE" w:rsidRDefault="00C813CE" w:rsidP="00CE1B0B">
      <w:pPr>
        <w:rPr>
          <w:lang w:val="en-US"/>
        </w:rPr>
      </w:pPr>
    </w:p>
    <w:p w:rsidR="00C813CE" w:rsidRDefault="00C813CE" w:rsidP="00CE1B0B">
      <w:pPr>
        <w:rPr>
          <w:lang w:val="en-US"/>
        </w:rPr>
      </w:pPr>
    </w:p>
    <w:p w:rsidR="00C813CE" w:rsidRDefault="00C813CE" w:rsidP="00C813CE">
      <w:pPr>
        <w:pStyle w:val="berschrift1"/>
        <w:rPr>
          <w:lang w:val="en-US"/>
        </w:rPr>
      </w:pPr>
      <w:r>
        <w:rPr>
          <w:lang w:val="en-US"/>
        </w:rPr>
        <w:t>Upgrade Guide</w:t>
      </w:r>
    </w:p>
    <w:p w:rsidR="00C813CE" w:rsidRPr="00C813CE" w:rsidRDefault="00C813CE" w:rsidP="00C813CE">
      <w:pPr>
        <w:pStyle w:val="berschrift2"/>
        <w:rPr>
          <w:lang w:val="en-US"/>
        </w:rPr>
      </w:pPr>
      <w:r>
        <w:rPr>
          <w:lang w:val="en-US"/>
        </w:rPr>
        <w:t>Upgrade from 3.1.x to 3.2</w:t>
      </w:r>
    </w:p>
    <w:p w:rsidR="00C813CE" w:rsidRPr="00C813CE" w:rsidRDefault="00C813CE" w:rsidP="00C813CE">
      <w:pPr>
        <w:rPr>
          <w:lang w:val="en-US"/>
        </w:rPr>
      </w:pPr>
      <w:r>
        <w:rPr>
          <w:lang w:val="en-US"/>
        </w:rPr>
        <w:t xml:space="preserve">If you upgrade from </w:t>
      </w:r>
      <w:proofErr w:type="spellStart"/>
      <w:r>
        <w:rPr>
          <w:lang w:val="en-US"/>
        </w:rPr>
        <w:t>domibusWebAdmin</w:t>
      </w:r>
      <w:proofErr w:type="spellEnd"/>
      <w:r>
        <w:rPr>
          <w:lang w:val="en-US"/>
        </w:rPr>
        <w:t xml:space="preserve"> Version 3.1.x you can leave your configuration and database as they are. There have been no changes to configuration or database layout.</w:t>
      </w: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  <w:bookmarkStart w:id="0" w:name="_GoBack"/>
      <w:bookmarkEnd w:id="0"/>
    </w:p>
    <w:p w:rsidR="00CE1B0B" w:rsidRPr="007052D4" w:rsidRDefault="00CE1B0B" w:rsidP="006D5FB9">
      <w:pPr>
        <w:rPr>
          <w:lang w:val="en-US"/>
        </w:rPr>
      </w:pPr>
    </w:p>
    <w:sectPr w:rsidR="00CE1B0B" w:rsidRPr="007052D4" w:rsidSect="006010D3"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1A461453"/>
    <w:multiLevelType w:val="hybridMultilevel"/>
    <w:tmpl w:val="58CAB750"/>
    <w:lvl w:ilvl="0" w:tplc="8382A3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771A3E"/>
    <w:multiLevelType w:val="hybridMultilevel"/>
    <w:tmpl w:val="42C63B1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C1CB0"/>
    <w:multiLevelType w:val="hybridMultilevel"/>
    <w:tmpl w:val="796ECD1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0132B"/>
    <w:multiLevelType w:val="hybridMultilevel"/>
    <w:tmpl w:val="7C3A4D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  <w:num w:numId="16">
    <w:abstractNumId w:val="12"/>
  </w:num>
  <w:num w:numId="1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0B"/>
    <w:rsid w:val="000040F7"/>
    <w:rsid w:val="0012695E"/>
    <w:rsid w:val="00134210"/>
    <w:rsid w:val="001372D6"/>
    <w:rsid w:val="00167410"/>
    <w:rsid w:val="0018642D"/>
    <w:rsid w:val="00247E07"/>
    <w:rsid w:val="00263D0B"/>
    <w:rsid w:val="00265101"/>
    <w:rsid w:val="0027175C"/>
    <w:rsid w:val="002975FB"/>
    <w:rsid w:val="002F243E"/>
    <w:rsid w:val="003516C1"/>
    <w:rsid w:val="00394358"/>
    <w:rsid w:val="003D6BB2"/>
    <w:rsid w:val="00456BE8"/>
    <w:rsid w:val="00470811"/>
    <w:rsid w:val="005B4D05"/>
    <w:rsid w:val="005E1FC7"/>
    <w:rsid w:val="005E7635"/>
    <w:rsid w:val="005F0B74"/>
    <w:rsid w:val="006010D3"/>
    <w:rsid w:val="00680130"/>
    <w:rsid w:val="006A0AAD"/>
    <w:rsid w:val="006B647C"/>
    <w:rsid w:val="006D5FB9"/>
    <w:rsid w:val="006F5F50"/>
    <w:rsid w:val="007052D4"/>
    <w:rsid w:val="007125E7"/>
    <w:rsid w:val="00716797"/>
    <w:rsid w:val="00763595"/>
    <w:rsid w:val="00784682"/>
    <w:rsid w:val="00796BE7"/>
    <w:rsid w:val="00797042"/>
    <w:rsid w:val="007B50F7"/>
    <w:rsid w:val="007D0C12"/>
    <w:rsid w:val="007D55B1"/>
    <w:rsid w:val="007E16F8"/>
    <w:rsid w:val="007F4132"/>
    <w:rsid w:val="008174AD"/>
    <w:rsid w:val="008C7F16"/>
    <w:rsid w:val="00910F85"/>
    <w:rsid w:val="00A32CAA"/>
    <w:rsid w:val="00A712A7"/>
    <w:rsid w:val="00AE6F74"/>
    <w:rsid w:val="00B016FD"/>
    <w:rsid w:val="00B27E07"/>
    <w:rsid w:val="00BE3608"/>
    <w:rsid w:val="00C813CE"/>
    <w:rsid w:val="00CE1B0B"/>
    <w:rsid w:val="00D40A6E"/>
    <w:rsid w:val="00D64B62"/>
    <w:rsid w:val="00D96A64"/>
    <w:rsid w:val="00DD605A"/>
    <w:rsid w:val="00DF6220"/>
    <w:rsid w:val="00E004F8"/>
    <w:rsid w:val="00E12743"/>
    <w:rsid w:val="00E3163D"/>
    <w:rsid w:val="00E72B52"/>
    <w:rsid w:val="00E769E4"/>
    <w:rsid w:val="00F6482D"/>
    <w:rsid w:val="00F65545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2F2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2F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ost:port/domibusWeb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A4EC0FD1-888A-47C5-9578-3B411182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MICHALITSCH</dc:creator>
  <cp:lastModifiedBy>Spindler Stephan</cp:lastModifiedBy>
  <cp:revision>47</cp:revision>
  <cp:lastPrinted>2017-11-30T11:08:00Z</cp:lastPrinted>
  <dcterms:created xsi:type="dcterms:W3CDTF">2014-07-15T10:43:00Z</dcterms:created>
  <dcterms:modified xsi:type="dcterms:W3CDTF">2017-11-30T11:09:00Z</dcterms:modified>
</cp:coreProperties>
</file>