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CC3AD8" w:rsidRDefault="00CC3AD8" w:rsidP="00F52E84">
      <w:pPr>
        <w:pStyle w:val="Title"/>
      </w:pPr>
    </w:p>
    <w:p w:rsidR="004736BA" w:rsidRPr="00F52E84" w:rsidRDefault="004736BA" w:rsidP="00F52E84">
      <w:pPr>
        <w:pStyle w:val="Title"/>
      </w:pPr>
      <w:r w:rsidRPr="00F52E84">
        <w:t>DVK universaalkliendi API liidese loomine</w:t>
      </w:r>
    </w:p>
    <w:p w:rsidR="004D1C21" w:rsidRDefault="009C58F8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736BA" w:rsidRPr="000E2D04" w:rsidRDefault="004736BA" w:rsidP="000E2D04">
      <w:pPr>
        <w:pStyle w:val="Heading1"/>
      </w:pPr>
      <w:r w:rsidRPr="000E2D04">
        <w:lastRenderedPageBreak/>
        <w:t>Eesmärk</w:t>
      </w:r>
    </w:p>
    <w:p w:rsidR="004736BA" w:rsidRPr="00284052" w:rsidRDefault="004736BA" w:rsidP="00624FF6">
      <w:pPr>
        <w:autoSpaceDE w:val="0"/>
        <w:autoSpaceDN w:val="0"/>
        <w:adjustRightInd w:val="0"/>
        <w:jc w:val="both"/>
        <w:rPr>
          <w:rFonts w:cs="Times-Roman"/>
        </w:rPr>
      </w:pPr>
      <w:r w:rsidRPr="00284052">
        <w:rPr>
          <w:rFonts w:cs="Times-Roman"/>
        </w:rPr>
        <w:t>Võtta kasutusel lahendus, mis lihtsustab DVK universaalkliendi liidestamist</w:t>
      </w:r>
      <w:r w:rsidR="00E60385">
        <w:rPr>
          <w:rFonts w:cs="Times-Roman"/>
        </w:rPr>
        <w:t xml:space="preserve"> </w:t>
      </w:r>
      <w:r w:rsidRPr="00284052">
        <w:rPr>
          <w:rFonts w:cs="Times-Roman"/>
        </w:rPr>
        <w:t>infosüsteemidega.</w:t>
      </w:r>
      <w:r w:rsidR="00C62489" w:rsidRPr="00284052">
        <w:rPr>
          <w:rFonts w:cs="Times-Roman"/>
        </w:rPr>
        <w:t xml:space="preserve"> Selleks on vaja luua API (Application Programming Interface), mis sisaldab DVK kliendi puhvertabelitega suhtlemise ja DVK XML konteineriga ümberkäimise jaoks vajalikke </w:t>
      </w:r>
      <w:r w:rsidR="00967977" w:rsidRPr="00284052">
        <w:rPr>
          <w:rFonts w:cs="Times-Roman"/>
        </w:rPr>
        <w:t>abi</w:t>
      </w:r>
      <w:r w:rsidR="00C62489" w:rsidRPr="00284052">
        <w:rPr>
          <w:rFonts w:cs="Times-Roman"/>
        </w:rPr>
        <w:t xml:space="preserve">objekte ja </w:t>
      </w:r>
      <w:r w:rsidR="00967977" w:rsidRPr="00284052">
        <w:rPr>
          <w:rFonts w:cs="Times-Roman"/>
        </w:rPr>
        <w:t>-</w:t>
      </w:r>
      <w:r w:rsidR="00C62489" w:rsidRPr="00284052">
        <w:rPr>
          <w:rFonts w:cs="Times-Roman"/>
        </w:rPr>
        <w:t>funktsioone.</w:t>
      </w:r>
    </w:p>
    <w:p w:rsidR="004736BA" w:rsidRPr="000E2D04" w:rsidRDefault="004736BA" w:rsidP="00102402">
      <w:pPr>
        <w:pStyle w:val="Heading1"/>
        <w:jc w:val="both"/>
      </w:pPr>
      <w:r w:rsidRPr="000E2D04">
        <w:t>Tehniline lahendus</w:t>
      </w:r>
    </w:p>
    <w:p w:rsidR="00EA2C96" w:rsidRPr="006A5257" w:rsidRDefault="007D68EF" w:rsidP="00102402">
      <w:pPr>
        <w:jc w:val="both"/>
      </w:pPr>
      <w:r w:rsidRPr="00284052">
        <w:t xml:space="preserve">DVKAPI </w:t>
      </w:r>
      <w:r w:rsidR="00257C32" w:rsidRPr="00284052">
        <w:t>põhine</w:t>
      </w:r>
      <w:r w:rsidR="00E52F0F" w:rsidRPr="00284052">
        <w:t xml:space="preserve">b programmeerimiskeelel </w:t>
      </w:r>
      <w:r w:rsidR="00E52F0F" w:rsidRPr="00284052">
        <w:rPr>
          <w:i/>
        </w:rPr>
        <w:t>Java 1.6</w:t>
      </w:r>
      <w:r w:rsidR="00F7312E" w:rsidRPr="00284052">
        <w:t>.</w:t>
      </w:r>
      <w:r w:rsidR="001A0C44" w:rsidRPr="00284052">
        <w:t xml:space="preserve"> </w:t>
      </w:r>
      <w:r w:rsidR="00E86D72" w:rsidRPr="00284052">
        <w:t xml:space="preserve">Andmebaasiobjektidele luuakse vastavad Java klassid, mis vastavad </w:t>
      </w:r>
      <w:r w:rsidR="00C02B21">
        <w:t>POJO</w:t>
      </w:r>
      <w:r w:rsidR="008C5BC2">
        <w:rPr>
          <w:rStyle w:val="FootnoteReference"/>
        </w:rPr>
        <w:footnoteReference w:id="1"/>
      </w:r>
      <w:r w:rsidR="00C02B21">
        <w:t xml:space="preserve"> </w:t>
      </w:r>
      <w:r w:rsidR="00E86D72" w:rsidRPr="00284052">
        <w:t>mustrile</w:t>
      </w:r>
      <w:r w:rsidR="006D4520" w:rsidRPr="00284052">
        <w:t>.</w:t>
      </w:r>
      <w:r w:rsidR="0098501E" w:rsidRPr="00284052">
        <w:t xml:space="preserve"> Need klassid seotakse andmebaasiga kasutades </w:t>
      </w:r>
      <w:r w:rsidR="0098501E" w:rsidRPr="00284052">
        <w:rPr>
          <w:i/>
        </w:rPr>
        <w:t>ORM</w:t>
      </w:r>
      <w:r w:rsidR="0001503E">
        <w:rPr>
          <w:rStyle w:val="FootnoteReference"/>
        </w:rPr>
        <w:footnoteReference w:id="2"/>
      </w:r>
      <w:r w:rsidR="0098501E" w:rsidRPr="00284052">
        <w:t xml:space="preserve"> raamistikku </w:t>
      </w:r>
      <w:r w:rsidR="0098501E" w:rsidRPr="00284052">
        <w:rPr>
          <w:i/>
        </w:rPr>
        <w:t>Hibernate</w:t>
      </w:r>
      <w:r w:rsidR="00C34A02">
        <w:rPr>
          <w:rStyle w:val="FootnoteReference"/>
        </w:rPr>
        <w:footnoteReference w:id="3"/>
      </w:r>
      <w:r w:rsidR="0098501E" w:rsidRPr="00284052">
        <w:t>.</w:t>
      </w:r>
      <w:r w:rsidR="00C60145" w:rsidRPr="00284052">
        <w:t xml:space="preserve"> See võimaldab arendajatel, kes liidestavad teisi süsteeme DVK-ga, lihtsamalt ja veavabamalt arendada kuna API-s on vajalikud abimeetodid</w:t>
      </w:r>
      <w:r w:rsidR="005E561F" w:rsidRPr="00284052">
        <w:t xml:space="preserve"> ja klassid juba olemas.</w:t>
      </w:r>
      <w:r w:rsidR="002B1598" w:rsidRPr="00284052">
        <w:t xml:space="preserve"> Samuti on võimalik sellisel juhul valutumalt teostada</w:t>
      </w:r>
      <w:r w:rsidR="00B95F89" w:rsidRPr="00284052">
        <w:t xml:space="preserve"> DVK klienditarkvara uuendamist, kuna DVK tarkvara uuendamisel on eeldatavalt võimalik suurem osa muudatusi kapseldada DVKAPIs ja k</w:t>
      </w:r>
      <w:r w:rsidR="00F44E4C" w:rsidRPr="00284052">
        <w:t>olmanda süsteemi DVK-ga liidestu</w:t>
      </w:r>
      <w:r w:rsidR="00B95F89" w:rsidRPr="00284052">
        <w:t>st e</w:t>
      </w:r>
      <w:r w:rsidR="00A73CCD" w:rsidRPr="00284052">
        <w:t>i ole vaja ümber programmeerida.</w:t>
      </w:r>
    </w:p>
    <w:p w:rsidR="000F1847" w:rsidRPr="00284052" w:rsidRDefault="000F1847" w:rsidP="00901F12">
      <w:pPr>
        <w:pStyle w:val="Heading2"/>
      </w:pPr>
      <w:r w:rsidRPr="00284052">
        <w:t>Andmebaasioperatsioonid</w:t>
      </w:r>
    </w:p>
    <w:p w:rsidR="00CB37E1" w:rsidRPr="00284052" w:rsidRDefault="00B0152A" w:rsidP="00102402">
      <w:pPr>
        <w:jc w:val="both"/>
      </w:pPr>
      <w:r w:rsidRPr="00284052">
        <w:t xml:space="preserve">Andmebaasiühenduste loomine on arvuti jaoks ajalises mõttes kallis protsess ning selleks, et andmebaasiühendusi ei peaks iga tegevuse jaoks uuesti looma, on olemas </w:t>
      </w:r>
      <w:r w:rsidRPr="00284052">
        <w:rPr>
          <w:i/>
        </w:rPr>
        <w:t>Connection Pool</w:t>
      </w:r>
      <w:r w:rsidRPr="00284052">
        <w:t>-id, kus hoitakse mitteaktiivseid andmebaasiühendusi.</w:t>
      </w:r>
      <w:r w:rsidR="00E24E53" w:rsidRPr="00284052">
        <w:t xml:space="preserve"> Antud API jaoks on samuti vaja luua lahendus, kus andmebaasiühendusi hoitakse </w:t>
      </w:r>
      <w:r w:rsidR="00E24E53" w:rsidRPr="00284052">
        <w:rPr>
          <w:i/>
        </w:rPr>
        <w:t>Connection Pool</w:t>
      </w:r>
      <w:r w:rsidR="00E24E53" w:rsidRPr="00284052">
        <w:t>-is.</w:t>
      </w:r>
      <w:r w:rsidR="001B41D8" w:rsidRPr="00284052">
        <w:t xml:space="preserve"> </w:t>
      </w:r>
    </w:p>
    <w:p w:rsidR="007160AB" w:rsidRPr="00284052" w:rsidRDefault="00970CBB" w:rsidP="008862B9">
      <w:pPr>
        <w:jc w:val="both"/>
      </w:pPr>
      <w:commentRangeStart w:id="0"/>
      <w:r w:rsidRPr="00284052">
        <w:t xml:space="preserve">API-s on funktsioon mis konfigureerib </w:t>
      </w:r>
      <w:r w:rsidRPr="00284052">
        <w:rPr>
          <w:i/>
        </w:rPr>
        <w:t>Hibernate</w:t>
      </w:r>
      <w:r w:rsidRPr="00284052">
        <w:t xml:space="preserve">-i ja tagastab </w:t>
      </w:r>
      <w:r w:rsidRPr="00284052">
        <w:rPr>
          <w:i/>
        </w:rPr>
        <w:t>SessionFactory</w:t>
      </w:r>
      <w:r w:rsidRPr="00284052">
        <w:t xml:space="preserve">. See </w:t>
      </w:r>
      <w:r w:rsidRPr="00284052">
        <w:rPr>
          <w:i/>
        </w:rPr>
        <w:t>SessionFactory</w:t>
      </w:r>
      <w:r w:rsidRPr="00284052">
        <w:t xml:space="preserve"> hoiab endas viidet </w:t>
      </w:r>
      <w:r w:rsidRPr="00284052">
        <w:rPr>
          <w:i/>
        </w:rPr>
        <w:t>ConnectionPool</w:t>
      </w:r>
      <w:r w:rsidRPr="00284052">
        <w:t>-ile, mis haldab andmebaasiühendusi.</w:t>
      </w:r>
      <w:r w:rsidR="00F656B0" w:rsidRPr="00284052">
        <w:t xml:space="preserve"> Kui API-t kasutav programmikood pöördub näiteks objekti kustutamiseks API poole, siis antakse objektiga kaasa alati ka</w:t>
      </w:r>
      <w:r w:rsidR="009331C1" w:rsidRPr="00284052">
        <w:t xml:space="preserve"> </w:t>
      </w:r>
      <w:r w:rsidR="00F656B0" w:rsidRPr="00284052">
        <w:rPr>
          <w:i/>
        </w:rPr>
        <w:t>SessionFactory</w:t>
      </w:r>
      <w:r w:rsidR="00F66937" w:rsidRPr="00284052">
        <w:t xml:space="preserve"> abil loodud sessioon</w:t>
      </w:r>
      <w:r w:rsidR="00F656B0" w:rsidRPr="00284052">
        <w:t>.</w:t>
      </w:r>
      <w:r w:rsidR="009C494D" w:rsidRPr="00284052">
        <w:t xml:space="preserve"> API kasutaja peab sellisel juhul hoolitsema </w:t>
      </w:r>
      <w:r w:rsidR="009C494D" w:rsidRPr="00284052">
        <w:rPr>
          <w:i/>
        </w:rPr>
        <w:t>SessionFactory</w:t>
      </w:r>
      <w:r w:rsidR="009C494D" w:rsidRPr="00284052">
        <w:t xml:space="preserve"> säilitamise eest, sest vastasel juhul on vaja see uuesti luua ning seega luuakse ka uued andmebaasiühendused, </w:t>
      </w:r>
      <w:r w:rsidR="003D75D9" w:rsidRPr="00284052">
        <w:t>mis</w:t>
      </w:r>
      <w:r w:rsidR="005A3AA6" w:rsidRPr="00284052">
        <w:t xml:space="preserve"> on ressursinõudlik.</w:t>
      </w:r>
      <w:commentRangeEnd w:id="0"/>
      <w:r w:rsidR="001C7337">
        <w:rPr>
          <w:rStyle w:val="CommentReference"/>
        </w:rPr>
        <w:commentReference w:id="0"/>
      </w:r>
    </w:p>
    <w:p w:rsidR="007160AB" w:rsidRPr="00284052" w:rsidRDefault="00EE10AD" w:rsidP="007D68EF">
      <w:r w:rsidRPr="00284052">
        <w:t>Koodinäide API poole pöördumisest:</w:t>
      </w:r>
    </w:p>
    <w:p w:rsidR="00EB39CA" w:rsidRPr="00762836" w:rsidRDefault="00256876" w:rsidP="00873D9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>public</w:t>
      </w:r>
      <w:r w:rsidR="0043553E" w:rsidRPr="00762836">
        <w:rPr>
          <w:rFonts w:ascii="Courier New" w:hAnsi="Courier New" w:cs="Courier New"/>
          <w:sz w:val="20"/>
          <w:szCs w:val="20"/>
        </w:rPr>
        <w:t xml:space="preserve"> static void main(String[] args) {</w:t>
      </w:r>
      <w:r w:rsidR="00873D90" w:rsidRPr="00762836">
        <w:rPr>
          <w:rFonts w:ascii="Courier New" w:hAnsi="Courier New" w:cs="Courier New"/>
          <w:sz w:val="20"/>
          <w:szCs w:val="20"/>
        </w:rPr>
        <w:br/>
      </w:r>
      <w:r w:rsidR="009312EA" w:rsidRPr="00762836">
        <w:rPr>
          <w:rFonts w:ascii="Courier New" w:hAnsi="Courier New" w:cs="Courier New"/>
          <w:sz w:val="20"/>
          <w:szCs w:val="20"/>
        </w:rPr>
        <w:t xml:space="preserve">    </w:t>
      </w:r>
      <w:r w:rsidR="001F5639" w:rsidRPr="00762836">
        <w:rPr>
          <w:rFonts w:ascii="Courier New" w:hAnsi="Courier New" w:cs="Courier New"/>
          <w:sz w:val="20"/>
          <w:szCs w:val="20"/>
        </w:rPr>
        <w:br/>
        <w:t xml:space="preserve">    </w:t>
      </w:r>
      <w:r w:rsidR="007924A0" w:rsidRPr="00762836">
        <w:rPr>
          <w:rFonts w:ascii="Courier New" w:hAnsi="Courier New" w:cs="Courier New"/>
          <w:sz w:val="20"/>
          <w:szCs w:val="20"/>
        </w:rPr>
        <w:t>SessionFactory sessionFactory = DVKAPI.createSessionFactory();</w:t>
      </w:r>
    </w:p>
    <w:p w:rsidR="00EB39CA" w:rsidRPr="00762836" w:rsidRDefault="00155D9A" w:rsidP="00155D9A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 xml:space="preserve">    </w:t>
      </w:r>
      <w:r w:rsidR="00EB39CA" w:rsidRPr="00762836">
        <w:rPr>
          <w:rFonts w:ascii="Courier New" w:hAnsi="Courier New" w:cs="Courier New"/>
          <w:sz w:val="20"/>
          <w:szCs w:val="20"/>
        </w:rPr>
        <w:t>Honey honey = new Honey();</w:t>
      </w:r>
      <w:r w:rsidR="00EB39CA" w:rsidRPr="00762836">
        <w:rPr>
          <w:rFonts w:ascii="Courier New" w:hAnsi="Courier New" w:cs="Courier New"/>
          <w:sz w:val="20"/>
          <w:szCs w:val="20"/>
        </w:rPr>
        <w:br/>
        <w:t xml:space="preserve">    honey.setId(12);</w:t>
      </w:r>
    </w:p>
    <w:p w:rsidR="00EE10AD" w:rsidRPr="00762836" w:rsidRDefault="00EB39CA" w:rsidP="00AC1AC7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 xml:space="preserve">    </w:t>
      </w:r>
      <w:r w:rsidR="00517ED6" w:rsidRPr="00762836">
        <w:rPr>
          <w:rFonts w:ascii="Courier New" w:hAnsi="Courier New" w:cs="Courier New"/>
          <w:sz w:val="20"/>
          <w:szCs w:val="20"/>
        </w:rPr>
        <w:t>DVKAPI</w:t>
      </w:r>
      <w:r w:rsidR="00C23337" w:rsidRPr="00762836">
        <w:rPr>
          <w:rFonts w:ascii="Courier New" w:hAnsi="Courier New" w:cs="Courier New"/>
          <w:sz w:val="20"/>
          <w:szCs w:val="20"/>
        </w:rPr>
        <w:t>.delete</w:t>
      </w:r>
      <w:r w:rsidR="00484E46" w:rsidRPr="00762836">
        <w:rPr>
          <w:rFonts w:ascii="Courier New" w:hAnsi="Courier New" w:cs="Courier New"/>
          <w:sz w:val="20"/>
          <w:szCs w:val="20"/>
        </w:rPr>
        <w:t>Honey</w:t>
      </w:r>
      <w:r w:rsidR="00C23337" w:rsidRPr="00762836">
        <w:rPr>
          <w:rFonts w:ascii="Courier New" w:hAnsi="Courier New" w:cs="Courier New"/>
          <w:sz w:val="20"/>
          <w:szCs w:val="20"/>
        </w:rPr>
        <w:t>(</w:t>
      </w:r>
      <w:r w:rsidR="00517ED6" w:rsidRPr="00762836">
        <w:rPr>
          <w:rFonts w:ascii="Courier New" w:hAnsi="Courier New" w:cs="Courier New"/>
          <w:sz w:val="20"/>
          <w:szCs w:val="20"/>
        </w:rPr>
        <w:t>honeyFactory</w:t>
      </w:r>
      <w:r w:rsidR="009633BC" w:rsidRPr="00762836">
        <w:rPr>
          <w:rFonts w:ascii="Courier New" w:hAnsi="Courier New" w:cs="Courier New"/>
          <w:sz w:val="20"/>
          <w:szCs w:val="20"/>
        </w:rPr>
        <w:t>.getCurrentSession</w:t>
      </w:r>
      <w:r w:rsidR="009E0EB5" w:rsidRPr="00762836">
        <w:rPr>
          <w:rFonts w:ascii="Courier New" w:hAnsi="Courier New" w:cs="Courier New"/>
          <w:sz w:val="20"/>
          <w:szCs w:val="20"/>
        </w:rPr>
        <w:t>()</w:t>
      </w:r>
      <w:r w:rsidR="00C23337" w:rsidRPr="00762836">
        <w:rPr>
          <w:rFonts w:ascii="Courier New" w:hAnsi="Courier New" w:cs="Courier New"/>
          <w:sz w:val="20"/>
          <w:szCs w:val="20"/>
        </w:rPr>
        <w:t>);</w:t>
      </w:r>
      <w:r w:rsidR="0056629F" w:rsidRPr="00762836">
        <w:rPr>
          <w:rFonts w:ascii="Courier New" w:hAnsi="Courier New" w:cs="Courier New"/>
          <w:sz w:val="20"/>
          <w:szCs w:val="20"/>
        </w:rPr>
        <w:br/>
      </w:r>
      <w:r w:rsidR="0043553E" w:rsidRPr="00762836">
        <w:rPr>
          <w:rFonts w:ascii="Courier New" w:hAnsi="Courier New" w:cs="Courier New"/>
          <w:sz w:val="20"/>
          <w:szCs w:val="20"/>
        </w:rPr>
        <w:br/>
        <w:t>}</w:t>
      </w:r>
    </w:p>
    <w:p w:rsidR="00EA2C96" w:rsidRDefault="00EA2C96" w:rsidP="007D68EF"/>
    <w:p w:rsidR="003A0728" w:rsidRPr="00284052" w:rsidRDefault="003A0728" w:rsidP="007D68EF">
      <w:r w:rsidRPr="00284052">
        <w:lastRenderedPageBreak/>
        <w:t xml:space="preserve">Koodinäide API funktsioonist, mis </w:t>
      </w:r>
      <w:r w:rsidR="002410B8" w:rsidRPr="00284052">
        <w:t>kustutab</w:t>
      </w:r>
      <w:r w:rsidRPr="00284052">
        <w:t xml:space="preserve"> objekti:</w:t>
      </w:r>
    </w:p>
    <w:p w:rsidR="008A6716" w:rsidRPr="00762836" w:rsidRDefault="003A0728" w:rsidP="00DD36FF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>private static void deleteHoney(Honey honey</w:t>
      </w:r>
      <w:r w:rsidR="006A7F74">
        <w:rPr>
          <w:rFonts w:ascii="Courier New" w:hAnsi="Courier New" w:cs="Courier New"/>
          <w:sz w:val="20"/>
          <w:szCs w:val="20"/>
        </w:rPr>
        <w:t xml:space="preserve">, Session </w:t>
      </w:r>
      <w:r w:rsidR="00222D48" w:rsidRPr="00FA70C2">
        <w:rPr>
          <w:rFonts w:ascii="Courier New" w:hAnsi="Courier New" w:cs="Courier New"/>
          <w:sz w:val="20"/>
          <w:szCs w:val="20"/>
          <w:highlight w:val="yellow"/>
        </w:rPr>
        <w:t>session</w:t>
      </w:r>
      <w:r w:rsidRPr="00762836">
        <w:rPr>
          <w:rFonts w:ascii="Courier New" w:hAnsi="Courier New" w:cs="Courier New"/>
          <w:sz w:val="20"/>
          <w:szCs w:val="20"/>
        </w:rPr>
        <w:t>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Transaction tx = null;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try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tx = </w:t>
      </w:r>
      <w:r w:rsidRPr="00F62464">
        <w:rPr>
          <w:rFonts w:ascii="Courier New" w:hAnsi="Courier New" w:cs="Courier New"/>
          <w:sz w:val="20"/>
          <w:szCs w:val="20"/>
          <w:highlight w:val="yellow"/>
        </w:rPr>
        <w:t>session</w:t>
      </w:r>
      <w:r w:rsidRPr="00762836">
        <w:rPr>
          <w:rFonts w:ascii="Courier New" w:hAnsi="Courier New" w:cs="Courier New"/>
          <w:sz w:val="20"/>
          <w:szCs w:val="20"/>
        </w:rPr>
        <w:t>.beginTransaction();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F62464">
        <w:rPr>
          <w:rFonts w:ascii="Courier New" w:hAnsi="Courier New" w:cs="Courier New"/>
          <w:sz w:val="20"/>
          <w:szCs w:val="20"/>
          <w:highlight w:val="yellow"/>
        </w:rPr>
        <w:t>session</w:t>
      </w:r>
      <w:r w:rsidRPr="00762836">
        <w:rPr>
          <w:rFonts w:ascii="Courier New" w:hAnsi="Courier New" w:cs="Courier New"/>
          <w:sz w:val="20"/>
          <w:szCs w:val="20"/>
        </w:rPr>
        <w:t>.delete(honey);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tx.commit();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} catch (RuntimeException e)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if (tx != null &amp;&amp; tx.isActive())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try {</w:t>
      </w:r>
      <w:r w:rsidRPr="00762836">
        <w:rPr>
          <w:rFonts w:ascii="Courier New" w:hAnsi="Courier New" w:cs="Courier New"/>
          <w:sz w:val="20"/>
          <w:szCs w:val="20"/>
        </w:rPr>
        <w:br/>
        <w:t>// Second try catch as the rollback could fail as well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  tx.rollback();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} catch (HibernateException e1)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  logger.debug("Error rolling back transaction");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62836">
        <w:rPr>
          <w:rFonts w:ascii="Courier New" w:hAnsi="Courier New" w:cs="Courier New"/>
          <w:sz w:val="20"/>
          <w:szCs w:val="20"/>
        </w:rPr>
        <w:br/>
        <w:t>// throw again the first exception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throw e;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}</w:t>
      </w:r>
    </w:p>
    <w:p w:rsidR="00EA2C96" w:rsidRDefault="00EA2C96" w:rsidP="007D68EF">
      <w:pPr>
        <w:rPr>
          <w:b/>
        </w:rPr>
      </w:pPr>
    </w:p>
    <w:p w:rsidR="005C060A" w:rsidRDefault="005C060A" w:rsidP="007D68EF">
      <w:r>
        <w:t>Teine võimalus on määrata sessioon objekti muutujana</w:t>
      </w:r>
      <w:r w:rsidR="00F41561">
        <w:t xml:space="preserve"> (anda ette objekti loomisel või määrata vastavat meetodit kasutades)</w:t>
      </w:r>
      <w:r>
        <w:t>:</w:t>
      </w:r>
    </w:p>
    <w:p w:rsidR="00A96A95" w:rsidRDefault="00A96A95" w:rsidP="007D68EF"/>
    <w:p w:rsidR="007604A0" w:rsidRPr="00762836" w:rsidRDefault="007604A0" w:rsidP="007604A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>public static void main(String[] args)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SessionFactory sessionFactory = DVKAPI.createSessionFactory();</w:t>
      </w:r>
    </w:p>
    <w:p w:rsidR="00086000" w:rsidRDefault="007604A0" w:rsidP="007604A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 xml:space="preserve">    Honey honey = new Honey(</w:t>
      </w:r>
      <w:r w:rsidR="00A51E51" w:rsidRPr="00A51E51">
        <w:rPr>
          <w:rFonts w:ascii="Courier New" w:hAnsi="Courier New" w:cs="Courier New"/>
          <w:sz w:val="20"/>
          <w:szCs w:val="20"/>
          <w:highlight w:val="yellow"/>
        </w:rPr>
        <w:t>sessionFactory.getCurrentSession()</w:t>
      </w:r>
      <w:r w:rsidRPr="001A2B5C">
        <w:rPr>
          <w:rFonts w:ascii="Courier New" w:hAnsi="Courier New" w:cs="Courier New"/>
          <w:sz w:val="20"/>
          <w:szCs w:val="20"/>
        </w:rPr>
        <w:t>);</w:t>
      </w:r>
    </w:p>
    <w:p w:rsidR="00086000" w:rsidRDefault="00086000" w:rsidP="0008600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</w:p>
    <w:p w:rsidR="00086000" w:rsidRDefault="00086000" w:rsidP="0008600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Saaks ka nii:</w:t>
      </w:r>
    </w:p>
    <w:p w:rsidR="00086000" w:rsidRDefault="00086000" w:rsidP="0008600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</w:t>
      </w:r>
      <w:r w:rsidRPr="00762836">
        <w:rPr>
          <w:rFonts w:ascii="Courier New" w:hAnsi="Courier New" w:cs="Courier New"/>
          <w:sz w:val="20"/>
          <w:szCs w:val="20"/>
        </w:rPr>
        <w:t>Honey honey = new Honey(</w:t>
      </w:r>
      <w:r>
        <w:rPr>
          <w:rFonts w:ascii="Courier New" w:hAnsi="Courier New" w:cs="Courier New"/>
          <w:sz w:val="20"/>
          <w:szCs w:val="20"/>
        </w:rPr>
        <w:t>);</w:t>
      </w:r>
    </w:p>
    <w:p w:rsidR="00086000" w:rsidRDefault="00086000" w:rsidP="0008600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honey.setSession(</w:t>
      </w:r>
      <w:r w:rsidRPr="00A51E51">
        <w:rPr>
          <w:rFonts w:ascii="Courier New" w:hAnsi="Courier New" w:cs="Courier New"/>
          <w:sz w:val="20"/>
          <w:szCs w:val="20"/>
          <w:highlight w:val="yellow"/>
        </w:rPr>
        <w:t>sessionFactory.getCurrentSession()</w:t>
      </w:r>
      <w:r w:rsidRPr="00086000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604A0" w:rsidRPr="00762836" w:rsidRDefault="007604A0" w:rsidP="0008600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br/>
        <w:t xml:space="preserve">    honey.setId(12);</w:t>
      </w:r>
    </w:p>
    <w:p w:rsidR="007604A0" w:rsidRPr="00762836" w:rsidRDefault="007604A0" w:rsidP="007604A0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 xml:space="preserve">    DVKAPI.deleteHoney(</w:t>
      </w:r>
      <w:r w:rsidR="00A51E51">
        <w:rPr>
          <w:rFonts w:ascii="Courier New" w:hAnsi="Courier New" w:cs="Courier New"/>
          <w:sz w:val="20"/>
          <w:szCs w:val="20"/>
        </w:rPr>
        <w:t>honey);</w:t>
      </w:r>
      <w:r w:rsidRPr="00762836">
        <w:rPr>
          <w:rFonts w:ascii="Courier New" w:hAnsi="Courier New" w:cs="Courier New"/>
          <w:sz w:val="20"/>
          <w:szCs w:val="20"/>
        </w:rPr>
        <w:br/>
      </w:r>
      <w:r w:rsidRPr="00762836">
        <w:rPr>
          <w:rFonts w:ascii="Courier New" w:hAnsi="Courier New" w:cs="Courier New"/>
          <w:sz w:val="20"/>
          <w:szCs w:val="20"/>
        </w:rPr>
        <w:br/>
        <w:t>}</w:t>
      </w:r>
    </w:p>
    <w:p w:rsidR="007604A0" w:rsidRDefault="007604A0" w:rsidP="007D68EF"/>
    <w:p w:rsidR="00E746BB" w:rsidRPr="00762836" w:rsidRDefault="00E746BB" w:rsidP="00E746B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762836">
        <w:rPr>
          <w:rFonts w:ascii="Courier New" w:hAnsi="Courier New" w:cs="Courier New"/>
          <w:sz w:val="20"/>
          <w:szCs w:val="20"/>
        </w:rPr>
        <w:t>private sta</w:t>
      </w:r>
      <w:r>
        <w:rPr>
          <w:rFonts w:ascii="Courier New" w:hAnsi="Courier New" w:cs="Courier New"/>
          <w:sz w:val="20"/>
          <w:szCs w:val="20"/>
        </w:rPr>
        <w:t>tic void deleteHoney(Honey honey</w:t>
      </w:r>
      <w:r w:rsidRPr="00762836">
        <w:rPr>
          <w:rFonts w:ascii="Courier New" w:hAnsi="Courier New" w:cs="Courier New"/>
          <w:sz w:val="20"/>
          <w:szCs w:val="20"/>
        </w:rPr>
        <w:t>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Transaction tx = null;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try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tx = </w:t>
      </w:r>
      <w:r w:rsidRPr="001B04A2">
        <w:rPr>
          <w:rFonts w:ascii="Courier New" w:hAnsi="Courier New" w:cs="Courier New"/>
          <w:sz w:val="20"/>
          <w:szCs w:val="20"/>
          <w:highlight w:val="yellow"/>
        </w:rPr>
        <w:t>this.getsession()</w:t>
      </w:r>
      <w:r w:rsidRPr="00ED4315">
        <w:rPr>
          <w:rFonts w:ascii="Courier New" w:hAnsi="Courier New" w:cs="Courier New"/>
          <w:b/>
          <w:sz w:val="20"/>
          <w:szCs w:val="20"/>
        </w:rPr>
        <w:t>.</w:t>
      </w:r>
      <w:r w:rsidRPr="00762836">
        <w:rPr>
          <w:rFonts w:ascii="Courier New" w:hAnsi="Courier New" w:cs="Courier New"/>
          <w:sz w:val="20"/>
          <w:szCs w:val="20"/>
        </w:rPr>
        <w:t>beginTransaction();</w:t>
      </w:r>
      <w:r w:rsidRPr="00762836">
        <w:rPr>
          <w:rFonts w:ascii="Courier New" w:hAnsi="Courier New" w:cs="Courier New"/>
          <w:sz w:val="20"/>
          <w:szCs w:val="20"/>
        </w:rPr>
        <w:br/>
      </w:r>
      <w:r w:rsidRPr="00762836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1B04A2">
        <w:rPr>
          <w:rFonts w:ascii="Courier New" w:hAnsi="Courier New" w:cs="Courier New"/>
          <w:b/>
          <w:sz w:val="20"/>
          <w:szCs w:val="20"/>
          <w:highlight w:val="yellow"/>
        </w:rPr>
        <w:t>this.getsession()</w:t>
      </w:r>
      <w:r w:rsidRPr="00BE17C3">
        <w:rPr>
          <w:rFonts w:ascii="Courier New" w:hAnsi="Courier New" w:cs="Courier New"/>
          <w:b/>
          <w:sz w:val="20"/>
          <w:szCs w:val="20"/>
        </w:rPr>
        <w:t>.</w:t>
      </w:r>
      <w:r w:rsidRPr="00762836">
        <w:rPr>
          <w:rFonts w:ascii="Courier New" w:hAnsi="Courier New" w:cs="Courier New"/>
          <w:sz w:val="20"/>
          <w:szCs w:val="20"/>
        </w:rPr>
        <w:t>delete(honey);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tx.commit();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} catch (RuntimeException e)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if (tx != null &amp;&amp; tx.isActive())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try {</w:t>
      </w:r>
      <w:r w:rsidRPr="00762836">
        <w:rPr>
          <w:rFonts w:ascii="Courier New" w:hAnsi="Courier New" w:cs="Courier New"/>
          <w:sz w:val="20"/>
          <w:szCs w:val="20"/>
        </w:rPr>
        <w:br/>
        <w:t>// Second try catch as the rollback could fail as well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  tx.rollback();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} catch (HibernateException e1) {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  logger.debug("Error rolling back transaction");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62836">
        <w:rPr>
          <w:rFonts w:ascii="Courier New" w:hAnsi="Courier New" w:cs="Courier New"/>
          <w:sz w:val="20"/>
          <w:szCs w:val="20"/>
        </w:rPr>
        <w:br/>
        <w:t>// throw again the first exception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  throw e;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62836">
        <w:rPr>
          <w:rFonts w:ascii="Courier New" w:hAnsi="Courier New" w:cs="Courier New"/>
          <w:sz w:val="20"/>
          <w:szCs w:val="20"/>
        </w:rPr>
        <w:br/>
        <w:t xml:space="preserve">  }</w:t>
      </w:r>
    </w:p>
    <w:p w:rsidR="005C060A" w:rsidRDefault="005C060A" w:rsidP="007D68EF">
      <w:pPr>
        <w:rPr>
          <w:b/>
        </w:rPr>
      </w:pPr>
    </w:p>
    <w:p w:rsidR="00B35784" w:rsidRDefault="00B35784" w:rsidP="00DE405B">
      <w:pPr>
        <w:pStyle w:val="Heading2"/>
      </w:pPr>
      <w:r w:rsidRPr="00284052">
        <w:t>Funktsioonide loetelu</w:t>
      </w:r>
    </w:p>
    <w:p w:rsidR="00EA2C96" w:rsidRDefault="00F92B11" w:rsidP="00984B30">
      <w:pPr>
        <w:rPr>
          <w:rFonts w:cs="Times-Bold"/>
          <w:b/>
          <w:bCs/>
        </w:rPr>
      </w:pPr>
      <w:r>
        <w:t>Allpoololevate funktsioonide loetelu ei ole lõpik – s.t. töö käigus võib ilmneda et on vaja lisada funktsioone või et mõni siintoodud funktsioon ei ole vajalik.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commentRangeStart w:id="1"/>
      <w:r w:rsidRPr="00284052">
        <w:rPr>
          <w:rFonts w:cs="Times-Bold"/>
          <w:b/>
          <w:bCs/>
        </w:rPr>
        <w:t>Message(dhl_message)</w:t>
      </w:r>
      <w:commentRangeEnd w:id="1"/>
      <w:r w:rsidR="002F3C2B">
        <w:rPr>
          <w:rStyle w:val="CommentReference"/>
        </w:rPr>
        <w:commentReference w:id="1"/>
      </w:r>
    </w:p>
    <w:p w:rsidR="008175E7" w:rsidRPr="006C17E0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002170">
        <w:rPr>
          <w:rFonts w:cs="TTE1B714D8t00"/>
        </w:rPr>
        <w:t xml:space="preserve"> </w:t>
      </w:r>
      <w:r w:rsidRPr="006C17E0">
        <w:rPr>
          <w:rFonts w:cs="Times-Roman"/>
          <w:i/>
        </w:rPr>
        <w:t>Getters/setters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getMessage(id)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getMessageByIsIncoming(is_incoming)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getMessageBySenderOrgCode(sender_org_code)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imes-Roman"/>
        </w:rPr>
        <w:t>getMessageByRecipientOrgCode(recipient_org_code)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getRecipients</w:t>
      </w:r>
      <w:r w:rsidR="00DB60A2" w:rsidRPr="00002170">
        <w:rPr>
          <w:rFonts w:cs="Times-Roman"/>
        </w:rPr>
        <w:t>()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addRecipient(Recipient)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listMessages</w:t>
      </w:r>
      <w:r w:rsidR="00DB60A2" w:rsidRPr="00002170">
        <w:rPr>
          <w:rFonts w:cs="Times-Roman"/>
        </w:rPr>
        <w:t>()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saveMessage(Message)</w:t>
      </w:r>
    </w:p>
    <w:p w:rsidR="008175E7" w:rsidRDefault="00B35784" w:rsidP="000021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delete(id) – kustutab tabelist kirje (vajalik kui läks valesti vms).</w:t>
      </w:r>
    </w:p>
    <w:p w:rsidR="00B35784" w:rsidRDefault="00B3578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002170">
        <w:rPr>
          <w:rFonts w:cs="TTE1B714D8t00"/>
        </w:rPr>
        <w:t xml:space="preserve"> </w:t>
      </w:r>
      <w:r w:rsidRPr="00002170">
        <w:rPr>
          <w:rFonts w:cs="Times-Roman"/>
        </w:rPr>
        <w:t>List&lt;DataFile&gt; getFiles</w:t>
      </w:r>
      <w:r w:rsidR="00DB60A2" w:rsidRPr="00002170">
        <w:rPr>
          <w:rFonts w:cs="Times-Roman"/>
        </w:rPr>
        <w:t>()</w:t>
      </w:r>
      <w:r w:rsidRPr="00002170">
        <w:rPr>
          <w:rFonts w:cs="Times-Roman"/>
        </w:rPr>
        <w:t xml:space="preserve"> – võtab DATA väljal olevast väärtusest välja</w:t>
      </w:r>
      <w:r w:rsidR="00FA70C1" w:rsidRPr="00002170">
        <w:rPr>
          <w:rFonts w:cs="Times-Roman"/>
        </w:rPr>
        <w:t xml:space="preserve"> </w:t>
      </w:r>
      <w:r w:rsidRPr="00002170">
        <w:rPr>
          <w:rFonts w:cs="Times-Roman"/>
        </w:rPr>
        <w:t>andmefailid.</w:t>
      </w:r>
    </w:p>
    <w:p w:rsidR="002F3C2B" w:rsidRPr="006A5059" w:rsidRDefault="002F3C2B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highlight w:val="yellow"/>
        </w:rPr>
      </w:pPr>
      <w:r w:rsidRPr="006A5059">
        <w:rPr>
          <w:rFonts w:cs="Times-Roman"/>
          <w:highlight w:val="yellow"/>
        </w:rPr>
        <w:t>receiveMessages()</w:t>
      </w:r>
    </w:p>
    <w:p w:rsidR="002F3C2B" w:rsidRPr="006A5059" w:rsidRDefault="002F3C2B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highlight w:val="yellow"/>
        </w:rPr>
      </w:pPr>
      <w:r w:rsidRPr="006A5059">
        <w:rPr>
          <w:rFonts w:cs="Times-Roman"/>
          <w:highlight w:val="yellow"/>
        </w:rPr>
        <w:t>sendMessages()</w:t>
      </w:r>
    </w:p>
    <w:p w:rsidR="00381A71" w:rsidRPr="00381A71" w:rsidRDefault="00391BBA" w:rsidP="00381A7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highlight w:val="yellow"/>
        </w:rPr>
      </w:pPr>
      <w:r w:rsidRPr="006A5059">
        <w:rPr>
          <w:rFonts w:cs="Times-Roman"/>
          <w:highlight w:val="yellow"/>
        </w:rPr>
        <w:t>checkStatuses()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Recipient(dhl_message_recipient)</w:t>
      </w:r>
    </w:p>
    <w:p w:rsidR="00B35784" w:rsidRPr="00E813BE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87564F">
        <w:rPr>
          <w:rFonts w:cs="TTE1B714D8t00"/>
        </w:rPr>
        <w:t xml:space="preserve"> </w:t>
      </w:r>
      <w:r w:rsidRPr="00E813BE">
        <w:rPr>
          <w:rFonts w:cs="Times-Roman"/>
          <w:i/>
        </w:rPr>
        <w:t>getters/setters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TE1B714D8t00"/>
        </w:rPr>
        <w:t xml:space="preserve"> </w:t>
      </w:r>
      <w:r w:rsidRPr="0087564F">
        <w:rPr>
          <w:rFonts w:cs="Times-Roman"/>
        </w:rPr>
        <w:t>getRecipient(recipient_org_code)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getRecipientByPersonCode(recipient_person_code)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getRecipientByOrgName(org_name)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getRecipientByName(recipient_name)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getRecipientBySendingDate(sending_date)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getRecipientBySendingDate(start_date, end_date)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getRecipientByReceivedDate(received_date)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lastRenderedPageBreak/>
        <w:t>getRecipientByReceivedDate(start_date, end_date)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getRecipientBySendingStatusID(sending_status_id)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getRecipientByStatusID(recipient_status_id)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getRecipientBy(fault_code)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…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getMessage</w:t>
      </w:r>
      <w:r w:rsidR="00DB60A2" w:rsidRPr="0087564F">
        <w:rPr>
          <w:rFonts w:cs="Times-Roman"/>
        </w:rPr>
        <w:t>()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listRecipients</w:t>
      </w:r>
      <w:r w:rsidR="00DB60A2" w:rsidRPr="0087564F">
        <w:rPr>
          <w:rFonts w:cs="Times-Roman"/>
        </w:rPr>
        <w:t>()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saveRecipient(Recipient)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delete(id)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Settings(dhl_settings)</w:t>
      </w:r>
    </w:p>
    <w:p w:rsidR="00B35784" w:rsidRPr="00E813BE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E813BE">
        <w:rPr>
          <w:rFonts w:cs="Times-Roman"/>
          <w:i/>
        </w:rPr>
        <w:t>Getters/setters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getSettings(id)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getSettingsByInstCode(institution_code)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getSettingsByPersonCode(personal_id_code)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getSettingsByUnitID(unit_id)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void saveSettings(Settings)</w:t>
      </w:r>
    </w:p>
    <w:p w:rsidR="00B35784" w:rsidRPr="0087564F" w:rsidRDefault="00B35784" w:rsidP="008756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listSettings</w:t>
      </w:r>
      <w:r w:rsidR="00DB60A2" w:rsidRPr="0087564F">
        <w:rPr>
          <w:rFonts w:cs="Times-Roman"/>
        </w:rPr>
        <w:t>()</w:t>
      </w:r>
    </w:p>
    <w:p w:rsidR="00B35784" w:rsidRPr="0087564F" w:rsidRDefault="00B3578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7564F">
        <w:rPr>
          <w:rFonts w:cs="Times-Roman"/>
        </w:rPr>
        <w:t>delete(id)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FolderSettings(dhl_settings_folders)</w:t>
      </w:r>
    </w:p>
    <w:p w:rsidR="00B35784" w:rsidRPr="00E813BE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E813BE">
        <w:rPr>
          <w:rFonts w:cs="Times-Roman"/>
          <w:i/>
        </w:rPr>
        <w:t>Getters/setters</w:t>
      </w:r>
    </w:p>
    <w:p w:rsidR="00B35784" w:rsidRPr="00222BBC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getFolderSettings(id)</w:t>
      </w:r>
    </w:p>
    <w:p w:rsidR="00B35784" w:rsidRPr="00222BBC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getFolderSettingsByFolderName(folder_name)</w:t>
      </w:r>
    </w:p>
    <w:p w:rsidR="00B35784" w:rsidRPr="00222BBC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getFolderSettingsBySettingsID</w:t>
      </w:r>
      <w:r w:rsidR="00DB60A2" w:rsidRPr="00222BBC">
        <w:rPr>
          <w:rFonts w:cs="Times-Roman"/>
        </w:rPr>
        <w:t>()</w:t>
      </w:r>
    </w:p>
    <w:p w:rsidR="00B35784" w:rsidRPr="00222BBC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listFolderSettings</w:t>
      </w:r>
      <w:r w:rsidR="00DB60A2" w:rsidRPr="00222BBC">
        <w:rPr>
          <w:rFonts w:cs="Times-Roman"/>
        </w:rPr>
        <w:t>()</w:t>
      </w:r>
    </w:p>
    <w:p w:rsidR="00B35784" w:rsidRPr="00222BBC" w:rsidRDefault="00B35784" w:rsidP="00222B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saveFolderSettings(FolderSettings)</w:t>
      </w:r>
    </w:p>
    <w:p w:rsidR="00B35784" w:rsidRPr="00222BBC" w:rsidRDefault="00B3578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222BBC">
        <w:rPr>
          <w:rFonts w:cs="Times-Roman"/>
        </w:rPr>
        <w:t>delete(id)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Organization(dhl_organization)</w:t>
      </w:r>
    </w:p>
    <w:p w:rsidR="00B35784" w:rsidRPr="00E813BE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E813BE">
        <w:rPr>
          <w:rFonts w:cs="Times-Roman"/>
          <w:i/>
        </w:rPr>
        <w:t>Getters/setters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getOrganization(org_code)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getOrganizationByOrgName(org_name)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getOrganizationsByDHLCapable</w:t>
      </w:r>
      <w:r w:rsidR="00DB60A2" w:rsidRPr="00AD1E78">
        <w:rPr>
          <w:rFonts w:cs="Times-Roman"/>
        </w:rPr>
        <w:t>()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getOrganizationsByDHLDirectCapable</w:t>
      </w:r>
      <w:r w:rsidR="00DB60A2" w:rsidRPr="00AD1E78">
        <w:rPr>
          <w:rFonts w:cs="Times-Roman"/>
        </w:rPr>
        <w:t>()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listOrganizations</w:t>
      </w:r>
      <w:r w:rsidR="00DB60A2" w:rsidRPr="00AD1E78">
        <w:rPr>
          <w:rFonts w:cs="Times-Roman"/>
        </w:rPr>
        <w:t>()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saveOrganization(Organization)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getOccupations</w:t>
      </w:r>
      <w:r w:rsidR="00DB60A2" w:rsidRPr="00AD1E78">
        <w:rPr>
          <w:rFonts w:cs="Times-Roman"/>
        </w:rPr>
        <w:t>()</w:t>
      </w:r>
    </w:p>
    <w:p w:rsidR="00B35784" w:rsidRPr="00AD1E78" w:rsidRDefault="00B35784" w:rsidP="00AD1E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AD1E78">
        <w:rPr>
          <w:rFonts w:cs="Times-Roman"/>
        </w:rPr>
        <w:t>getSubdivisions</w:t>
      </w:r>
      <w:r w:rsidR="00DB60A2" w:rsidRPr="00AD1E78">
        <w:rPr>
          <w:rFonts w:cs="Times-Roman"/>
        </w:rPr>
        <w:t>()</w:t>
      </w:r>
    </w:p>
    <w:p w:rsidR="00B35784" w:rsidRDefault="00B3578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BC4908">
        <w:rPr>
          <w:rFonts w:cs="Times-Roman"/>
        </w:rPr>
        <w:t>delete(id)</w:t>
      </w:r>
    </w:p>
    <w:p w:rsidR="006C3BDB" w:rsidRPr="00667F9F" w:rsidRDefault="00101BC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highlight w:val="yellow"/>
        </w:rPr>
      </w:pPr>
      <w:r w:rsidRPr="00667F9F">
        <w:rPr>
          <w:rFonts w:cs="Times-Roman"/>
          <w:highlight w:val="yellow"/>
        </w:rPr>
        <w:t>checkOrgani</w:t>
      </w:r>
      <w:r w:rsidR="00F43897">
        <w:rPr>
          <w:rFonts w:cs="Times-Roman"/>
          <w:highlight w:val="yellow"/>
        </w:rPr>
        <w:t>z</w:t>
      </w:r>
      <w:r w:rsidRPr="00667F9F">
        <w:rPr>
          <w:rFonts w:cs="Times-Roman"/>
          <w:highlight w:val="yellow"/>
        </w:rPr>
        <w:t>ations()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Occupation(dhl_occupation)</w:t>
      </w:r>
    </w:p>
    <w:p w:rsidR="00B35784" w:rsidRPr="00E813BE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E813BE">
        <w:rPr>
          <w:rFonts w:cs="Times-Roman"/>
          <w:i/>
        </w:rPr>
        <w:t>getters/setters</w:t>
      </w:r>
    </w:p>
    <w:p w:rsidR="00B35784" w:rsidRPr="006543F8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6543F8">
        <w:rPr>
          <w:rFonts w:cs="Times-Roman"/>
        </w:rPr>
        <w:lastRenderedPageBreak/>
        <w:t>getOccupation(occupation_code)</w:t>
      </w:r>
    </w:p>
    <w:p w:rsidR="00B35784" w:rsidRPr="006543F8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6543F8">
        <w:rPr>
          <w:rFonts w:cs="Times-Roman"/>
        </w:rPr>
        <w:t>getOccupationByName(occupation_name)</w:t>
      </w:r>
    </w:p>
    <w:p w:rsidR="00B35784" w:rsidRPr="006543F8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6543F8">
        <w:rPr>
          <w:rFonts w:cs="Times-Roman"/>
        </w:rPr>
        <w:t>getOccupationsByOrgCode(org_code)</w:t>
      </w:r>
    </w:p>
    <w:p w:rsidR="00B35784" w:rsidRPr="006543F8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6543F8">
        <w:rPr>
          <w:rFonts w:cs="Times-Roman"/>
        </w:rPr>
        <w:t>listOccupations</w:t>
      </w:r>
      <w:r w:rsidR="00DB60A2" w:rsidRPr="006543F8">
        <w:rPr>
          <w:rFonts w:cs="Times-Roman"/>
        </w:rPr>
        <w:t>()</w:t>
      </w:r>
    </w:p>
    <w:p w:rsidR="00B35784" w:rsidRPr="006543F8" w:rsidRDefault="00B35784" w:rsidP="006543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6543F8">
        <w:rPr>
          <w:rFonts w:cs="Times-Roman"/>
        </w:rPr>
        <w:t>saveOccupation(Occupation)</w:t>
      </w:r>
    </w:p>
    <w:p w:rsidR="00B35784" w:rsidRPr="00844F0C" w:rsidRDefault="00B35784" w:rsidP="00B3578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844F0C">
        <w:rPr>
          <w:rFonts w:cs="Times-Roman"/>
        </w:rPr>
        <w:t>delete(id)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Subdivision(dhl_subdivision)</w:t>
      </w:r>
    </w:p>
    <w:p w:rsidR="00E813BE" w:rsidRPr="00E813BE" w:rsidRDefault="00B35784" w:rsidP="00F953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  <w:i/>
        </w:rPr>
      </w:pPr>
      <w:r w:rsidRPr="00E813BE">
        <w:rPr>
          <w:rFonts w:cs="Times-Roman"/>
          <w:i/>
        </w:rPr>
        <w:t xml:space="preserve">getters/setters </w:t>
      </w:r>
    </w:p>
    <w:p w:rsidR="00B35784" w:rsidRPr="00F953A8" w:rsidRDefault="00B35784" w:rsidP="00F953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F953A8">
        <w:rPr>
          <w:rFonts w:cs="Times-Roman"/>
        </w:rPr>
        <w:t>getSubdivision(subdivision_code)</w:t>
      </w:r>
    </w:p>
    <w:p w:rsidR="00B35784" w:rsidRPr="00F953A8" w:rsidRDefault="00B35784" w:rsidP="00F953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F953A8">
        <w:rPr>
          <w:rFonts w:cs="Times-Roman"/>
        </w:rPr>
        <w:t>getSubdivisionByName(subdivision_name)</w:t>
      </w:r>
    </w:p>
    <w:p w:rsidR="00B35784" w:rsidRPr="00F953A8" w:rsidRDefault="00B35784" w:rsidP="00F953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F953A8">
        <w:rPr>
          <w:rFonts w:cs="Times-Roman"/>
        </w:rPr>
        <w:t>getSubdivisionByOrgCode(org_code)</w:t>
      </w:r>
    </w:p>
    <w:p w:rsidR="00B35784" w:rsidRPr="00F953A8" w:rsidRDefault="00B35784" w:rsidP="00F953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F953A8">
        <w:rPr>
          <w:rFonts w:cs="Times-Roman"/>
        </w:rPr>
        <w:t>listSubdivisions</w:t>
      </w:r>
      <w:r w:rsidR="00DB60A2" w:rsidRPr="00F953A8">
        <w:rPr>
          <w:rFonts w:cs="Times-Roman"/>
        </w:rPr>
        <w:t>()</w:t>
      </w:r>
    </w:p>
    <w:p w:rsidR="00B35784" w:rsidRPr="00B96C9A" w:rsidRDefault="00B35784" w:rsidP="00B96C9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B96C9A">
        <w:rPr>
          <w:rFonts w:cs="Times-Roman"/>
        </w:rPr>
        <w:t>saveSubdivision(Subdivision)</w:t>
      </w:r>
    </w:p>
    <w:p w:rsidR="00B35784" w:rsidRPr="00B96C9A" w:rsidRDefault="00B35784" w:rsidP="00B96C9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B96C9A">
        <w:rPr>
          <w:rFonts w:cs="Times-Roman"/>
        </w:rPr>
        <w:t>delete(id)</w:t>
      </w:r>
    </w:p>
    <w:p w:rsidR="00B35784" w:rsidRPr="00284052" w:rsidRDefault="00B35784" w:rsidP="00B35784">
      <w:pPr>
        <w:autoSpaceDE w:val="0"/>
        <w:autoSpaceDN w:val="0"/>
        <w:adjustRightInd w:val="0"/>
        <w:rPr>
          <w:rFonts w:cs="Times-Bold"/>
          <w:b/>
          <w:bCs/>
        </w:rPr>
      </w:pPr>
      <w:r w:rsidRPr="00284052">
        <w:rPr>
          <w:rFonts w:cs="Times-Bold"/>
          <w:b/>
          <w:bCs/>
        </w:rPr>
        <w:t>Counter(dhl_counter)</w:t>
      </w:r>
    </w:p>
    <w:p w:rsidR="00B35784" w:rsidRDefault="00B35784" w:rsidP="00196F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-Roman"/>
        </w:rPr>
      </w:pPr>
      <w:r w:rsidRPr="00196FFB">
        <w:rPr>
          <w:rFonts w:cs="Times-Roman"/>
        </w:rPr>
        <w:t>getValue</w:t>
      </w:r>
      <w:r w:rsidR="00DB60A2" w:rsidRPr="00196FFB">
        <w:rPr>
          <w:rFonts w:cs="Times-Roman"/>
        </w:rPr>
        <w:t>()</w:t>
      </w:r>
    </w:p>
    <w:p w:rsidR="000E2782" w:rsidRDefault="000E2782" w:rsidP="000E2782">
      <w:pPr>
        <w:autoSpaceDE w:val="0"/>
        <w:autoSpaceDN w:val="0"/>
        <w:adjustRightInd w:val="0"/>
        <w:rPr>
          <w:rFonts w:cs="Times-Roman"/>
          <w:b/>
        </w:rPr>
      </w:pPr>
      <w:r w:rsidRPr="000E2782">
        <w:rPr>
          <w:rFonts w:cs="Times-Roman"/>
          <w:b/>
        </w:rPr>
        <w:t>Test</w:t>
      </w:r>
      <w:r>
        <w:rPr>
          <w:rFonts w:cs="Times-Roman"/>
          <w:b/>
        </w:rPr>
        <w:t xml:space="preserve"> (testimiseks kasutatavad meetodid)</w:t>
      </w:r>
    </w:p>
    <w:p w:rsidR="000E2782" w:rsidRPr="000E2782" w:rsidRDefault="000E2782" w:rsidP="000E2782">
      <w:pPr>
        <w:autoSpaceDE w:val="0"/>
        <w:autoSpaceDN w:val="0"/>
        <w:adjustRightInd w:val="0"/>
        <w:rPr>
          <w:rFonts w:cs="Times-Roman"/>
          <w:b/>
        </w:rPr>
      </w:pPr>
    </w:p>
    <w:p w:rsidR="000F036A" w:rsidRPr="00284052" w:rsidRDefault="00842FFA" w:rsidP="00BF4C1B">
      <w:pPr>
        <w:pStyle w:val="Heading2"/>
      </w:pPr>
      <w:r w:rsidRPr="00284052">
        <w:t>DVK Konteiner</w:t>
      </w:r>
    </w:p>
    <w:p w:rsidR="008A7D17" w:rsidRPr="00284052" w:rsidRDefault="00056BA7" w:rsidP="006C30E5">
      <w:pPr>
        <w:jc w:val="both"/>
      </w:pPr>
      <w:r w:rsidRPr="00284052">
        <w:t xml:space="preserve">DVKAPI </w:t>
      </w:r>
      <w:r w:rsidR="008C0B6C" w:rsidRPr="00284052">
        <w:t>hõlmab</w:t>
      </w:r>
      <w:r w:rsidR="008B75CB" w:rsidRPr="00284052">
        <w:t xml:space="preserve"> endas ka funktsionaalsust, mis võimaldab ümber käia DVK XML konteineriga.</w:t>
      </w:r>
      <w:r w:rsidR="00EA77AC" w:rsidRPr="00284052">
        <w:t xml:space="preserve"> DVK konte</w:t>
      </w:r>
      <w:r w:rsidR="002E4292" w:rsidRPr="00284052">
        <w:t>ineri jaoks olulised fun</w:t>
      </w:r>
      <w:r w:rsidR="00BF6B91" w:rsidRPr="00284052">
        <w:t>ktsioonid on XML konteineri l</w:t>
      </w:r>
      <w:r w:rsidR="000C3DBE" w:rsidRPr="00284052">
        <w:t>oomine, selle omaduste muutmine ja andmebaasi salvestamine.</w:t>
      </w:r>
      <w:r w:rsidR="00A220C0" w:rsidRPr="00284052">
        <w:t xml:space="preserve"> Kuna DVK konteiner kapseldab endasse failid, adressaadid jne, siis on vajalikud ka funktsioonid nende andmete muutmiseks DVK konteineri sees. </w:t>
      </w:r>
      <w:r w:rsidR="00B16C53" w:rsidRPr="00284052">
        <w:t xml:space="preserve"> Eesmärk on kõrvaldada kolmandate infosüsteemidega liidestajatelt vajadus ise käsitsi kokku panna DVK konteinerit. Selle asemel on DVK API-s olemas vastavad klassid ja meetodid.</w:t>
      </w:r>
    </w:p>
    <w:p w:rsidR="00A220C0" w:rsidRPr="002757DB" w:rsidRDefault="007937B7" w:rsidP="007D68EF">
      <w:pPr>
        <w:rPr>
          <w:b/>
        </w:rPr>
      </w:pPr>
      <w:r w:rsidRPr="002757DB">
        <w:rPr>
          <w:b/>
        </w:rPr>
        <w:t>Funktsioonide loetelu</w:t>
      </w:r>
    </w:p>
    <w:p w:rsidR="00483289" w:rsidRPr="00284052" w:rsidRDefault="00F256AC" w:rsidP="00907B89">
      <w:pPr>
        <w:pStyle w:val="ListParagraph"/>
        <w:numPr>
          <w:ilvl w:val="0"/>
          <w:numId w:val="4"/>
        </w:numPr>
      </w:pPr>
      <w:r w:rsidRPr="00A05BC6">
        <w:rPr>
          <w:i/>
        </w:rPr>
        <w:t>K</w:t>
      </w:r>
      <w:r w:rsidR="00907B89" w:rsidRPr="00A05BC6">
        <w:rPr>
          <w:i/>
        </w:rPr>
        <w:t>onstruktorid</w:t>
      </w:r>
      <w:r w:rsidRPr="00284052">
        <w:t xml:space="preserve"> –</w:t>
      </w:r>
      <w:r w:rsidR="00802FE1" w:rsidRPr="00284052">
        <w:t xml:space="preserve"> tühja DVK konteineri loomiseks, eeltäidetud DVK konteineri loomiseks.</w:t>
      </w:r>
    </w:p>
    <w:p w:rsidR="006C12B3" w:rsidRPr="00A05BC6" w:rsidRDefault="006C12B3" w:rsidP="00907B89">
      <w:pPr>
        <w:pStyle w:val="ListParagraph"/>
        <w:numPr>
          <w:ilvl w:val="0"/>
          <w:numId w:val="4"/>
        </w:numPr>
        <w:rPr>
          <w:i/>
        </w:rPr>
      </w:pPr>
      <w:r w:rsidRPr="00A05BC6">
        <w:rPr>
          <w:i/>
        </w:rPr>
        <w:t>Getterid/setterid</w:t>
      </w:r>
    </w:p>
    <w:p w:rsidR="00887D5A" w:rsidRPr="00284052" w:rsidRDefault="0029553D" w:rsidP="0082569B">
      <w:pPr>
        <w:pStyle w:val="ListParagraph"/>
        <w:numPr>
          <w:ilvl w:val="0"/>
          <w:numId w:val="4"/>
        </w:numPr>
      </w:pPr>
      <w:r w:rsidRPr="00284052">
        <w:t>toXML() – objektist XML strigi loomiseks</w:t>
      </w:r>
    </w:p>
    <w:p w:rsidR="00A538A5" w:rsidRPr="00284052" w:rsidRDefault="0082569B" w:rsidP="00A538A5">
      <w:pPr>
        <w:pStyle w:val="ListParagraph"/>
        <w:numPr>
          <w:ilvl w:val="0"/>
          <w:numId w:val="4"/>
        </w:numPr>
      </w:pPr>
      <w:r w:rsidRPr="00284052">
        <w:t>writeToStream(stream) – objektist loodud XML stringi kirjutamine striimi</w:t>
      </w:r>
    </w:p>
    <w:p w:rsidR="00842FFA" w:rsidRPr="00284052" w:rsidRDefault="00A538A5" w:rsidP="007D68EF">
      <w:pPr>
        <w:pStyle w:val="ListParagraph"/>
        <w:numPr>
          <w:ilvl w:val="0"/>
          <w:numId w:val="4"/>
        </w:numPr>
      </w:pPr>
      <w:r w:rsidRPr="00284052">
        <w:t>generateGUID() – genereerib GUID</w:t>
      </w:r>
      <w:r w:rsidR="00483BE1" w:rsidRPr="00284052">
        <w:t xml:space="preserve"> (Globally Unique Identifier)</w:t>
      </w:r>
    </w:p>
    <w:p w:rsidR="00EA2C96" w:rsidRDefault="00EA2C96" w:rsidP="00A546A5">
      <w:pPr>
        <w:rPr>
          <w:b/>
        </w:rPr>
      </w:pPr>
    </w:p>
    <w:p w:rsidR="009607E9" w:rsidRPr="00A546A5" w:rsidRDefault="00A546A5" w:rsidP="005D4B01">
      <w:pPr>
        <w:pStyle w:val="Heading2"/>
      </w:pPr>
      <w:r w:rsidRPr="00A546A5">
        <w:t>Konfiguratsioonifailid</w:t>
      </w:r>
    </w:p>
    <w:p w:rsidR="00A546A5" w:rsidRDefault="00BF1A5D" w:rsidP="00B7730E">
      <w:pPr>
        <w:jc w:val="both"/>
      </w:pPr>
      <w:r>
        <w:t>API koosseisus on ka konfiguratsioonifail, mis määrab ära kasutatava andmebaasi parameetrid.</w:t>
      </w:r>
      <w:r w:rsidR="005C1A58">
        <w:t xml:space="preserve"> Siin tuleb mõelda, kas kasutada kindlaksmääratud nimega konfiguratsioonifaili või eeldada, et API kasutajad koostavad ise konfiguratsioonifaili (etteantud reeglite kohaselt) ning annavad parameetrina API-le selle faili asukoha/nime.</w:t>
      </w:r>
      <w:r w:rsidR="00BA3045">
        <w:t xml:space="preserve"> Tegemist on Hibernate konfiguratsioonifailiga.</w:t>
      </w:r>
    </w:p>
    <w:p w:rsidR="007B4549" w:rsidRPr="005116B5" w:rsidRDefault="000C77EB" w:rsidP="0043307E">
      <w:pPr>
        <w:pStyle w:val="Heading1"/>
      </w:pPr>
      <w:r w:rsidRPr="005116B5">
        <w:lastRenderedPageBreak/>
        <w:t>Tööde loetelu</w:t>
      </w:r>
    </w:p>
    <w:p w:rsidR="00231411" w:rsidRDefault="005116B5" w:rsidP="00A546A5">
      <w:r>
        <w:t>Nimekiri alamtöödest, mis antud ülesande juures on vaja teostada:</w:t>
      </w:r>
    </w:p>
    <w:p w:rsidR="00EA2C96" w:rsidRDefault="00EA2C96" w:rsidP="00EA2C96">
      <w:pPr>
        <w:pStyle w:val="ListParagraph"/>
        <w:numPr>
          <w:ilvl w:val="0"/>
          <w:numId w:val="4"/>
        </w:numPr>
      </w:pPr>
      <w:r>
        <w:t>Otsustada, kas antud tehnoloogiline lahendus on otstarbekas</w:t>
      </w:r>
    </w:p>
    <w:p w:rsidR="002D40CA" w:rsidRDefault="002D40CA" w:rsidP="00041F1D">
      <w:pPr>
        <w:pStyle w:val="ListParagraph"/>
        <w:numPr>
          <w:ilvl w:val="0"/>
          <w:numId w:val="4"/>
        </w:numPr>
      </w:pPr>
      <w:r>
        <w:t>Hibernate konfiguratsioonifaili loomine</w:t>
      </w:r>
    </w:p>
    <w:p w:rsidR="005116B5" w:rsidRDefault="00DE0E72" w:rsidP="00041F1D">
      <w:pPr>
        <w:pStyle w:val="ListParagraph"/>
        <w:numPr>
          <w:ilvl w:val="0"/>
          <w:numId w:val="4"/>
        </w:numPr>
      </w:pPr>
      <w:r>
        <w:t>Hibernate mapping faili koostamine</w:t>
      </w:r>
      <w:r w:rsidR="005A349C">
        <w:t xml:space="preserve"> vastavalt DVK kliendi puhvertabelitele</w:t>
      </w:r>
      <w:r w:rsidR="00173D5C">
        <w:t>.</w:t>
      </w:r>
    </w:p>
    <w:p w:rsidR="009E6B7C" w:rsidRDefault="003436CA" w:rsidP="00041F1D">
      <w:pPr>
        <w:pStyle w:val="ListParagraph"/>
        <w:numPr>
          <w:ilvl w:val="0"/>
          <w:numId w:val="4"/>
        </w:numPr>
      </w:pPr>
      <w:r>
        <w:t>Andmetabelitele vastavate POJO objektide loomine</w:t>
      </w:r>
      <w:r w:rsidR="00173400">
        <w:t xml:space="preserve"> (peaks saama genereerida vastava utiliidi abil)</w:t>
      </w:r>
    </w:p>
    <w:p w:rsidR="00F138EA" w:rsidRDefault="00C4676E" w:rsidP="002D40CA">
      <w:pPr>
        <w:pStyle w:val="ListParagraph"/>
        <w:numPr>
          <w:ilvl w:val="0"/>
          <w:numId w:val="4"/>
        </w:numPr>
      </w:pPr>
      <w:r>
        <w:t>API Funktsioonide programmeerimine</w:t>
      </w:r>
    </w:p>
    <w:p w:rsidR="00B7794E" w:rsidRDefault="003C031C" w:rsidP="002D40CA">
      <w:pPr>
        <w:pStyle w:val="ListParagraph"/>
        <w:numPr>
          <w:ilvl w:val="0"/>
          <w:numId w:val="4"/>
        </w:numPr>
      </w:pPr>
      <w:r>
        <w:t>Juhend API kasutamiseks – tehniline kirjeldus, javadoc, näidisrakendus, näited API kasutamise kohta.</w:t>
      </w:r>
    </w:p>
    <w:p w:rsidR="00E121E4" w:rsidRPr="003A6348" w:rsidRDefault="00E121E4" w:rsidP="00CE6420">
      <w:pPr>
        <w:pStyle w:val="Heading1"/>
      </w:pPr>
      <w:r w:rsidRPr="003A6348">
        <w:t>Lisainfo</w:t>
      </w:r>
    </w:p>
    <w:p w:rsidR="0006485E" w:rsidRPr="0006485E" w:rsidRDefault="00E121E4" w:rsidP="00B7730E">
      <w:pPr>
        <w:spacing w:after="0" w:line="240" w:lineRule="auto"/>
        <w:jc w:val="both"/>
      </w:pPr>
      <w:r>
        <w:t>API programmeerimisel tuleb arvestada sellega, et DVK-s liiguvad tihti väga suured failid suurusjärgus 100MB. Nende failide töötlemiseks on parem kasutada striimist ja mitte hoida objekte mälus, kuna see sööb tohutult mälu ning muudab rakenduse aeglaseks.</w:t>
      </w:r>
    </w:p>
    <w:sectPr w:rsidR="0006485E" w:rsidRPr="0006485E" w:rsidSect="00BD5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ko Kurm" w:date="2010-01-26T10:16:00Z" w:initials="MK">
    <w:p w:rsidR="0073333A" w:rsidRDefault="001C7337">
      <w:pPr>
        <w:pStyle w:val="CommentText"/>
      </w:pPr>
      <w:r>
        <w:rPr>
          <w:rStyle w:val="CommentReference"/>
        </w:rPr>
        <w:annotationRef/>
      </w:r>
      <w:r>
        <w:t>Seda sessiooni teemat ma ei tahaks veel lukku panna, kuna töö käigus peaks selguma, kuidas on kõige mõistlikum lahendada sessioonihaldust.</w:t>
      </w:r>
      <w:r w:rsidR="007C01D0">
        <w:t xml:space="preserve"> ( </w:t>
      </w:r>
      <w:r w:rsidR="0073333A">
        <w:t xml:space="preserve">Jätsin sisse sessiooni kasutamise nii objekti </w:t>
      </w:r>
      <w:r w:rsidR="00734189">
        <w:t xml:space="preserve"> m</w:t>
      </w:r>
      <w:r w:rsidR="0073333A">
        <w:t>uutujana/omadusena kui ka meetodi argumendina</w:t>
      </w:r>
      <w:r w:rsidR="007C01D0">
        <w:t>)</w:t>
      </w:r>
    </w:p>
  </w:comment>
  <w:comment w:id="1" w:author="Marko Kurm" w:date="2010-01-26T10:25:00Z" w:initials="MK">
    <w:p w:rsidR="002F3C2B" w:rsidRDefault="002F3C2B">
      <w:pPr>
        <w:pStyle w:val="CommentText"/>
      </w:pPr>
      <w:r>
        <w:rPr>
          <w:rStyle w:val="CommentReference"/>
        </w:rPr>
        <w:annotationRef/>
      </w:r>
      <w:r>
        <w:t xml:space="preserve">Mis puudutab näiteks </w:t>
      </w:r>
      <w:r w:rsidR="00884D1C">
        <w:t>dokumentide saatmist/vastuvõtmist, siis need tegevused tooks küll API-sse sisse. Kuna tegelikult shell-skriptid ei tee muud kui kutsu välja teatud java klasse/meetodeid, siis API ei kutsu välja mitte shell skripte vaid java meetodit.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B60" w:rsidRDefault="001C1B60" w:rsidP="005303C3">
      <w:pPr>
        <w:spacing w:after="0" w:line="240" w:lineRule="auto"/>
      </w:pPr>
      <w:r>
        <w:separator/>
      </w:r>
    </w:p>
  </w:endnote>
  <w:endnote w:type="continuationSeparator" w:id="0">
    <w:p w:rsidR="001C1B60" w:rsidRDefault="001C1B60" w:rsidP="0053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B60" w:rsidRDefault="001C1B60" w:rsidP="005303C3">
      <w:pPr>
        <w:spacing w:after="0" w:line="240" w:lineRule="auto"/>
      </w:pPr>
      <w:r>
        <w:separator/>
      </w:r>
    </w:p>
  </w:footnote>
  <w:footnote w:type="continuationSeparator" w:id="0">
    <w:p w:rsidR="001C1B60" w:rsidRDefault="001C1B60" w:rsidP="005303C3">
      <w:pPr>
        <w:spacing w:after="0" w:line="240" w:lineRule="auto"/>
      </w:pPr>
      <w:r>
        <w:continuationSeparator/>
      </w:r>
    </w:p>
  </w:footnote>
  <w:footnote w:id="1">
    <w:p w:rsidR="008C5BC2" w:rsidRPr="008C5BC2" w:rsidRDefault="008C5BC2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t-EE"/>
        </w:rPr>
        <w:t>POJO – Plain Old Java Object (</w:t>
      </w:r>
      <w:r w:rsidR="00561D02">
        <w:rPr>
          <w:lang w:val="et-EE"/>
        </w:rPr>
        <w:t xml:space="preserve"> </w:t>
      </w:r>
      <w:hyperlink r:id="rId1" w:history="1">
        <w:r w:rsidR="00561D02" w:rsidRPr="00151153">
          <w:rPr>
            <w:rStyle w:val="Hyperlink"/>
            <w:lang w:val="et-EE"/>
          </w:rPr>
          <w:t>http://en.wikipedia.org/wiki/Plain_Old_Java_Object</w:t>
        </w:r>
      </w:hyperlink>
      <w:r w:rsidR="00561D02">
        <w:rPr>
          <w:lang w:val="et-EE"/>
        </w:rPr>
        <w:t xml:space="preserve"> </w:t>
      </w:r>
      <w:r>
        <w:rPr>
          <w:lang w:val="et-EE"/>
        </w:rPr>
        <w:t>)</w:t>
      </w:r>
    </w:p>
  </w:footnote>
  <w:footnote w:id="2">
    <w:p w:rsidR="0001503E" w:rsidRPr="0001503E" w:rsidRDefault="0001503E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t-EE"/>
        </w:rPr>
        <w:t>ORM –</w:t>
      </w:r>
      <w:r w:rsidR="00027D24">
        <w:rPr>
          <w:lang w:val="et-EE"/>
        </w:rPr>
        <w:t xml:space="preserve"> Object-</w:t>
      </w:r>
      <w:r>
        <w:rPr>
          <w:lang w:val="et-EE"/>
        </w:rPr>
        <w:t>Relational Mapping (</w:t>
      </w:r>
      <w:hyperlink r:id="rId2" w:history="1">
        <w:r w:rsidR="00027D24" w:rsidRPr="00151153">
          <w:rPr>
            <w:rStyle w:val="Hyperlink"/>
            <w:lang w:val="et-EE"/>
          </w:rPr>
          <w:t>http://en.wikipedia.org/wiki/Object-relational_mapping</w:t>
        </w:r>
      </w:hyperlink>
      <w:r w:rsidR="00027D24">
        <w:rPr>
          <w:lang w:val="et-EE"/>
        </w:rPr>
        <w:t xml:space="preserve"> )</w:t>
      </w:r>
    </w:p>
  </w:footnote>
  <w:footnote w:id="3">
    <w:p w:rsidR="00561D02" w:rsidRPr="00C34A02" w:rsidRDefault="00C34A02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 w:rsidR="00561D02">
        <w:rPr>
          <w:lang w:val="et-EE"/>
        </w:rPr>
        <w:t xml:space="preserve">Hibernate ( </w:t>
      </w:r>
      <w:hyperlink r:id="rId3" w:history="1">
        <w:r w:rsidR="00561D02" w:rsidRPr="00151153">
          <w:rPr>
            <w:rStyle w:val="Hyperlink"/>
            <w:lang w:val="et-EE"/>
          </w:rPr>
          <w:t>https://www.hibernate.org/</w:t>
        </w:r>
      </w:hyperlink>
      <w:r w:rsidR="00561D02">
        <w:rPr>
          <w:lang w:val="et-EE"/>
        </w:rPr>
        <w:t xml:space="preserve"> 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4EA8"/>
    <w:multiLevelType w:val="hybridMultilevel"/>
    <w:tmpl w:val="9B64DE64"/>
    <w:lvl w:ilvl="0" w:tplc="4C106038">
      <w:numFmt w:val="bullet"/>
      <w:lvlText w:val="-"/>
      <w:lvlJc w:val="left"/>
      <w:pPr>
        <w:ind w:left="720" w:hanging="360"/>
      </w:pPr>
      <w:rPr>
        <w:rFonts w:ascii="Calibri" w:eastAsiaTheme="minorEastAsia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406B"/>
    <w:multiLevelType w:val="hybridMultilevel"/>
    <w:tmpl w:val="0CB8354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00897"/>
    <w:multiLevelType w:val="hybridMultilevel"/>
    <w:tmpl w:val="F6FE258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C3DFE"/>
    <w:multiLevelType w:val="hybridMultilevel"/>
    <w:tmpl w:val="7508561E"/>
    <w:lvl w:ilvl="0" w:tplc="29AC2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D37B49"/>
    <w:multiLevelType w:val="hybridMultilevel"/>
    <w:tmpl w:val="C8BEC75A"/>
    <w:lvl w:ilvl="0" w:tplc="50D8F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36BA"/>
    <w:rsid w:val="00002170"/>
    <w:rsid w:val="0001503E"/>
    <w:rsid w:val="00016A8B"/>
    <w:rsid w:val="00027D24"/>
    <w:rsid w:val="00035129"/>
    <w:rsid w:val="00041F1D"/>
    <w:rsid w:val="000517DB"/>
    <w:rsid w:val="00056BA7"/>
    <w:rsid w:val="00061647"/>
    <w:rsid w:val="0006485E"/>
    <w:rsid w:val="00086000"/>
    <w:rsid w:val="000A08A3"/>
    <w:rsid w:val="000C3DBE"/>
    <w:rsid w:val="000C77EB"/>
    <w:rsid w:val="000D7943"/>
    <w:rsid w:val="000E2782"/>
    <w:rsid w:val="000E2D04"/>
    <w:rsid w:val="000F036A"/>
    <w:rsid w:val="000F1847"/>
    <w:rsid w:val="00101BC4"/>
    <w:rsid w:val="00102402"/>
    <w:rsid w:val="001156EE"/>
    <w:rsid w:val="00133BEC"/>
    <w:rsid w:val="001365CA"/>
    <w:rsid w:val="00155D9A"/>
    <w:rsid w:val="0016177A"/>
    <w:rsid w:val="00173400"/>
    <w:rsid w:val="00173D5C"/>
    <w:rsid w:val="0018265C"/>
    <w:rsid w:val="00191EE2"/>
    <w:rsid w:val="00196FFB"/>
    <w:rsid w:val="001A0C44"/>
    <w:rsid w:val="001A2B5C"/>
    <w:rsid w:val="001B04A2"/>
    <w:rsid w:val="001B41D8"/>
    <w:rsid w:val="001B7BC4"/>
    <w:rsid w:val="001C1B60"/>
    <w:rsid w:val="001C7337"/>
    <w:rsid w:val="001D57E2"/>
    <w:rsid w:val="001F3A86"/>
    <w:rsid w:val="001F3B2E"/>
    <w:rsid w:val="001F5639"/>
    <w:rsid w:val="00221EB2"/>
    <w:rsid w:val="00222BBC"/>
    <w:rsid w:val="00222D48"/>
    <w:rsid w:val="002242DC"/>
    <w:rsid w:val="0023125E"/>
    <w:rsid w:val="00231411"/>
    <w:rsid w:val="002410B8"/>
    <w:rsid w:val="0024430D"/>
    <w:rsid w:val="00254B5A"/>
    <w:rsid w:val="00256876"/>
    <w:rsid w:val="00257C32"/>
    <w:rsid w:val="002757DB"/>
    <w:rsid w:val="00276321"/>
    <w:rsid w:val="0028047B"/>
    <w:rsid w:val="002812A5"/>
    <w:rsid w:val="00284052"/>
    <w:rsid w:val="0029553D"/>
    <w:rsid w:val="002A3330"/>
    <w:rsid w:val="002B1598"/>
    <w:rsid w:val="002B2FF2"/>
    <w:rsid w:val="002D40CA"/>
    <w:rsid w:val="002E4292"/>
    <w:rsid w:val="002E4BD7"/>
    <w:rsid w:val="002F3C2B"/>
    <w:rsid w:val="003010FE"/>
    <w:rsid w:val="003014B0"/>
    <w:rsid w:val="0031324C"/>
    <w:rsid w:val="003410BE"/>
    <w:rsid w:val="003436CA"/>
    <w:rsid w:val="00345B30"/>
    <w:rsid w:val="00355D9E"/>
    <w:rsid w:val="0036767D"/>
    <w:rsid w:val="0037573D"/>
    <w:rsid w:val="00381A71"/>
    <w:rsid w:val="00383A3C"/>
    <w:rsid w:val="00391BBA"/>
    <w:rsid w:val="003A0728"/>
    <w:rsid w:val="003A6348"/>
    <w:rsid w:val="003B00C3"/>
    <w:rsid w:val="003C031C"/>
    <w:rsid w:val="003D75D9"/>
    <w:rsid w:val="003E33CC"/>
    <w:rsid w:val="003F204A"/>
    <w:rsid w:val="003F7A2E"/>
    <w:rsid w:val="00401B60"/>
    <w:rsid w:val="00412214"/>
    <w:rsid w:val="004176B7"/>
    <w:rsid w:val="00421074"/>
    <w:rsid w:val="0043307E"/>
    <w:rsid w:val="0043553E"/>
    <w:rsid w:val="00440EEF"/>
    <w:rsid w:val="004569D3"/>
    <w:rsid w:val="00470B7B"/>
    <w:rsid w:val="004736BA"/>
    <w:rsid w:val="00483289"/>
    <w:rsid w:val="00483BE1"/>
    <w:rsid w:val="00484E46"/>
    <w:rsid w:val="004865B3"/>
    <w:rsid w:val="00495E8D"/>
    <w:rsid w:val="004A29AE"/>
    <w:rsid w:val="004B4A57"/>
    <w:rsid w:val="004B5F3E"/>
    <w:rsid w:val="004C3C95"/>
    <w:rsid w:val="004D1C21"/>
    <w:rsid w:val="004D35B0"/>
    <w:rsid w:val="004D3CD1"/>
    <w:rsid w:val="004F601E"/>
    <w:rsid w:val="00507BB8"/>
    <w:rsid w:val="005116B5"/>
    <w:rsid w:val="00516A43"/>
    <w:rsid w:val="00517ED6"/>
    <w:rsid w:val="00521A42"/>
    <w:rsid w:val="005303C3"/>
    <w:rsid w:val="00546424"/>
    <w:rsid w:val="00553DCA"/>
    <w:rsid w:val="00561D02"/>
    <w:rsid w:val="0056629F"/>
    <w:rsid w:val="00597E89"/>
    <w:rsid w:val="005A349C"/>
    <w:rsid w:val="005A3AA6"/>
    <w:rsid w:val="005C060A"/>
    <w:rsid w:val="005C1A58"/>
    <w:rsid w:val="005D4B01"/>
    <w:rsid w:val="005D6FD2"/>
    <w:rsid w:val="005E561F"/>
    <w:rsid w:val="00603121"/>
    <w:rsid w:val="00624FF6"/>
    <w:rsid w:val="00634D28"/>
    <w:rsid w:val="0064348B"/>
    <w:rsid w:val="006543F8"/>
    <w:rsid w:val="0065539B"/>
    <w:rsid w:val="00655C62"/>
    <w:rsid w:val="00661CC4"/>
    <w:rsid w:val="006666ED"/>
    <w:rsid w:val="00667F9F"/>
    <w:rsid w:val="00672513"/>
    <w:rsid w:val="00675AE8"/>
    <w:rsid w:val="006A5059"/>
    <w:rsid w:val="006A5257"/>
    <w:rsid w:val="006A7F74"/>
    <w:rsid w:val="006C12B3"/>
    <w:rsid w:val="006C17E0"/>
    <w:rsid w:val="006C18F2"/>
    <w:rsid w:val="006C30E5"/>
    <w:rsid w:val="006C3BDB"/>
    <w:rsid w:val="006D4520"/>
    <w:rsid w:val="00712A37"/>
    <w:rsid w:val="007160AB"/>
    <w:rsid w:val="00720E6C"/>
    <w:rsid w:val="0073333A"/>
    <w:rsid w:val="00734189"/>
    <w:rsid w:val="00752E77"/>
    <w:rsid w:val="00754975"/>
    <w:rsid w:val="007604A0"/>
    <w:rsid w:val="00762836"/>
    <w:rsid w:val="007924A0"/>
    <w:rsid w:val="007937B7"/>
    <w:rsid w:val="0079467C"/>
    <w:rsid w:val="00797036"/>
    <w:rsid w:val="007A4C8C"/>
    <w:rsid w:val="007A5D00"/>
    <w:rsid w:val="007B4549"/>
    <w:rsid w:val="007C01D0"/>
    <w:rsid w:val="007C76C8"/>
    <w:rsid w:val="007D226C"/>
    <w:rsid w:val="007D68EF"/>
    <w:rsid w:val="007E24DF"/>
    <w:rsid w:val="00802FE1"/>
    <w:rsid w:val="008044C8"/>
    <w:rsid w:val="00812703"/>
    <w:rsid w:val="008175E7"/>
    <w:rsid w:val="0082569B"/>
    <w:rsid w:val="008363B4"/>
    <w:rsid w:val="00840271"/>
    <w:rsid w:val="008413F1"/>
    <w:rsid w:val="00842FFA"/>
    <w:rsid w:val="00844F0C"/>
    <w:rsid w:val="0084569F"/>
    <w:rsid w:val="00857120"/>
    <w:rsid w:val="00873D90"/>
    <w:rsid w:val="0087564F"/>
    <w:rsid w:val="00880078"/>
    <w:rsid w:val="00884D1C"/>
    <w:rsid w:val="008862B9"/>
    <w:rsid w:val="00887D5A"/>
    <w:rsid w:val="00896B2C"/>
    <w:rsid w:val="00897923"/>
    <w:rsid w:val="008A6716"/>
    <w:rsid w:val="008A6F12"/>
    <w:rsid w:val="008A7D17"/>
    <w:rsid w:val="008B75CB"/>
    <w:rsid w:val="008C0B6C"/>
    <w:rsid w:val="008C5BC2"/>
    <w:rsid w:val="008F4132"/>
    <w:rsid w:val="00901F12"/>
    <w:rsid w:val="00907B89"/>
    <w:rsid w:val="00911AD3"/>
    <w:rsid w:val="0091297C"/>
    <w:rsid w:val="009140D8"/>
    <w:rsid w:val="009312EA"/>
    <w:rsid w:val="009331C1"/>
    <w:rsid w:val="009607E9"/>
    <w:rsid w:val="00960D42"/>
    <w:rsid w:val="009633BC"/>
    <w:rsid w:val="00966EB3"/>
    <w:rsid w:val="00967977"/>
    <w:rsid w:val="00970CBB"/>
    <w:rsid w:val="009713BE"/>
    <w:rsid w:val="009749F1"/>
    <w:rsid w:val="00984B30"/>
    <w:rsid w:val="0098501E"/>
    <w:rsid w:val="00996C18"/>
    <w:rsid w:val="009B059B"/>
    <w:rsid w:val="009C2993"/>
    <w:rsid w:val="009C494D"/>
    <w:rsid w:val="009C58F8"/>
    <w:rsid w:val="009C71F8"/>
    <w:rsid w:val="009E0EB5"/>
    <w:rsid w:val="009E6B7C"/>
    <w:rsid w:val="009F05A3"/>
    <w:rsid w:val="00A05BC6"/>
    <w:rsid w:val="00A220C0"/>
    <w:rsid w:val="00A236F7"/>
    <w:rsid w:val="00A2495A"/>
    <w:rsid w:val="00A51E51"/>
    <w:rsid w:val="00A538A5"/>
    <w:rsid w:val="00A546A5"/>
    <w:rsid w:val="00A54DBF"/>
    <w:rsid w:val="00A711C1"/>
    <w:rsid w:val="00A73CCD"/>
    <w:rsid w:val="00A93A65"/>
    <w:rsid w:val="00A96A95"/>
    <w:rsid w:val="00AA0BDC"/>
    <w:rsid w:val="00AA2026"/>
    <w:rsid w:val="00AA2E69"/>
    <w:rsid w:val="00AB3A8B"/>
    <w:rsid w:val="00AC1AC7"/>
    <w:rsid w:val="00AD1E78"/>
    <w:rsid w:val="00B0152A"/>
    <w:rsid w:val="00B134C6"/>
    <w:rsid w:val="00B137A1"/>
    <w:rsid w:val="00B16C53"/>
    <w:rsid w:val="00B35784"/>
    <w:rsid w:val="00B66AC6"/>
    <w:rsid w:val="00B66D22"/>
    <w:rsid w:val="00B673BC"/>
    <w:rsid w:val="00B7420B"/>
    <w:rsid w:val="00B7730E"/>
    <w:rsid w:val="00B7794E"/>
    <w:rsid w:val="00B94A5D"/>
    <w:rsid w:val="00B95F89"/>
    <w:rsid w:val="00B96C9A"/>
    <w:rsid w:val="00BA11E3"/>
    <w:rsid w:val="00BA2821"/>
    <w:rsid w:val="00BA3045"/>
    <w:rsid w:val="00BB37D1"/>
    <w:rsid w:val="00BC4908"/>
    <w:rsid w:val="00BD55A3"/>
    <w:rsid w:val="00BE17C3"/>
    <w:rsid w:val="00BF1A5D"/>
    <w:rsid w:val="00BF284A"/>
    <w:rsid w:val="00BF4C1B"/>
    <w:rsid w:val="00BF6B91"/>
    <w:rsid w:val="00C02B21"/>
    <w:rsid w:val="00C059C8"/>
    <w:rsid w:val="00C17993"/>
    <w:rsid w:val="00C23337"/>
    <w:rsid w:val="00C34A02"/>
    <w:rsid w:val="00C444A1"/>
    <w:rsid w:val="00C4676E"/>
    <w:rsid w:val="00C60145"/>
    <w:rsid w:val="00C612A5"/>
    <w:rsid w:val="00C62489"/>
    <w:rsid w:val="00C63563"/>
    <w:rsid w:val="00C817DC"/>
    <w:rsid w:val="00CA1AB5"/>
    <w:rsid w:val="00CB37E1"/>
    <w:rsid w:val="00CB7DF3"/>
    <w:rsid w:val="00CC021D"/>
    <w:rsid w:val="00CC3AD8"/>
    <w:rsid w:val="00CD5319"/>
    <w:rsid w:val="00CE6420"/>
    <w:rsid w:val="00D02B5C"/>
    <w:rsid w:val="00D071D2"/>
    <w:rsid w:val="00D128EB"/>
    <w:rsid w:val="00D215A9"/>
    <w:rsid w:val="00D47EF3"/>
    <w:rsid w:val="00D65BC0"/>
    <w:rsid w:val="00D66494"/>
    <w:rsid w:val="00D66BE6"/>
    <w:rsid w:val="00DB60A2"/>
    <w:rsid w:val="00DD36FF"/>
    <w:rsid w:val="00DD466F"/>
    <w:rsid w:val="00DE0E72"/>
    <w:rsid w:val="00DE1E9D"/>
    <w:rsid w:val="00DE405B"/>
    <w:rsid w:val="00DE4F23"/>
    <w:rsid w:val="00DF02F2"/>
    <w:rsid w:val="00E121E4"/>
    <w:rsid w:val="00E24E53"/>
    <w:rsid w:val="00E304F1"/>
    <w:rsid w:val="00E52F0F"/>
    <w:rsid w:val="00E53148"/>
    <w:rsid w:val="00E55A30"/>
    <w:rsid w:val="00E56270"/>
    <w:rsid w:val="00E60385"/>
    <w:rsid w:val="00E65F44"/>
    <w:rsid w:val="00E67AF5"/>
    <w:rsid w:val="00E742C7"/>
    <w:rsid w:val="00E746BB"/>
    <w:rsid w:val="00E813BE"/>
    <w:rsid w:val="00E86D72"/>
    <w:rsid w:val="00EA2C96"/>
    <w:rsid w:val="00EA53DA"/>
    <w:rsid w:val="00EA77AC"/>
    <w:rsid w:val="00EB39CA"/>
    <w:rsid w:val="00EB48A6"/>
    <w:rsid w:val="00ED4315"/>
    <w:rsid w:val="00EE10AD"/>
    <w:rsid w:val="00EF1652"/>
    <w:rsid w:val="00EF5019"/>
    <w:rsid w:val="00F100D2"/>
    <w:rsid w:val="00F138EA"/>
    <w:rsid w:val="00F256AC"/>
    <w:rsid w:val="00F41561"/>
    <w:rsid w:val="00F43897"/>
    <w:rsid w:val="00F44E4C"/>
    <w:rsid w:val="00F463A8"/>
    <w:rsid w:val="00F52482"/>
    <w:rsid w:val="00F52E84"/>
    <w:rsid w:val="00F5300E"/>
    <w:rsid w:val="00F62464"/>
    <w:rsid w:val="00F656B0"/>
    <w:rsid w:val="00F66937"/>
    <w:rsid w:val="00F66A68"/>
    <w:rsid w:val="00F67C53"/>
    <w:rsid w:val="00F7312E"/>
    <w:rsid w:val="00F92B11"/>
    <w:rsid w:val="00F953A8"/>
    <w:rsid w:val="00FA70C1"/>
    <w:rsid w:val="00FA70C2"/>
    <w:rsid w:val="00FB3CEB"/>
    <w:rsid w:val="00FC006C"/>
    <w:rsid w:val="00FC441D"/>
    <w:rsid w:val="00FD4AC9"/>
    <w:rsid w:val="00FD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C6"/>
  </w:style>
  <w:style w:type="paragraph" w:styleId="Heading1">
    <w:name w:val="heading 1"/>
    <w:basedOn w:val="Normal"/>
    <w:next w:val="Normal"/>
    <w:link w:val="Heading1Char"/>
    <w:uiPriority w:val="9"/>
    <w:qFormat/>
    <w:rsid w:val="00B6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A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A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6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6A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66A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66A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66A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66A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6A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6A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66AC6"/>
    <w:rPr>
      <w:b/>
      <w:bCs/>
    </w:rPr>
  </w:style>
  <w:style w:type="character" w:styleId="Emphasis">
    <w:name w:val="Emphasis"/>
    <w:basedOn w:val="DefaultParagraphFont"/>
    <w:uiPriority w:val="20"/>
    <w:qFormat/>
    <w:rsid w:val="00B66AC6"/>
    <w:rPr>
      <w:i/>
      <w:iCs/>
    </w:rPr>
  </w:style>
  <w:style w:type="paragraph" w:styleId="NoSpacing">
    <w:name w:val="No Spacing"/>
    <w:uiPriority w:val="1"/>
    <w:qFormat/>
    <w:rsid w:val="00B66A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6A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6A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6A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6A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6A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6A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6A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AC6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03C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3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3C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C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6485E"/>
  </w:style>
  <w:style w:type="paragraph" w:styleId="FootnoteText">
    <w:name w:val="footnote text"/>
    <w:basedOn w:val="Normal"/>
    <w:link w:val="FootnoteTextChar"/>
    <w:uiPriority w:val="99"/>
    <w:semiHidden/>
    <w:unhideWhenUsed/>
    <w:rsid w:val="008C5B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1D0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AC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7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3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ibernate.org/" TargetMode="External"/><Relationship Id="rId2" Type="http://schemas.openxmlformats.org/officeDocument/2006/relationships/hyperlink" Target="http://en.wikipedia.org/wiki/Object-relational_mapping" TargetMode="External"/><Relationship Id="rId1" Type="http://schemas.openxmlformats.org/officeDocument/2006/relationships/hyperlink" Target="http://en.wikipedia.org/wiki/Plain_Old_Java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>
    <b:Tag>htt</b:Tag>
    <b:SourceType>InternetSite</b:SourceType>
    <b:Guid>{F43274F7-347C-4797-85B6-E30A3DF18973}</b:Guid>
    <b:LCID>0</b:LCID>
    <b:Author>
      <b:Author>
        <b:NameList>
          <b:Person>
            <b:Last>https://www.hibernate.org/</b:Last>
          </b:Person>
        </b:NameList>
      </b:Author>
    </b:Author>
    <b:Title>Hibernate</b:Title>
    <b:InternetSiteTitle>Hibernate</b:InternetSiteTitle>
    <b:URL>https://www.hibernate.org/</b:URL>
    <b:RefOrder>2</b:RefOrder>
  </b:Source>
  <b:Source xmlns:b="http://schemas.openxmlformats.org/officeDocument/2006/bibliography">
    <b:Tag>Wik</b:Tag>
    <b:SourceType>InternetSite</b:SourceType>
    <b:Guid>{3B2C86A9-ABAC-4D79-B2D9-CE211CCB4B7A}</b:Guid>
    <b:LCID>0</b:LCID>
    <b:Title>POJO</b:Title>
    <b:URL>http://en.wikipedia.org/wiki/Plain_Old_Java_Object</b:URL>
    <b:RefOrder>1</b:RefOrder>
  </b:Source>
</b:Sources>
</file>

<file path=customXml/itemProps1.xml><?xml version="1.0" encoding="utf-8"?>
<ds:datastoreItem xmlns:ds="http://schemas.openxmlformats.org/officeDocument/2006/customXml" ds:itemID="{212CC995-6946-48C0-9372-066B5B12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1200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Microlink Eesti AS</Company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Kurm</dc:creator>
  <cp:keywords/>
  <dc:description/>
  <cp:lastModifiedBy>Marko Kurm</cp:lastModifiedBy>
  <cp:revision>523</cp:revision>
  <cp:lastPrinted>2010-01-21T14:39:00Z</cp:lastPrinted>
  <dcterms:created xsi:type="dcterms:W3CDTF">2010-01-06T10:37:00Z</dcterms:created>
  <dcterms:modified xsi:type="dcterms:W3CDTF">2010-01-26T08:29:00Z</dcterms:modified>
</cp:coreProperties>
</file>