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9C24" w14:textId="0E968AE8" w:rsidR="00422BFC" w:rsidRPr="00E02F66" w:rsidRDefault="00A0502C">
      <w:pPr>
        <w:rPr>
          <w:u w:val="single"/>
        </w:rPr>
      </w:pPr>
      <w:r w:rsidRPr="00E02F66">
        <w:rPr>
          <w:u w:val="single"/>
        </w:rPr>
        <w:t>Création d’un script pour recevoir un mail lors qu’un utilisateur bloque son compte.</w:t>
      </w:r>
    </w:p>
    <w:p w14:paraId="69675D35" w14:textId="533795E2" w:rsidR="00E76205" w:rsidRDefault="00E76205">
      <w:r>
        <w:t>Tour d’</w:t>
      </w:r>
      <w:r w:rsidR="003928B1">
        <w:t>a</w:t>
      </w:r>
      <w:r>
        <w:t xml:space="preserve">bord </w:t>
      </w:r>
      <w:r w:rsidR="003928B1">
        <w:t>il faut</w:t>
      </w:r>
      <w:r>
        <w:t xml:space="preserve"> pouvoir récupérer les événements </w:t>
      </w:r>
      <w:r w:rsidR="003928B1" w:rsidRPr="003928B1">
        <w:rPr>
          <w:b/>
          <w:bCs/>
          <w:i/>
          <w:iCs/>
        </w:rPr>
        <w:t>4740</w:t>
      </w:r>
      <w:r w:rsidR="003928B1">
        <w:t xml:space="preserve"> dans l’observateur d’événements de la partie Sécurité. Il faut donc activer </w:t>
      </w:r>
      <w:r w:rsidR="001A51ED">
        <w:t>l’audit sur les comptes des utilisateurs</w:t>
      </w:r>
      <w:r w:rsidR="00123C4F">
        <w:t xml:space="preserve"> au niveau de la GPO par défaut</w:t>
      </w:r>
      <w:r w:rsidR="001A51ED">
        <w:t> :</w:t>
      </w:r>
    </w:p>
    <w:p w14:paraId="272B05C0" w14:textId="3840D5DB" w:rsidR="001A51ED" w:rsidRPr="00E02F66" w:rsidRDefault="00E02F66">
      <w:pPr>
        <w:rPr>
          <w:i/>
          <w:iCs/>
          <w:lang w:val="en-US"/>
        </w:rPr>
      </w:pPr>
      <w:r w:rsidRPr="00E02F66">
        <w:rPr>
          <w:i/>
          <w:i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4473F6F" wp14:editId="22FEABBF">
            <wp:simplePos x="0" y="0"/>
            <wp:positionH relativeFrom="column">
              <wp:posOffset>-769620</wp:posOffset>
            </wp:positionH>
            <wp:positionV relativeFrom="paragraph">
              <wp:posOffset>794385</wp:posOffset>
            </wp:positionV>
            <wp:extent cx="7362190" cy="4024630"/>
            <wp:effectExtent l="0" t="0" r="0" b="0"/>
            <wp:wrapTight wrapText="bothSides">
              <wp:wrapPolygon edited="0">
                <wp:start x="0" y="0"/>
                <wp:lineTo x="0" y="21470"/>
                <wp:lineTo x="21518" y="21470"/>
                <wp:lineTo x="21518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19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C4F" w:rsidRPr="00E02F66">
        <w:rPr>
          <w:i/>
          <w:iCs/>
          <w:lang w:val="en-US"/>
        </w:rPr>
        <w:t>Computer Configuration &gt; Policies → Windows Settings → Security Settings → Advanced Audit Policy Configuration → Audit Policies → Account Management: Audit User Account Management → Define → Success and Failures</w:t>
      </w:r>
    </w:p>
    <w:p w14:paraId="76AA73B1" w14:textId="072093FD" w:rsidR="00123C4F" w:rsidRDefault="00123C4F">
      <w:pPr>
        <w:rPr>
          <w:lang w:val="en-US"/>
        </w:rPr>
      </w:pPr>
    </w:p>
    <w:p w14:paraId="24C50EED" w14:textId="564A5A00" w:rsidR="00123C4F" w:rsidRDefault="005B3E1B">
      <w:r w:rsidRPr="005B3E1B">
        <w:t>Il faut ensuite créer le s</w:t>
      </w:r>
      <w:r>
        <w:t>cript. Quelques explications s’imposent :</w:t>
      </w:r>
    </w:p>
    <w:p w14:paraId="21596EDC" w14:textId="0C8FCFA5" w:rsidR="005B3E1B" w:rsidRDefault="00033587">
      <w:r w:rsidRPr="00E66111">
        <w:rPr>
          <w:i/>
          <w:iCs/>
          <w:color w:val="0070C0"/>
        </w:rPr>
        <w:t>$</w:t>
      </w:r>
      <w:proofErr w:type="spellStart"/>
      <w:r w:rsidRPr="00E66111">
        <w:rPr>
          <w:i/>
          <w:iCs/>
          <w:color w:val="0070C0"/>
        </w:rPr>
        <w:t>secpasswd</w:t>
      </w:r>
      <w:proofErr w:type="spellEnd"/>
      <w:r w:rsidRPr="00E66111">
        <w:rPr>
          <w:color w:val="0070C0"/>
        </w:rPr>
        <w:t xml:space="preserve"> </w:t>
      </w:r>
      <w:r>
        <w:t xml:space="preserve">est la </w:t>
      </w:r>
      <w:r w:rsidR="00E66111">
        <w:t>variable</w:t>
      </w:r>
      <w:r>
        <w:t xml:space="preserve"> où est stocké</w:t>
      </w:r>
      <w:r w:rsidR="00E66111">
        <w:t>e</w:t>
      </w:r>
      <w:r>
        <w:t xml:space="preserve"> le mot de passe dans le format adéquate pour </w:t>
      </w:r>
      <w:r w:rsidR="00B32A97">
        <w:t xml:space="preserve">l’objet </w:t>
      </w:r>
      <w:proofErr w:type="spellStart"/>
      <w:r w:rsidR="00B32A97">
        <w:t>crédential</w:t>
      </w:r>
      <w:proofErr w:type="spellEnd"/>
    </w:p>
    <w:p w14:paraId="00C80D3A" w14:textId="24812BF0" w:rsidR="00B32A97" w:rsidRDefault="00B32A97">
      <w:r w:rsidRPr="00B32A97">
        <w:rPr>
          <w:color w:val="0070C0"/>
        </w:rPr>
        <w:t>$</w:t>
      </w:r>
      <w:proofErr w:type="spellStart"/>
      <w:r w:rsidRPr="00B32A97">
        <w:rPr>
          <w:color w:val="0070C0"/>
        </w:rPr>
        <w:t>creds</w:t>
      </w:r>
      <w:proofErr w:type="spellEnd"/>
      <w:r>
        <w:rPr>
          <w:color w:val="0070C0"/>
        </w:rPr>
        <w:t xml:space="preserve"> </w:t>
      </w:r>
      <w:r w:rsidRPr="00F777A5">
        <w:t xml:space="preserve">est la variable où </w:t>
      </w:r>
      <w:r w:rsidR="00F777A5">
        <w:t>est</w:t>
      </w:r>
      <w:r w:rsidRPr="00F777A5">
        <w:t xml:space="preserve"> stocké</w:t>
      </w:r>
      <w:r w:rsidR="00F777A5">
        <w:t>e</w:t>
      </w:r>
      <w:r w:rsidRPr="00F777A5">
        <w:t xml:space="preserve"> </w:t>
      </w:r>
      <w:r w:rsidR="00D95008" w:rsidRPr="00F777A5">
        <w:t xml:space="preserve">le compte mail (ici noreply avec son </w:t>
      </w:r>
      <w:proofErr w:type="spellStart"/>
      <w:r w:rsidR="00D95008" w:rsidRPr="00F777A5">
        <w:t>mdp</w:t>
      </w:r>
      <w:proofErr w:type="spellEnd"/>
      <w:r w:rsidR="00D95008" w:rsidRPr="00F777A5">
        <w:t xml:space="preserve"> </w:t>
      </w:r>
      <w:r w:rsidR="00F777A5" w:rsidRPr="00F777A5">
        <w:t>préparé</w:t>
      </w:r>
      <w:r w:rsidR="00D95008" w:rsidRPr="00F777A5">
        <w:t xml:space="preserve"> </w:t>
      </w:r>
      <w:r w:rsidR="00F777A5" w:rsidRPr="00F777A5">
        <w:t>juste avant</w:t>
      </w:r>
      <w:r w:rsidR="00D95008" w:rsidRPr="00F777A5">
        <w:t>)</w:t>
      </w:r>
    </w:p>
    <w:p w14:paraId="5025B156" w14:textId="74C51F09" w:rsidR="00F777A5" w:rsidRDefault="00DB7FAD">
      <w:r w:rsidRPr="00DB7FAD">
        <w:rPr>
          <w:color w:val="0070C0"/>
        </w:rPr>
        <w:t>$Event</w:t>
      </w:r>
      <w:r>
        <w:rPr>
          <w:color w:val="0070C0"/>
        </w:rPr>
        <w:t xml:space="preserve">, </w:t>
      </w:r>
      <w:r w:rsidRPr="00DB7FAD">
        <w:t>variable où l’on récupère le dernier compte bloqué</w:t>
      </w:r>
    </w:p>
    <w:p w14:paraId="6844DEED" w14:textId="216518B6" w:rsidR="00DB7FAD" w:rsidRDefault="00FD610D">
      <w:r>
        <w:t xml:space="preserve">Les variables suivantes </w:t>
      </w:r>
      <w:r w:rsidRPr="00FD610D">
        <w:t>(</w:t>
      </w:r>
      <w:r w:rsidRPr="00FD610D">
        <w:rPr>
          <w:color w:val="0070C0"/>
        </w:rPr>
        <w:t>$User, $Computer, $Domain, $Body, $</w:t>
      </w:r>
      <w:proofErr w:type="spellStart"/>
      <w:r w:rsidRPr="00FD610D">
        <w:rPr>
          <w:color w:val="0070C0"/>
        </w:rPr>
        <w:t>Subject</w:t>
      </w:r>
      <w:proofErr w:type="spellEnd"/>
      <w:r>
        <w:t>) formattent correctement le message pour l’envoi SMTP</w:t>
      </w:r>
    </w:p>
    <w:p w14:paraId="3F1DFE64" w14:textId="77777777" w:rsidR="00CB5F5F" w:rsidRDefault="00CB5F5F"/>
    <w:p w14:paraId="4A14FA28" w14:textId="1CA61386" w:rsidR="00CB5F5F" w:rsidRDefault="00CB5F5F">
      <w:r>
        <w:t xml:space="preserve">La boucle </w:t>
      </w:r>
      <w:proofErr w:type="gramStart"/>
      <w:r>
        <w:t>Do{</w:t>
      </w:r>
      <w:proofErr w:type="gramEnd"/>
      <w:r>
        <w:t>} et les conditions Try{}Catch{}</w:t>
      </w:r>
      <w:r w:rsidR="006A1F34">
        <w:t xml:space="preserve"> </w:t>
      </w:r>
      <w:r w:rsidR="00F87618">
        <w:t>servent</w:t>
      </w:r>
      <w:r w:rsidR="006A1F34">
        <w:t xml:space="preserve"> à envoyer le mail</w:t>
      </w:r>
      <w:r w:rsidR="00747A66">
        <w:t>, elles sont nécessaires car il arrive que l’envoi SMTP ne réussisse pas du premier coup.</w:t>
      </w:r>
    </w:p>
    <w:p w14:paraId="6FE716DB" w14:textId="77777777" w:rsidR="00CC528C" w:rsidRDefault="00CC528C"/>
    <w:p w14:paraId="264D2293" w14:textId="5C06AB3F" w:rsidR="00CC528C" w:rsidRDefault="00CC528C">
      <w:r>
        <w:lastRenderedPageBreak/>
        <w:t xml:space="preserve">Il faut ensuite ajouter ce script dans un déclencheur depuis </w:t>
      </w:r>
      <w:r w:rsidR="00846F6C">
        <w:t xml:space="preserve">le « Planificateur des taches » </w:t>
      </w:r>
      <w:proofErr w:type="spellStart"/>
      <w:r w:rsidR="00846F6C">
        <w:t>windows</w:t>
      </w:r>
      <w:proofErr w:type="spellEnd"/>
      <w:r w:rsidR="00846F6C">
        <w:t>.</w:t>
      </w:r>
    </w:p>
    <w:p w14:paraId="03D874D3" w14:textId="5D29C239" w:rsidR="00846F6C" w:rsidRDefault="00846F6C">
      <w:pPr>
        <w:rPr>
          <w:i/>
          <w:iCs/>
        </w:rPr>
      </w:pPr>
      <w:r>
        <w:t>Pour plus de facilité il est nécessaire que ce soit le compte local (</w:t>
      </w:r>
      <w:r w:rsidR="005C602B" w:rsidRPr="005C602B">
        <w:t>NT AUTHORITY\SYSTEM</w:t>
      </w:r>
      <w:r w:rsidR="005C602B">
        <w:t>) qui lance le script</w:t>
      </w:r>
      <w:r w:rsidR="005C602B" w:rsidRPr="005B53AD">
        <w:rPr>
          <w:i/>
          <w:iCs/>
        </w:rPr>
        <w:t>.</w:t>
      </w:r>
      <w:r w:rsidR="005B53AD" w:rsidRPr="005B53AD">
        <w:rPr>
          <w:i/>
          <w:iCs/>
        </w:rPr>
        <w:t xml:space="preserve"> (sécurité ??? à vérifier)</w:t>
      </w:r>
      <w:r w:rsidR="005B53AD">
        <w:rPr>
          <w:i/>
          <w:iCs/>
        </w:rPr>
        <w:t xml:space="preserve">. Il n’est pas possible de réaliser cette opération via le GUI il faut donc passer par </w:t>
      </w:r>
      <w:proofErr w:type="spellStart"/>
      <w:r w:rsidR="005B53AD">
        <w:rPr>
          <w:i/>
          <w:iCs/>
        </w:rPr>
        <w:t>powershell</w:t>
      </w:r>
      <w:proofErr w:type="spellEnd"/>
      <w:r w:rsidR="005B53AD">
        <w:rPr>
          <w:i/>
          <w:iCs/>
        </w:rPr>
        <w:t> :</w:t>
      </w:r>
    </w:p>
    <w:p w14:paraId="57B3E7AB" w14:textId="77777777" w:rsidR="005B53AD" w:rsidRDefault="005B53AD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11F1" w:rsidRPr="008C4EB4" w14:paraId="33AA3871" w14:textId="77777777" w:rsidTr="004411F1">
        <w:tc>
          <w:tcPr>
            <w:tcW w:w="9062" w:type="dxa"/>
          </w:tcPr>
          <w:p w14:paraId="06E1A8A2" w14:textId="14BDE99C" w:rsidR="004411F1" w:rsidRDefault="004411F1" w:rsidP="00441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</w:pPr>
            <w:r w:rsidRPr="004411F1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>$Trigger= New-</w:t>
            </w:r>
            <w:proofErr w:type="spellStart"/>
            <w:r w:rsidRPr="004411F1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>ScheduledTaskTrigger</w:t>
            </w:r>
            <w:proofErr w:type="spellEnd"/>
            <w:r w:rsidRPr="004411F1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 xml:space="preserve"> -At 10:00am –Daily</w:t>
            </w:r>
          </w:p>
          <w:p w14:paraId="21C5C550" w14:textId="77777777" w:rsidR="004411F1" w:rsidRPr="004411F1" w:rsidRDefault="004411F1" w:rsidP="00441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</w:pPr>
          </w:p>
          <w:p w14:paraId="1A0F08D9" w14:textId="2A6E7423" w:rsidR="004411F1" w:rsidRDefault="004411F1" w:rsidP="00441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</w:pPr>
            <w:r w:rsidRPr="004411F1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>$User= "NT AUTHORITY\SYSTEM"</w:t>
            </w:r>
          </w:p>
          <w:p w14:paraId="1F007C29" w14:textId="77777777" w:rsidR="004411F1" w:rsidRPr="004411F1" w:rsidRDefault="004411F1" w:rsidP="00441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</w:pPr>
          </w:p>
          <w:p w14:paraId="4DD336F0" w14:textId="07886A5E" w:rsidR="004411F1" w:rsidRDefault="004411F1" w:rsidP="00441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</w:pPr>
            <w:r w:rsidRPr="004411F1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>$Action= New-</w:t>
            </w:r>
            <w:proofErr w:type="spellStart"/>
            <w:r w:rsidRPr="004411F1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>ScheduledTaskAction</w:t>
            </w:r>
            <w:proofErr w:type="spellEnd"/>
            <w:r w:rsidRPr="004411F1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 xml:space="preserve"> -Execute "PowerShell.exe" -Argument "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>CheminDuScript</w:t>
            </w:r>
            <w:r w:rsidRPr="004411F1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>.ps1"</w:t>
            </w:r>
          </w:p>
          <w:p w14:paraId="7688E44E" w14:textId="77777777" w:rsidR="004411F1" w:rsidRPr="004411F1" w:rsidRDefault="004411F1" w:rsidP="00441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</w:pPr>
          </w:p>
          <w:p w14:paraId="3AEF6151" w14:textId="7F8AE05C" w:rsidR="004411F1" w:rsidRPr="004411F1" w:rsidRDefault="004411F1" w:rsidP="00441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</w:pPr>
            <w:r w:rsidRPr="004411F1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>Register-</w:t>
            </w:r>
            <w:proofErr w:type="spellStart"/>
            <w:r w:rsidRPr="004411F1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>ScheduledTask</w:t>
            </w:r>
            <w:proofErr w:type="spellEnd"/>
            <w:r w:rsidRPr="004411F1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 xml:space="preserve"> -</w:t>
            </w:r>
            <w:proofErr w:type="spellStart"/>
            <w:r w:rsidRPr="004411F1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>TaskName</w:t>
            </w:r>
            <w:proofErr w:type="spellEnd"/>
            <w:r w:rsidRPr="004411F1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 xml:space="preserve"> 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>Nom</w:t>
            </w:r>
            <w:r w:rsidR="004707EC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>DeLaTache</w:t>
            </w:r>
            <w:proofErr w:type="spellEnd"/>
            <w:r w:rsidRPr="004411F1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>" -Trigger $Trigger -User $User -Action $Action -</w:t>
            </w:r>
            <w:proofErr w:type="spellStart"/>
            <w:r w:rsidRPr="004411F1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>RunLevel</w:t>
            </w:r>
            <w:proofErr w:type="spellEnd"/>
            <w:r w:rsidRPr="004411F1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 xml:space="preserve"> Highest –Force </w:t>
            </w:r>
            <w:r w:rsidR="004707EC">
              <w:rPr>
                <w:rFonts w:ascii="Courier New" w:eastAsia="Times New Roman" w:hAnsi="Courier New" w:cs="Courier New"/>
                <w:sz w:val="18"/>
                <w:szCs w:val="18"/>
                <w:lang w:val="en-US" w:eastAsia="fr-FR"/>
              </w:rPr>
              <w:t>#Tache avec les droits admin</w:t>
            </w:r>
          </w:p>
          <w:p w14:paraId="443801CF" w14:textId="77777777" w:rsidR="004411F1" w:rsidRDefault="004411F1">
            <w:pPr>
              <w:rPr>
                <w:color w:val="0070C0"/>
                <w:lang w:val="en-US"/>
              </w:rPr>
            </w:pPr>
          </w:p>
        </w:tc>
      </w:tr>
    </w:tbl>
    <w:p w14:paraId="34B9455E" w14:textId="77777777" w:rsidR="005B53AD" w:rsidRPr="004411F1" w:rsidRDefault="005B53AD">
      <w:pPr>
        <w:rPr>
          <w:color w:val="0070C0"/>
          <w:lang w:val="en-US"/>
        </w:rPr>
      </w:pPr>
    </w:p>
    <w:p w14:paraId="57E36C89" w14:textId="668E784A" w:rsidR="00E66111" w:rsidRDefault="00AA170B">
      <w:r w:rsidRPr="00AA170B">
        <w:t>Il faut ensuite aller modifier l</w:t>
      </w:r>
      <w:r>
        <w:t>a tache depuis le GUI pour l’ajuster à notre but : ici déclencher la tache lorsqu’un compte se bloque.</w:t>
      </w:r>
    </w:p>
    <w:p w14:paraId="3DB829D4" w14:textId="77777777" w:rsidR="00AA170B" w:rsidRDefault="00AA170B"/>
    <w:p w14:paraId="59B50A7B" w14:textId="56286AD4" w:rsidR="00CC45DC" w:rsidRDefault="00A41EC0">
      <w:r w:rsidRPr="00A41EC0">
        <w:rPr>
          <w:noProof/>
        </w:rPr>
        <w:drawing>
          <wp:inline distT="0" distB="0" distL="0" distR="0" wp14:anchorId="6797214D" wp14:editId="39934AB5">
            <wp:extent cx="5760720" cy="43688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FBBF" w14:textId="50612E43" w:rsidR="00A41EC0" w:rsidRDefault="00A41EC0">
      <w:r>
        <w:t>Ici nous n’avons rien à modifier normalement</w:t>
      </w:r>
    </w:p>
    <w:p w14:paraId="1AAB12E0" w14:textId="77777777" w:rsidR="00A950B3" w:rsidRDefault="00A950B3"/>
    <w:p w14:paraId="07EB021D" w14:textId="77777777" w:rsidR="00A950B3" w:rsidRDefault="00A950B3"/>
    <w:p w14:paraId="30D6B24D" w14:textId="4075A38A" w:rsidR="00A950B3" w:rsidRDefault="0068689B">
      <w:r w:rsidRPr="0068689B">
        <w:rPr>
          <w:noProof/>
        </w:rPr>
        <w:lastRenderedPageBreak/>
        <w:drawing>
          <wp:inline distT="0" distB="0" distL="0" distR="0" wp14:anchorId="7C0FB142" wp14:editId="23F1E7D0">
            <wp:extent cx="5760720" cy="443928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C2F0" w14:textId="0ECE7C24" w:rsidR="0068689B" w:rsidRDefault="0068689B">
      <w:r>
        <w:t>Au niveau du Déclencheurs, nous devons</w:t>
      </w:r>
      <w:r w:rsidR="00B5253B">
        <w:t xml:space="preserve"> en mettre un sur un événement de sécurité d’ID 4740 (id pour le blocage de compte).</w:t>
      </w:r>
    </w:p>
    <w:p w14:paraId="0D34CA71" w14:textId="77777777" w:rsidR="00ED0F47" w:rsidRDefault="00ED0F47"/>
    <w:p w14:paraId="6A658B1D" w14:textId="2300EBC6" w:rsidR="00ED0F47" w:rsidRDefault="00ED0F47">
      <w:r>
        <w:t>Sur les actions et les conditions nous n’avons rien à changer.</w:t>
      </w:r>
    </w:p>
    <w:p w14:paraId="426506DC" w14:textId="462E1303" w:rsidR="00ED0F47" w:rsidRDefault="00ED0F47">
      <w:r>
        <w:t xml:space="preserve">Il faut mieux arrêter la tache si elle ne s’arrête pas au bout d’une heure. Cela se fait au niveau de l’onglet </w:t>
      </w:r>
      <w:r w:rsidR="006B4A16">
        <w:t>Paramètres.</w:t>
      </w:r>
    </w:p>
    <w:p w14:paraId="4C103ACF" w14:textId="77777777" w:rsidR="00620B36" w:rsidRDefault="00620B36"/>
    <w:p w14:paraId="75408E78" w14:textId="77777777" w:rsidR="00620B36" w:rsidRDefault="00620B36"/>
    <w:p w14:paraId="35D89773" w14:textId="3E83E24E" w:rsidR="00620B36" w:rsidRDefault="00620B36"/>
    <w:p w14:paraId="4457C7F5" w14:textId="5047C6CB" w:rsidR="00620B36" w:rsidRDefault="00620B36">
      <w:r w:rsidRPr="006B4A16">
        <w:rPr>
          <w:noProof/>
        </w:rPr>
        <w:drawing>
          <wp:anchor distT="0" distB="0" distL="114300" distR="114300" simplePos="0" relativeHeight="251659264" behindDoc="1" locked="0" layoutInCell="1" allowOverlap="1" wp14:anchorId="6B1A942D" wp14:editId="6CA23588">
            <wp:simplePos x="0" y="0"/>
            <wp:positionH relativeFrom="margin">
              <wp:align>center</wp:align>
            </wp:positionH>
            <wp:positionV relativeFrom="paragraph">
              <wp:posOffset>-834784</wp:posOffset>
            </wp:positionV>
            <wp:extent cx="3680749" cy="2802352"/>
            <wp:effectExtent l="0" t="0" r="0" b="0"/>
            <wp:wrapTight wrapText="bothSides">
              <wp:wrapPolygon edited="0">
                <wp:start x="0" y="0"/>
                <wp:lineTo x="0" y="21438"/>
                <wp:lineTo x="21466" y="21438"/>
                <wp:lineTo x="21466" y="0"/>
                <wp:lineTo x="0" y="0"/>
              </wp:wrapPolygon>
            </wp:wrapTight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49" cy="2802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5FA6F" w14:textId="3985778A" w:rsidR="006B4A16" w:rsidRDefault="006B4A16"/>
    <w:p w14:paraId="7F558CCD" w14:textId="77777777" w:rsidR="00620B36" w:rsidRDefault="00620B36"/>
    <w:p w14:paraId="4859E31E" w14:textId="77777777" w:rsidR="00620B36" w:rsidRDefault="00620B36"/>
    <w:p w14:paraId="0B03DF18" w14:textId="77777777" w:rsidR="00620B36" w:rsidRDefault="00620B36"/>
    <w:p w14:paraId="40732620" w14:textId="77777777" w:rsidR="00620B36" w:rsidRDefault="00620B36"/>
    <w:p w14:paraId="3BA20386" w14:textId="77777777" w:rsidR="00620B36" w:rsidRPr="00AA170B" w:rsidRDefault="00620B36"/>
    <w:sectPr w:rsidR="00620B36" w:rsidRPr="00AA1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FC"/>
    <w:rsid w:val="00033587"/>
    <w:rsid w:val="00123C4F"/>
    <w:rsid w:val="001A51ED"/>
    <w:rsid w:val="003928B1"/>
    <w:rsid w:val="00422BFC"/>
    <w:rsid w:val="004411F1"/>
    <w:rsid w:val="004707EC"/>
    <w:rsid w:val="005B3E1B"/>
    <w:rsid w:val="005B53AD"/>
    <w:rsid w:val="005C602B"/>
    <w:rsid w:val="00620B36"/>
    <w:rsid w:val="0068689B"/>
    <w:rsid w:val="006A1F34"/>
    <w:rsid w:val="006B4A16"/>
    <w:rsid w:val="00747A66"/>
    <w:rsid w:val="00846F6C"/>
    <w:rsid w:val="008C4EB4"/>
    <w:rsid w:val="00A0502C"/>
    <w:rsid w:val="00A41EC0"/>
    <w:rsid w:val="00A950B3"/>
    <w:rsid w:val="00AA170B"/>
    <w:rsid w:val="00B0057E"/>
    <w:rsid w:val="00B32A97"/>
    <w:rsid w:val="00B5253B"/>
    <w:rsid w:val="00CB5F5F"/>
    <w:rsid w:val="00CC45DC"/>
    <w:rsid w:val="00CC528C"/>
    <w:rsid w:val="00D95008"/>
    <w:rsid w:val="00DB7FAD"/>
    <w:rsid w:val="00E02F66"/>
    <w:rsid w:val="00E66111"/>
    <w:rsid w:val="00E76205"/>
    <w:rsid w:val="00ED0F47"/>
    <w:rsid w:val="00F777A5"/>
    <w:rsid w:val="00F87618"/>
    <w:rsid w:val="00FB50A2"/>
    <w:rsid w:val="00FD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C43B"/>
  <w15:chartTrackingRefBased/>
  <w15:docId w15:val="{EC86E95D-1E30-4A24-A770-EE3377F7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1F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976ADC59D864E9E68AD8FB70078A6" ma:contentTypeVersion="12" ma:contentTypeDescription="Crée un document." ma:contentTypeScope="" ma:versionID="6c31d6c36c88a62e497f20b73b7191a2">
  <xsd:schema xmlns:xsd="http://www.w3.org/2001/XMLSchema" xmlns:xs="http://www.w3.org/2001/XMLSchema" xmlns:p="http://schemas.microsoft.com/office/2006/metadata/properties" xmlns:ns2="a2802a8b-4612-4de5-8290-18504de9c204" xmlns:ns3="0780d2a2-1c13-4f02-a69f-2d5b43f646a6" targetNamespace="http://schemas.microsoft.com/office/2006/metadata/properties" ma:root="true" ma:fieldsID="15c60d4576afa69543579d1f2021b941" ns2:_="" ns3:_="">
    <xsd:import namespace="a2802a8b-4612-4de5-8290-18504de9c204"/>
    <xsd:import namespace="0780d2a2-1c13-4f02-a69f-2d5b43f64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02a8b-4612-4de5-8290-18504de9c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6e50564-1cd5-4682-9007-697c1d7d0b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0d2a2-1c13-4f02-a69f-2d5b43f646a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eb58af-e746-4895-b26c-3c24aaf821d4}" ma:internalName="TaxCatchAll" ma:showField="CatchAllData" ma:web="0780d2a2-1c13-4f02-a69f-2d5b43f646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80d2a2-1c13-4f02-a69f-2d5b43f646a6" xsi:nil="true"/>
    <lcf76f155ced4ddcb4097134ff3c332f xmlns="a2802a8b-4612-4de5-8290-18504de9c2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6D4817-268F-44AC-AB22-F59F95BF6C8B}"/>
</file>

<file path=customXml/itemProps2.xml><?xml version="1.0" encoding="utf-8"?>
<ds:datastoreItem xmlns:ds="http://schemas.openxmlformats.org/officeDocument/2006/customXml" ds:itemID="{7541C6D5-D349-44CE-9706-963ECE9348BA}"/>
</file>

<file path=customXml/itemProps3.xml><?xml version="1.0" encoding="utf-8"?>
<ds:datastoreItem xmlns:ds="http://schemas.openxmlformats.org/officeDocument/2006/customXml" ds:itemID="{F5C5FED8-465D-45F8-9A65-F5B6F8A81A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353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Jacquinot</dc:creator>
  <cp:keywords/>
  <dc:description/>
  <cp:lastModifiedBy>Aurélien Jacquinot</cp:lastModifiedBy>
  <cp:revision>37</cp:revision>
  <dcterms:created xsi:type="dcterms:W3CDTF">2022-01-07T18:24:00Z</dcterms:created>
  <dcterms:modified xsi:type="dcterms:W3CDTF">2022-01-07T19:02:00Z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0x010100A75976ADC59D864E9E68AD8FB70078A6</vt:lpwstr>
  </property>
</Properties>
</file>