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266B1" w14:textId="77777777" w:rsidR="004643DA" w:rsidRPr="004643DA" w:rsidRDefault="004643DA" w:rsidP="004643DA">
      <w:pPr>
        <w:rPr>
          <w:b/>
          <w:bCs/>
        </w:rPr>
      </w:pPr>
      <w:proofErr w:type="spellStart"/>
      <w:proofErr w:type="gramStart"/>
      <w:r w:rsidRPr="004643DA">
        <w:rPr>
          <w:b/>
          <w:bCs/>
        </w:rPr>
        <w:t>MemberMenuController</w:t>
      </w:r>
      <w:proofErr w:type="spellEnd"/>
      <w:r w:rsidRPr="004643DA">
        <w:rPr>
          <w:b/>
          <w:bCs/>
        </w:rPr>
        <w:t>(</w:t>
      </w:r>
      <w:proofErr w:type="gramEnd"/>
      <w:r w:rsidRPr="004643DA">
        <w:rPr>
          <w:b/>
          <w:bCs/>
        </w:rPr>
        <w:t>) has repeated code</w:t>
      </w:r>
    </w:p>
    <w:p w14:paraId="4DDA787B" w14:textId="77777777" w:rsidR="004643DA" w:rsidRPr="004643DA" w:rsidRDefault="004643DA" w:rsidP="004643DA">
      <w:r w:rsidRPr="004643DA">
        <w:t>Every menu item</w:t>
      </w:r>
    </w:p>
    <w:p w14:paraId="78CFCBE2" w14:textId="70F34F82"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349759"/>
        <w:rPr>
          <w:rFonts w:ascii="Consolas" w:hAnsi="Consolas" w:cs="Courier New"/>
          <w:sz w:val="17"/>
          <w:szCs w:val="17"/>
        </w:rPr>
      </w:pPr>
      <w:r>
        <w:rPr>
          <w:rFonts w:ascii="Consolas" w:hAnsi="Consolas" w:cs="Courier New"/>
          <w:sz w:val="17"/>
          <w:szCs w:val="17"/>
        </w:rPr>
        <w:t xml:space="preserve">1.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r>
        <w:rPr>
          <w:rFonts w:ascii="Consolas" w:hAnsi="Consolas" w:cs="Courier New"/>
          <w:color w:val="666600"/>
          <w:sz w:val="17"/>
          <w:szCs w:val="17"/>
        </w:rPr>
        <w:br/>
        <w:t>...</w:t>
      </w:r>
      <w:r>
        <w:rPr>
          <w:rFonts w:ascii="Consolas" w:hAnsi="Consolas" w:cs="Courier New"/>
          <w:color w:val="666600"/>
          <w:sz w:val="17"/>
          <w:szCs w:val="17"/>
        </w:rPr>
        <w:br/>
      </w:r>
      <w:r>
        <w:rPr>
          <w:rFonts w:ascii="Consolas" w:hAnsi="Consolas" w:cs="Courier New"/>
          <w:color w:val="660066"/>
          <w:sz w:val="17"/>
          <w:szCs w:val="17"/>
        </w:rPr>
        <w:t>Press</w:t>
      </w:r>
      <w:r>
        <w:rPr>
          <w:rFonts w:ascii="Consolas" w:hAnsi="Consolas" w:cs="Courier New"/>
          <w:color w:val="000000"/>
          <w:sz w:val="17"/>
          <w:szCs w:val="17"/>
        </w:rPr>
        <w:t xml:space="preserve"> any key</w:t>
      </w:r>
      <w:r>
        <w:rPr>
          <w:rFonts w:ascii="Consolas" w:hAnsi="Consolas" w:cs="Courier New"/>
          <w:color w:val="666600"/>
          <w:sz w:val="17"/>
          <w:szCs w:val="17"/>
        </w:rPr>
        <w:t xml:space="preserve"> </w:t>
      </w:r>
    </w:p>
    <w:p w14:paraId="56CD8DDE" w14:textId="763BD0CC"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34975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w:t>
      </w:r>
      <w:proofErr w:type="spellStart"/>
      <w:proofErr w:type="gramStart"/>
      <w:r>
        <w:rPr>
          <w:rFonts w:ascii="Consolas" w:hAnsi="Consolas" w:cs="Courier New"/>
          <w:color w:val="660066"/>
          <w:sz w:val="17"/>
          <w:szCs w:val="17"/>
        </w:rPr>
        <w:t>ReadKey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0E6D6B" w14:textId="2ED932A6" w:rsidR="004643DA" w:rsidRPr="004643DA" w:rsidRDefault="004643DA" w:rsidP="004643DA">
      <w:r w:rsidRPr="004643DA">
        <w:t>is repeated.</w:t>
      </w:r>
      <w:r>
        <w:t xml:space="preserve"> </w:t>
      </w:r>
      <w:r w:rsidRPr="004643DA">
        <w:t>Instead</w:t>
      </w:r>
      <w:r>
        <w:t xml:space="preserve"> </w:t>
      </w:r>
      <w:r w:rsidRPr="004643DA">
        <w:t>make helper</w:t>
      </w:r>
    </w:p>
    <w:p w14:paraId="01226A68" w14:textId="6AE631FF"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1830412"/>
        <w:rPr>
          <w:rFonts w:ascii="Consolas" w:hAnsi="Consolas" w:cs="Courier New"/>
          <w:sz w:val="17"/>
          <w:szCs w:val="17"/>
        </w:rPr>
      </w:pPr>
      <w:proofErr w:type="spellStart"/>
      <w:proofErr w:type="gramStart"/>
      <w:r>
        <w:rPr>
          <w:rFonts w:ascii="Consolas" w:hAnsi="Consolas" w:cs="Courier New"/>
          <w:color w:val="660066"/>
          <w:sz w:val="17"/>
          <w:szCs w:val="17"/>
        </w:rPr>
        <w:t>ExecuteMenuAction</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Action</w:t>
      </w:r>
      <w:r>
        <w:rPr>
          <w:rFonts w:ascii="Consolas" w:hAnsi="Consolas" w:cs="Courier New"/>
          <w:color w:val="000000"/>
          <w:sz w:val="17"/>
          <w:szCs w:val="17"/>
        </w:rPr>
        <w:t xml:space="preserve"> action</w:t>
      </w:r>
      <w:r>
        <w:rPr>
          <w:rFonts w:ascii="Consolas" w:hAnsi="Consolas" w:cs="Courier New"/>
          <w:color w:val="666600"/>
          <w:sz w:val="17"/>
          <w:szCs w:val="17"/>
        </w:rPr>
        <w:t>)</w:t>
      </w:r>
      <w:r>
        <w:rPr>
          <w:rFonts w:ascii="Consolas" w:hAnsi="Consolas" w:cs="Courier New"/>
          <w:color w:val="666600"/>
          <w:sz w:val="17"/>
          <w:szCs w:val="17"/>
        </w:rPr>
        <w:br/>
        <w:t>{</w:t>
      </w:r>
      <w:r>
        <w:rPr>
          <w:rFonts w:ascii="Consolas" w:hAnsi="Consolas" w:cs="Courier New"/>
          <w:color w:val="666600"/>
          <w:sz w:val="17"/>
          <w:szCs w:val="17"/>
        </w:rPr>
        <w:b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t xml:space="preserve">    </w:t>
      </w:r>
      <w:proofErr w:type="gramStart"/>
      <w:r>
        <w:rPr>
          <w:rFonts w:ascii="Consolas" w:hAnsi="Consolas" w:cs="Courier New"/>
          <w:color w:val="000000"/>
          <w:sz w:val="17"/>
          <w:szCs w:val="17"/>
        </w:rPr>
        <w:t>action</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t xml:space="preserve">    </w:t>
      </w:r>
      <w:proofErr w:type="spellStart"/>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Pause</w:t>
      </w:r>
      <w:proofErr w:type="spellEnd"/>
      <w:r>
        <w:rPr>
          <w:rFonts w:ascii="Consolas" w:hAnsi="Consolas" w:cs="Courier New"/>
          <w:color w:val="666600"/>
          <w:sz w:val="17"/>
          <w:szCs w:val="17"/>
        </w:rPr>
        <w:t>();</w:t>
      </w:r>
      <w:r>
        <w:rPr>
          <w:rFonts w:ascii="Consolas" w:hAnsi="Consolas" w:cs="Courier New"/>
          <w:color w:val="666600"/>
          <w:sz w:val="17"/>
          <w:szCs w:val="17"/>
        </w:rPr>
        <w:br/>
        <w:t>}</w:t>
      </w:r>
    </w:p>
    <w:p w14:paraId="714B89BF" w14:textId="77777777" w:rsidR="004643DA" w:rsidRPr="004643DA" w:rsidRDefault="004643DA" w:rsidP="004643DA">
      <w:r w:rsidRPr="004643DA">
        <w:t>Then</w:t>
      </w:r>
    </w:p>
    <w:p w14:paraId="15CE5243" w14:textId="55029002"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561988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case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r>
      <w:proofErr w:type="spellStart"/>
      <w:proofErr w:type="gramStart"/>
      <w:r>
        <w:rPr>
          <w:rFonts w:ascii="Consolas" w:hAnsi="Consolas" w:cs="Courier New"/>
          <w:color w:val="660066"/>
          <w:sz w:val="17"/>
          <w:szCs w:val="17"/>
        </w:rPr>
        <w:t>ExecuteMenuAction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AddMember</w:t>
      </w:r>
      <w:proofErr w:type="spellEnd"/>
      <w:r>
        <w:rPr>
          <w:rFonts w:ascii="Consolas" w:hAnsi="Consolas" w:cs="Courier New"/>
          <w:color w:val="666600"/>
          <w:sz w:val="17"/>
          <w:szCs w:val="17"/>
        </w:rPr>
        <w:t>(</w:t>
      </w:r>
      <w:r>
        <w:rPr>
          <w:rFonts w:ascii="Consolas" w:hAnsi="Consolas" w:cs="Courier New"/>
          <w:color w:val="000000"/>
          <w:sz w:val="17"/>
          <w:szCs w:val="17"/>
        </w:rPr>
        <w:t>service</w:t>
      </w:r>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r>
      <w:r>
        <w:rPr>
          <w:rFonts w:ascii="Consolas" w:hAnsi="Consolas" w:cs="Courier New"/>
          <w:color w:val="000088"/>
          <w:sz w:val="17"/>
          <w:szCs w:val="17"/>
        </w:rPr>
        <w:t>break</w:t>
      </w:r>
      <w:r>
        <w:rPr>
          <w:rFonts w:ascii="Consolas" w:hAnsi="Consolas" w:cs="Courier New"/>
          <w:color w:val="666600"/>
          <w:sz w:val="17"/>
          <w:szCs w:val="17"/>
        </w:rPr>
        <w:t>;</w:t>
      </w:r>
      <w:r>
        <w:rPr>
          <w:rFonts w:ascii="Consolas" w:hAnsi="Consolas" w:cs="Courier New"/>
          <w:color w:val="000000"/>
          <w:sz w:val="17"/>
          <w:szCs w:val="17"/>
        </w:rPr>
        <w:t> </w:t>
      </w:r>
    </w:p>
    <w:p w14:paraId="007E3AF9" w14:textId="6C248580" w:rsidR="00720932" w:rsidRDefault="004643DA" w:rsidP="004643DA">
      <w:pPr>
        <w:pBdr>
          <w:bottom w:val="double" w:sz="6" w:space="1" w:color="auto"/>
        </w:pBdr>
      </w:pPr>
      <w:r w:rsidRPr="004643DA">
        <w:t>Cleaner.</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lastRenderedPageBreak/>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189F35F7" w14:textId="77777777" w:rsidR="00C034FC" w:rsidRPr="00C034FC" w:rsidRDefault="00C034FC" w:rsidP="00C034FC">
      <w:pPr>
        <w:rPr>
          <w:b/>
          <w:bCs/>
        </w:rPr>
      </w:pPr>
      <w:r w:rsidRPr="00C034FC">
        <w:rPr>
          <w:b/>
          <w:bCs/>
        </w:rPr>
        <w:t>B. Menu Layer Duplication</w:t>
      </w:r>
    </w:p>
    <w:p w14:paraId="2EE616C7" w14:textId="77777777" w:rsidR="00C034FC" w:rsidRPr="00C034FC" w:rsidRDefault="00C034FC" w:rsidP="00C034FC">
      <w:proofErr w:type="spellStart"/>
      <w:r w:rsidRPr="00C034FC">
        <w:t>PromptForAuthorDto</w:t>
      </w:r>
      <w:proofErr w:type="spellEnd"/>
      <w:r w:rsidRPr="00C034FC">
        <w:t> and </w:t>
      </w:r>
      <w:proofErr w:type="spellStart"/>
      <w:r w:rsidRPr="00C034FC">
        <w:t>PromptForMemberDto</w:t>
      </w:r>
      <w:proofErr w:type="spellEnd"/>
      <w:r w:rsidRPr="00C034FC">
        <w:t> are identical except for the prompt text ("author" vs "member") and the DTO type.</w:t>
      </w:r>
    </w:p>
    <w:p w14:paraId="4C04A629" w14:textId="77777777" w:rsidR="00C034FC" w:rsidRPr="00C034FC" w:rsidRDefault="00C034FC" w:rsidP="00C034FC">
      <w:r w:rsidRPr="00C034FC">
        <w:rPr>
          <w:b/>
          <w:bCs/>
        </w:rPr>
        <w:t>Solution: Create a shared </w:t>
      </w:r>
      <w:proofErr w:type="spellStart"/>
      <w:r w:rsidRPr="00C034FC">
        <w:t>PromptForPersonDetails</w:t>
      </w:r>
      <w:proofErr w:type="spellEnd"/>
    </w:p>
    <w:p w14:paraId="703056E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Conceptual – you write the code</w:t>
      </w:r>
    </w:p>
    <w:p w14:paraId="09832A5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FirstName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LastName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PromptForPersonDetails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role</w:t>
      </w:r>
      <w:r>
        <w:rPr>
          <w:rFonts w:ascii="Consolas" w:hAnsi="Consolas" w:cs="Courier New"/>
          <w:color w:val="666600"/>
          <w:sz w:val="17"/>
          <w:szCs w:val="17"/>
        </w:rPr>
        <w:t>)</w:t>
      </w:r>
    </w:p>
    <w:p w14:paraId="07FC5BF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7761F9E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880000"/>
          <w:sz w:val="17"/>
          <w:szCs w:val="17"/>
        </w:rPr>
        <w:t xml:space="preserve">// Prompt for all fields using </w:t>
      </w:r>
      <w:proofErr w:type="spellStart"/>
      <w:r>
        <w:rPr>
          <w:rFonts w:ascii="Consolas" w:hAnsi="Consolas" w:cs="Courier New"/>
          <w:color w:val="880000"/>
          <w:sz w:val="17"/>
          <w:szCs w:val="17"/>
        </w:rPr>
        <w:t>ConsoleHelper</w:t>
      </w:r>
      <w:proofErr w:type="spellEnd"/>
    </w:p>
    <w:p w14:paraId="04BE3DC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880000"/>
          <w:sz w:val="17"/>
          <w:szCs w:val="17"/>
        </w:rPr>
        <w:t>// Return a tuple or a common DTO</w:t>
      </w:r>
    </w:p>
    <w:p w14:paraId="08E71345" w14:textId="52008798"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651CE085" w14:textId="77777777" w:rsidR="00C034FC" w:rsidRPr="00C034FC" w:rsidRDefault="00C034FC" w:rsidP="00C034FC">
      <w:pPr>
        <w:pBdr>
          <w:bottom w:val="double" w:sz="6" w:space="1" w:color="auto"/>
        </w:pBdr>
      </w:pPr>
      <w:r w:rsidRPr="00C034FC">
        <w:t>Then in </w:t>
      </w:r>
      <w:proofErr w:type="spellStart"/>
      <w:r w:rsidRPr="00C034FC">
        <w:t>AddAuthor</w:t>
      </w:r>
      <w:proofErr w:type="spellEnd"/>
      <w:r w:rsidRPr="00C034FC">
        <w:t> and </w:t>
      </w:r>
      <w:proofErr w:type="spellStart"/>
      <w:r w:rsidRPr="00C034FC">
        <w:t>AddMember</w:t>
      </w:r>
      <w:proofErr w:type="spellEnd"/>
      <w:r w:rsidRPr="00C034FC">
        <w:t>, you call this helper, get the data, and map it to the specific DTO (</w:t>
      </w:r>
      <w:proofErr w:type="spellStart"/>
      <w:r w:rsidRPr="00C034FC">
        <w:t>CreateAuthorDto</w:t>
      </w:r>
      <w:proofErr w:type="spellEnd"/>
      <w:r w:rsidRPr="00C034FC">
        <w:t> or </w:t>
      </w:r>
      <w:proofErr w:type="spellStart"/>
      <w:r w:rsidRPr="00C034FC">
        <w:t>CreateMemberDto</w:t>
      </w:r>
      <w:proofErr w:type="spellEnd"/>
      <w:r w:rsidRPr="00C034FC">
        <w:t>).</w:t>
      </w:r>
    </w:p>
    <w:p w14:paraId="038308D3" w14:textId="77777777" w:rsidR="00C034FC" w:rsidRPr="00C034FC" w:rsidRDefault="00C034FC" w:rsidP="00C034FC">
      <w:pPr>
        <w:rPr>
          <w:b/>
          <w:bCs/>
        </w:rPr>
      </w:pPr>
      <w:r w:rsidRPr="00C034FC">
        <w:rPr>
          <w:b/>
          <w:bCs/>
        </w:rPr>
        <w:t>C. Update Logic (</w:t>
      </w:r>
      <w:proofErr w:type="spellStart"/>
      <w:r w:rsidRPr="00C034FC">
        <w:rPr>
          <w:b/>
          <w:bCs/>
        </w:rPr>
        <w:t>PerformUpdate</w:t>
      </w:r>
      <w:proofErr w:type="spellEnd"/>
      <w:r w:rsidRPr="00C034FC">
        <w:rPr>
          <w:b/>
          <w:bCs/>
        </w:rPr>
        <w:t> and </w:t>
      </w:r>
      <w:proofErr w:type="spellStart"/>
      <w:r w:rsidRPr="00C034FC">
        <w:rPr>
          <w:b/>
          <w:bCs/>
        </w:rPr>
        <w:t>SelectExisting</w:t>
      </w:r>
      <w:proofErr w:type="spellEnd"/>
      <w:r w:rsidRPr="00C034FC">
        <w:rPr>
          <w:b/>
          <w:bCs/>
        </w:rPr>
        <w:t>)</w:t>
      </w:r>
    </w:p>
    <w:p w14:paraId="54F62D8A" w14:textId="77777777" w:rsidR="00C034FC" w:rsidRPr="00C034FC" w:rsidRDefault="00C034FC" w:rsidP="00C034FC">
      <w:r w:rsidRPr="00C034FC">
        <w:t>Your </w:t>
      </w:r>
      <w:proofErr w:type="spellStart"/>
      <w:r w:rsidRPr="00C034FC">
        <w:t>SelectExistingAuthor</w:t>
      </w:r>
      <w:proofErr w:type="spellEnd"/>
      <w:r w:rsidRPr="00C034FC">
        <w:t> and </w:t>
      </w:r>
      <w:proofErr w:type="spellStart"/>
      <w:r w:rsidRPr="00C034FC">
        <w:t>SelectExistingMember</w:t>
      </w:r>
      <w:proofErr w:type="spellEnd"/>
      <w:r w:rsidRPr="00C034FC">
        <w:t> are duplicates. You can create a generic </w:t>
      </w:r>
      <w:proofErr w:type="spellStart"/>
      <w:r w:rsidRPr="00C034FC">
        <w:t>MenuHelper.SelectEntity</w:t>
      </w:r>
      <w:proofErr w:type="spellEnd"/>
      <w:r w:rsidRPr="00C034FC">
        <w:t>&lt;T&gt; method that takes a list and displays a table.</w:t>
      </w:r>
    </w:p>
    <w:p w14:paraId="033DEB64" w14:textId="77777777" w:rsidR="00C034FC" w:rsidRPr="00C034FC" w:rsidRDefault="00C034FC" w:rsidP="00C034FC">
      <w:r w:rsidRPr="00C034FC">
        <w:rPr>
          <w:b/>
          <w:bCs/>
        </w:rPr>
        <w:t>Example (conceptual):</w:t>
      </w:r>
    </w:p>
    <w:p w14:paraId="3F56916E"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SelectEntity</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getDisplayName</w:t>
      </w:r>
      <w:proofErr w:type="spellEnd"/>
      <w:r>
        <w:rPr>
          <w:rFonts w:ascii="Consolas" w:hAnsi="Consolas" w:cs="Courier New"/>
          <w:color w:val="666600"/>
          <w:sz w:val="17"/>
          <w:szCs w:val="17"/>
        </w:rPr>
        <w:t>)</w:t>
      </w:r>
    </w:p>
    <w:p w14:paraId="7715FEA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666600"/>
          <w:sz w:val="17"/>
          <w:szCs w:val="17"/>
        </w:rPr>
        <w:t>{</w:t>
      </w:r>
    </w:p>
    <w:p w14:paraId="21D82B4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Display table, prompt for ID, return item or null</w:t>
      </w:r>
    </w:p>
    <w:p w14:paraId="11601653" w14:textId="7DE58F5C"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666600"/>
          <w:sz w:val="17"/>
          <w:szCs w:val="17"/>
        </w:rPr>
        <w:t>}</w:t>
      </w:r>
      <w:proofErr w:type="gramEnd"/>
    </w:p>
    <w:p w14:paraId="5D1A247B" w14:textId="77777777" w:rsidR="00C034FC" w:rsidRDefault="00C034FC" w:rsidP="00C034FC">
      <w:pPr>
        <w:pBdr>
          <w:bottom w:val="double" w:sz="6" w:space="1" w:color="auto"/>
        </w:pBdr>
      </w:pPr>
      <w:r w:rsidRPr="00C034FC">
        <w:t>This would eliminate both </w:t>
      </w:r>
      <w:proofErr w:type="spellStart"/>
      <w:r w:rsidRPr="00C034FC">
        <w:t>SelectExistingAuthor</w:t>
      </w:r>
      <w:proofErr w:type="spellEnd"/>
      <w:r w:rsidRPr="00C034FC">
        <w:t> and </w:t>
      </w:r>
      <w:proofErr w:type="spellStart"/>
      <w:r w:rsidRPr="00C034FC">
        <w:t>SelectExistingMember</w:t>
      </w:r>
      <w:proofErr w:type="spellEnd"/>
      <w:r w:rsidRPr="00C034FC">
        <w:t>.</w:t>
      </w:r>
    </w:p>
    <w:p w14:paraId="55C15B01" w14:textId="77777777" w:rsidR="00B8044D" w:rsidRPr="00B8044D" w:rsidRDefault="00B8044D" w:rsidP="00B8044D">
      <w:pPr>
        <w:rPr>
          <w:b/>
          <w:bCs/>
        </w:rPr>
      </w:pPr>
      <w:r w:rsidRPr="00B8044D">
        <w:rPr>
          <w:b/>
          <w:bCs/>
        </w:rPr>
        <w:lastRenderedPageBreak/>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2509AAF9" w14:textId="77777777" w:rsidR="008F1481" w:rsidRPr="008F1481" w:rsidRDefault="008F1481" w:rsidP="008F1481">
      <w:pPr>
        <w:rPr>
          <w:b/>
          <w:bCs/>
        </w:rPr>
      </w:pPr>
      <w:r w:rsidRPr="008F1481">
        <w:rPr>
          <w:b/>
          <w:bCs/>
        </w:rPr>
        <w:t>Step 3: Streamlining the Presentation Layer Menu (</w:t>
      </w:r>
      <w:proofErr w:type="spellStart"/>
      <w:r w:rsidRPr="008F1481">
        <w:rPr>
          <w:b/>
          <w:bCs/>
        </w:rPr>
        <w:t>MemberMenu.cs</w:t>
      </w:r>
      <w:proofErr w:type="spellEnd"/>
      <w:r w:rsidRPr="008F1481">
        <w:rPr>
          <w:b/>
          <w:bCs/>
        </w:rPr>
        <w:t>)</w:t>
      </w:r>
    </w:p>
    <w:p w14:paraId="7664ADCE" w14:textId="401E9017" w:rsidR="008F1481" w:rsidRPr="008F1481" w:rsidRDefault="008F1481" w:rsidP="008F1481">
      <w:r w:rsidRPr="008F1481">
        <w:t>You can use structural mappings to bypass massive switch statements in your UI workflows. For instance, in the search selection layout, you can cleanly pair menu options with their specific functional property selectors:</w:t>
      </w:r>
    </w:p>
    <w:p w14:paraId="66117661"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MemberManagementService</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memberService</w:t>
      </w:r>
      <w:proofErr w:type="spellEnd"/>
      <w:r>
        <w:rPr>
          <w:rFonts w:ascii="Consolas" w:hAnsi="Consolas" w:cs="Courier New"/>
          <w:color w:val="666600"/>
          <w:sz w:val="17"/>
          <w:szCs w:val="17"/>
        </w:rPr>
        <w:t>)</w:t>
      </w:r>
    </w:p>
    <w:p w14:paraId="46F74FF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18C47434"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p>
    <w:p w14:paraId="43AAB9D2"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proofErr w:type="spellEnd"/>
      <w:r>
        <w:rPr>
          <w:rFonts w:ascii="Consolas" w:hAnsi="Consolas" w:cs="Courier New"/>
          <w:color w:val="666600"/>
          <w:sz w:val="17"/>
          <w:szCs w:val="17"/>
        </w:rPr>
        <w:t>(</w:t>
      </w:r>
      <w:r>
        <w:rPr>
          <w:rFonts w:ascii="Consolas" w:hAnsi="Consolas" w:cs="Courier New"/>
          <w:color w:val="008800"/>
          <w:sz w:val="17"/>
          <w:szCs w:val="17"/>
        </w:rPr>
        <w:t>"============================ SEARCHING MEMBER MENU ============================"</w:t>
      </w:r>
      <w:r>
        <w:rPr>
          <w:rFonts w:ascii="Consolas" w:hAnsi="Consolas" w:cs="Courier New"/>
          <w:color w:val="666600"/>
          <w:sz w:val="17"/>
          <w:szCs w:val="17"/>
        </w:rPr>
        <w:t>);</w:t>
      </w:r>
    </w:p>
    <w:p w14:paraId="07A77958"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memberService</w:t>
      </w:r>
      <w:r>
        <w:rPr>
          <w:rFonts w:ascii="Consolas" w:hAnsi="Consolas" w:cs="Courier New"/>
          <w:color w:val="666600"/>
          <w:sz w:val="17"/>
          <w:szCs w:val="17"/>
        </w:rPr>
        <w:t>.</w:t>
      </w:r>
      <w:r>
        <w:rPr>
          <w:rFonts w:ascii="Consolas" w:hAnsi="Consolas" w:cs="Courier New"/>
          <w:color w:val="660066"/>
          <w:sz w:val="17"/>
          <w:szCs w:val="17"/>
        </w:rPr>
        <w:t>GetAllMembers</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660066"/>
          <w:sz w:val="17"/>
          <w:szCs w:val="17"/>
        </w:rPr>
        <w:t>Count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EE6E675"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23E6E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ShowWarning</w:t>
      </w:r>
      <w:r>
        <w:rPr>
          <w:rFonts w:ascii="Consolas" w:hAnsi="Consolas" w:cs="Courier New"/>
          <w:color w:val="666600"/>
          <w:sz w:val="17"/>
          <w:szCs w:val="17"/>
        </w:rPr>
        <w:t>(</w:t>
      </w:r>
      <w:r>
        <w:rPr>
          <w:rFonts w:ascii="Consolas" w:hAnsi="Consolas" w:cs="Courier New"/>
          <w:color w:val="660066"/>
          <w:sz w:val="17"/>
          <w:szCs w:val="17"/>
        </w:rPr>
        <w:t>ValidationMessages</w:t>
      </w:r>
      <w:r>
        <w:rPr>
          <w:rFonts w:ascii="Consolas" w:hAnsi="Consolas" w:cs="Courier New"/>
          <w:color w:val="666600"/>
          <w:sz w:val="17"/>
          <w:szCs w:val="17"/>
        </w:rPr>
        <w:t>.</w:t>
      </w:r>
      <w:r>
        <w:rPr>
          <w:rFonts w:ascii="Consolas" w:hAnsi="Consolas" w:cs="Courier New"/>
          <w:color w:val="660066"/>
          <w:sz w:val="17"/>
          <w:szCs w:val="17"/>
        </w:rPr>
        <w:t>NotAvailableMember</w:t>
      </w:r>
      <w:r>
        <w:rPr>
          <w:rFonts w:ascii="Consolas" w:hAnsi="Consolas" w:cs="Courier New"/>
          <w:color w:val="666600"/>
          <w:sz w:val="17"/>
          <w:szCs w:val="17"/>
        </w:rPr>
        <w:t>);</w:t>
      </w:r>
    </w:p>
    <w:p w14:paraId="6B5E01EF"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107D1BBF"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A9E33D9"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237CDEC"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proofErr w:type="spellEnd"/>
      <w:r>
        <w:rPr>
          <w:rFonts w:ascii="Consolas" w:hAnsi="Consolas" w:cs="Courier New"/>
          <w:color w:val="666600"/>
          <w:sz w:val="17"/>
          <w:szCs w:val="17"/>
        </w:rPr>
        <w:t>(</w:t>
      </w:r>
      <w:r>
        <w:rPr>
          <w:rFonts w:ascii="Consolas" w:hAnsi="Consolas" w:cs="Courier New"/>
          <w:color w:val="008800"/>
          <w:sz w:val="17"/>
          <w:szCs w:val="17"/>
        </w:rPr>
        <w:t>"1. Name\n2. National Code\n3. Email\n4. Phone Number\n5. Cancel"</w:t>
      </w:r>
      <w:r>
        <w:rPr>
          <w:rFonts w:ascii="Consolas" w:hAnsi="Consolas" w:cs="Courier New"/>
          <w:color w:val="666600"/>
          <w:sz w:val="17"/>
          <w:szCs w:val="17"/>
        </w:rPr>
        <w:t>);</w:t>
      </w:r>
    </w:p>
    <w:p w14:paraId="01E39228"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ReadInt</w:t>
      </w:r>
      <w:proofErr w:type="spellEnd"/>
      <w:r>
        <w:rPr>
          <w:rFonts w:ascii="Consolas" w:hAnsi="Consolas" w:cs="Courier New"/>
          <w:color w:val="666600"/>
          <w:sz w:val="17"/>
          <w:szCs w:val="17"/>
        </w:rPr>
        <w:t>(</w:t>
      </w:r>
      <w:r>
        <w:rPr>
          <w:rFonts w:ascii="Consolas" w:hAnsi="Consolas" w:cs="Courier New"/>
          <w:color w:val="008800"/>
          <w:sz w:val="17"/>
          <w:szCs w:val="17"/>
        </w:rPr>
        <w:t>"Select a search field by entering its number"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26ABD95"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choice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23F7C7B0"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3B46B26"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Use a unified dictionary mapping selection options to selectors to eliminate code duplication</w:t>
      </w:r>
    </w:p>
    <w:p w14:paraId="6B7F8431"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selectors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Dictionary</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r>
        <w:rPr>
          <w:rFonts w:ascii="Consolas" w:hAnsi="Consolas" w:cs="Courier New"/>
          <w:color w:val="660066"/>
          <w:sz w:val="17"/>
          <w:szCs w:val="17"/>
        </w:rPr>
        <w:t>Prompt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Selector</w:t>
      </w:r>
      <w:r>
        <w:rPr>
          <w:rFonts w:ascii="Consolas" w:hAnsi="Consolas" w:cs="Courier New"/>
          <w:color w:val="666600"/>
          <w:sz w:val="17"/>
          <w:szCs w:val="17"/>
        </w:rPr>
        <w:t>)&gt;</w:t>
      </w:r>
    </w:p>
    <w:p w14:paraId="15FF4184"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7C812636"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name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m.FirstName</w:t>
      </w:r>
      <w:proofErr w:type="spellEnd"/>
      <w:proofErr w:type="gramEnd"/>
      <w:r>
        <w:rPr>
          <w:rFonts w:ascii="Consolas" w:hAnsi="Consolas" w:cs="Courier New"/>
          <w:color w:val="008800"/>
          <w:sz w:val="17"/>
          <w:szCs w:val="17"/>
        </w:rPr>
        <w:t>} {</w:t>
      </w:r>
      <w:proofErr w:type="spellStart"/>
      <w:proofErr w:type="gramStart"/>
      <w:r>
        <w:rPr>
          <w:rFonts w:ascii="Consolas" w:hAnsi="Consolas" w:cs="Courier New"/>
          <w:color w:val="008800"/>
          <w:sz w:val="17"/>
          <w:szCs w:val="17"/>
        </w:rPr>
        <w:t>m.LastName</w:t>
      </w:r>
      <w:proofErr w:type="spellEnd"/>
      <w:proofErr w:type="gramEnd"/>
      <w:r>
        <w:rPr>
          <w:rFonts w:ascii="Consolas" w:hAnsi="Consolas" w:cs="Courier New"/>
          <w:color w:val="0088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1A3EDD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national code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8E80D4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an email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Email</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9520AC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phone number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PhoneNumber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6B752DAE"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lastRenderedPageBreak/>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9664E39"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34D3844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target </w:t>
      </w:r>
      <w:r>
        <w:rPr>
          <w:rFonts w:ascii="Consolas" w:hAnsi="Consolas" w:cs="Courier New"/>
          <w:color w:val="666600"/>
          <w:sz w:val="17"/>
          <w:szCs w:val="17"/>
        </w:rPr>
        <w:t>=</w:t>
      </w:r>
      <w:r>
        <w:rPr>
          <w:rFonts w:ascii="Consolas" w:hAnsi="Consolas" w:cs="Courier New"/>
          <w:color w:val="000000"/>
          <w:sz w:val="17"/>
          <w:szCs w:val="17"/>
        </w:rPr>
        <w:t xml:space="preserve"> selectors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choice</w:t>
      </w:r>
      <w:r>
        <w:rPr>
          <w:rFonts w:ascii="Consolas" w:hAnsi="Consolas" w:cs="Courier New"/>
          <w:color w:val="666600"/>
          <w:sz w:val="17"/>
          <w:szCs w:val="17"/>
        </w:rPr>
        <w:t>.</w:t>
      </w:r>
      <w:r>
        <w:rPr>
          <w:rFonts w:ascii="Consolas" w:hAnsi="Consolas" w:cs="Courier New"/>
          <w:color w:val="660066"/>
          <w:sz w:val="17"/>
          <w:szCs w:val="17"/>
        </w:rPr>
        <w:t>Value</w:t>
      </w:r>
      <w:proofErr w:type="spellEnd"/>
      <w:proofErr w:type="gramEnd"/>
      <w:r>
        <w:rPr>
          <w:rFonts w:ascii="Consolas" w:hAnsi="Consolas" w:cs="Courier New"/>
          <w:color w:val="666600"/>
          <w:sz w:val="17"/>
          <w:szCs w:val="17"/>
        </w:rPr>
        <w:t>];</w:t>
      </w:r>
    </w:p>
    <w:p w14:paraId="31873C2A"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SearchMembersAndDisplay</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memberService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target</w:t>
      </w:r>
      <w:r>
        <w:rPr>
          <w:rFonts w:ascii="Consolas" w:hAnsi="Consolas" w:cs="Courier New"/>
          <w:color w:val="666600"/>
          <w:sz w:val="17"/>
          <w:szCs w:val="17"/>
        </w:rPr>
        <w:t>.</w:t>
      </w:r>
      <w:r>
        <w:rPr>
          <w:rFonts w:ascii="Consolas" w:hAnsi="Consolas" w:cs="Courier New"/>
          <w:color w:val="660066"/>
          <w:sz w:val="17"/>
          <w:szCs w:val="17"/>
        </w:rPr>
        <w:t>Prompt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target</w:t>
      </w:r>
      <w:r>
        <w:rPr>
          <w:rFonts w:ascii="Consolas" w:hAnsi="Consolas" w:cs="Courier New"/>
          <w:color w:val="666600"/>
          <w:sz w:val="17"/>
          <w:szCs w:val="17"/>
        </w:rPr>
        <w:t>.</w:t>
      </w:r>
      <w:r>
        <w:rPr>
          <w:rFonts w:ascii="Consolas" w:hAnsi="Consolas" w:cs="Courier New"/>
          <w:color w:val="660066"/>
          <w:sz w:val="17"/>
          <w:szCs w:val="17"/>
        </w:rPr>
        <w:t>Selector</w:t>
      </w:r>
      <w:proofErr w:type="spellEnd"/>
      <w:proofErr w:type="gramEnd"/>
      <w:r>
        <w:rPr>
          <w:rFonts w:ascii="Consolas" w:hAnsi="Consolas" w:cs="Courier New"/>
          <w:color w:val="666600"/>
          <w:sz w:val="17"/>
          <w:szCs w:val="17"/>
        </w:rPr>
        <w:t>);</w:t>
      </w:r>
    </w:p>
    <w:p w14:paraId="459E6D88" w14:textId="549FCE9E" w:rsidR="008F1481" w:rsidRDefault="008F1481" w:rsidP="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proofErr w:type="gramStart"/>
      <w:r>
        <w:rPr>
          <w:rFonts w:ascii="Consolas" w:hAnsi="Consolas" w:cs="Courier New"/>
          <w:sz w:val="17"/>
          <w:szCs w:val="17"/>
        </w:rPr>
        <w:t xml:space="preserve">26. </w:t>
      </w:r>
      <w:r>
        <w:rPr>
          <w:rFonts w:ascii="Consolas" w:hAnsi="Consolas" w:cs="Courier New"/>
          <w:color w:val="666600"/>
          <w:sz w:val="17"/>
          <w:szCs w:val="17"/>
        </w:rPr>
        <w:t>}</w:t>
      </w:r>
      <w:proofErr w:type="gramEnd"/>
    </w:p>
    <w:p w14:paraId="4B3E874F" w14:textId="77777777" w:rsidR="00B8044D" w:rsidRDefault="00B8044D" w:rsidP="00681BDF">
      <w:pPr>
        <w:pBdr>
          <w:bottom w:val="double" w:sz="6" w:space="1" w:color="auto"/>
        </w:pBdr>
      </w:pPr>
    </w:p>
    <w:p w14:paraId="6381FE9C" w14:textId="77777777" w:rsidR="008F1481" w:rsidRDefault="008F1481" w:rsidP="00681BDF"/>
    <w:sectPr w:rsidR="008F14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693"/>
    <w:rsid w:val="004643DA"/>
    <w:rsid w:val="00681BDF"/>
    <w:rsid w:val="00720932"/>
    <w:rsid w:val="008F1481"/>
    <w:rsid w:val="00A944A9"/>
    <w:rsid w:val="00B8044D"/>
    <w:rsid w:val="00C034FC"/>
    <w:rsid w:val="00ED04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1189</Words>
  <Characters>6780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cp:revision>
  <dcterms:created xsi:type="dcterms:W3CDTF">2026-07-05T14:57:00Z</dcterms:created>
  <dcterms:modified xsi:type="dcterms:W3CDTF">2026-07-05T15:28:00Z</dcterms:modified>
</cp:coreProperties>
</file>