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178A3" w14:textId="7DC00E64" w:rsidR="00DE33C0" w:rsidRDefault="002C3C27">
      <w:r>
        <w:t>PAQUELET Etienne</w:t>
      </w:r>
      <w:r>
        <w:tab/>
      </w:r>
      <w:r>
        <w:tab/>
      </w:r>
      <w:r>
        <w:tab/>
      </w:r>
      <w:r>
        <w:tab/>
      </w:r>
      <w:r>
        <w:tab/>
      </w:r>
      <w:r>
        <w:tab/>
      </w:r>
      <w:r>
        <w:tab/>
      </w:r>
      <w:r>
        <w:tab/>
      </w:r>
      <w:r>
        <w:tab/>
        <w:t xml:space="preserve">      Groupe 11</w:t>
      </w:r>
    </w:p>
    <w:p w14:paraId="59A2FCC9" w14:textId="295E9FB5" w:rsidR="002C3C27" w:rsidRDefault="002C3C27">
      <w:r>
        <w:t>KUT Suha</w:t>
      </w:r>
    </w:p>
    <w:p w14:paraId="11FD525E" w14:textId="77777777" w:rsidR="002C3C27" w:rsidRDefault="002C3C27"/>
    <w:p w14:paraId="3FEBE0E5" w14:textId="5B9FFA53" w:rsidR="002C3C27" w:rsidRDefault="002C3C27" w:rsidP="002C3C27">
      <w:pPr>
        <w:jc w:val="center"/>
      </w:pPr>
      <w:r>
        <w:t>Jalon 13 : HSRP – Configuration switches</w:t>
      </w:r>
    </w:p>
    <w:p w14:paraId="4A764221" w14:textId="77777777" w:rsidR="002C3C27" w:rsidRDefault="002C3C27" w:rsidP="002C3C27">
      <w:pPr>
        <w:jc w:val="center"/>
      </w:pPr>
    </w:p>
    <w:p w14:paraId="18EEA0F7" w14:textId="340963E1" w:rsidR="002C3C27" w:rsidRDefault="002C3C27" w:rsidP="002C3C27">
      <w:pPr>
        <w:jc w:val="both"/>
      </w:pPr>
      <w:r>
        <w:t xml:space="preserve">Le protocole HSRP (Hot Standby Router Protocol) est un protocole propriétaire de cisco implémenté sur les switches de niveau 3 et les routeurs dont le but est d’assurer la redondance des passerelles par défaut. Afin d’assurer cette redondance, HSRP va créer une adresse IP virtuelle agissant comme une passerelle par défaut pour les PC clients. Ainsi, dès qu’un des routeurs présents dans le groupe HSRP configuré devient défaillant, l’autre routeur membre du groupe HSRP prendra la relève et agira comme passerelle par défaut sans que celle-ci nécessite d’être modifiée sur le client. L’opération est transparente pour le client, celui-ci ne s’aperçoit pas de la défaillance d’un routeur et ces paquets continueront d’être transmis via la passerelle virtuelle aux réseaux externes. </w:t>
      </w:r>
    </w:p>
    <w:p w14:paraId="25DA93DE" w14:textId="77777777" w:rsidR="002C3C27" w:rsidRDefault="002C3C27" w:rsidP="002C3C27">
      <w:pPr>
        <w:jc w:val="both"/>
      </w:pPr>
    </w:p>
    <w:p w14:paraId="16849494" w14:textId="6E7AB811" w:rsidR="002C3C27" w:rsidRDefault="002C3C27" w:rsidP="002C3C27">
      <w:pPr>
        <w:jc w:val="both"/>
      </w:pPr>
      <w:r>
        <w:t xml:space="preserve">Nous avons configuré HSRP pour les VLANs suivant sur les CORESW1 et CORESW2 : </w:t>
      </w:r>
    </w:p>
    <w:p w14:paraId="5BA53279" w14:textId="6F474440" w:rsidR="002C3C27" w:rsidRDefault="002C3C27" w:rsidP="002C3C27">
      <w:pPr>
        <w:pStyle w:val="Paragraphedeliste"/>
        <w:numPr>
          <w:ilvl w:val="0"/>
          <w:numId w:val="1"/>
        </w:numPr>
        <w:jc w:val="both"/>
      </w:pPr>
      <w:r>
        <w:t xml:space="preserve">VLAN 10 </w:t>
      </w:r>
      <w:r w:rsidR="00F734D0">
        <w:t>–</w:t>
      </w:r>
      <w:r>
        <w:t xml:space="preserve"> Servers</w:t>
      </w:r>
      <w:r w:rsidR="00F734D0">
        <w:t xml:space="preserve"> </w:t>
      </w:r>
    </w:p>
    <w:p w14:paraId="29791960" w14:textId="0711C52D" w:rsidR="002C3C27" w:rsidRDefault="002C3C27" w:rsidP="00F734D0">
      <w:pPr>
        <w:pStyle w:val="Paragraphedeliste"/>
        <w:numPr>
          <w:ilvl w:val="0"/>
          <w:numId w:val="1"/>
        </w:numPr>
        <w:jc w:val="both"/>
      </w:pPr>
      <w:r>
        <w:t>VLAN 20 – Clients</w:t>
      </w:r>
    </w:p>
    <w:p w14:paraId="6275645A" w14:textId="292BBE7C" w:rsidR="00F734D0" w:rsidRDefault="00F734D0" w:rsidP="002C3C27">
      <w:pPr>
        <w:pStyle w:val="Paragraphedeliste"/>
        <w:numPr>
          <w:ilvl w:val="0"/>
          <w:numId w:val="1"/>
        </w:numPr>
        <w:jc w:val="both"/>
      </w:pPr>
      <w:r>
        <w:t>VLAN 40 – Guests Wifi</w:t>
      </w:r>
    </w:p>
    <w:p w14:paraId="7DA09BC2" w14:textId="718A3928" w:rsidR="00F734D0" w:rsidRDefault="00F734D0" w:rsidP="002C3C27">
      <w:pPr>
        <w:pStyle w:val="Paragraphedeliste"/>
        <w:numPr>
          <w:ilvl w:val="0"/>
          <w:numId w:val="1"/>
        </w:numPr>
        <w:jc w:val="both"/>
      </w:pPr>
      <w:r>
        <w:t>VLAN 50 – IoT</w:t>
      </w:r>
    </w:p>
    <w:p w14:paraId="0D7FDE85" w14:textId="6B5912B2" w:rsidR="00F734D0" w:rsidRDefault="00F734D0" w:rsidP="002C3C27">
      <w:pPr>
        <w:pStyle w:val="Paragraphedeliste"/>
        <w:numPr>
          <w:ilvl w:val="0"/>
          <w:numId w:val="1"/>
        </w:numPr>
        <w:jc w:val="both"/>
      </w:pPr>
      <w:r>
        <w:t xml:space="preserve">VLAN 99 – Gestion </w:t>
      </w:r>
    </w:p>
    <w:p w14:paraId="0045282D" w14:textId="77777777" w:rsidR="00F734D0" w:rsidRDefault="00F734D0" w:rsidP="00F734D0">
      <w:pPr>
        <w:jc w:val="both"/>
      </w:pPr>
    </w:p>
    <w:p w14:paraId="672F268E" w14:textId="5765A8AD" w:rsidR="00F734D0" w:rsidRDefault="00F734D0" w:rsidP="00F734D0">
      <w:pPr>
        <w:jc w:val="both"/>
      </w:pPr>
      <w:r>
        <w:t xml:space="preserve">Voici comment nous avons configuré le HSRP sur les switches de niveau 3. Nous avons effectué les mêmes actions pour chaque VLAN. </w:t>
      </w:r>
    </w:p>
    <w:p w14:paraId="6B5D2830" w14:textId="77777777" w:rsidR="00F734D0" w:rsidRDefault="00F734D0" w:rsidP="00F734D0">
      <w:pPr>
        <w:jc w:val="both"/>
      </w:pPr>
    </w:p>
    <w:p w14:paraId="40AA62E2" w14:textId="4B875D3C" w:rsidR="00F734D0" w:rsidRDefault="00F734D0" w:rsidP="00F734D0">
      <w:pPr>
        <w:pStyle w:val="Paragraphedeliste"/>
        <w:numPr>
          <w:ilvl w:val="0"/>
          <w:numId w:val="1"/>
        </w:numPr>
        <w:jc w:val="both"/>
      </w:pPr>
      <w:r>
        <w:t>Sur le CORESW1</w:t>
      </w:r>
    </w:p>
    <w:p w14:paraId="51E66841" w14:textId="1B2B3F5C" w:rsidR="00F734D0" w:rsidRDefault="00F734D0" w:rsidP="00F734D0">
      <w:pPr>
        <w:jc w:val="both"/>
        <w:rPr>
          <w:b/>
          <w:bCs/>
        </w:rPr>
      </w:pPr>
      <w:r>
        <w:rPr>
          <w:b/>
          <w:bCs/>
        </w:rPr>
        <w:t>CORESW1(config)#interface vlan 10</w:t>
      </w:r>
    </w:p>
    <w:p w14:paraId="250153FD" w14:textId="17E27284" w:rsidR="00F734D0" w:rsidRPr="00E146A7" w:rsidRDefault="00F734D0" w:rsidP="00F734D0">
      <w:pPr>
        <w:jc w:val="both"/>
      </w:pPr>
      <w:r>
        <w:rPr>
          <w:b/>
          <w:bCs/>
        </w:rPr>
        <w:t>CORESW1(config-if)#standby 10 ip 10.11.10.62</w:t>
      </w:r>
      <w:r w:rsidR="00E146A7">
        <w:rPr>
          <w:b/>
          <w:bCs/>
        </w:rPr>
        <w:t xml:space="preserve"> </w:t>
      </w:r>
      <w:r w:rsidR="00E146A7">
        <w:t>// L’adresse IP virtuelle seta 10.11.10.62</w:t>
      </w:r>
    </w:p>
    <w:p w14:paraId="47BAC5EC" w14:textId="6CC83390" w:rsidR="00F734D0" w:rsidRDefault="00F734D0" w:rsidP="00F734D0">
      <w:pPr>
        <w:jc w:val="both"/>
        <w:rPr>
          <w:b/>
          <w:bCs/>
        </w:rPr>
      </w:pPr>
      <w:r>
        <w:rPr>
          <w:b/>
          <w:bCs/>
        </w:rPr>
        <w:t>CORESW1(config-if)#standby 10 priority 110</w:t>
      </w:r>
    </w:p>
    <w:p w14:paraId="62171FA8" w14:textId="47DD3220" w:rsidR="00F734D0" w:rsidRDefault="00F734D0" w:rsidP="00F734D0">
      <w:pPr>
        <w:jc w:val="both"/>
      </w:pPr>
      <w:r>
        <w:rPr>
          <w:b/>
          <w:bCs/>
        </w:rPr>
        <w:t xml:space="preserve">CORESW1(config-if)#standby 10 preempt </w:t>
      </w:r>
      <w:r w:rsidR="00C33948">
        <w:t>//Active la préemption</w:t>
      </w:r>
    </w:p>
    <w:p w14:paraId="3311DC23" w14:textId="77777777" w:rsidR="00A144CB" w:rsidRDefault="00A144CB" w:rsidP="00F734D0">
      <w:pPr>
        <w:jc w:val="both"/>
      </w:pPr>
    </w:p>
    <w:p w14:paraId="0A9FE551" w14:textId="756504D8" w:rsidR="00A144CB" w:rsidRPr="00A144CB" w:rsidRDefault="00A144CB" w:rsidP="00F734D0">
      <w:pPr>
        <w:jc w:val="both"/>
      </w:pPr>
      <w:r w:rsidRPr="00A144CB">
        <w:t>Cela signifie que si ce routeur ou switch retrouve son statut de disponibilité (par exemple, après une panne ou un redémarrage), il reprendra automatiquement le rôle de routeur actif (active router) pour ce groupe HSRP, à condition que sa priorité HSRP soit la plus élevée.</w:t>
      </w:r>
    </w:p>
    <w:p w14:paraId="0FC7142F" w14:textId="77777777" w:rsidR="00A144CB" w:rsidRPr="00C33948" w:rsidRDefault="00A144CB" w:rsidP="00F734D0">
      <w:pPr>
        <w:jc w:val="both"/>
      </w:pPr>
    </w:p>
    <w:p w14:paraId="7FAAB53B" w14:textId="77777777" w:rsidR="00F734D0" w:rsidRDefault="00F734D0" w:rsidP="00F734D0">
      <w:pPr>
        <w:jc w:val="both"/>
        <w:rPr>
          <w:b/>
          <w:bCs/>
        </w:rPr>
      </w:pPr>
    </w:p>
    <w:p w14:paraId="7CDE9708" w14:textId="3FB723D2" w:rsidR="00F734D0" w:rsidRPr="00F734D0" w:rsidRDefault="00F734D0" w:rsidP="00F734D0">
      <w:pPr>
        <w:pStyle w:val="Paragraphedeliste"/>
        <w:numPr>
          <w:ilvl w:val="0"/>
          <w:numId w:val="1"/>
        </w:numPr>
        <w:jc w:val="both"/>
        <w:rPr>
          <w:b/>
          <w:bCs/>
        </w:rPr>
      </w:pPr>
      <w:r>
        <w:lastRenderedPageBreak/>
        <w:t xml:space="preserve">Sur le CORESW2 </w:t>
      </w:r>
    </w:p>
    <w:p w14:paraId="666C2EFF" w14:textId="04E4229F" w:rsidR="00F734D0" w:rsidRDefault="00F734D0" w:rsidP="00F734D0">
      <w:pPr>
        <w:jc w:val="both"/>
        <w:rPr>
          <w:b/>
          <w:bCs/>
        </w:rPr>
      </w:pPr>
      <w:r>
        <w:rPr>
          <w:b/>
          <w:bCs/>
        </w:rPr>
        <w:t>CORESW2(config)#interface vlan 10</w:t>
      </w:r>
    </w:p>
    <w:p w14:paraId="05D17082" w14:textId="762EA9E8" w:rsidR="00F734D0" w:rsidRDefault="00F734D0" w:rsidP="00F734D0">
      <w:pPr>
        <w:jc w:val="both"/>
        <w:rPr>
          <w:b/>
          <w:bCs/>
        </w:rPr>
      </w:pPr>
      <w:r>
        <w:rPr>
          <w:b/>
          <w:bCs/>
        </w:rPr>
        <w:t xml:space="preserve">CORESW2(config-if)#standby 10 ip 10.11.10.62 </w:t>
      </w:r>
    </w:p>
    <w:p w14:paraId="70A9E8F3" w14:textId="19193170" w:rsidR="00F734D0" w:rsidRDefault="00F734D0" w:rsidP="00F734D0">
      <w:pPr>
        <w:jc w:val="both"/>
      </w:pPr>
      <w:r>
        <w:rPr>
          <w:b/>
          <w:bCs/>
        </w:rPr>
        <w:t xml:space="preserve">CORESW2(config-if)#standby 10 priority 100 </w:t>
      </w:r>
      <w:r>
        <w:t xml:space="preserve">//La priorité HSRP par défaut est 100. Dans le résumé de la configuration avec </w:t>
      </w:r>
      <w:r>
        <w:rPr>
          <w:b/>
          <w:bCs/>
        </w:rPr>
        <w:t>sh run</w:t>
      </w:r>
      <w:r>
        <w:t xml:space="preserve">, la priorité ne s’affichera pas car c’est la priorité par défaut. </w:t>
      </w:r>
    </w:p>
    <w:p w14:paraId="34368A22" w14:textId="19BCAC67" w:rsidR="00F734D0" w:rsidRDefault="00F734D0" w:rsidP="00F734D0">
      <w:pPr>
        <w:jc w:val="both"/>
        <w:rPr>
          <w:b/>
          <w:bCs/>
        </w:rPr>
      </w:pPr>
      <w:r>
        <w:rPr>
          <w:b/>
          <w:bCs/>
        </w:rPr>
        <w:t>CORESW2(config-if)#standby 10 preempt</w:t>
      </w:r>
    </w:p>
    <w:p w14:paraId="196480CE" w14:textId="77777777" w:rsidR="00F734D0" w:rsidRDefault="00F734D0" w:rsidP="00F734D0">
      <w:pPr>
        <w:jc w:val="both"/>
        <w:rPr>
          <w:b/>
          <w:bCs/>
        </w:rPr>
      </w:pPr>
    </w:p>
    <w:p w14:paraId="27EF6679" w14:textId="2A14255B" w:rsidR="00A01DD2" w:rsidRDefault="00F734D0" w:rsidP="00F734D0">
      <w:pPr>
        <w:jc w:val="both"/>
      </w:pPr>
      <w:r>
        <w:t xml:space="preserve">Le CORESW1 sera donc considéré comme la passerelle active du groupe hsrp crée (10) et aura pour adresse IP virtuelle 10.11.10.62. Ainsi, il suffira de distribuer l’adresse IP 10.11.10.62 aux clients du VLAN 10 comme étant leur passerelle par défaut. Si CORESW1 est down, alors CORESW2 prendra le relais et les clients n’auront pas besoin de changer leur adresse IP de passerelle par défaut. </w:t>
      </w:r>
    </w:p>
    <w:p w14:paraId="3CBB04EB" w14:textId="70CE5158" w:rsidR="00A01DD2" w:rsidRDefault="00A01DD2" w:rsidP="00F734D0">
      <w:pPr>
        <w:jc w:val="both"/>
      </w:pPr>
      <w:r>
        <w:t xml:space="preserve">Voici un résumé de la configuration de CORESW1 puis de CORESW2 : </w:t>
      </w:r>
    </w:p>
    <w:p w14:paraId="6B26C95C" w14:textId="551FD914" w:rsidR="00944A1F" w:rsidRDefault="00944A1F" w:rsidP="00944A1F">
      <w:pPr>
        <w:pStyle w:val="Paragraphedeliste"/>
        <w:numPr>
          <w:ilvl w:val="0"/>
          <w:numId w:val="1"/>
        </w:numPr>
        <w:jc w:val="both"/>
      </w:pPr>
      <w:r>
        <w:t xml:space="preserve">CORESW1 : </w:t>
      </w:r>
    </w:p>
    <w:p w14:paraId="1DF7AF57" w14:textId="3636D170" w:rsidR="00944A1F" w:rsidRPr="00944A1F" w:rsidRDefault="00944A1F" w:rsidP="00944A1F">
      <w:pPr>
        <w:jc w:val="both"/>
      </w:pPr>
      <w:r w:rsidRPr="00944A1F">
        <w:drawing>
          <wp:anchor distT="0" distB="0" distL="114300" distR="114300" simplePos="0" relativeHeight="251658240" behindDoc="0" locked="0" layoutInCell="1" allowOverlap="1" wp14:anchorId="1F9E7B94" wp14:editId="700D907F">
            <wp:simplePos x="0" y="0"/>
            <wp:positionH relativeFrom="margin">
              <wp:align>center</wp:align>
            </wp:positionH>
            <wp:positionV relativeFrom="paragraph">
              <wp:posOffset>3859</wp:posOffset>
            </wp:positionV>
            <wp:extent cx="4203700" cy="4123055"/>
            <wp:effectExtent l="0" t="0" r="6350" b="0"/>
            <wp:wrapSquare wrapText="bothSides"/>
            <wp:docPr id="1768889310"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89310" name="Image 2" descr="Une image contenant texte, capture d’écran, Polic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412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DCB3D2" w14:textId="345EDC51" w:rsidR="00A01DD2" w:rsidRDefault="00A01DD2" w:rsidP="00F734D0">
      <w:pPr>
        <w:jc w:val="both"/>
      </w:pPr>
    </w:p>
    <w:p w14:paraId="25BD4987" w14:textId="77777777" w:rsidR="00944A1F" w:rsidRDefault="00944A1F" w:rsidP="00F734D0">
      <w:pPr>
        <w:jc w:val="both"/>
      </w:pPr>
    </w:p>
    <w:p w14:paraId="4E675BDA" w14:textId="77777777" w:rsidR="00944A1F" w:rsidRDefault="00944A1F" w:rsidP="00F734D0">
      <w:pPr>
        <w:jc w:val="both"/>
      </w:pPr>
    </w:p>
    <w:p w14:paraId="0090B917" w14:textId="77777777" w:rsidR="00944A1F" w:rsidRDefault="00944A1F" w:rsidP="00F734D0">
      <w:pPr>
        <w:jc w:val="both"/>
      </w:pPr>
    </w:p>
    <w:p w14:paraId="25CCF9EB" w14:textId="77777777" w:rsidR="00944A1F" w:rsidRDefault="00944A1F" w:rsidP="00F734D0">
      <w:pPr>
        <w:jc w:val="both"/>
      </w:pPr>
    </w:p>
    <w:p w14:paraId="62DEE4F0" w14:textId="77777777" w:rsidR="00944A1F" w:rsidRDefault="00944A1F" w:rsidP="00F734D0">
      <w:pPr>
        <w:jc w:val="both"/>
      </w:pPr>
    </w:p>
    <w:p w14:paraId="0B5D7315" w14:textId="77777777" w:rsidR="00944A1F" w:rsidRDefault="00944A1F" w:rsidP="00F734D0">
      <w:pPr>
        <w:jc w:val="both"/>
      </w:pPr>
    </w:p>
    <w:p w14:paraId="01859B07" w14:textId="6326676C" w:rsidR="00944A1F" w:rsidRDefault="00944A1F" w:rsidP="00F734D0">
      <w:pPr>
        <w:jc w:val="both"/>
      </w:pPr>
    </w:p>
    <w:p w14:paraId="739467FA" w14:textId="77777777" w:rsidR="00944A1F" w:rsidRDefault="00944A1F" w:rsidP="00F734D0">
      <w:pPr>
        <w:jc w:val="both"/>
      </w:pPr>
    </w:p>
    <w:p w14:paraId="23B68541" w14:textId="54BC3E10" w:rsidR="00944A1F" w:rsidRDefault="00944A1F" w:rsidP="00F734D0">
      <w:pPr>
        <w:jc w:val="both"/>
      </w:pPr>
    </w:p>
    <w:p w14:paraId="502E737A" w14:textId="6D0FC7DC" w:rsidR="00944A1F" w:rsidRDefault="00944A1F" w:rsidP="00F734D0">
      <w:pPr>
        <w:jc w:val="both"/>
      </w:pPr>
    </w:p>
    <w:p w14:paraId="248510C3" w14:textId="7CE8771B" w:rsidR="00944A1F" w:rsidRDefault="00944A1F" w:rsidP="00F734D0">
      <w:pPr>
        <w:jc w:val="both"/>
      </w:pPr>
    </w:p>
    <w:p w14:paraId="0E208485" w14:textId="3425F2FE" w:rsidR="00944A1F" w:rsidRDefault="00944A1F" w:rsidP="00F734D0">
      <w:pPr>
        <w:jc w:val="both"/>
      </w:pPr>
    </w:p>
    <w:p w14:paraId="64546DFE" w14:textId="3EE232F9" w:rsidR="00944A1F" w:rsidRDefault="00944A1F" w:rsidP="00F734D0">
      <w:pPr>
        <w:jc w:val="both"/>
      </w:pPr>
    </w:p>
    <w:p w14:paraId="14467AEE" w14:textId="0321E67F" w:rsidR="00944A1F" w:rsidRDefault="00C80947" w:rsidP="00944A1F">
      <w:pPr>
        <w:jc w:val="both"/>
      </w:pPr>
      <w:r w:rsidRPr="00944A1F">
        <w:drawing>
          <wp:anchor distT="0" distB="0" distL="114300" distR="114300" simplePos="0" relativeHeight="251659264" behindDoc="0" locked="0" layoutInCell="1" allowOverlap="1" wp14:anchorId="6636D227" wp14:editId="2AC28E7E">
            <wp:simplePos x="0" y="0"/>
            <wp:positionH relativeFrom="margin">
              <wp:posOffset>772697</wp:posOffset>
            </wp:positionH>
            <wp:positionV relativeFrom="paragraph">
              <wp:posOffset>3322</wp:posOffset>
            </wp:positionV>
            <wp:extent cx="4342130" cy="697230"/>
            <wp:effectExtent l="0" t="0" r="1270" b="7620"/>
            <wp:wrapSquare wrapText="bothSides"/>
            <wp:docPr id="1681558079" name="Image 4"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58079" name="Image 4" descr="Une image contenant texte, capture d’écran&#10;&#10;Description générée automatiquement"/>
                    <pic:cNvPicPr>
                      <a:picLocks noChangeAspect="1" noChangeArrowheads="1"/>
                    </pic:cNvPicPr>
                  </pic:nvPicPr>
                  <pic:blipFill rotWithShape="1">
                    <a:blip r:embed="rId6">
                      <a:extLst>
                        <a:ext uri="{28A0092B-C50C-407E-A947-70E740481C1C}">
                          <a14:useLocalDpi xmlns:a14="http://schemas.microsoft.com/office/drawing/2010/main" val="0"/>
                        </a:ext>
                      </a:extLst>
                    </a:blip>
                    <a:srcRect t="13667" b="70690"/>
                    <a:stretch/>
                  </pic:blipFill>
                  <pic:spPr bwMode="auto">
                    <a:xfrm>
                      <a:off x="0" y="0"/>
                      <a:ext cx="4342130" cy="69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FFF39B" w14:textId="6E182A16" w:rsidR="00944A1F" w:rsidRDefault="00944A1F" w:rsidP="00944A1F">
      <w:pPr>
        <w:jc w:val="both"/>
      </w:pPr>
    </w:p>
    <w:p w14:paraId="6028FE07" w14:textId="4966ADAF" w:rsidR="00944A1F" w:rsidRPr="00944A1F" w:rsidRDefault="00944A1F" w:rsidP="00944A1F">
      <w:pPr>
        <w:jc w:val="both"/>
      </w:pPr>
    </w:p>
    <w:p w14:paraId="559E359B" w14:textId="4693299E" w:rsidR="00944A1F" w:rsidRDefault="00131DDC" w:rsidP="00131DDC">
      <w:pPr>
        <w:pStyle w:val="Paragraphedeliste"/>
        <w:numPr>
          <w:ilvl w:val="0"/>
          <w:numId w:val="1"/>
        </w:numPr>
        <w:jc w:val="both"/>
      </w:pPr>
      <w:r w:rsidRPr="00131DDC">
        <w:lastRenderedPageBreak/>
        <w:drawing>
          <wp:anchor distT="0" distB="0" distL="114300" distR="114300" simplePos="0" relativeHeight="251661312" behindDoc="0" locked="0" layoutInCell="1" allowOverlap="1" wp14:anchorId="6F8A1A12" wp14:editId="0DFF9434">
            <wp:simplePos x="0" y="0"/>
            <wp:positionH relativeFrom="column">
              <wp:posOffset>14263</wp:posOffset>
            </wp:positionH>
            <wp:positionV relativeFrom="paragraph">
              <wp:posOffset>1702386</wp:posOffset>
            </wp:positionV>
            <wp:extent cx="5760720" cy="3598545"/>
            <wp:effectExtent l="0" t="0" r="0" b="1905"/>
            <wp:wrapSquare wrapText="bothSides"/>
            <wp:docPr id="1187848607" name="Image 8"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48607" name="Image 8" descr="Une image contenant texte, capture d’écran, menu, Police&#10;&#10;Description générée automatiquement"/>
                    <pic:cNvPicPr>
                      <a:picLocks noChangeAspect="1" noChangeArrowheads="1"/>
                    </pic:cNvPicPr>
                  </pic:nvPicPr>
                  <pic:blipFill rotWithShape="1">
                    <a:blip r:embed="rId7">
                      <a:extLst>
                        <a:ext uri="{28A0092B-C50C-407E-A947-70E740481C1C}">
                          <a14:useLocalDpi xmlns:a14="http://schemas.microsoft.com/office/drawing/2010/main" val="0"/>
                        </a:ext>
                      </a:extLst>
                    </a:blip>
                    <a:srcRect b="49130"/>
                    <a:stretch/>
                  </pic:blipFill>
                  <pic:spPr bwMode="auto">
                    <a:xfrm>
                      <a:off x="0" y="0"/>
                      <a:ext cx="5760720" cy="35985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31DDC">
        <w:drawing>
          <wp:anchor distT="0" distB="0" distL="114300" distR="114300" simplePos="0" relativeHeight="251660288" behindDoc="0" locked="0" layoutInCell="1" allowOverlap="1" wp14:anchorId="054E3DD1" wp14:editId="52637537">
            <wp:simplePos x="0" y="0"/>
            <wp:positionH relativeFrom="margin">
              <wp:align>center</wp:align>
            </wp:positionH>
            <wp:positionV relativeFrom="paragraph">
              <wp:posOffset>358433</wp:posOffset>
            </wp:positionV>
            <wp:extent cx="5547995" cy="1242060"/>
            <wp:effectExtent l="0" t="0" r="0" b="0"/>
            <wp:wrapSquare wrapText="bothSides"/>
            <wp:docPr id="1353334157" name="Image 6"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34157" name="Image 6" descr="Une image contenant texte, capture d’écran, menu, Police&#10;&#10;Description générée automatiquement"/>
                    <pic:cNvPicPr>
                      <a:picLocks noChangeAspect="1" noChangeArrowheads="1"/>
                    </pic:cNvPicPr>
                  </pic:nvPicPr>
                  <pic:blipFill rotWithShape="1">
                    <a:blip r:embed="rId8">
                      <a:extLst>
                        <a:ext uri="{28A0092B-C50C-407E-A947-70E740481C1C}">
                          <a14:useLocalDpi xmlns:a14="http://schemas.microsoft.com/office/drawing/2010/main" val="0"/>
                        </a:ext>
                      </a:extLst>
                    </a:blip>
                    <a:srcRect t="86027"/>
                    <a:stretch/>
                  </pic:blipFill>
                  <pic:spPr bwMode="auto">
                    <a:xfrm>
                      <a:off x="0" y="0"/>
                      <a:ext cx="5547995" cy="1242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CORESW2 </w:t>
      </w:r>
    </w:p>
    <w:p w14:paraId="4D6BE4FF" w14:textId="3E7C6DF5" w:rsidR="00131DDC" w:rsidRDefault="00131DDC" w:rsidP="00131DDC">
      <w:pPr>
        <w:jc w:val="both"/>
      </w:pPr>
    </w:p>
    <w:p w14:paraId="474ADCDB" w14:textId="198C1CE7" w:rsidR="00E4325D" w:rsidRDefault="00E4325D" w:rsidP="00E4325D">
      <w:pPr>
        <w:pStyle w:val="Paragraphedeliste"/>
        <w:numPr>
          <w:ilvl w:val="0"/>
          <w:numId w:val="1"/>
        </w:numPr>
        <w:jc w:val="both"/>
      </w:pPr>
      <w:r>
        <w:t xml:space="preserve">Vérification du switch actif et passif sur CORESW2 : </w:t>
      </w:r>
    </w:p>
    <w:p w14:paraId="26998AFC" w14:textId="77777777" w:rsidR="00E4325D" w:rsidRDefault="00E4325D" w:rsidP="00E4325D">
      <w:pPr>
        <w:jc w:val="both"/>
      </w:pPr>
    </w:p>
    <w:p w14:paraId="07E21B0D" w14:textId="1E07A6DF" w:rsidR="00E4325D" w:rsidRPr="00E4325D" w:rsidRDefault="00E4325D" w:rsidP="00E4325D">
      <w:pPr>
        <w:jc w:val="both"/>
      </w:pPr>
      <w:r w:rsidRPr="00E4325D">
        <w:drawing>
          <wp:inline distT="0" distB="0" distL="0" distR="0" wp14:anchorId="0D1208A3" wp14:editId="0A137CCF">
            <wp:extent cx="5760720" cy="1626235"/>
            <wp:effectExtent l="0" t="0" r="0" b="0"/>
            <wp:docPr id="1690587005" name="Image 1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87005" name="Image 10" descr="Une image contenant texte, capture d’écran, Police, nombr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626235"/>
                    </a:xfrm>
                    <a:prstGeom prst="rect">
                      <a:avLst/>
                    </a:prstGeom>
                    <a:noFill/>
                    <a:ln>
                      <a:noFill/>
                    </a:ln>
                  </pic:spPr>
                </pic:pic>
              </a:graphicData>
            </a:graphic>
          </wp:inline>
        </w:drawing>
      </w:r>
    </w:p>
    <w:p w14:paraId="20170DF7" w14:textId="73971450" w:rsidR="00131DDC" w:rsidRPr="00131DDC" w:rsidRDefault="00131DDC" w:rsidP="00131DDC">
      <w:pPr>
        <w:jc w:val="both"/>
      </w:pPr>
    </w:p>
    <w:p w14:paraId="25A61D9F" w14:textId="3035BB55" w:rsidR="00131DDC" w:rsidRPr="00131DDC" w:rsidRDefault="00131DDC" w:rsidP="00131DDC">
      <w:pPr>
        <w:jc w:val="both"/>
      </w:pPr>
    </w:p>
    <w:p w14:paraId="4F1741B6" w14:textId="60276AC0" w:rsidR="00131DDC" w:rsidRDefault="00131DDC" w:rsidP="00131DDC">
      <w:pPr>
        <w:jc w:val="both"/>
      </w:pPr>
    </w:p>
    <w:p w14:paraId="67D4BCC5" w14:textId="39449185" w:rsidR="00E4325D" w:rsidRDefault="00E4325D" w:rsidP="00E4325D">
      <w:pPr>
        <w:pStyle w:val="Paragraphedeliste"/>
        <w:numPr>
          <w:ilvl w:val="0"/>
          <w:numId w:val="1"/>
        </w:numPr>
        <w:jc w:val="both"/>
      </w:pPr>
      <w:r>
        <w:rPr>
          <w:noProof/>
        </w:rPr>
        <w:lastRenderedPageBreak/>
        <w:drawing>
          <wp:anchor distT="0" distB="0" distL="114300" distR="114300" simplePos="0" relativeHeight="251662336" behindDoc="0" locked="0" layoutInCell="1" allowOverlap="1" wp14:anchorId="0012A141" wp14:editId="0F327AAA">
            <wp:simplePos x="0" y="0"/>
            <wp:positionH relativeFrom="column">
              <wp:posOffset>-44353</wp:posOffset>
            </wp:positionH>
            <wp:positionV relativeFrom="paragraph">
              <wp:posOffset>325511</wp:posOffset>
            </wp:positionV>
            <wp:extent cx="5760720" cy="1602740"/>
            <wp:effectExtent l="0" t="0" r="0" b="0"/>
            <wp:wrapSquare wrapText="bothSides"/>
            <wp:docPr id="1805510281" name="Image 1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10281" name="Image 11" descr="Une image contenant texte, capture d’écran, Police, nombr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02740"/>
                    </a:xfrm>
                    <a:prstGeom prst="rect">
                      <a:avLst/>
                    </a:prstGeom>
                    <a:noFill/>
                    <a:ln>
                      <a:noFill/>
                    </a:ln>
                  </pic:spPr>
                </pic:pic>
              </a:graphicData>
            </a:graphic>
          </wp:anchor>
        </w:drawing>
      </w:r>
      <w:r>
        <w:t xml:space="preserve">Vérification du switch actif et passif sur CORESW1 : </w:t>
      </w:r>
    </w:p>
    <w:p w14:paraId="65C0E013" w14:textId="063BA564" w:rsidR="00E4325D" w:rsidRDefault="00E4325D" w:rsidP="004D7DD0">
      <w:pPr>
        <w:pStyle w:val="NormalWeb"/>
        <w:ind w:left="720"/>
      </w:pPr>
    </w:p>
    <w:p w14:paraId="4F7F465B" w14:textId="77777777" w:rsidR="00E4325D" w:rsidRDefault="00E4325D" w:rsidP="00E4325D">
      <w:pPr>
        <w:jc w:val="both"/>
      </w:pPr>
    </w:p>
    <w:p w14:paraId="6C0EECAD" w14:textId="31CEC706" w:rsidR="00131DDC" w:rsidRDefault="00131DDC" w:rsidP="00F734D0">
      <w:pPr>
        <w:jc w:val="both"/>
      </w:pPr>
    </w:p>
    <w:p w14:paraId="57A93F39" w14:textId="7FAF789A" w:rsidR="00944A1F" w:rsidRPr="00F734D0" w:rsidRDefault="00944A1F" w:rsidP="00F734D0">
      <w:pPr>
        <w:jc w:val="both"/>
      </w:pPr>
    </w:p>
    <w:sectPr w:rsidR="00944A1F" w:rsidRPr="00F73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D31B3"/>
    <w:multiLevelType w:val="hybridMultilevel"/>
    <w:tmpl w:val="513C051E"/>
    <w:lvl w:ilvl="0" w:tplc="4D6EFEA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6152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27"/>
    <w:rsid w:val="000B0FB2"/>
    <w:rsid w:val="00131DDC"/>
    <w:rsid w:val="002570F6"/>
    <w:rsid w:val="002C3C27"/>
    <w:rsid w:val="004D7DD0"/>
    <w:rsid w:val="00523122"/>
    <w:rsid w:val="00944A1F"/>
    <w:rsid w:val="00987E7B"/>
    <w:rsid w:val="00A01DD2"/>
    <w:rsid w:val="00A144CB"/>
    <w:rsid w:val="00B24978"/>
    <w:rsid w:val="00C33948"/>
    <w:rsid w:val="00C80947"/>
    <w:rsid w:val="00DE33C0"/>
    <w:rsid w:val="00E146A7"/>
    <w:rsid w:val="00E4325D"/>
    <w:rsid w:val="00EA57EE"/>
    <w:rsid w:val="00F73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4D5A"/>
  <w15:chartTrackingRefBased/>
  <w15:docId w15:val="{277F79FB-8C03-4A87-B182-C05D39FE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C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C3C2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C3C2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C3C2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C3C2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3C2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3C2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3C2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3C2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C3C2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C3C2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C3C2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C3C2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C3C2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3C2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3C2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3C27"/>
    <w:rPr>
      <w:rFonts w:eastAsiaTheme="majorEastAsia" w:cstheme="majorBidi"/>
      <w:color w:val="272727" w:themeColor="text1" w:themeTint="D8"/>
    </w:rPr>
  </w:style>
  <w:style w:type="paragraph" w:styleId="Titre">
    <w:name w:val="Title"/>
    <w:basedOn w:val="Normal"/>
    <w:next w:val="Normal"/>
    <w:link w:val="TitreCar"/>
    <w:uiPriority w:val="10"/>
    <w:qFormat/>
    <w:rsid w:val="002C3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3C2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3C2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3C2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3C27"/>
    <w:pPr>
      <w:spacing w:before="160"/>
      <w:jc w:val="center"/>
    </w:pPr>
    <w:rPr>
      <w:i/>
      <w:iCs/>
      <w:color w:val="404040" w:themeColor="text1" w:themeTint="BF"/>
    </w:rPr>
  </w:style>
  <w:style w:type="character" w:customStyle="1" w:styleId="CitationCar">
    <w:name w:val="Citation Car"/>
    <w:basedOn w:val="Policepardfaut"/>
    <w:link w:val="Citation"/>
    <w:uiPriority w:val="29"/>
    <w:rsid w:val="002C3C27"/>
    <w:rPr>
      <w:i/>
      <w:iCs/>
      <w:color w:val="404040" w:themeColor="text1" w:themeTint="BF"/>
    </w:rPr>
  </w:style>
  <w:style w:type="paragraph" w:styleId="Paragraphedeliste">
    <w:name w:val="List Paragraph"/>
    <w:basedOn w:val="Normal"/>
    <w:uiPriority w:val="34"/>
    <w:qFormat/>
    <w:rsid w:val="002C3C27"/>
    <w:pPr>
      <w:ind w:left="720"/>
      <w:contextualSpacing/>
    </w:pPr>
  </w:style>
  <w:style w:type="character" w:styleId="Accentuationintense">
    <w:name w:val="Intense Emphasis"/>
    <w:basedOn w:val="Policepardfaut"/>
    <w:uiPriority w:val="21"/>
    <w:qFormat/>
    <w:rsid w:val="002C3C27"/>
    <w:rPr>
      <w:i/>
      <w:iCs/>
      <w:color w:val="0F4761" w:themeColor="accent1" w:themeShade="BF"/>
    </w:rPr>
  </w:style>
  <w:style w:type="paragraph" w:styleId="Citationintense">
    <w:name w:val="Intense Quote"/>
    <w:basedOn w:val="Normal"/>
    <w:next w:val="Normal"/>
    <w:link w:val="CitationintenseCar"/>
    <w:uiPriority w:val="30"/>
    <w:qFormat/>
    <w:rsid w:val="002C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C3C27"/>
    <w:rPr>
      <w:i/>
      <w:iCs/>
      <w:color w:val="0F4761" w:themeColor="accent1" w:themeShade="BF"/>
    </w:rPr>
  </w:style>
  <w:style w:type="character" w:styleId="Rfrenceintense">
    <w:name w:val="Intense Reference"/>
    <w:basedOn w:val="Policepardfaut"/>
    <w:uiPriority w:val="32"/>
    <w:qFormat/>
    <w:rsid w:val="002C3C27"/>
    <w:rPr>
      <w:b/>
      <w:bCs/>
      <w:smallCaps/>
      <w:color w:val="0F4761" w:themeColor="accent1" w:themeShade="BF"/>
      <w:spacing w:val="5"/>
    </w:rPr>
  </w:style>
  <w:style w:type="paragraph" w:styleId="NormalWeb">
    <w:name w:val="Normal (Web)"/>
    <w:basedOn w:val="Normal"/>
    <w:uiPriority w:val="99"/>
    <w:semiHidden/>
    <w:unhideWhenUsed/>
    <w:rsid w:val="00E4325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82756">
      <w:bodyDiv w:val="1"/>
      <w:marLeft w:val="0"/>
      <w:marRight w:val="0"/>
      <w:marTop w:val="0"/>
      <w:marBottom w:val="0"/>
      <w:divBdr>
        <w:top w:val="none" w:sz="0" w:space="0" w:color="auto"/>
        <w:left w:val="none" w:sz="0" w:space="0" w:color="auto"/>
        <w:bottom w:val="none" w:sz="0" w:space="0" w:color="auto"/>
        <w:right w:val="none" w:sz="0" w:space="0" w:color="auto"/>
      </w:divBdr>
    </w:div>
    <w:div w:id="344478871">
      <w:bodyDiv w:val="1"/>
      <w:marLeft w:val="0"/>
      <w:marRight w:val="0"/>
      <w:marTop w:val="0"/>
      <w:marBottom w:val="0"/>
      <w:divBdr>
        <w:top w:val="none" w:sz="0" w:space="0" w:color="auto"/>
        <w:left w:val="none" w:sz="0" w:space="0" w:color="auto"/>
        <w:bottom w:val="none" w:sz="0" w:space="0" w:color="auto"/>
        <w:right w:val="none" w:sz="0" w:space="0" w:color="auto"/>
      </w:divBdr>
    </w:div>
    <w:div w:id="925967258">
      <w:bodyDiv w:val="1"/>
      <w:marLeft w:val="0"/>
      <w:marRight w:val="0"/>
      <w:marTop w:val="0"/>
      <w:marBottom w:val="0"/>
      <w:divBdr>
        <w:top w:val="none" w:sz="0" w:space="0" w:color="auto"/>
        <w:left w:val="none" w:sz="0" w:space="0" w:color="auto"/>
        <w:bottom w:val="none" w:sz="0" w:space="0" w:color="auto"/>
        <w:right w:val="none" w:sz="0" w:space="0" w:color="auto"/>
      </w:divBdr>
    </w:div>
    <w:div w:id="1237284035">
      <w:bodyDiv w:val="1"/>
      <w:marLeft w:val="0"/>
      <w:marRight w:val="0"/>
      <w:marTop w:val="0"/>
      <w:marBottom w:val="0"/>
      <w:divBdr>
        <w:top w:val="none" w:sz="0" w:space="0" w:color="auto"/>
        <w:left w:val="none" w:sz="0" w:space="0" w:color="auto"/>
        <w:bottom w:val="none" w:sz="0" w:space="0" w:color="auto"/>
        <w:right w:val="none" w:sz="0" w:space="0" w:color="auto"/>
      </w:divBdr>
    </w:div>
    <w:div w:id="1262568793">
      <w:bodyDiv w:val="1"/>
      <w:marLeft w:val="0"/>
      <w:marRight w:val="0"/>
      <w:marTop w:val="0"/>
      <w:marBottom w:val="0"/>
      <w:divBdr>
        <w:top w:val="none" w:sz="0" w:space="0" w:color="auto"/>
        <w:left w:val="none" w:sz="0" w:space="0" w:color="auto"/>
        <w:bottom w:val="none" w:sz="0" w:space="0" w:color="auto"/>
        <w:right w:val="none" w:sz="0" w:space="0" w:color="auto"/>
      </w:divBdr>
    </w:div>
    <w:div w:id="1469393925">
      <w:bodyDiv w:val="1"/>
      <w:marLeft w:val="0"/>
      <w:marRight w:val="0"/>
      <w:marTop w:val="0"/>
      <w:marBottom w:val="0"/>
      <w:divBdr>
        <w:top w:val="none" w:sz="0" w:space="0" w:color="auto"/>
        <w:left w:val="none" w:sz="0" w:space="0" w:color="auto"/>
        <w:bottom w:val="none" w:sz="0" w:space="0" w:color="auto"/>
        <w:right w:val="none" w:sz="0" w:space="0" w:color="auto"/>
      </w:divBdr>
    </w:div>
    <w:div w:id="1562134054">
      <w:bodyDiv w:val="1"/>
      <w:marLeft w:val="0"/>
      <w:marRight w:val="0"/>
      <w:marTop w:val="0"/>
      <w:marBottom w:val="0"/>
      <w:divBdr>
        <w:top w:val="none" w:sz="0" w:space="0" w:color="auto"/>
        <w:left w:val="none" w:sz="0" w:space="0" w:color="auto"/>
        <w:bottom w:val="none" w:sz="0" w:space="0" w:color="auto"/>
        <w:right w:val="none" w:sz="0" w:space="0" w:color="auto"/>
      </w:divBdr>
    </w:div>
    <w:div w:id="1689868220">
      <w:bodyDiv w:val="1"/>
      <w:marLeft w:val="0"/>
      <w:marRight w:val="0"/>
      <w:marTop w:val="0"/>
      <w:marBottom w:val="0"/>
      <w:divBdr>
        <w:top w:val="none" w:sz="0" w:space="0" w:color="auto"/>
        <w:left w:val="none" w:sz="0" w:space="0" w:color="auto"/>
        <w:bottom w:val="none" w:sz="0" w:space="0" w:color="auto"/>
        <w:right w:val="none" w:sz="0" w:space="0" w:color="auto"/>
      </w:divBdr>
    </w:div>
    <w:div w:id="1853296896">
      <w:bodyDiv w:val="1"/>
      <w:marLeft w:val="0"/>
      <w:marRight w:val="0"/>
      <w:marTop w:val="0"/>
      <w:marBottom w:val="0"/>
      <w:divBdr>
        <w:top w:val="none" w:sz="0" w:space="0" w:color="auto"/>
        <w:left w:val="none" w:sz="0" w:space="0" w:color="auto"/>
        <w:bottom w:val="none" w:sz="0" w:space="0" w:color="auto"/>
        <w:right w:val="none" w:sz="0" w:space="0" w:color="auto"/>
      </w:divBdr>
    </w:div>
    <w:div w:id="1867476849">
      <w:bodyDiv w:val="1"/>
      <w:marLeft w:val="0"/>
      <w:marRight w:val="0"/>
      <w:marTop w:val="0"/>
      <w:marBottom w:val="0"/>
      <w:divBdr>
        <w:top w:val="none" w:sz="0" w:space="0" w:color="auto"/>
        <w:left w:val="none" w:sz="0" w:space="0" w:color="auto"/>
        <w:bottom w:val="none" w:sz="0" w:space="0" w:color="auto"/>
        <w:right w:val="none" w:sz="0" w:space="0" w:color="auto"/>
      </w:divBdr>
    </w:div>
    <w:div w:id="19543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407</Words>
  <Characters>2243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10</cp:revision>
  <dcterms:created xsi:type="dcterms:W3CDTF">2024-12-13T22:15:00Z</dcterms:created>
  <dcterms:modified xsi:type="dcterms:W3CDTF">2024-12-13T22:43:00Z</dcterms:modified>
</cp:coreProperties>
</file>