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BEBB6" w14:textId="70B48020" w:rsidR="00DE33C0" w:rsidRDefault="00D379E9">
      <w:r>
        <w:t xml:space="preserve">PAQUELET Etienne </w:t>
      </w:r>
      <w:r>
        <w:tab/>
      </w:r>
      <w:r>
        <w:tab/>
      </w:r>
      <w:r>
        <w:tab/>
      </w:r>
      <w:r>
        <w:tab/>
      </w:r>
      <w:r>
        <w:tab/>
      </w:r>
      <w:r>
        <w:tab/>
      </w:r>
      <w:r>
        <w:tab/>
      </w:r>
      <w:r>
        <w:tab/>
      </w:r>
      <w:r>
        <w:tab/>
        <w:t xml:space="preserve">      Groupe 11</w:t>
      </w:r>
    </w:p>
    <w:p w14:paraId="5309AC44" w14:textId="14712645" w:rsidR="00D379E9" w:rsidRDefault="00D379E9">
      <w:r>
        <w:t xml:space="preserve">KUT </w:t>
      </w:r>
      <w:proofErr w:type="spellStart"/>
      <w:r>
        <w:t>Suha</w:t>
      </w:r>
      <w:proofErr w:type="spellEnd"/>
    </w:p>
    <w:p w14:paraId="5122B8AA" w14:textId="77777777" w:rsidR="00D379E9" w:rsidRDefault="00D379E9"/>
    <w:p w14:paraId="458AE91E" w14:textId="4F786DE8" w:rsidR="00D379E9" w:rsidRDefault="00D379E9" w:rsidP="00D379E9">
      <w:pPr>
        <w:jc w:val="center"/>
      </w:pPr>
      <w:r>
        <w:t>Jalon 14 : HSRP EDGE Routeurs</w:t>
      </w:r>
    </w:p>
    <w:p w14:paraId="3122AC0B" w14:textId="77777777" w:rsidR="00D379E9" w:rsidRDefault="00D379E9" w:rsidP="00D379E9">
      <w:pPr>
        <w:jc w:val="center"/>
      </w:pPr>
    </w:p>
    <w:p w14:paraId="4BAD30CF" w14:textId="5628159E" w:rsidR="00D379E9" w:rsidRDefault="00D379E9" w:rsidP="00D379E9">
      <w:pPr>
        <w:pStyle w:val="NormalWeb"/>
        <w:jc w:val="both"/>
      </w:pPr>
      <w:proofErr w:type="gramStart"/>
      <w:r>
        <w:t>Suite à</w:t>
      </w:r>
      <w:proofErr w:type="gramEnd"/>
      <w:r>
        <w:t xml:space="preserve"> la configuration des </w:t>
      </w:r>
      <w:proofErr w:type="spellStart"/>
      <w:r>
        <w:t>EDGEs</w:t>
      </w:r>
      <w:proofErr w:type="spellEnd"/>
      <w:r>
        <w:t xml:space="preserve"> routeurs, n</w:t>
      </w:r>
      <w:r>
        <w:t>ous avons également configuré le protocole HSRP pour le VLAN 30</w:t>
      </w:r>
      <w:r>
        <w:t>, présent sur ces routeurs puisque ceux-ci jouent le rôle de passerelle par défaut pour ce VLAN</w:t>
      </w:r>
      <w:r>
        <w:t>. Pour cela, nous avons effectué les commandes suivantes sur les routeurs EDGE1 et EDG2. Le protocole HSRP est un protocole de redondance de passerelle permettant la virtualisation d’une adresse IP qu’on définira auprès des clients comme étant l’adresse IP de passerelle par défaut. Ainsi, si un des routeurs EDGE venait à être défaillant, les clients seraient toujours connectés à internet et la panne serait transparente.</w:t>
      </w:r>
    </w:p>
    <w:p w14:paraId="031217AB" w14:textId="77777777" w:rsidR="00D379E9" w:rsidRDefault="00D379E9" w:rsidP="00D379E9">
      <w:pPr>
        <w:pStyle w:val="NormalWeb"/>
      </w:pPr>
      <w:r>
        <w:t>Voici les commandes à réaliser afin de configurer HSRP.</w:t>
      </w:r>
    </w:p>
    <w:p w14:paraId="68229BCA" w14:textId="77777777" w:rsidR="00D379E9" w:rsidRDefault="00D379E9" w:rsidP="00D379E9">
      <w:pPr>
        <w:pStyle w:val="NormalWeb"/>
        <w:rPr>
          <w:b/>
          <w:bCs/>
        </w:rPr>
      </w:pPr>
      <w:r>
        <w:rPr>
          <w:b/>
          <w:bCs/>
        </w:rPr>
        <w:t>EDGE1(config)#interface GigabitEthernet1/0.30</w:t>
      </w:r>
    </w:p>
    <w:p w14:paraId="12BF75B8" w14:textId="77777777" w:rsidR="00D379E9" w:rsidRDefault="00D379E9" w:rsidP="00D379E9">
      <w:pPr>
        <w:pStyle w:val="NormalWeb"/>
        <w:rPr>
          <w:b/>
          <w:bCs/>
        </w:rPr>
      </w:pPr>
      <w:r>
        <w:rPr>
          <w:b/>
          <w:bCs/>
        </w:rPr>
        <w:t>EDGE1(config-</w:t>
      </w:r>
      <w:proofErr w:type="gramStart"/>
      <w:r>
        <w:rPr>
          <w:b/>
          <w:bCs/>
        </w:rPr>
        <w:t>if)#</w:t>
      </w:r>
      <w:proofErr w:type="gramEnd"/>
      <w:r>
        <w:rPr>
          <w:b/>
          <w:bCs/>
        </w:rPr>
        <w:t>description IP VLAN 30</w:t>
      </w:r>
    </w:p>
    <w:p w14:paraId="5613DC73" w14:textId="77777777" w:rsidR="00D379E9" w:rsidRDefault="00D379E9" w:rsidP="00D379E9">
      <w:pPr>
        <w:pStyle w:val="NormalWeb"/>
        <w:rPr>
          <w:b/>
          <w:bCs/>
        </w:rPr>
      </w:pPr>
      <w:r>
        <w:rPr>
          <w:b/>
          <w:bCs/>
        </w:rPr>
        <w:t>EDGE1(config-</w:t>
      </w:r>
      <w:proofErr w:type="gramStart"/>
      <w:r>
        <w:rPr>
          <w:b/>
          <w:bCs/>
        </w:rPr>
        <w:t>if)#</w:t>
      </w:r>
      <w:proofErr w:type="gramEnd"/>
      <w:r>
        <w:rPr>
          <w:b/>
          <w:bCs/>
        </w:rPr>
        <w:t xml:space="preserve">standby 30 </w:t>
      </w:r>
      <w:proofErr w:type="spellStart"/>
      <w:r>
        <w:rPr>
          <w:b/>
          <w:bCs/>
        </w:rPr>
        <w:t>ip</w:t>
      </w:r>
      <w:proofErr w:type="spellEnd"/>
      <w:r>
        <w:rPr>
          <w:b/>
          <w:bCs/>
        </w:rPr>
        <w:t xml:space="preserve"> 217.11.160.6</w:t>
      </w:r>
    </w:p>
    <w:p w14:paraId="52FD01FD" w14:textId="77777777" w:rsidR="00D379E9" w:rsidRDefault="00D379E9" w:rsidP="00D379E9">
      <w:pPr>
        <w:pStyle w:val="NormalWeb"/>
        <w:rPr>
          <w:b/>
          <w:bCs/>
        </w:rPr>
      </w:pPr>
      <w:r>
        <w:rPr>
          <w:b/>
          <w:bCs/>
        </w:rPr>
        <w:t>EDGE1(config-</w:t>
      </w:r>
      <w:proofErr w:type="gramStart"/>
      <w:r>
        <w:rPr>
          <w:b/>
          <w:bCs/>
        </w:rPr>
        <w:t>if)#</w:t>
      </w:r>
      <w:proofErr w:type="gramEnd"/>
      <w:r>
        <w:rPr>
          <w:b/>
          <w:bCs/>
        </w:rPr>
        <w:t xml:space="preserve">standby 30 </w:t>
      </w:r>
      <w:proofErr w:type="spellStart"/>
      <w:r>
        <w:rPr>
          <w:b/>
          <w:bCs/>
        </w:rPr>
        <w:t>priority</w:t>
      </w:r>
      <w:proofErr w:type="spellEnd"/>
      <w:r>
        <w:rPr>
          <w:b/>
          <w:bCs/>
        </w:rPr>
        <w:t xml:space="preserve"> 110</w:t>
      </w:r>
    </w:p>
    <w:p w14:paraId="4F423B6C" w14:textId="4ABD8513" w:rsidR="00D379E9" w:rsidRDefault="00D379E9" w:rsidP="00D379E9">
      <w:pPr>
        <w:pStyle w:val="NormalWeb"/>
        <w:rPr>
          <w:b/>
          <w:bCs/>
        </w:rPr>
      </w:pPr>
      <w:r>
        <w:rPr>
          <w:b/>
          <w:bCs/>
        </w:rPr>
        <w:t>EDGE1(config-</w:t>
      </w:r>
      <w:proofErr w:type="gramStart"/>
      <w:r>
        <w:rPr>
          <w:b/>
          <w:bCs/>
        </w:rPr>
        <w:t>if)#</w:t>
      </w:r>
      <w:proofErr w:type="gramEnd"/>
      <w:r>
        <w:rPr>
          <w:b/>
          <w:bCs/>
        </w:rPr>
        <w:t>standb</w:t>
      </w:r>
      <w:r>
        <w:rPr>
          <w:b/>
          <w:bCs/>
        </w:rPr>
        <w:t>y</w:t>
      </w:r>
      <w:r>
        <w:rPr>
          <w:b/>
          <w:bCs/>
        </w:rPr>
        <w:t xml:space="preserve"> 30 </w:t>
      </w:r>
      <w:proofErr w:type="spellStart"/>
      <w:r>
        <w:rPr>
          <w:b/>
          <w:bCs/>
        </w:rPr>
        <w:t>preempt</w:t>
      </w:r>
      <w:proofErr w:type="spellEnd"/>
    </w:p>
    <w:p w14:paraId="3AEE8962" w14:textId="77777777" w:rsidR="00D379E9" w:rsidRDefault="00D379E9" w:rsidP="00D379E9">
      <w:pPr>
        <w:pStyle w:val="NormalWeb"/>
      </w:pPr>
      <w:r>
        <w:t xml:space="preserve">Nous pouvons voir la bonne configuration de HSRP comme suit : </w:t>
      </w:r>
    </w:p>
    <w:p w14:paraId="6C1944B3" w14:textId="77777777" w:rsidR="00D379E9" w:rsidRPr="004C14EC" w:rsidRDefault="00D379E9" w:rsidP="00D379E9">
      <w:pPr>
        <w:pStyle w:val="NormalWeb"/>
      </w:pPr>
      <w:r w:rsidRPr="004C14EC">
        <w:rPr>
          <w:noProof/>
        </w:rPr>
        <w:drawing>
          <wp:inline distT="0" distB="0" distL="0" distR="0" wp14:anchorId="507F71FB" wp14:editId="72E4CA4A">
            <wp:extent cx="5760720" cy="1191260"/>
            <wp:effectExtent l="0" t="0" r="0" b="8890"/>
            <wp:docPr id="798032527"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32527" name="Image 10" descr="Une image contenant texte, capture d’écran, Police, nombr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191260"/>
                    </a:xfrm>
                    <a:prstGeom prst="rect">
                      <a:avLst/>
                    </a:prstGeom>
                    <a:noFill/>
                    <a:ln>
                      <a:noFill/>
                    </a:ln>
                  </pic:spPr>
                </pic:pic>
              </a:graphicData>
            </a:graphic>
          </wp:inline>
        </w:drawing>
      </w:r>
    </w:p>
    <w:p w14:paraId="206D678A" w14:textId="77777777" w:rsidR="00D379E9" w:rsidRPr="004C14EC" w:rsidRDefault="00D379E9" w:rsidP="00D379E9">
      <w:pPr>
        <w:pStyle w:val="NormalWeb"/>
      </w:pPr>
      <w:r w:rsidRPr="004C14EC">
        <w:rPr>
          <w:noProof/>
        </w:rPr>
        <w:drawing>
          <wp:inline distT="0" distB="0" distL="0" distR="0" wp14:anchorId="1635CD13" wp14:editId="4E317197">
            <wp:extent cx="5760720" cy="972185"/>
            <wp:effectExtent l="0" t="0" r="0" b="0"/>
            <wp:docPr id="15081289" name="Image 1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89" name="Image 12" descr="Une image contenant texte, Police, capture d’écran,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972185"/>
                    </a:xfrm>
                    <a:prstGeom prst="rect">
                      <a:avLst/>
                    </a:prstGeom>
                    <a:noFill/>
                    <a:ln>
                      <a:noFill/>
                    </a:ln>
                  </pic:spPr>
                </pic:pic>
              </a:graphicData>
            </a:graphic>
          </wp:inline>
        </w:drawing>
      </w:r>
    </w:p>
    <w:p w14:paraId="2029CAD0" w14:textId="77777777" w:rsidR="00D379E9" w:rsidRPr="00B265F3" w:rsidRDefault="00D379E9" w:rsidP="00D379E9">
      <w:pPr>
        <w:pStyle w:val="NormalWeb"/>
      </w:pPr>
      <w:r>
        <w:t xml:space="preserve">NB : Les priorités ont changé. Cependant, lors de la capture d’écran, le routeur EDGE2 était en état « Actif » ; C’est-à-dire que c’est par lui que le trafic du VLAN 30 passera. </w:t>
      </w:r>
    </w:p>
    <w:p w14:paraId="14B4529E" w14:textId="7E565172" w:rsidR="00D379E9" w:rsidRDefault="00D379E9" w:rsidP="00D379E9">
      <w:pPr>
        <w:jc w:val="both"/>
      </w:pPr>
    </w:p>
    <w:sectPr w:rsidR="00D37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E9"/>
    <w:rsid w:val="000B0FB2"/>
    <w:rsid w:val="002570F6"/>
    <w:rsid w:val="00523122"/>
    <w:rsid w:val="00987E7B"/>
    <w:rsid w:val="00D379E9"/>
    <w:rsid w:val="00DE33C0"/>
    <w:rsid w:val="00EA5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25EF"/>
  <w15:chartTrackingRefBased/>
  <w15:docId w15:val="{78A75706-0339-4F97-8DDC-07868C17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7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7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79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79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79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79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79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79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79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9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79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79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79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79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79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79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79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79E9"/>
    <w:rPr>
      <w:rFonts w:eastAsiaTheme="majorEastAsia" w:cstheme="majorBidi"/>
      <w:color w:val="272727" w:themeColor="text1" w:themeTint="D8"/>
    </w:rPr>
  </w:style>
  <w:style w:type="paragraph" w:styleId="Titre">
    <w:name w:val="Title"/>
    <w:basedOn w:val="Normal"/>
    <w:next w:val="Normal"/>
    <w:link w:val="TitreCar"/>
    <w:uiPriority w:val="10"/>
    <w:qFormat/>
    <w:rsid w:val="00D37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79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79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79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79E9"/>
    <w:pPr>
      <w:spacing w:before="160"/>
      <w:jc w:val="center"/>
    </w:pPr>
    <w:rPr>
      <w:i/>
      <w:iCs/>
      <w:color w:val="404040" w:themeColor="text1" w:themeTint="BF"/>
    </w:rPr>
  </w:style>
  <w:style w:type="character" w:customStyle="1" w:styleId="CitationCar">
    <w:name w:val="Citation Car"/>
    <w:basedOn w:val="Policepardfaut"/>
    <w:link w:val="Citation"/>
    <w:uiPriority w:val="29"/>
    <w:rsid w:val="00D379E9"/>
    <w:rPr>
      <w:i/>
      <w:iCs/>
      <w:color w:val="404040" w:themeColor="text1" w:themeTint="BF"/>
    </w:rPr>
  </w:style>
  <w:style w:type="paragraph" w:styleId="Paragraphedeliste">
    <w:name w:val="List Paragraph"/>
    <w:basedOn w:val="Normal"/>
    <w:uiPriority w:val="34"/>
    <w:qFormat/>
    <w:rsid w:val="00D379E9"/>
    <w:pPr>
      <w:ind w:left="720"/>
      <w:contextualSpacing/>
    </w:pPr>
  </w:style>
  <w:style w:type="character" w:styleId="Accentuationintense">
    <w:name w:val="Intense Emphasis"/>
    <w:basedOn w:val="Policepardfaut"/>
    <w:uiPriority w:val="21"/>
    <w:qFormat/>
    <w:rsid w:val="00D379E9"/>
    <w:rPr>
      <w:i/>
      <w:iCs/>
      <w:color w:val="0F4761" w:themeColor="accent1" w:themeShade="BF"/>
    </w:rPr>
  </w:style>
  <w:style w:type="paragraph" w:styleId="Citationintense">
    <w:name w:val="Intense Quote"/>
    <w:basedOn w:val="Normal"/>
    <w:next w:val="Normal"/>
    <w:link w:val="CitationintenseCar"/>
    <w:uiPriority w:val="30"/>
    <w:qFormat/>
    <w:rsid w:val="00D37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79E9"/>
    <w:rPr>
      <w:i/>
      <w:iCs/>
      <w:color w:val="0F4761" w:themeColor="accent1" w:themeShade="BF"/>
    </w:rPr>
  </w:style>
  <w:style w:type="character" w:styleId="Rfrenceintense">
    <w:name w:val="Intense Reference"/>
    <w:basedOn w:val="Policepardfaut"/>
    <w:uiPriority w:val="32"/>
    <w:qFormat/>
    <w:rsid w:val="00D379E9"/>
    <w:rPr>
      <w:b/>
      <w:bCs/>
      <w:smallCaps/>
      <w:color w:val="0F4761" w:themeColor="accent1" w:themeShade="BF"/>
      <w:spacing w:val="5"/>
    </w:rPr>
  </w:style>
  <w:style w:type="paragraph" w:styleId="NormalWeb">
    <w:name w:val="Normal (Web)"/>
    <w:basedOn w:val="Normal"/>
    <w:uiPriority w:val="99"/>
    <w:unhideWhenUsed/>
    <w:rsid w:val="00D379E9"/>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1034</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cp:revision>
  <dcterms:created xsi:type="dcterms:W3CDTF">2024-12-13T22:47:00Z</dcterms:created>
  <dcterms:modified xsi:type="dcterms:W3CDTF">2024-12-13T22:51:00Z</dcterms:modified>
</cp:coreProperties>
</file>