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125F1" w14:textId="77777777" w:rsidR="0006028A" w:rsidRDefault="0006028A" w:rsidP="0006028A">
      <w:r>
        <w:t>PAQUELET Etienne</w:t>
      </w:r>
      <w:r>
        <w:tab/>
      </w:r>
      <w:r>
        <w:tab/>
      </w:r>
      <w:r>
        <w:tab/>
      </w:r>
      <w:r>
        <w:tab/>
      </w:r>
      <w:r>
        <w:tab/>
      </w:r>
      <w:r>
        <w:tab/>
      </w:r>
      <w:r>
        <w:tab/>
      </w:r>
      <w:r>
        <w:tab/>
      </w:r>
      <w:r>
        <w:tab/>
        <w:t xml:space="preserve">      Groupe 11</w:t>
      </w:r>
    </w:p>
    <w:p w14:paraId="41695BCD" w14:textId="77777777" w:rsidR="0006028A" w:rsidRDefault="0006028A" w:rsidP="0006028A">
      <w:r>
        <w:t xml:space="preserve">KUT </w:t>
      </w:r>
      <w:proofErr w:type="spellStart"/>
      <w:r>
        <w:t>Suha</w:t>
      </w:r>
      <w:proofErr w:type="spellEnd"/>
    </w:p>
    <w:p w14:paraId="01F3ABBB" w14:textId="77777777" w:rsidR="0006028A" w:rsidRDefault="0006028A" w:rsidP="0006028A"/>
    <w:p w14:paraId="7C0FD9C1" w14:textId="28D6370F" w:rsidR="0006028A" w:rsidRDefault="0006028A" w:rsidP="0006028A">
      <w:pPr>
        <w:jc w:val="center"/>
      </w:pPr>
      <w:r>
        <w:t xml:space="preserve">Jalon </w:t>
      </w:r>
      <w:r>
        <w:t>20</w:t>
      </w:r>
      <w:r>
        <w:t xml:space="preserve"> : Configuration </w:t>
      </w:r>
      <w:r>
        <w:t>HTTPS INETSRV</w:t>
      </w:r>
    </w:p>
    <w:p w14:paraId="6B6CBFB1" w14:textId="77777777" w:rsidR="0006028A" w:rsidRDefault="0006028A" w:rsidP="0006028A">
      <w:pPr>
        <w:jc w:val="center"/>
      </w:pPr>
    </w:p>
    <w:p w14:paraId="781E131C" w14:textId="39872A9A" w:rsidR="0006028A" w:rsidRDefault="0006028A" w:rsidP="0006028A">
      <w:pPr>
        <w:jc w:val="both"/>
      </w:pPr>
      <w:r>
        <w:t>Nous n’avons pas eu le temps de déployer les certificats sur le domaine INTERNET mais nous avons configuré le serveur web en http. Pour cela, nous avons utilisé le serveur apache2 pour sa simplicité de mise en place et de configuration. Nous avons également installé un serveur PHP.</w:t>
      </w:r>
    </w:p>
    <w:p w14:paraId="193CF009" w14:textId="77777777" w:rsidR="0006028A" w:rsidRDefault="0006028A" w:rsidP="0006028A">
      <w:pPr>
        <w:jc w:val="both"/>
      </w:pPr>
    </w:p>
    <w:p w14:paraId="66DFD158" w14:textId="4BC5D067" w:rsidR="0006028A" w:rsidRDefault="0006028A" w:rsidP="0006028A">
      <w:pPr>
        <w:jc w:val="both"/>
      </w:pPr>
      <w:r>
        <w:t>Voici le fichier de configuration de notre site web situé sous le répertoire /</w:t>
      </w:r>
      <w:proofErr w:type="spellStart"/>
      <w:r>
        <w:t>etc</w:t>
      </w:r>
      <w:proofErr w:type="spellEnd"/>
      <w:r>
        <w:t>/apache2/sites-</w:t>
      </w:r>
      <w:proofErr w:type="spellStart"/>
      <w:r>
        <w:t>available</w:t>
      </w:r>
      <w:proofErr w:type="spellEnd"/>
      <w:r>
        <w:t>/</w:t>
      </w:r>
      <w:proofErr w:type="spellStart"/>
      <w:r>
        <w:t>site.conf</w:t>
      </w:r>
      <w:proofErr w:type="spellEnd"/>
      <w:r>
        <w:t xml:space="preserve"> : </w:t>
      </w:r>
    </w:p>
    <w:p w14:paraId="5E3C1FDB" w14:textId="77777777" w:rsidR="0006028A" w:rsidRDefault="0006028A" w:rsidP="0006028A">
      <w:pPr>
        <w:jc w:val="both"/>
      </w:pPr>
    </w:p>
    <w:p w14:paraId="46AD6860" w14:textId="575FA747" w:rsidR="0006028A" w:rsidRDefault="0006028A" w:rsidP="0006028A">
      <w:pPr>
        <w:jc w:val="both"/>
      </w:pPr>
      <w:r>
        <w:rPr>
          <w:noProof/>
        </w:rPr>
        <w:drawing>
          <wp:inline distT="0" distB="0" distL="0" distR="0" wp14:anchorId="0BA1214B" wp14:editId="55CC10EE">
            <wp:extent cx="5760720" cy="3451860"/>
            <wp:effectExtent l="0" t="0" r="0" b="0"/>
            <wp:docPr id="1295208219" name="Image 1" descr="Une image contenant texte, Appareils électroniques, capture d’écran,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08219" name="Image 1" descr="Une image contenant texte, Appareils électroniques, capture d’écran, ordinateur&#10;&#10;Description générée automatiquement"/>
                    <pic:cNvPicPr/>
                  </pic:nvPicPr>
                  <pic:blipFill>
                    <a:blip r:embed="rId5"/>
                    <a:stretch>
                      <a:fillRect/>
                    </a:stretch>
                  </pic:blipFill>
                  <pic:spPr>
                    <a:xfrm>
                      <a:off x="0" y="0"/>
                      <a:ext cx="5760720" cy="3451860"/>
                    </a:xfrm>
                    <a:prstGeom prst="rect">
                      <a:avLst/>
                    </a:prstGeom>
                  </pic:spPr>
                </pic:pic>
              </a:graphicData>
            </a:graphic>
          </wp:inline>
        </w:drawing>
      </w:r>
    </w:p>
    <w:p w14:paraId="29E078BB" w14:textId="2E677BEE" w:rsidR="00DE33C0" w:rsidRDefault="0006028A">
      <w:r>
        <w:t xml:space="preserve">Cette configuration reste assez basique mais est fonctionnelle. Elle indique que la racine du site web commence </w:t>
      </w:r>
      <w:proofErr w:type="gramStart"/>
      <w:r>
        <w:t>a</w:t>
      </w:r>
      <w:proofErr w:type="gramEnd"/>
      <w:r>
        <w:t xml:space="preserve"> partir du dossier /var/www/html.</w:t>
      </w:r>
    </w:p>
    <w:p w14:paraId="46F7BE52" w14:textId="77777777" w:rsidR="0006028A" w:rsidRDefault="0006028A"/>
    <w:p w14:paraId="102058B7" w14:textId="05EA32E0" w:rsidR="0006028A" w:rsidRDefault="0006028A">
      <w:r>
        <w:t>Voici le contenu du fichier /var/www/html/</w:t>
      </w:r>
      <w:proofErr w:type="spellStart"/>
      <w:r>
        <w:t>index.php</w:t>
      </w:r>
      <w:proofErr w:type="spellEnd"/>
      <w:r>
        <w:t xml:space="preserve">. Ce fichier héberge le serveur web Internet, simulant un site web réel. Ce site web devait afficher différentes informations : </w:t>
      </w:r>
    </w:p>
    <w:p w14:paraId="31B76030" w14:textId="6BFC0679" w:rsidR="0006028A" w:rsidRDefault="0006028A" w:rsidP="0006028A">
      <w:pPr>
        <w:pStyle w:val="Paragraphedeliste"/>
        <w:numPr>
          <w:ilvl w:val="0"/>
          <w:numId w:val="1"/>
        </w:numPr>
      </w:pPr>
      <w:r>
        <w:t>L’adresse IP du client qui demande la page web,</w:t>
      </w:r>
    </w:p>
    <w:p w14:paraId="62EEBDFE" w14:textId="14D9C649" w:rsidR="0006028A" w:rsidRDefault="0006028A" w:rsidP="0006028A">
      <w:pPr>
        <w:pStyle w:val="Paragraphedeliste"/>
        <w:numPr>
          <w:ilvl w:val="0"/>
          <w:numId w:val="1"/>
        </w:numPr>
      </w:pPr>
      <w:r>
        <w:t>L’user agent du navigateur client</w:t>
      </w:r>
    </w:p>
    <w:p w14:paraId="57BDB76F" w14:textId="4F21D077" w:rsidR="0006028A" w:rsidRDefault="0006028A" w:rsidP="0006028A">
      <w:pPr>
        <w:pStyle w:val="Paragraphedeliste"/>
        <w:numPr>
          <w:ilvl w:val="0"/>
          <w:numId w:val="1"/>
        </w:numPr>
      </w:pPr>
      <w:r>
        <w:t xml:space="preserve">La date et l’heure actuelle. </w:t>
      </w:r>
    </w:p>
    <w:p w14:paraId="4C25DD62" w14:textId="77777777" w:rsidR="0006028A" w:rsidRDefault="0006028A" w:rsidP="0006028A"/>
    <w:p w14:paraId="3D89B32C" w14:textId="6E511F61" w:rsidR="0006028A" w:rsidRDefault="0006028A" w:rsidP="0006028A">
      <w:r>
        <w:rPr>
          <w:noProof/>
        </w:rPr>
        <w:lastRenderedPageBreak/>
        <w:drawing>
          <wp:anchor distT="0" distB="0" distL="114300" distR="114300" simplePos="0" relativeHeight="251657216" behindDoc="0" locked="0" layoutInCell="1" allowOverlap="1" wp14:anchorId="1BA621AD" wp14:editId="5FF4CCE6">
            <wp:simplePos x="0" y="0"/>
            <wp:positionH relativeFrom="column">
              <wp:posOffset>-331470</wp:posOffset>
            </wp:positionH>
            <wp:positionV relativeFrom="paragraph">
              <wp:posOffset>67022</wp:posOffset>
            </wp:positionV>
            <wp:extent cx="6422128" cy="3553691"/>
            <wp:effectExtent l="0" t="0" r="0" b="0"/>
            <wp:wrapSquare wrapText="bothSides"/>
            <wp:docPr id="1008480689"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0689" name="Image 1" descr="Une image contenant texte, capture d’écran, logiciel, ordinateur&#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422128" cy="3553691"/>
                    </a:xfrm>
                    <a:prstGeom prst="rect">
                      <a:avLst/>
                    </a:prstGeom>
                  </pic:spPr>
                </pic:pic>
              </a:graphicData>
            </a:graphic>
          </wp:anchor>
        </w:drawing>
      </w:r>
    </w:p>
    <w:p w14:paraId="5864498F" w14:textId="2605FDFB" w:rsidR="0006028A" w:rsidRDefault="0006028A" w:rsidP="0006028A">
      <w:r>
        <w:t xml:space="preserve">Nous devions également protéger le serveur web en faisant en sorte que pas d’information sensible soient transmises par les </w:t>
      </w:r>
      <w:proofErr w:type="spellStart"/>
      <w:r>
        <w:t>footer</w:t>
      </w:r>
      <w:proofErr w:type="spellEnd"/>
      <w:r>
        <w:t xml:space="preserve"> et header. Pour cela, nous avons modifié le fichier de configuration d’apache : /</w:t>
      </w:r>
      <w:proofErr w:type="spellStart"/>
      <w:r>
        <w:t>etc</w:t>
      </w:r>
      <w:proofErr w:type="spellEnd"/>
      <w:r>
        <w:t xml:space="preserve">/apache2/apache2.conf </w:t>
      </w:r>
    </w:p>
    <w:p w14:paraId="7FBE038F" w14:textId="53912971" w:rsidR="0006028A" w:rsidRDefault="0006028A" w:rsidP="0006028A">
      <w:r>
        <w:rPr>
          <w:noProof/>
        </w:rPr>
        <w:drawing>
          <wp:anchor distT="0" distB="0" distL="114300" distR="114300" simplePos="0" relativeHeight="251658240" behindDoc="0" locked="0" layoutInCell="1" allowOverlap="1" wp14:anchorId="2F3EB9D1" wp14:editId="0E58853F">
            <wp:simplePos x="0" y="0"/>
            <wp:positionH relativeFrom="column">
              <wp:posOffset>1088216</wp:posOffset>
            </wp:positionH>
            <wp:positionV relativeFrom="paragraph">
              <wp:posOffset>68464</wp:posOffset>
            </wp:positionV>
            <wp:extent cx="3589020" cy="1225550"/>
            <wp:effectExtent l="0" t="0" r="0" b="0"/>
            <wp:wrapSquare wrapText="bothSides"/>
            <wp:docPr id="1573264866" name="Image 1" descr="Une image contenant texte, Polic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64866" name="Image 1" descr="Une image contenant texte, Police, capture d’écran, conceptio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589020" cy="1225550"/>
                    </a:xfrm>
                    <a:prstGeom prst="rect">
                      <a:avLst/>
                    </a:prstGeom>
                  </pic:spPr>
                </pic:pic>
              </a:graphicData>
            </a:graphic>
            <wp14:sizeRelH relativeFrom="margin">
              <wp14:pctWidth>0</wp14:pctWidth>
            </wp14:sizeRelH>
            <wp14:sizeRelV relativeFrom="margin">
              <wp14:pctHeight>0</wp14:pctHeight>
            </wp14:sizeRelV>
          </wp:anchor>
        </w:drawing>
      </w:r>
    </w:p>
    <w:p w14:paraId="6604E741" w14:textId="15F42DE3" w:rsidR="0006028A" w:rsidRDefault="0006028A" w:rsidP="0006028A"/>
    <w:p w14:paraId="2BE18499" w14:textId="7DBD9D86" w:rsidR="0006028A" w:rsidRDefault="0006028A" w:rsidP="0006028A"/>
    <w:p w14:paraId="1509B8A2" w14:textId="77777777" w:rsidR="0006028A" w:rsidRDefault="0006028A" w:rsidP="0006028A"/>
    <w:p w14:paraId="3617C6E5" w14:textId="77777777" w:rsidR="0006028A" w:rsidRDefault="0006028A" w:rsidP="0006028A"/>
    <w:p w14:paraId="3AD2C06F" w14:textId="77777777" w:rsidR="0006028A" w:rsidRDefault="0006028A" w:rsidP="0006028A"/>
    <w:p w14:paraId="5A955E02" w14:textId="1CDCA447" w:rsidR="0006028A" w:rsidRDefault="0006028A" w:rsidP="0006028A">
      <w:r>
        <w:t>Ce code empêche les pages en .</w:t>
      </w:r>
      <w:proofErr w:type="spellStart"/>
      <w:r>
        <w:t>ht</w:t>
      </w:r>
      <w:proofErr w:type="spellEnd"/>
      <w:r>
        <w:t xml:space="preserve"> d’être accessible et visible par les clients. Ce code est important car si on ne le fait pas et qu’un fichier .</w:t>
      </w:r>
      <w:proofErr w:type="spellStart"/>
      <w:r>
        <w:t>htaccess</w:t>
      </w:r>
      <w:proofErr w:type="spellEnd"/>
      <w:r>
        <w:t xml:space="preserve"> est présent, quiconque qui aura des intentions malveillantes pourrait y accéder en renseignant le fichier dans l’url.</w:t>
      </w:r>
    </w:p>
    <w:sectPr w:rsidR="000602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4724D5"/>
    <w:multiLevelType w:val="hybridMultilevel"/>
    <w:tmpl w:val="9DDECF9E"/>
    <w:lvl w:ilvl="0" w:tplc="94D6538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0386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8A"/>
    <w:rsid w:val="0006028A"/>
    <w:rsid w:val="000B0FB2"/>
    <w:rsid w:val="002570F6"/>
    <w:rsid w:val="00523122"/>
    <w:rsid w:val="009E5C22"/>
    <w:rsid w:val="00DE33C0"/>
    <w:rsid w:val="00EA5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5BE9"/>
  <w15:chartTrackingRefBased/>
  <w15:docId w15:val="{DB9C9F32-659E-403B-9001-44C5F6B3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28A"/>
  </w:style>
  <w:style w:type="paragraph" w:styleId="Titre1">
    <w:name w:val="heading 1"/>
    <w:basedOn w:val="Normal"/>
    <w:next w:val="Normal"/>
    <w:link w:val="Titre1Car"/>
    <w:uiPriority w:val="9"/>
    <w:qFormat/>
    <w:rsid w:val="00060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60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602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602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602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602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602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602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602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02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602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602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602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602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602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602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602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6028A"/>
    <w:rPr>
      <w:rFonts w:eastAsiaTheme="majorEastAsia" w:cstheme="majorBidi"/>
      <w:color w:val="272727" w:themeColor="text1" w:themeTint="D8"/>
    </w:rPr>
  </w:style>
  <w:style w:type="paragraph" w:styleId="Titre">
    <w:name w:val="Title"/>
    <w:basedOn w:val="Normal"/>
    <w:next w:val="Normal"/>
    <w:link w:val="TitreCar"/>
    <w:uiPriority w:val="10"/>
    <w:qFormat/>
    <w:rsid w:val="00060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02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602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602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6028A"/>
    <w:pPr>
      <w:spacing w:before="160"/>
      <w:jc w:val="center"/>
    </w:pPr>
    <w:rPr>
      <w:i/>
      <w:iCs/>
      <w:color w:val="404040" w:themeColor="text1" w:themeTint="BF"/>
    </w:rPr>
  </w:style>
  <w:style w:type="character" w:customStyle="1" w:styleId="CitationCar">
    <w:name w:val="Citation Car"/>
    <w:basedOn w:val="Policepardfaut"/>
    <w:link w:val="Citation"/>
    <w:uiPriority w:val="29"/>
    <w:rsid w:val="0006028A"/>
    <w:rPr>
      <w:i/>
      <w:iCs/>
      <w:color w:val="404040" w:themeColor="text1" w:themeTint="BF"/>
    </w:rPr>
  </w:style>
  <w:style w:type="paragraph" w:styleId="Paragraphedeliste">
    <w:name w:val="List Paragraph"/>
    <w:basedOn w:val="Normal"/>
    <w:uiPriority w:val="34"/>
    <w:qFormat/>
    <w:rsid w:val="0006028A"/>
    <w:pPr>
      <w:ind w:left="720"/>
      <w:contextualSpacing/>
    </w:pPr>
  </w:style>
  <w:style w:type="character" w:styleId="Accentuationintense">
    <w:name w:val="Intense Emphasis"/>
    <w:basedOn w:val="Policepardfaut"/>
    <w:uiPriority w:val="21"/>
    <w:qFormat/>
    <w:rsid w:val="0006028A"/>
    <w:rPr>
      <w:i/>
      <w:iCs/>
      <w:color w:val="0F4761" w:themeColor="accent1" w:themeShade="BF"/>
    </w:rPr>
  </w:style>
  <w:style w:type="paragraph" w:styleId="Citationintense">
    <w:name w:val="Intense Quote"/>
    <w:basedOn w:val="Normal"/>
    <w:next w:val="Normal"/>
    <w:link w:val="CitationintenseCar"/>
    <w:uiPriority w:val="30"/>
    <w:qFormat/>
    <w:rsid w:val="00060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6028A"/>
    <w:rPr>
      <w:i/>
      <w:iCs/>
      <w:color w:val="0F4761" w:themeColor="accent1" w:themeShade="BF"/>
    </w:rPr>
  </w:style>
  <w:style w:type="character" w:styleId="Rfrenceintense">
    <w:name w:val="Intense Reference"/>
    <w:basedOn w:val="Policepardfaut"/>
    <w:uiPriority w:val="32"/>
    <w:qFormat/>
    <w:rsid w:val="00060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224</Words>
  <Characters>1232</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PAQUELET</dc:creator>
  <cp:keywords/>
  <dc:description/>
  <cp:lastModifiedBy>Etienne PAQUELET</cp:lastModifiedBy>
  <cp:revision>1</cp:revision>
  <dcterms:created xsi:type="dcterms:W3CDTF">2024-12-17T21:50:00Z</dcterms:created>
  <dcterms:modified xsi:type="dcterms:W3CDTF">2024-12-17T22:00:00Z</dcterms:modified>
</cp:coreProperties>
</file>