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D30FB" w14:textId="5E2A8C42" w:rsidR="00DE33C0" w:rsidRDefault="001A78F2">
      <w:r>
        <w:t>PAQUELET Etienne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  <w:t xml:space="preserve"> Groupe 11</w:t>
      </w:r>
    </w:p>
    <w:p w14:paraId="218B1E38" w14:textId="1967451D" w:rsidR="001A78F2" w:rsidRDefault="001A78F2">
      <w:r>
        <w:t>KUT Suha</w:t>
      </w:r>
    </w:p>
    <w:p w14:paraId="26E9A147" w14:textId="77777777" w:rsidR="001A78F2" w:rsidRDefault="001A78F2"/>
    <w:p w14:paraId="11FBEA6A" w14:textId="2BF2568D" w:rsidR="001A78F2" w:rsidRDefault="001A78F2" w:rsidP="001A78F2">
      <w:pPr>
        <w:jc w:val="center"/>
      </w:pPr>
      <w:r>
        <w:t>Jalon 33 : HQMAILSRV DHCP Failover</w:t>
      </w:r>
    </w:p>
    <w:p w14:paraId="16085103" w14:textId="77777777" w:rsidR="001A78F2" w:rsidRDefault="001A78F2" w:rsidP="001A78F2">
      <w:pPr>
        <w:jc w:val="center"/>
      </w:pPr>
    </w:p>
    <w:p w14:paraId="1DA06318" w14:textId="591C7BE0" w:rsidR="001A78F2" w:rsidRDefault="001A78F2" w:rsidP="001A78F2">
      <w:pPr>
        <w:jc w:val="both"/>
      </w:pPr>
      <w:r>
        <w:t xml:space="preserve">Le serveur DHCP a été configuré sur le serveur HQINFRASRV. Celui-ci est fonctionnel. Afin d’assurer une redondance et une tolérance aux pannes, nous avons configuré un serveur DHCP Failover. </w:t>
      </w:r>
    </w:p>
    <w:p w14:paraId="67F07AF4" w14:textId="77777777" w:rsidR="00634132" w:rsidRDefault="00634132" w:rsidP="001A78F2">
      <w:pPr>
        <w:jc w:val="both"/>
      </w:pPr>
    </w:p>
    <w:p w14:paraId="623F5E5A" w14:textId="3BD8B3E1" w:rsidR="0011647B" w:rsidRDefault="0011647B" w:rsidP="001A78F2">
      <w:pPr>
        <w:jc w:val="both"/>
      </w:pPr>
      <w:r>
        <w:t xml:space="preserve">Afin de réaliser un serveur DHCP failover, il faut configurer le serveur DHCP principal ainsi : </w:t>
      </w:r>
    </w:p>
    <w:p w14:paraId="40845879" w14:textId="77777777" w:rsidR="0011647B" w:rsidRDefault="0011647B" w:rsidP="0011647B">
      <w:pPr>
        <w:jc w:val="both"/>
      </w:pPr>
      <w:r>
        <w:t># Configuration du DHCP Failover</w:t>
      </w:r>
    </w:p>
    <w:p w14:paraId="3042F7EB" w14:textId="77777777" w:rsidR="0011647B" w:rsidRDefault="0011647B" w:rsidP="0011647B">
      <w:pPr>
        <w:jc w:val="both"/>
      </w:pPr>
      <w:r>
        <w:t>failover peer "dhcp-failover" {</w:t>
      </w:r>
    </w:p>
    <w:p w14:paraId="142DC3AC" w14:textId="77777777" w:rsidR="0011647B" w:rsidRDefault="0011647B" w:rsidP="0011647B">
      <w:pPr>
        <w:jc w:val="both"/>
      </w:pPr>
      <w:r>
        <w:t xml:space="preserve">  primary;  </w:t>
      </w:r>
    </w:p>
    <w:p w14:paraId="3AB85408" w14:textId="77777777" w:rsidR="0011647B" w:rsidRDefault="0011647B" w:rsidP="0011647B">
      <w:pPr>
        <w:jc w:val="both"/>
      </w:pPr>
      <w:r>
        <w:t xml:space="preserve">  address 10.11.20.1;        </w:t>
      </w:r>
      <w:r w:rsidRPr="0011647B">
        <w:rPr>
          <w:b/>
          <w:bCs/>
        </w:rPr>
        <w:t># Adresse IP du serveur DHCP primaire</w:t>
      </w:r>
    </w:p>
    <w:p w14:paraId="4C7C99BC" w14:textId="77777777" w:rsidR="0011647B" w:rsidRDefault="0011647B" w:rsidP="0011647B">
      <w:pPr>
        <w:jc w:val="both"/>
      </w:pPr>
      <w:r>
        <w:t xml:space="preserve">  port 519;                  </w:t>
      </w:r>
      <w:r w:rsidRPr="0011647B">
        <w:rPr>
          <w:b/>
          <w:bCs/>
        </w:rPr>
        <w:t># Port de communication pour le failover</w:t>
      </w:r>
    </w:p>
    <w:p w14:paraId="6322B18A" w14:textId="77777777" w:rsidR="0011647B" w:rsidRPr="0011647B" w:rsidRDefault="0011647B" w:rsidP="0011647B">
      <w:pPr>
        <w:jc w:val="both"/>
        <w:rPr>
          <w:b/>
          <w:bCs/>
        </w:rPr>
      </w:pPr>
      <w:r>
        <w:t xml:space="preserve">  peer address 10.11.10.5;   </w:t>
      </w:r>
      <w:r w:rsidRPr="0011647B">
        <w:rPr>
          <w:b/>
          <w:bCs/>
        </w:rPr>
        <w:t># Adresse IP du serveur secondaire</w:t>
      </w:r>
    </w:p>
    <w:p w14:paraId="4501D8B8" w14:textId="77777777" w:rsidR="0011647B" w:rsidRPr="0011647B" w:rsidRDefault="0011647B" w:rsidP="0011647B">
      <w:pPr>
        <w:jc w:val="both"/>
        <w:rPr>
          <w:b/>
          <w:bCs/>
        </w:rPr>
      </w:pPr>
      <w:r>
        <w:t xml:space="preserve">  peer port 520;             </w:t>
      </w:r>
      <w:r w:rsidRPr="0011647B">
        <w:rPr>
          <w:b/>
          <w:bCs/>
        </w:rPr>
        <w:t># Port côté secondaire</w:t>
      </w:r>
    </w:p>
    <w:p w14:paraId="72E3DFA9" w14:textId="77777777" w:rsidR="0011647B" w:rsidRDefault="0011647B" w:rsidP="0011647B">
      <w:pPr>
        <w:jc w:val="both"/>
      </w:pPr>
      <w:r>
        <w:t xml:space="preserve">  max-response-delay 60;     </w:t>
      </w:r>
      <w:r w:rsidRPr="0011647B">
        <w:rPr>
          <w:b/>
          <w:bCs/>
        </w:rPr>
        <w:t># Délai maximum avant réponse</w:t>
      </w:r>
    </w:p>
    <w:p w14:paraId="2B0847EA" w14:textId="77777777" w:rsidR="0011647B" w:rsidRPr="0011647B" w:rsidRDefault="0011647B" w:rsidP="0011647B">
      <w:pPr>
        <w:jc w:val="both"/>
        <w:rPr>
          <w:b/>
          <w:bCs/>
        </w:rPr>
      </w:pPr>
      <w:r>
        <w:t xml:space="preserve">  max-unacked-updates 10</w:t>
      </w:r>
      <w:r w:rsidRPr="0011647B">
        <w:rPr>
          <w:b/>
          <w:bCs/>
        </w:rPr>
        <w:t>;    # Nombre max de mises à jour non acquittées</w:t>
      </w:r>
    </w:p>
    <w:p w14:paraId="77BB96AC" w14:textId="77777777" w:rsidR="0011647B" w:rsidRPr="0011647B" w:rsidRDefault="0011647B" w:rsidP="0011647B">
      <w:pPr>
        <w:jc w:val="both"/>
        <w:rPr>
          <w:b/>
          <w:bCs/>
        </w:rPr>
      </w:pPr>
      <w:r>
        <w:t xml:space="preserve">  mclt 1800;                 </w:t>
      </w:r>
      <w:r w:rsidRPr="0011647B">
        <w:rPr>
          <w:b/>
          <w:bCs/>
        </w:rPr>
        <w:t># Maximum Client Lead Time (30 minutes)</w:t>
      </w:r>
    </w:p>
    <w:p w14:paraId="72904D4D" w14:textId="77777777" w:rsidR="0011647B" w:rsidRPr="0011647B" w:rsidRDefault="0011647B" w:rsidP="0011647B">
      <w:pPr>
        <w:jc w:val="both"/>
        <w:rPr>
          <w:b/>
          <w:bCs/>
        </w:rPr>
      </w:pPr>
      <w:r>
        <w:t xml:space="preserve">  split 128;                 </w:t>
      </w:r>
      <w:r w:rsidRPr="0011647B">
        <w:rPr>
          <w:b/>
          <w:bCs/>
        </w:rPr>
        <w:t># Répartition de la charge</w:t>
      </w:r>
    </w:p>
    <w:p w14:paraId="24F276E4" w14:textId="77777777" w:rsidR="0011647B" w:rsidRPr="0011647B" w:rsidRDefault="0011647B" w:rsidP="0011647B">
      <w:pPr>
        <w:jc w:val="both"/>
        <w:rPr>
          <w:b/>
          <w:bCs/>
        </w:rPr>
      </w:pPr>
      <w:r>
        <w:t xml:space="preserve">  load balance max seconds 3; </w:t>
      </w:r>
      <w:r w:rsidRPr="0011647B">
        <w:rPr>
          <w:b/>
          <w:bCs/>
        </w:rPr>
        <w:t># Temps d'équilibrage de charge</w:t>
      </w:r>
    </w:p>
    <w:p w14:paraId="04C7BC4F" w14:textId="77777777" w:rsidR="0011647B" w:rsidRDefault="0011647B" w:rsidP="0011647B">
      <w:pPr>
        <w:jc w:val="both"/>
      </w:pPr>
      <w:r>
        <w:t>}</w:t>
      </w:r>
    </w:p>
    <w:p w14:paraId="10DEFC1F" w14:textId="77777777" w:rsidR="0011647B" w:rsidRDefault="0011647B" w:rsidP="0011647B">
      <w:pPr>
        <w:jc w:val="both"/>
      </w:pPr>
      <w:r>
        <w:t># Définition du sous-réseau et plage d'adresses</w:t>
      </w:r>
    </w:p>
    <w:p w14:paraId="557AD933" w14:textId="77777777" w:rsidR="0011647B" w:rsidRDefault="0011647B" w:rsidP="0011647B">
      <w:pPr>
        <w:jc w:val="both"/>
      </w:pPr>
      <w:r>
        <w:t>subnet 10.11.20.0 netmask 255.255.254.0 {</w:t>
      </w:r>
    </w:p>
    <w:p w14:paraId="0D0F892D" w14:textId="3C5D7051" w:rsidR="0011647B" w:rsidRDefault="0011647B" w:rsidP="004B2A68">
      <w:pPr>
        <w:jc w:val="both"/>
      </w:pPr>
      <w:r>
        <w:t xml:space="preserve">  </w:t>
      </w:r>
      <w:r w:rsidR="004B2A68">
        <w:t xml:space="preserve">pool { </w:t>
      </w:r>
    </w:p>
    <w:p w14:paraId="06F33830" w14:textId="77777777" w:rsidR="001F6BB4" w:rsidRDefault="001F6BB4" w:rsidP="001F6BB4">
      <w:pPr>
        <w:jc w:val="both"/>
      </w:pPr>
      <w:r>
        <w:t>option routers 10.11.20.1;     # Passerelle par défaut</w:t>
      </w:r>
    </w:p>
    <w:p w14:paraId="3BBF472E" w14:textId="77777777" w:rsidR="001F6BB4" w:rsidRDefault="001F6BB4" w:rsidP="001F6BB4">
      <w:pPr>
        <w:jc w:val="both"/>
      </w:pPr>
      <w:r>
        <w:t xml:space="preserve">  option domain-name-servers 10.11.20.2;  # DNS local</w:t>
      </w:r>
    </w:p>
    <w:p w14:paraId="341A7CF7" w14:textId="77777777" w:rsidR="001F6BB4" w:rsidRDefault="001F6BB4" w:rsidP="001F6BB4">
      <w:pPr>
        <w:jc w:val="both"/>
      </w:pPr>
      <w:r>
        <w:t xml:space="preserve">  option domain-name "wsl2024.org";      # Nom de domaine</w:t>
      </w:r>
    </w:p>
    <w:p w14:paraId="280E4476" w14:textId="77777777" w:rsidR="0011647B" w:rsidRDefault="0011647B" w:rsidP="0011647B">
      <w:pPr>
        <w:jc w:val="both"/>
        <w:rPr>
          <w:b/>
          <w:bCs/>
        </w:rPr>
      </w:pPr>
      <w:r>
        <w:t xml:space="preserve">  failover peer "dhcp-failover";          </w:t>
      </w:r>
      <w:r w:rsidRPr="00E44220">
        <w:rPr>
          <w:b/>
          <w:bCs/>
        </w:rPr>
        <w:t># Référence au peer failover</w:t>
      </w:r>
    </w:p>
    <w:p w14:paraId="16A6BF55" w14:textId="5B919A1C" w:rsidR="004B2A68" w:rsidRPr="00622655" w:rsidRDefault="00622655" w:rsidP="0011647B">
      <w:pPr>
        <w:jc w:val="both"/>
      </w:pPr>
      <w:r>
        <w:t>range 10.11.20.3 10.11.21.46 ;</w:t>
      </w:r>
    </w:p>
    <w:p w14:paraId="69BA04A0" w14:textId="466536C9" w:rsidR="0011647B" w:rsidRDefault="0011647B" w:rsidP="0011647B">
      <w:pPr>
        <w:jc w:val="both"/>
      </w:pPr>
      <w:r>
        <w:t>}</w:t>
      </w:r>
    </w:p>
    <w:p w14:paraId="170E3205" w14:textId="7BC64E30" w:rsidR="005669F9" w:rsidRDefault="005669F9" w:rsidP="0011647B">
      <w:pPr>
        <w:jc w:val="both"/>
      </w:pPr>
      <w:r>
        <w:lastRenderedPageBreak/>
        <w:t xml:space="preserve">Configuration de serveur secours : </w:t>
      </w:r>
    </w:p>
    <w:p w14:paraId="10ABFDE9" w14:textId="77777777" w:rsidR="005669F9" w:rsidRDefault="005669F9" w:rsidP="005669F9">
      <w:pPr>
        <w:jc w:val="both"/>
      </w:pPr>
      <w:r>
        <w:t># Configuration du DHCP Failover</w:t>
      </w:r>
    </w:p>
    <w:p w14:paraId="31388180" w14:textId="77777777" w:rsidR="005669F9" w:rsidRDefault="005669F9" w:rsidP="005669F9">
      <w:pPr>
        <w:jc w:val="both"/>
      </w:pPr>
      <w:r>
        <w:t>failover peer "dhcp-failover" {</w:t>
      </w:r>
    </w:p>
    <w:p w14:paraId="5FCCEBA2" w14:textId="77777777" w:rsidR="005669F9" w:rsidRDefault="005669F9" w:rsidP="005669F9">
      <w:pPr>
        <w:jc w:val="both"/>
      </w:pPr>
      <w:r>
        <w:t xml:space="preserve">  secondary;  </w:t>
      </w:r>
    </w:p>
    <w:p w14:paraId="5378816A" w14:textId="77777777" w:rsidR="005669F9" w:rsidRDefault="005669F9" w:rsidP="005669F9">
      <w:pPr>
        <w:jc w:val="both"/>
      </w:pPr>
      <w:r>
        <w:t xml:space="preserve">  address 10.11.10.5;       # Adresse IP du serveur DHCP secondaire</w:t>
      </w:r>
    </w:p>
    <w:p w14:paraId="510997FF" w14:textId="77777777" w:rsidR="005669F9" w:rsidRDefault="005669F9" w:rsidP="005669F9">
      <w:pPr>
        <w:jc w:val="both"/>
      </w:pPr>
      <w:r>
        <w:t xml:space="preserve">  port 520;                 # Port de communication côté secondaire</w:t>
      </w:r>
    </w:p>
    <w:p w14:paraId="7818FF54" w14:textId="77777777" w:rsidR="005669F9" w:rsidRDefault="005669F9" w:rsidP="005669F9">
      <w:pPr>
        <w:jc w:val="both"/>
      </w:pPr>
      <w:r>
        <w:t xml:space="preserve">  peer address 10.11.20.1;  # Adresse IP du serveur primaire</w:t>
      </w:r>
    </w:p>
    <w:p w14:paraId="720836B8" w14:textId="77777777" w:rsidR="005669F9" w:rsidRDefault="005669F9" w:rsidP="005669F9">
      <w:pPr>
        <w:jc w:val="both"/>
      </w:pPr>
      <w:r>
        <w:t xml:space="preserve">  peer port 519;            # Port côté primaire</w:t>
      </w:r>
    </w:p>
    <w:p w14:paraId="40281EC4" w14:textId="77777777" w:rsidR="005669F9" w:rsidRDefault="005669F9" w:rsidP="005669F9">
      <w:pPr>
        <w:jc w:val="both"/>
      </w:pPr>
      <w:r>
        <w:t xml:space="preserve">  max-response-delay 60;    # Délai maximum avant réponse</w:t>
      </w:r>
    </w:p>
    <w:p w14:paraId="5E310AA9" w14:textId="77777777" w:rsidR="005669F9" w:rsidRDefault="005669F9" w:rsidP="005669F9">
      <w:pPr>
        <w:jc w:val="both"/>
      </w:pPr>
      <w:r>
        <w:t xml:space="preserve">  max-unacked-updates 10;   # Nombre max de mises à jour non acquittées</w:t>
      </w:r>
    </w:p>
    <w:p w14:paraId="1A72DDD9" w14:textId="77777777" w:rsidR="005669F9" w:rsidRDefault="005669F9" w:rsidP="005669F9">
      <w:pPr>
        <w:jc w:val="both"/>
      </w:pPr>
      <w:r>
        <w:t xml:space="preserve">  load balance max seconds 3; # Temps d'équilibrage de charge</w:t>
      </w:r>
    </w:p>
    <w:p w14:paraId="43B58940" w14:textId="77777777" w:rsidR="005669F9" w:rsidRDefault="005669F9" w:rsidP="005669F9">
      <w:pPr>
        <w:jc w:val="both"/>
      </w:pPr>
      <w:r>
        <w:t>}</w:t>
      </w:r>
    </w:p>
    <w:p w14:paraId="265F37AA" w14:textId="77777777" w:rsidR="005669F9" w:rsidRDefault="005669F9" w:rsidP="005669F9">
      <w:pPr>
        <w:jc w:val="both"/>
      </w:pPr>
    </w:p>
    <w:p w14:paraId="2DE73F50" w14:textId="77777777" w:rsidR="005669F9" w:rsidRDefault="005669F9" w:rsidP="005669F9">
      <w:pPr>
        <w:jc w:val="both"/>
      </w:pPr>
      <w:r>
        <w:t># Définition du sous-réseau et plage d'adresses</w:t>
      </w:r>
    </w:p>
    <w:p w14:paraId="1B74AFA4" w14:textId="77777777" w:rsidR="005669F9" w:rsidRDefault="005669F9" w:rsidP="005669F9">
      <w:pPr>
        <w:jc w:val="both"/>
      </w:pPr>
      <w:r>
        <w:t>subnet 10.11.20.0 netmask 255.255.254.0 {</w:t>
      </w:r>
    </w:p>
    <w:p w14:paraId="44646339" w14:textId="77777777" w:rsidR="005669F9" w:rsidRDefault="005669F9" w:rsidP="005669F9">
      <w:pPr>
        <w:jc w:val="both"/>
      </w:pPr>
      <w:r>
        <w:t xml:space="preserve">  option routers 10.11.20.1;     # Passerelle par défaut</w:t>
      </w:r>
    </w:p>
    <w:p w14:paraId="5A3F6955" w14:textId="77777777" w:rsidR="005669F9" w:rsidRDefault="005669F9" w:rsidP="005669F9">
      <w:pPr>
        <w:jc w:val="both"/>
      </w:pPr>
      <w:r>
        <w:t xml:space="preserve">  option domain-name-servers 10.11.20.2;  # DNS local</w:t>
      </w:r>
    </w:p>
    <w:p w14:paraId="4DB8C3BC" w14:textId="694DAC70" w:rsidR="005669F9" w:rsidRDefault="005669F9" w:rsidP="005669F9">
      <w:pPr>
        <w:jc w:val="both"/>
      </w:pPr>
      <w:r>
        <w:t xml:space="preserve">  option domain-name "</w:t>
      </w:r>
      <w:r>
        <w:t>wsl2024.org</w:t>
      </w:r>
      <w:r>
        <w:t>";      # Nom de domaine</w:t>
      </w:r>
    </w:p>
    <w:p w14:paraId="6E08F6E1" w14:textId="77777777" w:rsidR="005669F9" w:rsidRPr="00E44220" w:rsidRDefault="005669F9" w:rsidP="005669F9">
      <w:pPr>
        <w:jc w:val="both"/>
        <w:rPr>
          <w:b/>
          <w:bCs/>
        </w:rPr>
      </w:pPr>
      <w:r>
        <w:t xml:space="preserve">pool { </w:t>
      </w:r>
    </w:p>
    <w:p w14:paraId="68F3F75E" w14:textId="6534185D" w:rsidR="005669F9" w:rsidRDefault="005669F9" w:rsidP="005669F9">
      <w:pPr>
        <w:jc w:val="both"/>
        <w:rPr>
          <w:b/>
          <w:bCs/>
        </w:rPr>
      </w:pPr>
      <w:r>
        <w:t xml:space="preserve"> </w:t>
      </w:r>
      <w:r w:rsidR="00531514">
        <w:tab/>
      </w:r>
      <w:r>
        <w:t xml:space="preserve"> failover peer "dhcp-failover";          </w:t>
      </w:r>
      <w:r w:rsidRPr="00E44220">
        <w:rPr>
          <w:b/>
          <w:bCs/>
        </w:rPr>
        <w:t># Référence au peer failover</w:t>
      </w:r>
    </w:p>
    <w:p w14:paraId="7265C50F" w14:textId="77777777" w:rsidR="005669F9" w:rsidRPr="00622655" w:rsidRDefault="005669F9" w:rsidP="00531514">
      <w:pPr>
        <w:ind w:firstLine="708"/>
        <w:jc w:val="both"/>
      </w:pPr>
      <w:r>
        <w:t>range 10.11.20.3 10.11.21.46 ;</w:t>
      </w:r>
    </w:p>
    <w:p w14:paraId="4545D094" w14:textId="77777777" w:rsidR="005669F9" w:rsidRDefault="005669F9" w:rsidP="005669F9">
      <w:pPr>
        <w:jc w:val="both"/>
      </w:pPr>
      <w:r>
        <w:t>}</w:t>
      </w:r>
    </w:p>
    <w:p w14:paraId="4093A311" w14:textId="7C2D0AA4" w:rsidR="005669F9" w:rsidRDefault="005669F9" w:rsidP="005669F9">
      <w:pPr>
        <w:jc w:val="both"/>
      </w:pPr>
      <w:r>
        <w:t>}</w:t>
      </w:r>
    </w:p>
    <w:p w14:paraId="013F22C4" w14:textId="77777777" w:rsidR="00902C1B" w:rsidRDefault="00902C1B" w:rsidP="005669F9">
      <w:pPr>
        <w:jc w:val="both"/>
      </w:pPr>
    </w:p>
    <w:p w14:paraId="2A883AC0" w14:textId="2569D935" w:rsidR="00902C1B" w:rsidRDefault="00902C1B" w:rsidP="005669F9">
      <w:pPr>
        <w:jc w:val="both"/>
      </w:pPr>
      <w:r>
        <w:t>Nous avons cependant par totalement réussi à rendre le service fonctionnel.</w:t>
      </w:r>
    </w:p>
    <w:p w14:paraId="4854E1CF" w14:textId="77777777" w:rsidR="0011647B" w:rsidRDefault="0011647B" w:rsidP="001A78F2">
      <w:pPr>
        <w:jc w:val="both"/>
      </w:pPr>
    </w:p>
    <w:sectPr w:rsidR="00116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F2"/>
    <w:rsid w:val="000B0FB2"/>
    <w:rsid w:val="0011647B"/>
    <w:rsid w:val="001A78F2"/>
    <w:rsid w:val="001B7066"/>
    <w:rsid w:val="001F6BB4"/>
    <w:rsid w:val="002570F6"/>
    <w:rsid w:val="004B2A68"/>
    <w:rsid w:val="00523122"/>
    <w:rsid w:val="00531514"/>
    <w:rsid w:val="005669F9"/>
    <w:rsid w:val="00622655"/>
    <w:rsid w:val="00634132"/>
    <w:rsid w:val="00902C1B"/>
    <w:rsid w:val="00D13628"/>
    <w:rsid w:val="00DE33C0"/>
    <w:rsid w:val="00E44220"/>
    <w:rsid w:val="00EA57EE"/>
    <w:rsid w:val="00E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683A"/>
  <w15:chartTrackingRefBased/>
  <w15:docId w15:val="{8BD00024-C173-4CE7-B7E1-C430AFFE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B4"/>
  </w:style>
  <w:style w:type="paragraph" w:styleId="Titre1">
    <w:name w:val="heading 1"/>
    <w:basedOn w:val="Normal"/>
    <w:next w:val="Normal"/>
    <w:link w:val="Titre1Car"/>
    <w:uiPriority w:val="9"/>
    <w:qFormat/>
    <w:rsid w:val="001A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7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7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7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7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7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78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78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78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78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78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78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78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78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78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7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PAQUELET</dc:creator>
  <cp:keywords/>
  <dc:description/>
  <cp:lastModifiedBy>Etienne PAQUELET</cp:lastModifiedBy>
  <cp:revision>11</cp:revision>
  <dcterms:created xsi:type="dcterms:W3CDTF">2024-12-18T14:18:00Z</dcterms:created>
  <dcterms:modified xsi:type="dcterms:W3CDTF">2024-12-18T14:41:00Z</dcterms:modified>
</cp:coreProperties>
</file>