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E7B9" w14:textId="77777777" w:rsidR="00107AE9" w:rsidRPr="002334F4" w:rsidRDefault="00107AE9" w:rsidP="00107AE9">
      <w:pPr>
        <w:jc w:val="both"/>
      </w:pPr>
      <w:r w:rsidRPr="002334F4">
        <w:t>Étienne PAQUELET</w:t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</w:r>
      <w:r w:rsidRPr="002334F4">
        <w:tab/>
        <w:t xml:space="preserve">      Groupe 11</w:t>
      </w:r>
    </w:p>
    <w:p w14:paraId="5308853D" w14:textId="77777777" w:rsidR="00107AE9" w:rsidRPr="002334F4" w:rsidRDefault="00107AE9" w:rsidP="00107AE9">
      <w:pPr>
        <w:jc w:val="both"/>
      </w:pPr>
      <w:r w:rsidRPr="002334F4">
        <w:t>Suha KUT</w:t>
      </w:r>
    </w:p>
    <w:p w14:paraId="08EC579F" w14:textId="1925C25A" w:rsidR="00107AE9" w:rsidRDefault="00107AE9" w:rsidP="00107AE9">
      <w:pPr>
        <w:jc w:val="center"/>
      </w:pPr>
      <w:r w:rsidRPr="00213829">
        <w:t>Jalon 3</w:t>
      </w:r>
      <w:r>
        <w:t>8</w:t>
      </w:r>
      <w:r w:rsidRPr="00213829">
        <w:t xml:space="preserve"> - WLC </w:t>
      </w:r>
      <w:r>
        <w:t>VLAN</w:t>
      </w:r>
    </w:p>
    <w:p w14:paraId="58DF6676" w14:textId="77777777" w:rsidR="00B429CF" w:rsidRDefault="00B429CF"/>
    <w:p w14:paraId="24E20796" w14:textId="5B8687B7" w:rsidR="00107AE9" w:rsidRDefault="00107AE9">
      <w:r>
        <w:t xml:space="preserve">Voici les VLAN que nous avons créé sur le contrôleur Cisco : </w:t>
      </w:r>
    </w:p>
    <w:p w14:paraId="5BBFB013" w14:textId="267B19F7" w:rsidR="00107AE9" w:rsidRDefault="00107AE9">
      <w:r w:rsidRPr="00107AE9">
        <w:drawing>
          <wp:inline distT="0" distB="0" distL="0" distR="0" wp14:anchorId="5B9FE4EE" wp14:editId="70A1BC64">
            <wp:extent cx="5760720" cy="2318385"/>
            <wp:effectExtent l="0" t="0" r="0" b="5715"/>
            <wp:docPr id="1392496642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96642" name="Image 1" descr="Une image contenant texte, Police, nombr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331" w14:textId="17C66B77" w:rsidR="00107AE9" w:rsidRDefault="00107AE9">
      <w:r>
        <w:t>1 = vlan default</w:t>
      </w:r>
    </w:p>
    <w:p w14:paraId="7C912165" w14:textId="7A1F4D8A" w:rsidR="00107AE9" w:rsidRDefault="00107AE9">
      <w:r>
        <w:t>20 = Clients (pour Worldskills)</w:t>
      </w:r>
    </w:p>
    <w:p w14:paraId="7E7E6DCC" w14:textId="6076EB21" w:rsidR="00107AE9" w:rsidRDefault="00107AE9">
      <w:r>
        <w:t>40 = Guest</w:t>
      </w:r>
    </w:p>
    <w:p w14:paraId="74AE0126" w14:textId="3F203CDF" w:rsidR="00107AE9" w:rsidRDefault="00107AE9">
      <w:r>
        <w:t>50 = IoT</w:t>
      </w:r>
    </w:p>
    <w:p w14:paraId="660C91C8" w14:textId="77777777" w:rsidR="00107AE9" w:rsidRDefault="00107AE9"/>
    <w:p w14:paraId="6B299848" w14:textId="69D24A9F" w:rsidR="00107AE9" w:rsidRDefault="00107AE9">
      <w:r>
        <w:t>Chaque VLAN dispose d’un adressage IP différent en respectant à nouveau le cahier des charges et le plan IP.</w:t>
      </w:r>
    </w:p>
    <w:sectPr w:rsidR="00107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E9"/>
    <w:rsid w:val="00107AE9"/>
    <w:rsid w:val="001C0EDC"/>
    <w:rsid w:val="003F087A"/>
    <w:rsid w:val="00752083"/>
    <w:rsid w:val="00B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71A7"/>
  <w15:chartTrackingRefBased/>
  <w15:docId w15:val="{AD107B3B-7A53-4E28-9CD7-AA5482E0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E9"/>
  </w:style>
  <w:style w:type="paragraph" w:styleId="Titre1">
    <w:name w:val="heading 1"/>
    <w:basedOn w:val="Normal"/>
    <w:next w:val="Normal"/>
    <w:link w:val="Titre1Car"/>
    <w:uiPriority w:val="9"/>
    <w:qFormat/>
    <w:rsid w:val="00107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7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7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7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7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7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7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7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7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7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7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7A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7A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7A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7A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7A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7A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7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7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7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7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7A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7A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7A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7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7A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7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2024-12-18T15:46:00Z</dcterms:created>
  <dcterms:modified xsi:type="dcterms:W3CDTF">2024-12-18T15:48:00Z</dcterms:modified>
</cp:coreProperties>
</file>