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</w:pPr>
      <w:r>
        <w:rPr>
          <w:rFonts w:ascii="华文宋体" w:hAnsi="华文宋体" w:eastAsia="华文宋体" w:cs="华文宋体"/>
          <w:b/>
          <w:bCs/>
          <w:color w:val="000000"/>
          <w:kern w:val="0"/>
          <w:sz w:val="28"/>
          <w:szCs w:val="28"/>
          <w:lang w:val="en-US" w:eastAsia="zh-CN" w:bidi="ar"/>
        </w:rPr>
        <w:t>实验</w:t>
      </w: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8"/>
          <w:szCs w:val="28"/>
          <w:lang w:val="en-US" w:eastAsia="zh-CN" w:bidi="ar"/>
        </w:rPr>
        <w:t>七</w:t>
      </w:r>
      <w:r>
        <w:rPr>
          <w:rFonts w:ascii="华文宋体" w:hAnsi="华文宋体" w:eastAsia="华文宋体" w:cs="华文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聚类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一、实验目的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、掌握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K 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均值（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k-means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）聚类算法。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、掌握学习向量量化（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LVQ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）聚类算法。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、掌握高斯混合（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Mixture-of-Gaussian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）聚类算法。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、理解聚类相关指标。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二、数据集简介 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数据集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样本数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维度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类数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数据类型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MINIST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3000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784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10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手写体数字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Yale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165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1024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15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人脸图像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ascii="Times New Roman" w:hAnsi="Times New Roman" w:eastAsia="华文宋体"/>
                <w:sz w:val="24"/>
                <w:szCs w:val="24"/>
              </w:rPr>
              <w:t>lung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203</w:t>
            </w:r>
          </w:p>
        </w:tc>
        <w:tc>
          <w:tcPr>
            <w:tcW w:w="1704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3312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hint="eastAsia" w:ascii="Times New Roman" w:hAnsi="Times New Roman" w:eastAsia="华文宋体"/>
                <w:sz w:val="24"/>
                <w:szCs w:val="24"/>
              </w:rPr>
              <w:t>5</w:t>
            </w:r>
          </w:p>
        </w:tc>
        <w:tc>
          <w:tcPr>
            <w:tcW w:w="1705" w:type="dxa"/>
            <w:shd w:val="clear" w:color="auto" w:fill="auto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华文宋体"/>
                <w:sz w:val="24"/>
                <w:szCs w:val="24"/>
              </w:rPr>
            </w:pPr>
            <w:r>
              <w:rPr>
                <w:rFonts w:ascii="Times New Roman" w:hAnsi="Times New Roman" w:eastAsia="华文宋体"/>
                <w:sz w:val="24"/>
                <w:szCs w:val="24"/>
              </w:rPr>
              <w:t>生物数据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上述数据集均一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.mat 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文件存放在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/datasets 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文件夹下。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三、实验内容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、编写程序实现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K 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均值（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k-means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）聚类算法。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2、利用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Acc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Accuracy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）和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NMI</w:t>
      </w:r>
      <w:r>
        <w:rPr>
          <w:rFonts w:hint="eastAsia" w:ascii="华文宋体" w:hAnsi="华文宋体" w:eastAsia="华文宋体" w:cs="华文宋体"/>
          <w:color w:val="000000"/>
          <w:kern w:val="0"/>
          <w:sz w:val="24"/>
          <w:szCs w:val="24"/>
          <w:lang w:val="en-US" w:eastAsia="zh-CN" w:bidi="ar"/>
        </w:rPr>
        <w:t xml:space="preserve">（标准互信息）指标评价上述聚类算法。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4"/>
          <w:szCs w:val="24"/>
          <w:lang w:val="en-US" w:eastAsia="zh-CN" w:bidi="ar"/>
        </w:rPr>
        <w:t>四、实验结果</w:t>
      </w:r>
    </w:p>
    <w:p>
      <w:pPr>
        <w:ind w:firstLine="420" w:firstLineChars="200"/>
      </w:pPr>
      <w:r>
        <w:rPr>
          <w:rFonts w:hint="eastAsia"/>
        </w:rPr>
        <w:t>编写程序实现K</w:t>
      </w:r>
      <w:r>
        <w:t>-means</w:t>
      </w:r>
      <w:r>
        <w:rPr>
          <w:rFonts w:hint="eastAsia"/>
        </w:rPr>
        <w:t>聚类算法，采用评价指标A</w:t>
      </w:r>
      <w:r>
        <w:t>CC</w:t>
      </w:r>
      <w:r>
        <w:rPr>
          <w:rFonts w:hint="eastAsia"/>
        </w:rPr>
        <w:t>和N</w:t>
      </w:r>
      <w:r>
        <w:t>MI</w:t>
      </w:r>
      <w:r>
        <w:rPr>
          <w:rFonts w:hint="eastAsia"/>
        </w:rPr>
        <w:t>进行聚类指标评价，采用稀疏混淆矩阵进行定性描述。其中，A</w:t>
      </w:r>
      <w:r>
        <w:t>CC</w:t>
      </w:r>
      <w:r>
        <w:rPr>
          <w:rFonts w:hint="eastAsia"/>
        </w:rPr>
        <w:t>为0.55337，nmi</w:t>
      </w:r>
      <w:bookmarkStart w:id="0" w:name="_GoBack"/>
      <w:bookmarkEnd w:id="0"/>
      <w:r>
        <w:rPr>
          <w:rFonts w:hint="eastAsia"/>
        </w:rPr>
        <w:t>为0.4810，聚类结果如图所示：</w:t>
      </w:r>
    </w:p>
    <w:p>
      <w:r>
        <w:drawing>
          <wp:inline distT="0" distB="0" distL="0" distR="0">
            <wp:extent cx="3884295" cy="3228975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8339" cy="323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3627755" cy="395859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678" cy="396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FkNTJlNGExZTI5MjI2ZjI5MzRhMjhjMDdjOWNhMDUifQ=="/>
  </w:docVars>
  <w:rsids>
    <w:rsidRoot w:val="007732E4"/>
    <w:rsid w:val="001C4B94"/>
    <w:rsid w:val="002E152C"/>
    <w:rsid w:val="007732E4"/>
    <w:rsid w:val="008C3645"/>
    <w:rsid w:val="00902EF8"/>
    <w:rsid w:val="75AF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90</Characters>
  <Lines>1</Lines>
  <Paragraphs>1</Paragraphs>
  <TotalTime>1</TotalTime>
  <ScaleCrop>false</ScaleCrop>
  <LinksUpToDate>false</LinksUpToDate>
  <CharactersWithSpaces>90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2022-12-15T05:37:00Z</dcterms:created>
  <dc:creator>406</dc:creator>
  <cp:lastModifiedBy>westlife</cp:lastModifiedBy>
  <dcterms:modified xsi:type="dcterms:W3CDTF">2022-12-15T11:35:51Z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D8B017DE4E9741679188AD8A16CCFD97</vt:lpwstr>
  </property>
</Properties>
</file>