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75B7" w14:textId="75841FC7" w:rsidR="00E1635D" w:rsidRDefault="00851B8C">
      <w:pPr>
        <w:rPr>
          <w:b/>
          <w:bCs/>
        </w:rPr>
      </w:pPr>
      <w:r w:rsidRPr="00851B8C">
        <w:rPr>
          <w:b/>
          <w:bCs/>
        </w:rPr>
        <w:t xml:space="preserve">Gemini Pro Peril </w:t>
      </w:r>
    </w:p>
    <w:p w14:paraId="0BDE88A0" w14:textId="77777777" w:rsidR="00851B8C" w:rsidRDefault="00851B8C">
      <w:pPr>
        <w:rPr>
          <w:b/>
          <w:bCs/>
        </w:rPr>
      </w:pPr>
    </w:p>
    <w:p w14:paraId="56626795" w14:textId="77777777" w:rsidR="00851B8C" w:rsidRDefault="00851B8C" w:rsidP="00851B8C">
      <w:pPr>
        <w:pStyle w:val="ng-star-inserted"/>
      </w:pPr>
      <w:r>
        <w:rPr>
          <w:rStyle w:val="ng-star-inserted1"/>
          <w:rFonts w:eastAsiaTheme="majorEastAsia"/>
          <w:b/>
          <w:bCs/>
        </w:rPr>
        <w:t>Examining the Core Elements</w:t>
      </w:r>
    </w:p>
    <w:p w14:paraId="182C9D04" w14:textId="77777777" w:rsidR="00851B8C" w:rsidRDefault="00851B8C" w:rsidP="00851B8C">
      <w:pPr>
        <w:pStyle w:val="ng-star-inserted"/>
      </w:pPr>
      <w:r>
        <w:rPr>
          <w:rStyle w:val="ng-star-inserted1"/>
          <w:rFonts w:eastAsiaTheme="majorEastAsia"/>
        </w:rPr>
        <w:t xml:space="preserve">I've been diligently working to deconstruct the initial prompt. I've pinpointed my role as a forensic investigator, prompting a shift to formal, analytical language </w:t>
      </w:r>
      <w:proofErr w:type="spellStart"/>
      <w:r>
        <w:rPr>
          <w:rStyle w:val="ng-star-inserted1"/>
          <w:rFonts w:eastAsiaTheme="majorEastAsia"/>
        </w:rPr>
        <w:t>centered</w:t>
      </w:r>
      <w:proofErr w:type="spellEnd"/>
      <w:r>
        <w:rPr>
          <w:rStyle w:val="ng-star-inserted1"/>
          <w:rFonts w:eastAsiaTheme="majorEastAsia"/>
        </w:rPr>
        <w:t xml:space="preserve"> on evidence, motive, means, and opportunity. I'm now actively focusing on the necessary structure and key components for crafting a solid report.</w:t>
      </w:r>
    </w:p>
    <w:p w14:paraId="02906CC9" w14:textId="77777777" w:rsidR="00851B8C" w:rsidRDefault="00851B8C" w:rsidP="00851B8C">
      <w:pPr>
        <w:pStyle w:val="ng-star-inserted"/>
      </w:pPr>
      <w:r>
        <w:rPr>
          <w:rStyle w:val="ng-star-inserted1"/>
          <w:rFonts w:eastAsiaTheme="majorEastAsia"/>
          <w:b/>
          <w:bCs/>
        </w:rPr>
        <w:t>Revising Initial Assessments</w:t>
      </w:r>
    </w:p>
    <w:p w14:paraId="79AA15AF" w14:textId="77777777" w:rsidR="00851B8C" w:rsidRDefault="00851B8C" w:rsidP="00851B8C">
      <w:pPr>
        <w:pStyle w:val="ng-star-inserted"/>
      </w:pPr>
      <w:r>
        <w:rPr>
          <w:rStyle w:val="ng-star-inserted1"/>
          <w:rFonts w:eastAsiaTheme="majorEastAsia"/>
        </w:rPr>
        <w:t>I've re-evaluated my initial approach. Now, I'm focusing on dissecting the text to uncover critical incidents targeting Vic Lord. I'm building a timeline of attacks, seeking evidence of motive, means, and opportunity within the provided text. I'm also identifying key suspicious individuals beyond the obvious.</w:t>
      </w:r>
    </w:p>
    <w:p w14:paraId="0D0EE366" w14:textId="77777777" w:rsidR="00851B8C" w:rsidRDefault="00851B8C" w:rsidP="00851B8C">
      <w:pPr>
        <w:pStyle w:val="ng-star-inserted"/>
      </w:pPr>
      <w:r>
        <w:rPr>
          <w:rStyle w:val="ng-star-inserted1"/>
          <w:rFonts w:eastAsiaTheme="majorEastAsia"/>
          <w:b/>
          <w:bCs/>
        </w:rPr>
        <w:t>Defining Key Suspicious Incidents</w:t>
      </w:r>
    </w:p>
    <w:p w14:paraId="0F367E06" w14:textId="77777777" w:rsidR="00851B8C" w:rsidRDefault="00851B8C" w:rsidP="00851B8C">
      <w:pPr>
        <w:pStyle w:val="ng-star-inserted"/>
      </w:pPr>
      <w:r>
        <w:rPr>
          <w:rStyle w:val="ng-star-inserted1"/>
          <w:rFonts w:eastAsiaTheme="majorEastAsia"/>
        </w:rPr>
        <w:t>I've distilled the primary incidents targeting Vic Lord into a concise timeline, recognizing each act required varying levels of access and knowledge. I'm focusing on the motive behind each incident and what opportunities were available to different individuals, including who had knowledge of Vic's routines. The red shawl's significance is now clear, and I'm further refining the suspect pool.</w:t>
      </w:r>
    </w:p>
    <w:p w14:paraId="388D67F9" w14:textId="77777777" w:rsidR="00851B8C" w:rsidRDefault="00851B8C" w:rsidP="00851B8C">
      <w:pPr>
        <w:pStyle w:val="ng-star-inserted"/>
      </w:pPr>
      <w:r>
        <w:rPr>
          <w:rStyle w:val="ng-star-inserted1"/>
          <w:rFonts w:eastAsiaTheme="majorEastAsia"/>
          <w:b/>
          <w:bCs/>
        </w:rPr>
        <w:t>Evaluating Steven's Role</w:t>
      </w:r>
    </w:p>
    <w:p w14:paraId="23DA935A" w14:textId="77777777" w:rsidR="00851B8C" w:rsidRDefault="00851B8C" w:rsidP="00851B8C">
      <w:pPr>
        <w:pStyle w:val="ng-star-inserted"/>
      </w:pPr>
      <w:r>
        <w:rPr>
          <w:rStyle w:val="ng-star-inserted1"/>
          <w:rFonts w:eastAsiaTheme="majorEastAsia"/>
        </w:rPr>
        <w:t>I'm now zeroing in on Steven White, meticulously examining his motive, opportunity, and potential alibi. His inheritance of Old Manse is a key factor, though seemingly less compelling given the mortgage. I'm focusing on his statements about Vic's relationship with the house and questioning inconsistencies in his account. I'm also cross-referencing all timelines to see where Steven fits in.</w:t>
      </w:r>
    </w:p>
    <w:p w14:paraId="135399A6" w14:textId="77777777" w:rsidR="00851B8C" w:rsidRDefault="00851B8C" w:rsidP="00851B8C">
      <w:pPr>
        <w:pStyle w:val="ng-star-inserted"/>
      </w:pPr>
      <w:r>
        <w:rPr>
          <w:rStyle w:val="ng-star-inserted1"/>
          <w:rFonts w:eastAsiaTheme="majorEastAsia"/>
          <w:b/>
          <w:bCs/>
        </w:rPr>
        <w:t>Assessing Jo Judge's Role</w:t>
      </w:r>
    </w:p>
    <w:p w14:paraId="093A2064" w14:textId="77777777" w:rsidR="00851B8C" w:rsidRDefault="00851B8C" w:rsidP="00851B8C">
      <w:pPr>
        <w:pStyle w:val="ng-star-inserted"/>
      </w:pPr>
      <w:r>
        <w:rPr>
          <w:rStyle w:val="ng-star-inserted1"/>
          <w:rFonts w:eastAsiaTheme="majorEastAsia"/>
        </w:rPr>
        <w:t>I'm now fully focused on Josephine Judge. Her lie about the car brakes is the strongest indicator of guilt, which I will need to back up with as much evidence as possible. I'm also delving into her personal life, relationships, and any potential connections to the other suspects to determine her motives and opportunities. I am now exploring possible connections between Harry Finchley and Josephine.</w:t>
      </w:r>
    </w:p>
    <w:p w14:paraId="15F960D1" w14:textId="77777777" w:rsidR="00851B8C" w:rsidRDefault="00851B8C" w:rsidP="00851B8C">
      <w:pPr>
        <w:pStyle w:val="ng-star-inserted"/>
      </w:pPr>
      <w:r>
        <w:rPr>
          <w:rStyle w:val="ng-star-inserted1"/>
          <w:rFonts w:eastAsiaTheme="majorEastAsia"/>
          <w:b/>
          <w:bCs/>
        </w:rPr>
        <w:t>Structuring the Report</w:t>
      </w:r>
    </w:p>
    <w:p w14:paraId="1B03E627" w14:textId="77777777" w:rsidR="00851B8C" w:rsidRDefault="00851B8C" w:rsidP="00851B8C">
      <w:pPr>
        <w:pStyle w:val="ng-star-inserted"/>
      </w:pPr>
      <w:r>
        <w:rPr>
          <w:rStyle w:val="ng-star-inserted1"/>
          <w:rFonts w:eastAsiaTheme="majorEastAsia"/>
        </w:rPr>
        <w:t>I'm now focusing on formalizing the report's structure, ensuring it adheres to forensic investigative standards. I've begun drafting sections on motive, means, and opportunity for each key suspect, drawing from the established timeline of incidents. I'll need to define the 'Old Manse' mystery. I'm also ensuring a professional tone.</w:t>
      </w:r>
    </w:p>
    <w:p w14:paraId="7FA130CB" w14:textId="77777777" w:rsidR="00851B8C" w:rsidRDefault="00851B8C" w:rsidP="00851B8C">
      <w:pPr>
        <w:pStyle w:val="ng-star-inserted"/>
      </w:pPr>
      <w:r>
        <w:rPr>
          <w:rStyle w:val="ng-star-inserted1"/>
          <w:rFonts w:eastAsiaTheme="majorEastAsia"/>
          <w:b/>
          <w:bCs/>
        </w:rPr>
        <w:t>Defining Key Suspicious Incidents</w:t>
      </w:r>
    </w:p>
    <w:p w14:paraId="65D9D8A6" w14:textId="77777777" w:rsidR="00851B8C" w:rsidRDefault="00851B8C" w:rsidP="00851B8C">
      <w:pPr>
        <w:pStyle w:val="ng-star-inserted"/>
      </w:pPr>
      <w:r>
        <w:rPr>
          <w:rStyle w:val="ng-star-inserted1"/>
          <w:rFonts w:eastAsiaTheme="majorEastAsia"/>
        </w:rPr>
        <w:lastRenderedPageBreak/>
        <w:t xml:space="preserve">I'm now focusing on pinpointing key events, specifically the tampering with the car brakes. I'm building my hypothesis around Jo's </w:t>
      </w:r>
      <w:proofErr w:type="spellStart"/>
      <w:r>
        <w:rPr>
          <w:rStyle w:val="ng-star-inserted1"/>
          <w:rFonts w:eastAsiaTheme="majorEastAsia"/>
        </w:rPr>
        <w:t>behavior</w:t>
      </w:r>
      <w:proofErr w:type="spellEnd"/>
      <w:r>
        <w:rPr>
          <w:rStyle w:val="ng-star-inserted1"/>
          <w:rFonts w:eastAsiaTheme="majorEastAsia"/>
        </w:rPr>
        <w:t xml:space="preserve"> and Steven's inconsistent statements. I'm also considering the potential role of Harry Finchley and if any connection exists between his and Jo's </w:t>
      </w:r>
      <w:proofErr w:type="spellStart"/>
      <w:r>
        <w:rPr>
          <w:rStyle w:val="ng-star-inserted1"/>
          <w:rFonts w:eastAsiaTheme="majorEastAsia"/>
        </w:rPr>
        <w:t>behavior</w:t>
      </w:r>
      <w:proofErr w:type="spellEnd"/>
      <w:r>
        <w:rPr>
          <w:rStyle w:val="ng-star-inserted1"/>
          <w:rFonts w:eastAsiaTheme="majorEastAsia"/>
        </w:rPr>
        <w:t>. I'm focusing on the motive, means, and opportunity of the primary suspects and incorporating all evidence.</w:t>
      </w:r>
    </w:p>
    <w:p w14:paraId="715950B6" w14:textId="77777777" w:rsidR="00851B8C" w:rsidRDefault="00851B8C" w:rsidP="00851B8C">
      <w:pPr>
        <w:pStyle w:val="ng-star-inserted"/>
      </w:pPr>
      <w:r>
        <w:rPr>
          <w:rStyle w:val="ng-star-inserted1"/>
          <w:rFonts w:eastAsiaTheme="majorEastAsia"/>
          <w:b/>
          <w:bCs/>
        </w:rPr>
        <w:t>Focusing the Hypothesis</w:t>
      </w:r>
    </w:p>
    <w:p w14:paraId="0A7A525A" w14:textId="77777777" w:rsidR="00851B8C" w:rsidRDefault="00851B8C" w:rsidP="00851B8C">
      <w:pPr>
        <w:pStyle w:val="ng-star-inserted"/>
      </w:pPr>
      <w:r>
        <w:rPr>
          <w:rStyle w:val="ng-star-inserted1"/>
          <w:rFonts w:eastAsiaTheme="majorEastAsia"/>
        </w:rPr>
        <w:t>I'm now fully immersed in developing my hypothesis, meticulously connecting Jo's lie to a potential financial motive and the Old Vic portrait. I'm focusing on crafting a concise and impactful opening that highlights Jo's deliberate deception. I'm building a concise analysis that shows the motive, means, and opportunities of the key suspects, ensuring a clear and objective presentation of my findings.</w:t>
      </w:r>
    </w:p>
    <w:p w14:paraId="11B60051" w14:textId="77777777" w:rsidR="00851B8C" w:rsidRDefault="00851B8C" w:rsidP="00851B8C">
      <w:pPr>
        <w:pStyle w:val="ng-star-inserted"/>
      </w:pPr>
      <w:r>
        <w:rPr>
          <w:rStyle w:val="ng-star-inserted1"/>
          <w:rFonts w:eastAsiaTheme="majorEastAsia"/>
          <w:b/>
          <w:bCs/>
        </w:rPr>
        <w:t>Formulating a Concise Hypothesis</w:t>
      </w:r>
    </w:p>
    <w:p w14:paraId="0E36F10E" w14:textId="77777777" w:rsidR="00851B8C" w:rsidRDefault="00851B8C" w:rsidP="00851B8C">
      <w:pPr>
        <w:pStyle w:val="ng-star-inserted"/>
      </w:pPr>
      <w:r>
        <w:rPr>
          <w:rStyle w:val="ng-star-inserted1"/>
          <w:rFonts w:eastAsiaTheme="majorEastAsia"/>
        </w:rPr>
        <w:t xml:space="preserve">I've crafted a hypothesis framing Jo Judge and Harry Finchley as primary suspects, emphasizing Jo's deliberate obstruction and potential financial motive tied to Old Manse. I've highlighted Steven White and the </w:t>
      </w:r>
      <w:proofErr w:type="spellStart"/>
      <w:r>
        <w:rPr>
          <w:rStyle w:val="ng-star-inserted1"/>
          <w:rFonts w:eastAsiaTheme="majorEastAsia"/>
        </w:rPr>
        <w:t>Werthers</w:t>
      </w:r>
      <w:proofErr w:type="spellEnd"/>
      <w:r>
        <w:rPr>
          <w:rStyle w:val="ng-star-inserted1"/>
          <w:rFonts w:eastAsiaTheme="majorEastAsia"/>
        </w:rPr>
        <w:t xml:space="preserve"> for further investigation. My emphasis on the deliberate nature of Jo's actions places her as the primary suspect.</w:t>
      </w:r>
    </w:p>
    <w:p w14:paraId="49DFA42E" w14:textId="77777777" w:rsidR="00851B8C" w:rsidRDefault="00851B8C" w:rsidP="00851B8C">
      <w:pPr>
        <w:pStyle w:val="ng-star-inserted"/>
      </w:pPr>
      <w:r>
        <w:rPr>
          <w:rStyle w:val="ng-star-inserted1"/>
          <w:rFonts w:eastAsiaTheme="majorEastAsia"/>
          <w:b/>
          <w:bCs/>
        </w:rPr>
        <w:t>Forensic Analysis of Case File: old_manse_1.txt</w:t>
      </w:r>
      <w:r>
        <w:br/>
      </w:r>
      <w:r>
        <w:rPr>
          <w:rStyle w:val="ng-star-inserted1"/>
          <w:rFonts w:eastAsiaTheme="majorEastAsia"/>
          <w:b/>
          <w:bCs/>
        </w:rPr>
        <w:t>Investigator:</w:t>
      </w:r>
      <w:r>
        <w:rPr>
          <w:rStyle w:val="ng-star-inserted1"/>
          <w:rFonts w:eastAsiaTheme="majorEastAsia"/>
        </w:rPr>
        <w:t xml:space="preserve"> [Redacted]</w:t>
      </w:r>
      <w:r>
        <w:br/>
      </w:r>
      <w:r>
        <w:rPr>
          <w:rStyle w:val="ng-star-inserted1"/>
          <w:rFonts w:eastAsiaTheme="majorEastAsia"/>
          <w:b/>
          <w:bCs/>
        </w:rPr>
        <w:t>Date:</w:t>
      </w:r>
      <w:r>
        <w:rPr>
          <w:rStyle w:val="ng-star-inserted1"/>
          <w:rFonts w:eastAsiaTheme="majorEastAsia"/>
        </w:rPr>
        <w:t xml:space="preserve"> [Current Date]</w:t>
      </w:r>
      <w:r>
        <w:br/>
      </w:r>
      <w:r>
        <w:rPr>
          <w:rStyle w:val="ng-star-inserted1"/>
          <w:rFonts w:eastAsiaTheme="majorEastAsia"/>
          <w:b/>
          <w:bCs/>
        </w:rPr>
        <w:t>Subject: Preliminary Hypothesis Regarding the Murder of Ellie Lord and Attempts on the Life of Elladora "Vic" Lord</w:t>
      </w:r>
    </w:p>
    <w:p w14:paraId="23AA58FF" w14:textId="77777777" w:rsidR="00851B8C" w:rsidRDefault="00851B8C" w:rsidP="00851B8C">
      <w:pPr>
        <w:pStyle w:val="ng-star-inserted"/>
      </w:pPr>
      <w:r>
        <w:rPr>
          <w:rStyle w:val="ng-star-inserted1"/>
          <w:rFonts w:eastAsiaTheme="majorEastAsia"/>
        </w:rPr>
        <w:t xml:space="preserve">Based on the preliminary report filed by Major Clontarf, my hypothesis identifies </w:t>
      </w:r>
      <w:r>
        <w:rPr>
          <w:rStyle w:val="ng-star-inserted1"/>
          <w:rFonts w:eastAsiaTheme="majorEastAsia"/>
          <w:b/>
          <w:bCs/>
        </w:rPr>
        <w:t>Josephine Judge</w:t>
      </w:r>
      <w:r>
        <w:rPr>
          <w:rStyle w:val="ng-star-inserted1"/>
          <w:rFonts w:eastAsiaTheme="majorEastAsia"/>
        </w:rPr>
        <w:t xml:space="preserve"> as the primary culprit, likely acting in concert with her associate, </w:t>
      </w:r>
      <w:r>
        <w:rPr>
          <w:rStyle w:val="ng-star-inserted1"/>
          <w:rFonts w:eastAsiaTheme="majorEastAsia"/>
          <w:b/>
          <w:bCs/>
        </w:rPr>
        <w:t>Harry Finchley</w:t>
      </w:r>
      <w:r>
        <w:rPr>
          <w:rStyle w:val="ng-star-inserted1"/>
          <w:rFonts w:eastAsiaTheme="majorEastAsia"/>
        </w:rPr>
        <w:t>.</w:t>
      </w:r>
    </w:p>
    <w:p w14:paraId="5924F1C5" w14:textId="77777777" w:rsidR="00851B8C" w:rsidRDefault="00851B8C" w:rsidP="00851B8C">
      <w:pPr>
        <w:pStyle w:val="ng-star-inserted"/>
      </w:pPr>
      <w:r>
        <w:rPr>
          <w:rStyle w:val="ng-star-inserted1"/>
          <w:rFonts w:eastAsiaTheme="majorEastAsia"/>
        </w:rPr>
        <w:t>The reasoning for this conclusion is based on behavioural evidence and direct attempts to obstruct any potential investigation. While the stated financial motive is weak (inheriting the residue of a debt-ridden estate), Judge's actions betray a guilty mind. Her most damning act was deliberately lying to the narrator, stating that Vic Lord is a "heaven-sent little liar" and that the incident with the tampered car brakes "was nothing at all." This is a direct contradiction of the facts later verified at the garage. This wasn't a misunderstanding; it was a calculated effort to discredit the victim and paint her as hysterical and unreliable, thereby dismissing the attempts on her life as fantasy. Finchley, who "knows something about cars," corroborated this lie, making him a willing accomplice.</w:t>
      </w:r>
    </w:p>
    <w:p w14:paraId="795C092D" w14:textId="77777777" w:rsidR="00851B8C" w:rsidRDefault="00851B8C" w:rsidP="00851B8C">
      <w:pPr>
        <w:pStyle w:val="ng-star-inserted"/>
      </w:pPr>
      <w:r>
        <w:rPr>
          <w:rStyle w:val="ng-star-inserted1"/>
          <w:rFonts w:eastAsiaTheme="majorEastAsia"/>
        </w:rPr>
        <w:t>Furthermore, Judge lied about her whereabouts prior to arriving in Killieport, claiming to be in Perth when Ritchie's information suggests otherwise. This concealment of her movements is highly suspicious. The murder weapon, Vic's own Smith &amp; Wesson pistol, was taken from a drawer inside the house, indicating the perpetrator had intimate access to Old Manse. As Vic's "greatest friend," Judge would have had ample opportunity. The motive remains unclear but may be more complex than simple inheritance—perhaps tied to the disappearance of her husband, a secret Vic may know.</w:t>
      </w:r>
    </w:p>
    <w:p w14:paraId="5AD8F1CA" w14:textId="77777777" w:rsidR="00851B8C" w:rsidRDefault="00851B8C" w:rsidP="00851B8C">
      <w:pPr>
        <w:pStyle w:val="ng-star-inserted"/>
      </w:pPr>
      <w:r>
        <w:rPr>
          <w:rStyle w:val="ng-star-inserted1"/>
          <w:rFonts w:eastAsiaTheme="majorEastAsia"/>
        </w:rPr>
        <w:t>Other individuals remain suspicious and require further investigation:</w:t>
      </w:r>
    </w:p>
    <w:p w14:paraId="4FC0C88B" w14:textId="77777777" w:rsidR="00851B8C" w:rsidRDefault="00851B8C" w:rsidP="00851B8C">
      <w:pPr>
        <w:pStyle w:val="ng-star-inserted"/>
        <w:numPr>
          <w:ilvl w:val="0"/>
          <w:numId w:val="1"/>
        </w:numPr>
      </w:pPr>
      <w:r>
        <w:rPr>
          <w:rStyle w:val="ng-star-inserted1"/>
          <w:rFonts w:eastAsiaTheme="majorEastAsia"/>
          <w:b/>
          <w:bCs/>
        </w:rPr>
        <w:lastRenderedPageBreak/>
        <w:t>Steven White:</w:t>
      </w:r>
      <w:r>
        <w:rPr>
          <w:rStyle w:val="ng-star-inserted1"/>
          <w:rFonts w:eastAsiaTheme="majorEastAsia"/>
        </w:rPr>
        <w:t xml:space="preserve"> He has the clearest financial motive, inheriting the mortgaged but potentially valuable Old Manse. He demonstrably lied about his cousin's "fanatical devotion" to the property, perhaps to discourage inquiries into its potential sale or true value. His alibi for the time of the shooting in the hotel garden is unconfirmed.</w:t>
      </w:r>
    </w:p>
    <w:p w14:paraId="31DA677F" w14:textId="77777777" w:rsidR="00851B8C" w:rsidRDefault="00851B8C" w:rsidP="00851B8C">
      <w:pPr>
        <w:pStyle w:val="ng-star-inserted"/>
        <w:numPr>
          <w:ilvl w:val="0"/>
          <w:numId w:val="1"/>
        </w:numPr>
      </w:pPr>
      <w:r>
        <w:rPr>
          <w:rStyle w:val="ng-star-inserted1"/>
          <w:rFonts w:eastAsiaTheme="majorEastAsia"/>
          <w:b/>
          <w:bCs/>
        </w:rPr>
        <w:t xml:space="preserve">The </w:t>
      </w:r>
      <w:proofErr w:type="spellStart"/>
      <w:r>
        <w:rPr>
          <w:rStyle w:val="ng-star-inserted1"/>
          <w:rFonts w:eastAsiaTheme="majorEastAsia"/>
          <w:b/>
          <w:bCs/>
        </w:rPr>
        <w:t>Werthers</w:t>
      </w:r>
      <w:proofErr w:type="spellEnd"/>
      <w:r>
        <w:rPr>
          <w:rStyle w:val="ng-star-inserted1"/>
          <w:rFonts w:eastAsiaTheme="majorEastAsia"/>
          <w:b/>
          <w:bCs/>
        </w:rPr>
        <w:t>:</w:t>
      </w:r>
      <w:r>
        <w:rPr>
          <w:rStyle w:val="ng-star-inserted1"/>
          <w:rFonts w:eastAsiaTheme="majorEastAsia"/>
        </w:rPr>
        <w:t xml:space="preserve"> This couple is a significant anomaly. Their backstory is unverified, and the lead investigator, James Ritchie, noted their behaviour was "a shade too 'typical'." Mr. Werther's appearance inside the house was convenient, and Mrs. Werther's detailed knowledge of local affairs and her cryptic statement of having "reasons for being interested in that girl" are cause for concern. They are unknown entities with unfettered access to the property.</w:t>
      </w:r>
    </w:p>
    <w:p w14:paraId="22C1354D" w14:textId="77777777" w:rsidR="00851B8C" w:rsidRDefault="00851B8C" w:rsidP="00851B8C">
      <w:pPr>
        <w:pStyle w:val="ng-star-inserted"/>
      </w:pPr>
      <w:r>
        <w:rPr>
          <w:rStyle w:val="ng-star-inserted1"/>
          <w:rFonts w:eastAsiaTheme="majorEastAsia"/>
        </w:rPr>
        <w:t xml:space="preserve">While White and the </w:t>
      </w:r>
      <w:proofErr w:type="spellStart"/>
      <w:r>
        <w:rPr>
          <w:rStyle w:val="ng-star-inserted1"/>
          <w:rFonts w:eastAsiaTheme="majorEastAsia"/>
        </w:rPr>
        <w:t>Werthers</w:t>
      </w:r>
      <w:proofErr w:type="spellEnd"/>
      <w:r>
        <w:rPr>
          <w:rStyle w:val="ng-star-inserted1"/>
          <w:rFonts w:eastAsiaTheme="majorEastAsia"/>
        </w:rPr>
        <w:t xml:space="preserve"> are persons of interest, Judge and Finchley's active deception and conspiracy to discredit the victim make them the most probable perpetrators.</w:t>
      </w:r>
    </w:p>
    <w:p w14:paraId="2A932E25" w14:textId="5BC40800" w:rsidR="00851B8C" w:rsidRDefault="00851B8C">
      <w:pPr>
        <w:pBdr>
          <w:top w:val="single" w:sz="6" w:space="1" w:color="auto"/>
          <w:bottom w:val="single" w:sz="6" w:space="1" w:color="auto"/>
        </w:pBdr>
        <w:rPr>
          <w:b/>
          <w:bCs/>
        </w:rPr>
      </w:pPr>
      <w:r>
        <w:rPr>
          <w:b/>
          <w:bCs/>
        </w:rPr>
        <w:t>2</w:t>
      </w:r>
    </w:p>
    <w:p w14:paraId="41DE3514" w14:textId="77777777" w:rsidR="00851B8C" w:rsidRDefault="00851B8C" w:rsidP="00851B8C">
      <w:pPr>
        <w:pStyle w:val="ng-star-inserted"/>
      </w:pPr>
      <w:r>
        <w:rPr>
          <w:rStyle w:val="ng-star-inserted1"/>
          <w:rFonts w:eastAsiaTheme="majorEastAsia"/>
          <w:b/>
          <w:bCs/>
        </w:rPr>
        <w:t>Defining the Task Scope</w:t>
      </w:r>
    </w:p>
    <w:p w14:paraId="04A70C79" w14:textId="77777777" w:rsidR="00851B8C" w:rsidRDefault="00851B8C" w:rsidP="00851B8C">
      <w:pPr>
        <w:pStyle w:val="ng-star-inserted"/>
      </w:pPr>
      <w:r>
        <w:rPr>
          <w:rStyle w:val="ng-star-inserted1"/>
          <w:rFonts w:eastAsiaTheme="majorEastAsia"/>
        </w:rPr>
        <w:t>I'm focusing now on the fundamental aspects of the request. Specifically, I'm delineating the core tasks required. Determining the desired length (200-500 words) and identifying the source material (</w:t>
      </w:r>
      <w:r>
        <w:rPr>
          <w:rStyle w:val="inline-code"/>
          <w:rFonts w:eastAsiaTheme="majorEastAsia"/>
        </w:rPr>
        <w:t>old_man.txt</w:t>
      </w:r>
      <w:r>
        <w:rPr>
          <w:rStyle w:val="ng-star-inserted1"/>
          <w:rFonts w:eastAsiaTheme="majorEastAsia"/>
        </w:rPr>
        <w:t>) are key preliminary steps to get started. I'm aiming for a clear and concise understanding of the scope.</w:t>
      </w:r>
    </w:p>
    <w:p w14:paraId="17962705" w14:textId="77777777" w:rsidR="00851B8C" w:rsidRDefault="00851B8C" w:rsidP="00851B8C">
      <w:pPr>
        <w:pStyle w:val="ng-star-inserted"/>
      </w:pPr>
      <w:r>
        <w:rPr>
          <w:rStyle w:val="ng-star-inserted1"/>
          <w:rFonts w:eastAsiaTheme="majorEastAsia"/>
          <w:b/>
          <w:bCs/>
        </w:rPr>
        <w:t>Assessing New Evidence</w:t>
      </w:r>
    </w:p>
    <w:p w14:paraId="7663B2F8" w14:textId="77777777" w:rsidR="00851B8C" w:rsidRDefault="00851B8C" w:rsidP="00851B8C">
      <w:pPr>
        <w:pStyle w:val="ng-star-inserted"/>
      </w:pPr>
      <w:r>
        <w:rPr>
          <w:rStyle w:val="ng-star-inserted1"/>
          <w:rFonts w:eastAsiaTheme="majorEastAsia"/>
        </w:rPr>
        <w:t xml:space="preserve">I'm now fully immersed in the new text, meticulously cross-referencing it with my initial hypothesis. The revelations about the engagement and the fortune are significant. I'm actively assessing how these details impact my understanding of the suspects' motives and </w:t>
      </w:r>
      <w:proofErr w:type="spellStart"/>
      <w:r>
        <w:rPr>
          <w:rStyle w:val="ng-star-inserted1"/>
          <w:rFonts w:eastAsiaTheme="majorEastAsia"/>
        </w:rPr>
        <w:t>behaviors</w:t>
      </w:r>
      <w:proofErr w:type="spellEnd"/>
      <w:r>
        <w:rPr>
          <w:rStyle w:val="ng-star-inserted1"/>
          <w:rFonts w:eastAsiaTheme="majorEastAsia"/>
        </w:rPr>
        <w:t xml:space="preserve">. I'm paying close attention to Josephine Judge and Steven White, </w:t>
      </w:r>
      <w:proofErr w:type="gramStart"/>
      <w:r>
        <w:rPr>
          <w:rStyle w:val="ng-star-inserted1"/>
          <w:rFonts w:eastAsiaTheme="majorEastAsia"/>
        </w:rPr>
        <w:t>in light of</w:t>
      </w:r>
      <w:proofErr w:type="gramEnd"/>
      <w:r>
        <w:rPr>
          <w:rStyle w:val="ng-star-inserted1"/>
          <w:rFonts w:eastAsiaTheme="majorEastAsia"/>
        </w:rPr>
        <w:t xml:space="preserve"> these new factors.</w:t>
      </w:r>
    </w:p>
    <w:p w14:paraId="69D5D139" w14:textId="77777777" w:rsidR="00851B8C" w:rsidRDefault="00851B8C" w:rsidP="00851B8C">
      <w:pPr>
        <w:pStyle w:val="ng-star-inserted"/>
      </w:pPr>
      <w:r>
        <w:rPr>
          <w:rStyle w:val="ng-star-inserted1"/>
          <w:rFonts w:eastAsiaTheme="majorEastAsia"/>
          <w:b/>
          <w:bCs/>
        </w:rPr>
        <w:t>Investigating the Blackmail</w:t>
      </w:r>
    </w:p>
    <w:p w14:paraId="4AC85E95" w14:textId="77777777" w:rsidR="00851B8C" w:rsidRDefault="00851B8C" w:rsidP="00851B8C">
      <w:pPr>
        <w:pStyle w:val="ng-star-inserted"/>
      </w:pPr>
      <w:r>
        <w:rPr>
          <w:rStyle w:val="ng-star-inserted1"/>
          <w:rFonts w:eastAsiaTheme="majorEastAsia"/>
        </w:rPr>
        <w:t xml:space="preserve">I've been </w:t>
      </w:r>
      <w:proofErr w:type="spellStart"/>
      <w:r>
        <w:rPr>
          <w:rStyle w:val="ng-star-inserted1"/>
          <w:rFonts w:eastAsiaTheme="majorEastAsia"/>
        </w:rPr>
        <w:t>analyzing</w:t>
      </w:r>
      <w:proofErr w:type="spellEnd"/>
      <w:r>
        <w:rPr>
          <w:rStyle w:val="ng-star-inserted1"/>
          <w:rFonts w:eastAsiaTheme="majorEastAsia"/>
        </w:rPr>
        <w:t xml:space="preserve"> the new revelations, particularly Josephine's response to the blackmail note. I'm focusing on her bizarre statement about the previous attempts, and the voice on the phone. This new information creates several intriguing and potentially damning angles in her story, pointing to complex motives and potential cover-ups. I'm also </w:t>
      </w:r>
      <w:proofErr w:type="gramStart"/>
      <w:r>
        <w:rPr>
          <w:rStyle w:val="ng-star-inserted1"/>
          <w:rFonts w:eastAsiaTheme="majorEastAsia"/>
        </w:rPr>
        <w:t>carefully scrutinizing</w:t>
      </w:r>
      <w:proofErr w:type="gramEnd"/>
      <w:r>
        <w:rPr>
          <w:rStyle w:val="ng-star-inserted1"/>
          <w:rFonts w:eastAsiaTheme="majorEastAsia"/>
        </w:rPr>
        <w:t xml:space="preserve"> the poisoned chocolates - the "different" voice on the phone is a critical detail.</w:t>
      </w:r>
    </w:p>
    <w:p w14:paraId="03E16308" w14:textId="77777777" w:rsidR="00851B8C" w:rsidRDefault="00851B8C" w:rsidP="00851B8C">
      <w:pPr>
        <w:pStyle w:val="ng-star-inserted"/>
      </w:pPr>
      <w:r>
        <w:rPr>
          <w:rStyle w:val="ng-star-inserted1"/>
          <w:rFonts w:eastAsiaTheme="majorEastAsia"/>
          <w:b/>
          <w:bCs/>
        </w:rPr>
        <w:t>Evaluating New Evidence</w:t>
      </w:r>
    </w:p>
    <w:p w14:paraId="78A0E8C5" w14:textId="77777777" w:rsidR="00851B8C" w:rsidRDefault="00851B8C" w:rsidP="00851B8C">
      <w:pPr>
        <w:pStyle w:val="ng-star-inserted"/>
      </w:pPr>
      <w:r>
        <w:rPr>
          <w:rStyle w:val="ng-star-inserted1"/>
          <w:rFonts w:eastAsiaTheme="majorEastAsia"/>
        </w:rPr>
        <w:t xml:space="preserve">I'm now focusing on Josephine Judge's actions and statements </w:t>
      </w:r>
      <w:proofErr w:type="gramStart"/>
      <w:r>
        <w:rPr>
          <w:rStyle w:val="ng-star-inserted1"/>
          <w:rFonts w:eastAsiaTheme="majorEastAsia"/>
        </w:rPr>
        <w:t>in light of</w:t>
      </w:r>
      <w:proofErr w:type="gramEnd"/>
      <w:r>
        <w:rPr>
          <w:rStyle w:val="ng-star-inserted1"/>
          <w:rFonts w:eastAsiaTheme="majorEastAsia"/>
        </w:rPr>
        <w:t xml:space="preserve"> the new information. Her reaction to the blackmail note is pivotal, as is the story of the poisoned chocolates. Her phrase about "previous attempts" is deeply suspicious, and could mean she's admitting prior knowledge, which I'll need to explore. I'm also examining the details of the "different" voice on the phone.</w:t>
      </w:r>
    </w:p>
    <w:p w14:paraId="500EB69D" w14:textId="77777777" w:rsidR="00851B8C" w:rsidRDefault="00851B8C" w:rsidP="00851B8C">
      <w:pPr>
        <w:pStyle w:val="ng-star-inserted"/>
      </w:pPr>
      <w:r>
        <w:rPr>
          <w:rStyle w:val="ng-star-inserted1"/>
          <w:rFonts w:eastAsiaTheme="majorEastAsia"/>
          <w:b/>
          <w:bCs/>
        </w:rPr>
        <w:t>Updating the Forensic Profile</w:t>
      </w:r>
    </w:p>
    <w:p w14:paraId="5F809833" w14:textId="77777777" w:rsidR="00851B8C" w:rsidRDefault="00851B8C" w:rsidP="00851B8C">
      <w:pPr>
        <w:pStyle w:val="ng-star-inserted"/>
      </w:pPr>
      <w:r>
        <w:rPr>
          <w:rStyle w:val="ng-star-inserted1"/>
          <w:rFonts w:eastAsiaTheme="majorEastAsia"/>
        </w:rPr>
        <w:t xml:space="preserve">I'm now integrating the new information into my assessment. Josephine's </w:t>
      </w:r>
      <w:proofErr w:type="spellStart"/>
      <w:r>
        <w:rPr>
          <w:rStyle w:val="ng-star-inserted1"/>
          <w:rFonts w:eastAsiaTheme="majorEastAsia"/>
        </w:rPr>
        <w:t>behavior</w:t>
      </w:r>
      <w:proofErr w:type="spellEnd"/>
      <w:r>
        <w:rPr>
          <w:rStyle w:val="ng-star-inserted1"/>
          <w:rFonts w:eastAsiaTheme="majorEastAsia"/>
        </w:rPr>
        <w:t xml:space="preserve"> post-blackmail is crucial. Her reaction, along with her story of the "different" voice on the phone </w:t>
      </w:r>
      <w:r>
        <w:rPr>
          <w:rStyle w:val="ng-star-inserted1"/>
          <w:rFonts w:eastAsiaTheme="majorEastAsia"/>
        </w:rPr>
        <w:lastRenderedPageBreak/>
        <w:t xml:space="preserve">regarding the poisoned chocolates, warrants further examination. I'm focusing on the inconsistencies in her narrative. I'm actively reassessing the motivations of Harry Finchley and Steven White </w:t>
      </w:r>
      <w:proofErr w:type="gramStart"/>
      <w:r>
        <w:rPr>
          <w:rStyle w:val="ng-star-inserted1"/>
          <w:rFonts w:eastAsiaTheme="majorEastAsia"/>
        </w:rPr>
        <w:t>in light of</w:t>
      </w:r>
      <w:proofErr w:type="gramEnd"/>
      <w:r>
        <w:rPr>
          <w:rStyle w:val="ng-star-inserted1"/>
          <w:rFonts w:eastAsiaTheme="majorEastAsia"/>
        </w:rPr>
        <w:t xml:space="preserve"> the new revelations.</w:t>
      </w:r>
    </w:p>
    <w:p w14:paraId="635BBD55" w14:textId="77777777" w:rsidR="00851B8C" w:rsidRDefault="00851B8C" w:rsidP="00851B8C">
      <w:pPr>
        <w:pStyle w:val="ng-star-inserted"/>
      </w:pPr>
      <w:r>
        <w:rPr>
          <w:rStyle w:val="ng-star-inserted1"/>
          <w:rFonts w:eastAsiaTheme="majorEastAsia"/>
          <w:b/>
          <w:bCs/>
        </w:rPr>
        <w:t>Assessing the New Information</w:t>
      </w:r>
    </w:p>
    <w:p w14:paraId="517B59CB" w14:textId="77777777" w:rsidR="00851B8C" w:rsidRDefault="00851B8C" w:rsidP="00851B8C">
      <w:pPr>
        <w:pStyle w:val="ng-star-inserted"/>
      </w:pPr>
      <w:r>
        <w:rPr>
          <w:rStyle w:val="ng-star-inserted1"/>
          <w:rFonts w:eastAsiaTheme="majorEastAsia"/>
        </w:rPr>
        <w:t xml:space="preserve">I'm now integrating the new information on the engagement and fortune into my assessment of the suspects. Josephine's reaction to the blackmail </w:t>
      </w:r>
      <w:proofErr w:type="gramStart"/>
      <w:r>
        <w:rPr>
          <w:rStyle w:val="ng-star-inserted1"/>
          <w:rFonts w:eastAsiaTheme="majorEastAsia"/>
        </w:rPr>
        <w:t>note</w:t>
      </w:r>
      <w:proofErr w:type="gramEnd"/>
      <w:r>
        <w:rPr>
          <w:rStyle w:val="ng-star-inserted1"/>
          <w:rFonts w:eastAsiaTheme="majorEastAsia"/>
        </w:rPr>
        <w:t>, and her account of the "different" voice on the phone, are both highly suspect. Harry Finchley's role in delivering the poisoned chocolates is also critical. I'm focusing on their potential collaboration to secure the inheritance.</w:t>
      </w:r>
    </w:p>
    <w:p w14:paraId="04309A84" w14:textId="77777777" w:rsidR="00851B8C" w:rsidRDefault="00851B8C" w:rsidP="00851B8C">
      <w:pPr>
        <w:pStyle w:val="ng-star-inserted"/>
      </w:pPr>
      <w:r>
        <w:rPr>
          <w:rStyle w:val="ng-star-inserted1"/>
          <w:rFonts w:eastAsiaTheme="majorEastAsia"/>
          <w:b/>
          <w:bCs/>
        </w:rPr>
        <w:t>Formulating a Revised Theory</w:t>
      </w:r>
    </w:p>
    <w:p w14:paraId="57A45E4B" w14:textId="77777777" w:rsidR="00851B8C" w:rsidRDefault="00851B8C" w:rsidP="00851B8C">
      <w:pPr>
        <w:pStyle w:val="ng-star-inserted"/>
      </w:pPr>
      <w:r>
        <w:rPr>
          <w:rStyle w:val="ng-star-inserted1"/>
          <w:rFonts w:eastAsiaTheme="majorEastAsia"/>
        </w:rPr>
        <w:t xml:space="preserve">I've been meticulously </w:t>
      </w:r>
      <w:proofErr w:type="spellStart"/>
      <w:r>
        <w:rPr>
          <w:rStyle w:val="ng-star-inserted1"/>
          <w:rFonts w:eastAsiaTheme="majorEastAsia"/>
        </w:rPr>
        <w:t>analyzing</w:t>
      </w:r>
      <w:proofErr w:type="spellEnd"/>
      <w:r>
        <w:rPr>
          <w:rStyle w:val="ng-star-inserted1"/>
          <w:rFonts w:eastAsiaTheme="majorEastAsia"/>
        </w:rPr>
        <w:t xml:space="preserve"> the new data, focusing on the refined motive and Josephine's dubious alibi. The engagement and inheritance details now firmly establish money as the prime motivator. Harry Finchley's role in delivering the poisoned chocolates is critical. I'm carefully scrutinizing Josephine's "previous attempts" statement, a key piece of this puzzle, along with the story of the "different" voice on the phone.</w:t>
      </w:r>
    </w:p>
    <w:p w14:paraId="57C240C1" w14:textId="77777777" w:rsidR="00851B8C" w:rsidRDefault="00851B8C" w:rsidP="00851B8C">
      <w:pPr>
        <w:pStyle w:val="ng-star-inserted"/>
      </w:pPr>
      <w:r>
        <w:rPr>
          <w:rStyle w:val="ng-star-inserted1"/>
          <w:rFonts w:eastAsiaTheme="majorEastAsia"/>
          <w:b/>
          <w:bCs/>
        </w:rPr>
        <w:t>Revising the Suspect List</w:t>
      </w:r>
    </w:p>
    <w:p w14:paraId="523B2054" w14:textId="77777777" w:rsidR="00851B8C" w:rsidRDefault="00851B8C" w:rsidP="00851B8C">
      <w:pPr>
        <w:pStyle w:val="ng-star-inserted"/>
      </w:pPr>
      <w:r>
        <w:rPr>
          <w:rStyle w:val="ng-star-inserted1"/>
          <w:rFonts w:eastAsiaTheme="majorEastAsia"/>
        </w:rPr>
        <w:t xml:space="preserve">I'm now revising my list of suspects. I'm focusing on new leads. Josephine Judge and Harry Finchley are the prime suspects, as their actions are key to solving the case. However, I've had to consider the story of the poisoned chocolates. Steven White and the </w:t>
      </w:r>
      <w:proofErr w:type="spellStart"/>
      <w:r>
        <w:rPr>
          <w:rStyle w:val="ng-star-inserted1"/>
          <w:rFonts w:eastAsiaTheme="majorEastAsia"/>
        </w:rPr>
        <w:t>Werthers</w:t>
      </w:r>
      <w:proofErr w:type="spellEnd"/>
      <w:r>
        <w:rPr>
          <w:rStyle w:val="ng-star-inserted1"/>
          <w:rFonts w:eastAsiaTheme="majorEastAsia"/>
        </w:rPr>
        <w:t xml:space="preserve"> are still under scrutiny.</w:t>
      </w:r>
    </w:p>
    <w:p w14:paraId="5D6E2061" w14:textId="77777777" w:rsidR="00851B8C" w:rsidRDefault="00851B8C" w:rsidP="00851B8C">
      <w:pPr>
        <w:pStyle w:val="ng-star-inserted"/>
      </w:pPr>
      <w:r>
        <w:rPr>
          <w:rStyle w:val="ng-star-inserted1"/>
          <w:rFonts w:eastAsiaTheme="majorEastAsia"/>
          <w:b/>
          <w:bCs/>
        </w:rPr>
        <w:t>Forensic Analysis of Case File: old_manse_2.txt (Updated)</w:t>
      </w:r>
      <w:r>
        <w:br/>
      </w:r>
      <w:r>
        <w:rPr>
          <w:rStyle w:val="ng-star-inserted1"/>
          <w:rFonts w:eastAsiaTheme="majorEastAsia"/>
          <w:b/>
          <w:bCs/>
        </w:rPr>
        <w:t>Investigator:</w:t>
      </w:r>
      <w:r>
        <w:rPr>
          <w:rStyle w:val="ng-star-inserted1"/>
          <w:rFonts w:eastAsiaTheme="majorEastAsia"/>
        </w:rPr>
        <w:t xml:space="preserve"> [Redacted]</w:t>
      </w:r>
      <w:r>
        <w:br/>
      </w:r>
      <w:r>
        <w:rPr>
          <w:rStyle w:val="ng-star-inserted1"/>
          <w:rFonts w:eastAsiaTheme="majorEastAsia"/>
          <w:b/>
          <w:bCs/>
        </w:rPr>
        <w:t>Date:</w:t>
      </w:r>
      <w:r>
        <w:rPr>
          <w:rStyle w:val="ng-star-inserted1"/>
          <w:rFonts w:eastAsiaTheme="majorEastAsia"/>
        </w:rPr>
        <w:t xml:space="preserve"> [Current Date]</w:t>
      </w:r>
      <w:r>
        <w:br/>
      </w:r>
      <w:r>
        <w:rPr>
          <w:rStyle w:val="ng-star-inserted1"/>
          <w:rFonts w:eastAsiaTheme="majorEastAsia"/>
          <w:b/>
          <w:bCs/>
        </w:rPr>
        <w:t>Subject: Updated Hypothesis Regarding the Murder of Ellie Lord and Attempts on the Life of Elladora "Vic" Lord</w:t>
      </w:r>
    </w:p>
    <w:p w14:paraId="64DD180E" w14:textId="77777777" w:rsidR="00851B8C" w:rsidRDefault="00851B8C" w:rsidP="00851B8C">
      <w:pPr>
        <w:pStyle w:val="ng-star-inserted"/>
      </w:pPr>
      <w:r>
        <w:rPr>
          <w:rStyle w:val="ng-star-inserted1"/>
          <w:rFonts w:eastAsiaTheme="majorEastAsia"/>
        </w:rPr>
        <w:t xml:space="preserve">Further evidence has significantly strengthened the initial hypothesis identifying </w:t>
      </w:r>
      <w:r>
        <w:rPr>
          <w:rStyle w:val="ng-star-inserted1"/>
          <w:rFonts w:eastAsiaTheme="majorEastAsia"/>
          <w:b/>
          <w:bCs/>
        </w:rPr>
        <w:t>Josephine Judge</w:t>
      </w:r>
      <w:r>
        <w:rPr>
          <w:rStyle w:val="ng-star-inserted1"/>
          <w:rFonts w:eastAsiaTheme="majorEastAsia"/>
        </w:rPr>
        <w:t xml:space="preserve"> and </w:t>
      </w:r>
      <w:r>
        <w:rPr>
          <w:rStyle w:val="ng-star-inserted1"/>
          <w:rFonts w:eastAsiaTheme="majorEastAsia"/>
          <w:b/>
          <w:bCs/>
        </w:rPr>
        <w:t>Harry Finchley</w:t>
      </w:r>
      <w:r>
        <w:rPr>
          <w:rStyle w:val="ng-star-inserted1"/>
          <w:rFonts w:eastAsiaTheme="majorEastAsia"/>
        </w:rPr>
        <w:t xml:space="preserve"> as the primary perpetrators, acting as co-conspirators. The confirmation of Vic Lord's secret engagement and subsequent inheritance of the vast Westwick fortune provides the clear, powerful motive that was previously obscured: immense financial gain.</w:t>
      </w:r>
    </w:p>
    <w:p w14:paraId="10F0C3BB" w14:textId="77777777" w:rsidR="00851B8C" w:rsidRDefault="00851B8C" w:rsidP="00851B8C">
      <w:pPr>
        <w:pStyle w:val="ng-star-inserted"/>
      </w:pPr>
      <w:r>
        <w:rPr>
          <w:rStyle w:val="ng-star-inserted1"/>
          <w:rFonts w:eastAsiaTheme="majorEastAsia"/>
        </w:rPr>
        <w:t>Finchley's firm is on the verge of financial collapse, giving him a desperate and immediate need for capital. Judge, as the named beneficiary in Vic's will (excluding Old Manse), stood to inherit this fortune if Vic died. Their partnership becomes a clear path to solving both their problems.</w:t>
      </w:r>
    </w:p>
    <w:p w14:paraId="7F918CF6" w14:textId="77777777" w:rsidR="00851B8C" w:rsidRDefault="00851B8C" w:rsidP="00851B8C">
      <w:pPr>
        <w:pStyle w:val="ng-star-inserted"/>
      </w:pPr>
      <w:r>
        <w:rPr>
          <w:rStyle w:val="ng-star-inserted1"/>
          <w:rFonts w:eastAsiaTheme="majorEastAsia"/>
        </w:rPr>
        <w:t xml:space="preserve">The pair's culpability is underscored by their direct involvement in the latest murder attempt. The orderly at the nursing home identifies Finchley as the individual who delivered the poisoned chocolates. Judge then provides a highly suspect and convenient alibi: an anonymous phone call from someone impersonating Vic, requesting the specific chocolates. This narrative is almost certainly a fabrication designed to distance herself from the act while confirming her purchase of the item. Furthermore, her extreme physical reaction to the </w:t>
      </w:r>
      <w:r>
        <w:rPr>
          <w:rStyle w:val="ng-star-inserted1"/>
          <w:rFonts w:eastAsiaTheme="majorEastAsia"/>
        </w:rPr>
        <w:lastRenderedPageBreak/>
        <w:t>recovered blackmail note—which bears a resemblance to her handwriting—suggests she is embroiled in other desperate, illicit activities. Her cryptic statement, "The other, yes, but not this," is a near-confession of her awareness of the previous murder attempts.</w:t>
      </w:r>
    </w:p>
    <w:p w14:paraId="0DD9A3C5" w14:textId="77777777" w:rsidR="00851B8C" w:rsidRDefault="00851B8C" w:rsidP="00851B8C">
      <w:pPr>
        <w:pStyle w:val="ng-star-inserted"/>
      </w:pPr>
      <w:r>
        <w:rPr>
          <w:rStyle w:val="ng-star-inserted1"/>
          <w:rFonts w:eastAsiaTheme="majorEastAsia"/>
        </w:rPr>
        <w:t>While the case against Judge and Finchley has solidified, other individuals are now more suspicious than ever:</w:t>
      </w:r>
    </w:p>
    <w:p w14:paraId="716C6D58" w14:textId="77777777" w:rsidR="00851B8C" w:rsidRDefault="00851B8C" w:rsidP="00851B8C">
      <w:pPr>
        <w:pStyle w:val="ng-star-inserted"/>
        <w:numPr>
          <w:ilvl w:val="0"/>
          <w:numId w:val="2"/>
        </w:numPr>
      </w:pPr>
      <w:r>
        <w:rPr>
          <w:rStyle w:val="ng-star-inserted1"/>
          <w:rFonts w:eastAsiaTheme="majorEastAsia"/>
          <w:b/>
          <w:bCs/>
        </w:rPr>
        <w:t xml:space="preserve">The </w:t>
      </w:r>
      <w:proofErr w:type="spellStart"/>
      <w:r>
        <w:rPr>
          <w:rStyle w:val="ng-star-inserted1"/>
          <w:rFonts w:eastAsiaTheme="majorEastAsia"/>
          <w:b/>
          <w:bCs/>
        </w:rPr>
        <w:t>Werthers</w:t>
      </w:r>
      <w:proofErr w:type="spellEnd"/>
      <w:r>
        <w:rPr>
          <w:rStyle w:val="ng-star-inserted1"/>
          <w:rFonts w:eastAsiaTheme="majorEastAsia"/>
          <w:b/>
          <w:bCs/>
        </w:rPr>
        <w:t>:</w:t>
      </w:r>
      <w:r>
        <w:rPr>
          <w:rStyle w:val="ng-star-inserted1"/>
          <w:rFonts w:eastAsiaTheme="majorEastAsia"/>
        </w:rPr>
        <w:t xml:space="preserve"> The revelation that they are operating under false identities elevates them from persons of interest to major suspects. They are not who they claim to be, and their motive is completely unknown. Mr. Werther's instrumental role in the creation and mailing of Vic's now-missing will places him at the nexus of the inheritance plot. They are a dangerous and unpredictable element in this investigation.</w:t>
      </w:r>
    </w:p>
    <w:p w14:paraId="67ABAC52" w14:textId="77777777" w:rsidR="00851B8C" w:rsidRDefault="00851B8C" w:rsidP="00851B8C">
      <w:pPr>
        <w:pStyle w:val="ng-star-inserted"/>
        <w:numPr>
          <w:ilvl w:val="0"/>
          <w:numId w:val="2"/>
        </w:numPr>
      </w:pPr>
      <w:r>
        <w:rPr>
          <w:rStyle w:val="ng-star-inserted1"/>
          <w:rFonts w:eastAsiaTheme="majorEastAsia"/>
          <w:b/>
          <w:bCs/>
        </w:rPr>
        <w:t>Steven White:</w:t>
      </w:r>
      <w:r>
        <w:rPr>
          <w:rStyle w:val="ng-star-inserted1"/>
          <w:rFonts w:eastAsiaTheme="majorEastAsia"/>
        </w:rPr>
        <w:t xml:space="preserve"> His denial of receiving the will remains a critical point of contention. Whether he is lying to conceal its contents or genuinely believes he is the next-of-kin, his potential gain is enormous. His unimpeachable alibi on the night of the murder is now necessary to clear him.</w:t>
      </w:r>
    </w:p>
    <w:p w14:paraId="3FFEC072" w14:textId="77777777" w:rsidR="00851B8C" w:rsidRDefault="00851B8C" w:rsidP="00851B8C">
      <w:pPr>
        <w:pStyle w:val="ng-star-inserted"/>
        <w:numPr>
          <w:ilvl w:val="0"/>
          <w:numId w:val="2"/>
        </w:numPr>
      </w:pPr>
      <w:r>
        <w:rPr>
          <w:rStyle w:val="ng-star-inserted1"/>
          <w:rFonts w:eastAsiaTheme="majorEastAsia"/>
          <w:b/>
          <w:bCs/>
        </w:rPr>
        <w:t>Sarah (the maid):</w:t>
      </w:r>
      <w:r>
        <w:rPr>
          <w:rStyle w:val="ng-star-inserted1"/>
          <w:rFonts w:eastAsiaTheme="majorEastAsia"/>
        </w:rPr>
        <w:t xml:space="preserve"> Her decision to remain indoors during the fireworks, breaking her routine, is highly suspicious. She was positioned to be an internal witness or accomplice. Her surprise that Ellie, not Vic, was the victim confirms she had foreknowledge of an impending attack on her mistress. She is, at minimum, withholding crucial information.</w:t>
      </w:r>
    </w:p>
    <w:p w14:paraId="63B15E17" w14:textId="3A298936" w:rsidR="00851B8C" w:rsidRDefault="00851B8C">
      <w:pPr>
        <w:pBdr>
          <w:top w:val="single" w:sz="6" w:space="1" w:color="auto"/>
          <w:bottom w:val="single" w:sz="6" w:space="1" w:color="auto"/>
        </w:pBdr>
        <w:rPr>
          <w:b/>
          <w:bCs/>
        </w:rPr>
      </w:pPr>
      <w:r>
        <w:rPr>
          <w:b/>
          <w:bCs/>
        </w:rPr>
        <w:t>3</w:t>
      </w:r>
    </w:p>
    <w:p w14:paraId="404C5CEA" w14:textId="77777777" w:rsidR="00851B8C" w:rsidRDefault="00851B8C" w:rsidP="00851B8C">
      <w:pPr>
        <w:pStyle w:val="ng-star-inserted"/>
      </w:pPr>
      <w:r>
        <w:rPr>
          <w:rStyle w:val="ng-star-inserted1"/>
          <w:rFonts w:eastAsiaTheme="majorEastAsia"/>
          <w:b/>
          <w:bCs/>
        </w:rPr>
        <w:t>Reviewing The New Data</w:t>
      </w:r>
    </w:p>
    <w:p w14:paraId="4C955A71" w14:textId="77777777" w:rsidR="00851B8C" w:rsidRDefault="00851B8C" w:rsidP="00851B8C">
      <w:pPr>
        <w:pStyle w:val="ng-star-inserted"/>
      </w:pPr>
      <w:r>
        <w:rPr>
          <w:rStyle w:val="ng-star-inserted1"/>
          <w:rFonts w:eastAsiaTheme="majorEastAsia"/>
        </w:rPr>
        <w:t xml:space="preserve">I've been going through the </w:t>
      </w:r>
      <w:r>
        <w:rPr>
          <w:rStyle w:val="inline-code"/>
          <w:rFonts w:eastAsiaTheme="majorEastAsia"/>
        </w:rPr>
        <w:t>old_manse_3.txt</w:t>
      </w:r>
      <w:r>
        <w:rPr>
          <w:rStyle w:val="ng-star-inserted1"/>
          <w:rFonts w:eastAsiaTheme="majorEastAsia"/>
        </w:rPr>
        <w:t xml:space="preserve"> file, focusing on the new information it contains. My initial approach involved breaking down the request, clarifying my role as a forensic investigator and identifying my task: to update my initial hypothesis based on these new details. Now, I'm carefully reviewing the file to see how it can refine my understanding of the situation.</w:t>
      </w:r>
    </w:p>
    <w:p w14:paraId="18BB8E4D" w14:textId="77777777" w:rsidR="00851B8C" w:rsidRDefault="00851B8C" w:rsidP="00851B8C">
      <w:pPr>
        <w:pStyle w:val="ng-star-inserted"/>
      </w:pPr>
      <w:r>
        <w:rPr>
          <w:rStyle w:val="ng-star-inserted1"/>
          <w:rFonts w:eastAsiaTheme="majorEastAsia"/>
          <w:b/>
          <w:bCs/>
        </w:rPr>
        <w:t>Unpacking the Forgery</w:t>
      </w:r>
    </w:p>
    <w:p w14:paraId="6E4ECD01" w14:textId="77777777" w:rsidR="00851B8C" w:rsidRDefault="00851B8C" w:rsidP="00851B8C">
      <w:pPr>
        <w:pStyle w:val="ng-star-inserted"/>
      </w:pPr>
      <w:r>
        <w:rPr>
          <w:rStyle w:val="ng-star-inserted1"/>
          <w:rFonts w:eastAsiaTheme="majorEastAsia"/>
        </w:rPr>
        <w:t xml:space="preserve">I'm now focusing on the forged will and the </w:t>
      </w:r>
      <w:proofErr w:type="spellStart"/>
      <w:r>
        <w:rPr>
          <w:rStyle w:val="ng-star-inserted1"/>
          <w:rFonts w:eastAsiaTheme="majorEastAsia"/>
        </w:rPr>
        <w:t>Werthers</w:t>
      </w:r>
      <w:proofErr w:type="spellEnd"/>
      <w:r>
        <w:rPr>
          <w:rStyle w:val="ng-star-inserted1"/>
          <w:rFonts w:eastAsiaTheme="majorEastAsia"/>
        </w:rPr>
        <w:t>' true identities. The discovery that "Mrs. Werther" is Wendy Laurel, a known forger, solidifies the professional criminal aspect. This links directly to the will's forgery and suggests a premeditated scheme. I'm considering how this revelation impacts my initial suspicions and what other connections to explore.</w:t>
      </w:r>
    </w:p>
    <w:p w14:paraId="601B7F92" w14:textId="77777777" w:rsidR="00851B8C" w:rsidRDefault="00851B8C" w:rsidP="00851B8C">
      <w:pPr>
        <w:pStyle w:val="ng-star-inserted"/>
      </w:pPr>
      <w:r>
        <w:rPr>
          <w:rStyle w:val="ng-star-inserted1"/>
          <w:rFonts w:eastAsiaTheme="majorEastAsia"/>
          <w:b/>
          <w:bCs/>
        </w:rPr>
        <w:t>Connecting The Clues</w:t>
      </w:r>
    </w:p>
    <w:p w14:paraId="19F9E693" w14:textId="77777777" w:rsidR="00851B8C" w:rsidRDefault="00851B8C" w:rsidP="00851B8C">
      <w:pPr>
        <w:pStyle w:val="ng-star-inserted"/>
      </w:pPr>
      <w:r>
        <w:rPr>
          <w:rStyle w:val="ng-star-inserted1"/>
          <w:rFonts w:eastAsiaTheme="majorEastAsia"/>
        </w:rPr>
        <w:t xml:space="preserve">I'm now zeroing in on the implications of Josephine's husband's involvement, particularly his connection to the "J." on Ritchie's list. His presence, and the fact he was shot, complicates the narrative significantly. I'm exploring how his actions might connect to the poisoned chocolates and the initial murder of Ellie Lord, considering the possibility of framing. I'm also reassessing the roles of Josephine and Finchley </w:t>
      </w:r>
      <w:proofErr w:type="gramStart"/>
      <w:r>
        <w:rPr>
          <w:rStyle w:val="ng-star-inserted1"/>
          <w:rFonts w:eastAsiaTheme="majorEastAsia"/>
        </w:rPr>
        <w:t>in light of</w:t>
      </w:r>
      <w:proofErr w:type="gramEnd"/>
      <w:r>
        <w:rPr>
          <w:rStyle w:val="ng-star-inserted1"/>
          <w:rFonts w:eastAsiaTheme="majorEastAsia"/>
        </w:rPr>
        <w:t xml:space="preserve"> this new information.</w:t>
      </w:r>
    </w:p>
    <w:p w14:paraId="230F4369" w14:textId="77777777" w:rsidR="00851B8C" w:rsidRDefault="00851B8C" w:rsidP="00851B8C">
      <w:pPr>
        <w:pStyle w:val="ng-star-inserted"/>
      </w:pPr>
      <w:r>
        <w:rPr>
          <w:rStyle w:val="ng-star-inserted1"/>
          <w:rFonts w:eastAsiaTheme="majorEastAsia"/>
          <w:b/>
          <w:bCs/>
        </w:rPr>
        <w:t>Evaluating the Motives</w:t>
      </w:r>
    </w:p>
    <w:p w14:paraId="1B99DADA" w14:textId="77777777" w:rsidR="00851B8C" w:rsidRDefault="00851B8C" w:rsidP="00851B8C">
      <w:pPr>
        <w:pStyle w:val="ng-star-inserted"/>
      </w:pPr>
      <w:r>
        <w:rPr>
          <w:rStyle w:val="ng-star-inserted1"/>
          <w:rFonts w:eastAsiaTheme="majorEastAsia"/>
        </w:rPr>
        <w:lastRenderedPageBreak/>
        <w:t xml:space="preserve">Now, I'm examining the motivations, re-evaluating the motives of the </w:t>
      </w:r>
      <w:proofErr w:type="spellStart"/>
      <w:r>
        <w:rPr>
          <w:rStyle w:val="ng-star-inserted1"/>
          <w:rFonts w:eastAsiaTheme="majorEastAsia"/>
        </w:rPr>
        <w:t>Werthers</w:t>
      </w:r>
      <w:proofErr w:type="spellEnd"/>
      <w:r>
        <w:rPr>
          <w:rStyle w:val="ng-star-inserted1"/>
          <w:rFonts w:eastAsiaTheme="majorEastAsia"/>
        </w:rPr>
        <w:t xml:space="preserve"> </w:t>
      </w:r>
      <w:proofErr w:type="gramStart"/>
      <w:r>
        <w:rPr>
          <w:rStyle w:val="ng-star-inserted1"/>
          <w:rFonts w:eastAsiaTheme="majorEastAsia"/>
        </w:rPr>
        <w:t>in light of</w:t>
      </w:r>
      <w:proofErr w:type="gramEnd"/>
      <w:r>
        <w:rPr>
          <w:rStyle w:val="ng-star-inserted1"/>
          <w:rFonts w:eastAsiaTheme="majorEastAsia"/>
        </w:rPr>
        <w:t xml:space="preserve"> the new information, the forged will and their history. I'm focusing on how they knew about Vic's fortune, and how they learned of Vic's existence. I'm exploring their possible connections to other characters, especially Josephine and her husband.</w:t>
      </w:r>
    </w:p>
    <w:p w14:paraId="786DB083" w14:textId="77777777" w:rsidR="00851B8C" w:rsidRDefault="00851B8C" w:rsidP="00851B8C">
      <w:pPr>
        <w:pStyle w:val="ng-star-inserted"/>
      </w:pPr>
      <w:r>
        <w:rPr>
          <w:rStyle w:val="ng-star-inserted1"/>
          <w:rFonts w:eastAsiaTheme="majorEastAsia"/>
          <w:b/>
          <w:bCs/>
        </w:rPr>
        <w:t>Identifying the Culprits</w:t>
      </w:r>
    </w:p>
    <w:p w14:paraId="23199132" w14:textId="77777777" w:rsidR="00851B8C" w:rsidRDefault="00851B8C" w:rsidP="00851B8C">
      <w:pPr>
        <w:pStyle w:val="ng-star-inserted"/>
      </w:pPr>
      <w:r>
        <w:rPr>
          <w:rStyle w:val="ng-star-inserted1"/>
          <w:rFonts w:eastAsiaTheme="majorEastAsia"/>
        </w:rPr>
        <w:t xml:space="preserve">I'm now zeroing in on the primary culprits, with the </w:t>
      </w:r>
      <w:proofErr w:type="spellStart"/>
      <w:r>
        <w:rPr>
          <w:rStyle w:val="ng-star-inserted1"/>
          <w:rFonts w:eastAsiaTheme="majorEastAsia"/>
        </w:rPr>
        <w:t>Werthers</w:t>
      </w:r>
      <w:proofErr w:type="spellEnd"/>
      <w:r>
        <w:rPr>
          <w:rStyle w:val="ng-star-inserted1"/>
          <w:rFonts w:eastAsiaTheme="majorEastAsia"/>
        </w:rPr>
        <w:t xml:space="preserve"> – specifically, Wendy Laurel and her partner – emerging as the prime suspects. Their motive, to inherit Vic's fortune via a forged will, is clear, and their criminal background provides the necessary skills for the complex plot. I'm focusing on the "J." connection, and how the husband may fit into the broader narrative.</w:t>
      </w:r>
    </w:p>
    <w:p w14:paraId="26E3EB88" w14:textId="77777777" w:rsidR="00851B8C" w:rsidRDefault="00851B8C" w:rsidP="00851B8C">
      <w:pPr>
        <w:pStyle w:val="ng-star-inserted"/>
      </w:pPr>
      <w:r>
        <w:rPr>
          <w:rStyle w:val="ng-star-inserted1"/>
          <w:rFonts w:eastAsiaTheme="majorEastAsia"/>
          <w:b/>
          <w:bCs/>
        </w:rPr>
        <w:t>Identifying the Key Motive</w:t>
      </w:r>
    </w:p>
    <w:p w14:paraId="10CF7502" w14:textId="77777777" w:rsidR="00851B8C" w:rsidRDefault="00851B8C" w:rsidP="00851B8C">
      <w:pPr>
        <w:pStyle w:val="ng-star-inserted"/>
      </w:pPr>
      <w:r>
        <w:rPr>
          <w:rStyle w:val="ng-star-inserted1"/>
          <w:rFonts w:eastAsiaTheme="majorEastAsia"/>
        </w:rPr>
        <w:t xml:space="preserve">I am now focusing on the central motive: the forged will. The connection between the </w:t>
      </w:r>
      <w:proofErr w:type="spellStart"/>
      <w:r>
        <w:rPr>
          <w:rStyle w:val="ng-star-inserted1"/>
          <w:rFonts w:eastAsiaTheme="majorEastAsia"/>
        </w:rPr>
        <w:t>Werthers</w:t>
      </w:r>
      <w:proofErr w:type="spellEnd"/>
      <w:r>
        <w:rPr>
          <w:rStyle w:val="ng-star-inserted1"/>
          <w:rFonts w:eastAsiaTheme="majorEastAsia"/>
        </w:rPr>
        <w:t xml:space="preserve"> and the fake will </w:t>
      </w:r>
      <w:proofErr w:type="gramStart"/>
      <w:r>
        <w:rPr>
          <w:rStyle w:val="ng-star-inserted1"/>
          <w:rFonts w:eastAsiaTheme="majorEastAsia"/>
        </w:rPr>
        <w:t>is</w:t>
      </w:r>
      <w:proofErr w:type="gramEnd"/>
      <w:r>
        <w:rPr>
          <w:rStyle w:val="ng-star-inserted1"/>
          <w:rFonts w:eastAsiaTheme="majorEastAsia"/>
        </w:rPr>
        <w:t xml:space="preserve"> the pivotal point. Their criminal backgrounds point towards a coordinated plan to inherit Vic's fortune through this fraudulent document. I'm exploring how this motive connects all the events.</w:t>
      </w:r>
    </w:p>
    <w:p w14:paraId="01C894D6" w14:textId="77777777" w:rsidR="00851B8C" w:rsidRDefault="00851B8C" w:rsidP="00851B8C">
      <w:pPr>
        <w:pStyle w:val="ng-star-inserted"/>
      </w:pPr>
      <w:r>
        <w:rPr>
          <w:rStyle w:val="ng-star-inserted1"/>
          <w:rFonts w:eastAsiaTheme="majorEastAsia"/>
          <w:b/>
          <w:bCs/>
        </w:rPr>
        <w:t>Refining the Culprits</w:t>
      </w:r>
    </w:p>
    <w:p w14:paraId="070297AF" w14:textId="77777777" w:rsidR="00851B8C" w:rsidRDefault="00851B8C" w:rsidP="00851B8C">
      <w:pPr>
        <w:pStyle w:val="ng-star-inserted"/>
      </w:pPr>
      <w:r>
        <w:rPr>
          <w:rStyle w:val="ng-star-inserted1"/>
          <w:rFonts w:eastAsiaTheme="majorEastAsia"/>
        </w:rPr>
        <w:t xml:space="preserve">The evidence now firmly places the </w:t>
      </w:r>
      <w:proofErr w:type="spellStart"/>
      <w:r>
        <w:rPr>
          <w:rStyle w:val="ng-star-inserted1"/>
          <w:rFonts w:eastAsiaTheme="majorEastAsia"/>
        </w:rPr>
        <w:t>Werthers</w:t>
      </w:r>
      <w:proofErr w:type="spellEnd"/>
      <w:r>
        <w:rPr>
          <w:rStyle w:val="ng-star-inserted1"/>
          <w:rFonts w:eastAsiaTheme="majorEastAsia"/>
        </w:rPr>
        <w:t>, specifically Wendy Laurel and her partner, as the prime suspects. Their motive, a forged will to inherit Vic's fortune, is crystal clear. This information completely shifts the focus from Josephine and Finchley, who appear to be entangled in a separate, albeit related, criminal episode. I'm building a narrative that accurately reflects their motives.</w:t>
      </w:r>
    </w:p>
    <w:p w14:paraId="3CA56599" w14:textId="77777777" w:rsidR="00851B8C" w:rsidRDefault="00851B8C" w:rsidP="00851B8C">
      <w:pPr>
        <w:pStyle w:val="ng-star-inserted"/>
        <w:rPr>
          <w:rStyle w:val="ng-star-inserted1"/>
          <w:rFonts w:eastAsiaTheme="majorEastAsia"/>
          <w:b/>
          <w:bCs/>
        </w:rPr>
      </w:pPr>
    </w:p>
    <w:p w14:paraId="488AB0DA" w14:textId="729AEDE5" w:rsidR="00851B8C" w:rsidRDefault="00851B8C" w:rsidP="00851B8C">
      <w:pPr>
        <w:pStyle w:val="ng-star-inserted"/>
      </w:pPr>
      <w:r>
        <w:rPr>
          <w:rStyle w:val="ng-star-inserted1"/>
          <w:rFonts w:eastAsiaTheme="majorEastAsia"/>
          <w:b/>
          <w:bCs/>
        </w:rPr>
        <w:t>Forensic Analysis of Case File: old_manse_3.txt (Final Hypothesis)</w:t>
      </w:r>
      <w:r>
        <w:br/>
      </w:r>
      <w:r>
        <w:rPr>
          <w:rStyle w:val="ng-star-inserted1"/>
          <w:rFonts w:eastAsiaTheme="majorEastAsia"/>
          <w:b/>
          <w:bCs/>
        </w:rPr>
        <w:t>Investigator:</w:t>
      </w:r>
      <w:r>
        <w:rPr>
          <w:rStyle w:val="ng-star-inserted1"/>
          <w:rFonts w:eastAsiaTheme="majorEastAsia"/>
        </w:rPr>
        <w:t xml:space="preserve"> [Redacted]</w:t>
      </w:r>
      <w:r>
        <w:br/>
      </w:r>
      <w:r>
        <w:rPr>
          <w:rStyle w:val="ng-star-inserted1"/>
          <w:rFonts w:eastAsiaTheme="majorEastAsia"/>
          <w:b/>
          <w:bCs/>
        </w:rPr>
        <w:t>Date:</w:t>
      </w:r>
      <w:r>
        <w:rPr>
          <w:rStyle w:val="ng-star-inserted1"/>
          <w:rFonts w:eastAsiaTheme="majorEastAsia"/>
        </w:rPr>
        <w:t xml:space="preserve"> [Current Date]</w:t>
      </w:r>
      <w:r>
        <w:br/>
      </w:r>
      <w:r>
        <w:rPr>
          <w:rStyle w:val="ng-star-inserted1"/>
          <w:rFonts w:eastAsiaTheme="majorEastAsia"/>
          <w:b/>
          <w:bCs/>
        </w:rPr>
        <w:t>Subject: Final Hypothesis Regarding the Murder of Ellie Lord and Attempts on the Life of Elladora "Vic" Lord</w:t>
      </w:r>
    </w:p>
    <w:p w14:paraId="0BAF8705" w14:textId="77777777" w:rsidR="00851B8C" w:rsidRDefault="00851B8C" w:rsidP="00851B8C">
      <w:pPr>
        <w:pStyle w:val="ng-star-inserted"/>
      </w:pPr>
      <w:r>
        <w:rPr>
          <w:rStyle w:val="ng-star-inserted1"/>
          <w:rFonts w:eastAsiaTheme="majorEastAsia"/>
        </w:rPr>
        <w:t xml:space="preserve">The final events detailed in the report necessitate a complete revision of the primary suspect list. The initial hypothesis targeting Josephine Judge and Harry Finchley is now defunct. The evidence overwhelmingly identifies the individuals known as </w:t>
      </w:r>
      <w:r>
        <w:rPr>
          <w:rStyle w:val="ng-star-inserted1"/>
          <w:rFonts w:eastAsiaTheme="majorEastAsia"/>
          <w:b/>
          <w:bCs/>
        </w:rPr>
        <w:t>Mr. and Mrs. Werther</w:t>
      </w:r>
      <w:r>
        <w:rPr>
          <w:rStyle w:val="ng-star-inserted1"/>
          <w:rFonts w:eastAsiaTheme="majorEastAsia"/>
        </w:rPr>
        <w:t>, whose true identities are Wendy Laurel (a master forger) and her accomplice, as the primary perpetrators responsible for the systematic attempts on Vic Lord's life.</w:t>
      </w:r>
    </w:p>
    <w:p w14:paraId="67DB8CE7" w14:textId="77777777" w:rsidR="00851B8C" w:rsidRDefault="00851B8C" w:rsidP="00851B8C">
      <w:pPr>
        <w:pStyle w:val="ng-star-inserted"/>
      </w:pPr>
      <w:r>
        <w:rPr>
          <w:rStyle w:val="ng-star-inserted1"/>
          <w:rFonts w:eastAsiaTheme="majorEastAsia"/>
        </w:rPr>
        <w:t xml:space="preserve">The motive is clear and powerful: financial gain through an elaborate conspiracy. Laurel and her partner are professional criminals who, through unknown means, discovered that Vic Lord was the secret fiancée of Kenneth Westwick and heir to the vast Westwick fortune. Their entire scheme was predicated on this knowledge. They established themselves in the lodge to gain proximity and trust, engineered a forged will naming "Mildred Werther" as the beneficiary, and then executed a series of murder attempts to activate their fraudulent claim. The falling picture, the dislodged boulder, the tampered car brakes, and the poisoned chocolates were all calculated acts designed to eliminate Vic Lord. The final poisoning </w:t>
      </w:r>
      <w:r>
        <w:rPr>
          <w:rStyle w:val="ng-star-inserted1"/>
          <w:rFonts w:eastAsiaTheme="majorEastAsia"/>
        </w:rPr>
        <w:lastRenderedPageBreak/>
        <w:t xml:space="preserve">attempt, using a forged card from James Ritchie, was a sophisticated psychological tactic to bypass the victim's </w:t>
      </w:r>
      <w:proofErr w:type="spellStart"/>
      <w:r>
        <w:rPr>
          <w:rStyle w:val="ng-star-inserted1"/>
          <w:rFonts w:eastAsiaTheme="majorEastAsia"/>
        </w:rPr>
        <w:t>defenses</w:t>
      </w:r>
      <w:proofErr w:type="spellEnd"/>
      <w:r>
        <w:rPr>
          <w:rStyle w:val="ng-star-inserted1"/>
          <w:rFonts w:eastAsiaTheme="majorEastAsia"/>
        </w:rPr>
        <w:t>.</w:t>
      </w:r>
    </w:p>
    <w:p w14:paraId="6CB95BB2" w14:textId="77777777" w:rsidR="00851B8C" w:rsidRDefault="00851B8C" w:rsidP="00851B8C">
      <w:pPr>
        <w:pStyle w:val="ng-star-inserted"/>
      </w:pPr>
      <w:r>
        <w:rPr>
          <w:rStyle w:val="ng-star-inserted1"/>
          <w:rFonts w:eastAsiaTheme="majorEastAsia"/>
        </w:rPr>
        <w:t>Other key individuals are now re-contextualized:</w:t>
      </w:r>
    </w:p>
    <w:p w14:paraId="1DFFBD71" w14:textId="77777777" w:rsidR="00851B8C" w:rsidRDefault="00851B8C" w:rsidP="00851B8C">
      <w:pPr>
        <w:pStyle w:val="ng-star-inserted"/>
        <w:numPr>
          <w:ilvl w:val="0"/>
          <w:numId w:val="3"/>
        </w:numPr>
      </w:pPr>
      <w:r>
        <w:rPr>
          <w:rStyle w:val="ng-star-inserted1"/>
          <w:rFonts w:eastAsiaTheme="majorEastAsia"/>
          <w:b/>
          <w:bCs/>
        </w:rPr>
        <w:t>Josephine Judge &amp; her husband ("J.")</w:t>
      </w:r>
      <w:r>
        <w:rPr>
          <w:rStyle w:val="ng-star-inserted1"/>
          <w:rFonts w:eastAsiaTheme="majorEastAsia"/>
        </w:rPr>
        <w:t xml:space="preserve">: They were involved in a separate, parallel drama that tragically intersected with the main plot. "J." is culpable for the murder of Ellie Lord, but it was a crime of mistaken identity; his intended target was his wife, Josephine, whom he was blackmailing. Josephine's suspicious </w:t>
      </w:r>
      <w:proofErr w:type="spellStart"/>
      <w:r>
        <w:rPr>
          <w:rStyle w:val="ng-star-inserted1"/>
          <w:rFonts w:eastAsiaTheme="majorEastAsia"/>
        </w:rPr>
        <w:t>behavior</w:t>
      </w:r>
      <w:proofErr w:type="spellEnd"/>
      <w:r>
        <w:rPr>
          <w:rStyle w:val="ng-star-inserted1"/>
          <w:rFonts w:eastAsiaTheme="majorEastAsia"/>
        </w:rPr>
        <w:t xml:space="preserve"> stemmed from her terror of her husband and her attempt to conceal this dangerous secret, not from complicity in the attempts on Vic's life. She is a victim, not a perpetrator.</w:t>
      </w:r>
    </w:p>
    <w:p w14:paraId="7713629A" w14:textId="77777777" w:rsidR="00851B8C" w:rsidRDefault="00851B8C" w:rsidP="00851B8C">
      <w:pPr>
        <w:pStyle w:val="ng-star-inserted"/>
        <w:numPr>
          <w:ilvl w:val="0"/>
          <w:numId w:val="3"/>
        </w:numPr>
      </w:pPr>
      <w:r>
        <w:rPr>
          <w:rStyle w:val="ng-star-inserted1"/>
          <w:rFonts w:eastAsiaTheme="majorEastAsia"/>
          <w:b/>
          <w:bCs/>
        </w:rPr>
        <w:t>Steven White</w:t>
      </w:r>
      <w:r>
        <w:rPr>
          <w:rStyle w:val="ng-star-inserted1"/>
          <w:rFonts w:eastAsiaTheme="majorEastAsia"/>
        </w:rPr>
        <w:t>: He was an unwitting professional pawn in the forgers' scheme. He received what he believed to be a legitimate will and acted accordingly. There is no evidence of his involvement in the criminal conspiracy.</w:t>
      </w:r>
    </w:p>
    <w:p w14:paraId="3DBAA3E2" w14:textId="77777777" w:rsidR="00851B8C" w:rsidRDefault="00851B8C" w:rsidP="00851B8C">
      <w:pPr>
        <w:pStyle w:val="ng-star-inserted"/>
        <w:numPr>
          <w:ilvl w:val="0"/>
          <w:numId w:val="3"/>
        </w:numPr>
      </w:pPr>
      <w:r>
        <w:rPr>
          <w:rStyle w:val="ng-star-inserted1"/>
          <w:rFonts w:eastAsiaTheme="majorEastAsia"/>
          <w:b/>
          <w:bCs/>
        </w:rPr>
        <w:t>Sarah (the maid)</w:t>
      </w:r>
      <w:r>
        <w:rPr>
          <w:rStyle w:val="ng-star-inserted1"/>
          <w:rFonts w:eastAsiaTheme="majorEastAsia"/>
        </w:rPr>
        <w:t xml:space="preserve">: Her unusual </w:t>
      </w:r>
      <w:proofErr w:type="spellStart"/>
      <w:r>
        <w:rPr>
          <w:rStyle w:val="ng-star-inserted1"/>
          <w:rFonts w:eastAsiaTheme="majorEastAsia"/>
        </w:rPr>
        <w:t>behavior</w:t>
      </w:r>
      <w:proofErr w:type="spellEnd"/>
      <w:r>
        <w:rPr>
          <w:rStyle w:val="ng-star-inserted1"/>
          <w:rFonts w:eastAsiaTheme="majorEastAsia"/>
        </w:rPr>
        <w:t xml:space="preserve"> can be attributed to genuine superstition and fear, not guilt. Her reaction to Vic's "ghost" confirms she was not an accomplice.</w:t>
      </w:r>
    </w:p>
    <w:p w14:paraId="3C2DEB32" w14:textId="77777777" w:rsidR="00851B8C" w:rsidRDefault="00851B8C" w:rsidP="00851B8C">
      <w:pPr>
        <w:pStyle w:val="ng-star-inserted"/>
      </w:pPr>
      <w:r>
        <w:rPr>
          <w:rStyle w:val="ng-star-inserted1"/>
          <w:rFonts w:eastAsiaTheme="majorEastAsia"/>
        </w:rPr>
        <w:t>In conclusion, the investigation reveals two distinct criminal plots converging at Old Manse: a tragic domestic crime resulting in Ellie Lord's death, and a cold, calculated conspiracy by Wendy Laurel and her partner to murder Vic Lord for her inheritance.</w:t>
      </w:r>
    </w:p>
    <w:p w14:paraId="0ED349DB" w14:textId="77777777" w:rsidR="00851B8C" w:rsidRPr="00851B8C" w:rsidRDefault="00851B8C">
      <w:pPr>
        <w:rPr>
          <w:b/>
          <w:bCs/>
        </w:rPr>
      </w:pPr>
    </w:p>
    <w:sectPr w:rsidR="00851B8C" w:rsidRPr="00851B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C1656"/>
    <w:multiLevelType w:val="multilevel"/>
    <w:tmpl w:val="2928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F3C11"/>
    <w:multiLevelType w:val="multilevel"/>
    <w:tmpl w:val="39D2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2E3F19"/>
    <w:multiLevelType w:val="multilevel"/>
    <w:tmpl w:val="A3BC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163779">
    <w:abstractNumId w:val="2"/>
  </w:num>
  <w:num w:numId="2" w16cid:durableId="2097752158">
    <w:abstractNumId w:val="0"/>
  </w:num>
  <w:num w:numId="3" w16cid:durableId="1263874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8C"/>
    <w:rsid w:val="00100D76"/>
    <w:rsid w:val="0079643E"/>
    <w:rsid w:val="00851B8C"/>
    <w:rsid w:val="00B50A7B"/>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01ECF9"/>
  <w15:chartTrackingRefBased/>
  <w15:docId w15:val="{056B78DA-21C7-BF42-B40E-53D47E24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B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8C"/>
    <w:rPr>
      <w:rFonts w:eastAsiaTheme="majorEastAsia" w:cstheme="majorBidi"/>
      <w:color w:val="272727" w:themeColor="text1" w:themeTint="D8"/>
    </w:rPr>
  </w:style>
  <w:style w:type="paragraph" w:styleId="Title">
    <w:name w:val="Title"/>
    <w:basedOn w:val="Normal"/>
    <w:next w:val="Normal"/>
    <w:link w:val="TitleChar"/>
    <w:uiPriority w:val="10"/>
    <w:qFormat/>
    <w:rsid w:val="00851B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B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1B8C"/>
    <w:rPr>
      <w:i/>
      <w:iCs/>
      <w:color w:val="404040" w:themeColor="text1" w:themeTint="BF"/>
    </w:rPr>
  </w:style>
  <w:style w:type="paragraph" w:styleId="ListParagraph">
    <w:name w:val="List Paragraph"/>
    <w:basedOn w:val="Normal"/>
    <w:uiPriority w:val="34"/>
    <w:qFormat/>
    <w:rsid w:val="00851B8C"/>
    <w:pPr>
      <w:ind w:left="720"/>
      <w:contextualSpacing/>
    </w:pPr>
  </w:style>
  <w:style w:type="character" w:styleId="IntenseEmphasis">
    <w:name w:val="Intense Emphasis"/>
    <w:basedOn w:val="DefaultParagraphFont"/>
    <w:uiPriority w:val="21"/>
    <w:qFormat/>
    <w:rsid w:val="00851B8C"/>
    <w:rPr>
      <w:i/>
      <w:iCs/>
      <w:color w:val="0F4761" w:themeColor="accent1" w:themeShade="BF"/>
    </w:rPr>
  </w:style>
  <w:style w:type="paragraph" w:styleId="IntenseQuote">
    <w:name w:val="Intense Quote"/>
    <w:basedOn w:val="Normal"/>
    <w:next w:val="Normal"/>
    <w:link w:val="IntenseQuoteChar"/>
    <w:uiPriority w:val="30"/>
    <w:qFormat/>
    <w:rsid w:val="00851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8C"/>
    <w:rPr>
      <w:i/>
      <w:iCs/>
      <w:color w:val="0F4761" w:themeColor="accent1" w:themeShade="BF"/>
    </w:rPr>
  </w:style>
  <w:style w:type="character" w:styleId="IntenseReference">
    <w:name w:val="Intense Reference"/>
    <w:basedOn w:val="DefaultParagraphFont"/>
    <w:uiPriority w:val="32"/>
    <w:qFormat/>
    <w:rsid w:val="00851B8C"/>
    <w:rPr>
      <w:b/>
      <w:bCs/>
      <w:smallCaps/>
      <w:color w:val="0F4761" w:themeColor="accent1" w:themeShade="BF"/>
      <w:spacing w:val="5"/>
    </w:rPr>
  </w:style>
  <w:style w:type="paragraph" w:customStyle="1" w:styleId="ng-star-inserted">
    <w:name w:val="ng-star-inserted"/>
    <w:basedOn w:val="Normal"/>
    <w:rsid w:val="00851B8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851B8C"/>
  </w:style>
  <w:style w:type="character" w:customStyle="1" w:styleId="inline-code">
    <w:name w:val="inline-code"/>
    <w:basedOn w:val="DefaultParagraphFont"/>
    <w:rsid w:val="00851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2683</Words>
  <Characters>15297</Characters>
  <Application>Microsoft Office Word</Application>
  <DocSecurity>0</DocSecurity>
  <Lines>127</Lines>
  <Paragraphs>35</Paragraphs>
  <ScaleCrop>false</ScaleCrop>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2025-09-03T11:00:00Z</dcterms:created>
  <dcterms:modified xsi:type="dcterms:W3CDTF">2025-09-03T11:03:00Z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2025-09-03T11:03:47Z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245bdc43-40bc-49f0-a560-240842519bee</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