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7901E" w14:textId="130DA85F" w:rsidR="00775E55" w:rsidRDefault="001268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00F3DF" wp14:editId="0A5E845D">
            <wp:extent cx="5274310" cy="3076575"/>
            <wp:effectExtent l="0" t="0" r="2540" b="9525"/>
            <wp:docPr id="83436266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C18154" w14:textId="1B07318E" w:rsidR="00321D62" w:rsidRDefault="00321D62">
      <w:r>
        <w:rPr>
          <w:rFonts w:hint="eastAsia"/>
          <w:noProof/>
        </w:rPr>
        <w:drawing>
          <wp:inline distT="0" distB="0" distL="0" distR="0" wp14:anchorId="7E04E4AE" wp14:editId="517441EE">
            <wp:extent cx="5274310" cy="3076575"/>
            <wp:effectExtent l="0" t="0" r="2540" b="9525"/>
            <wp:docPr id="137669066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8A4731" w14:textId="2EF814FA" w:rsidR="009219FB" w:rsidRDefault="009219FB" w:rsidP="009219FB">
      <w:pPr>
        <w:rPr>
          <w:rFonts w:hint="eastAsia"/>
        </w:rPr>
      </w:pPr>
      <w:r>
        <w:rPr>
          <w:rFonts w:hint="eastAsia"/>
        </w:rPr>
        <w:t>As can be seen in the figure, as the task number increases, most participants' fixation duration (Duration_of_interval) and number of fixations (Number_of_whole_fixations) decrease, indicating that their visual search becomes more efficient when completing the task.</w:t>
      </w:r>
    </w:p>
    <w:p w14:paraId="37F0C312" w14:textId="7AD9F48B" w:rsidR="009219FB" w:rsidRDefault="009219FB" w:rsidP="009219FB">
      <w:pPr>
        <w:rPr>
          <w:rFonts w:hint="eastAsia"/>
        </w:rPr>
      </w:pPr>
      <w:r>
        <w:rPr>
          <w:rFonts w:hint="eastAsia"/>
        </w:rPr>
        <w:t>This indicates that participants' familiarity with the interface increases, validating learnability: with practice, both task completion speed and visual efficiency improve.</w:t>
      </w:r>
    </w:p>
    <w:sectPr w:rsidR="0092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CCF04" w14:textId="77777777" w:rsidR="00BD597D" w:rsidRDefault="00BD597D" w:rsidP="002213C0">
      <w:pPr>
        <w:rPr>
          <w:rFonts w:hint="eastAsia"/>
        </w:rPr>
      </w:pPr>
      <w:r>
        <w:separator/>
      </w:r>
    </w:p>
  </w:endnote>
  <w:endnote w:type="continuationSeparator" w:id="0">
    <w:p w14:paraId="328401B4" w14:textId="77777777" w:rsidR="00BD597D" w:rsidRDefault="00BD597D" w:rsidP="002213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825F9" w14:textId="77777777" w:rsidR="00BD597D" w:rsidRDefault="00BD597D" w:rsidP="002213C0">
      <w:pPr>
        <w:rPr>
          <w:rFonts w:hint="eastAsia"/>
        </w:rPr>
      </w:pPr>
      <w:r>
        <w:separator/>
      </w:r>
    </w:p>
  </w:footnote>
  <w:footnote w:type="continuationSeparator" w:id="0">
    <w:p w14:paraId="081BA785" w14:textId="77777777" w:rsidR="00BD597D" w:rsidRDefault="00BD597D" w:rsidP="002213C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5"/>
    <w:rsid w:val="00126870"/>
    <w:rsid w:val="001717C1"/>
    <w:rsid w:val="001D2156"/>
    <w:rsid w:val="002213C0"/>
    <w:rsid w:val="00321D62"/>
    <w:rsid w:val="007674CA"/>
    <w:rsid w:val="00775E55"/>
    <w:rsid w:val="00900005"/>
    <w:rsid w:val="009219FB"/>
    <w:rsid w:val="00BD597D"/>
    <w:rsid w:val="00C35F7C"/>
    <w:rsid w:val="00C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1107A"/>
  <w15:chartTrackingRefBased/>
  <w15:docId w15:val="{B5EA594B-9EB2-467A-A700-81EEEAB7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0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0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0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0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0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0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0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0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0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00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00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00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00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00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00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00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00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00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0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0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00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00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00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000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13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13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1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1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Duration_of_interval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22.57</c:v>
                </c:pt>
                <c:pt idx="1">
                  <c:v>11.37</c:v>
                </c:pt>
                <c:pt idx="2">
                  <c:v>24.39</c:v>
                </c:pt>
                <c:pt idx="3">
                  <c:v>10.41</c:v>
                </c:pt>
                <c:pt idx="4">
                  <c:v>12.61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38-4914-B7D7-10ACE8F907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50.6</c:v>
                </c:pt>
                <c:pt idx="1">
                  <c:v>46.78</c:v>
                </c:pt>
                <c:pt idx="2">
                  <c:v>20.3</c:v>
                </c:pt>
                <c:pt idx="3">
                  <c:v>8.07</c:v>
                </c:pt>
                <c:pt idx="4">
                  <c:v>7.21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38-4914-B7D7-10ACE8F907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5.15</c:v>
                </c:pt>
                <c:pt idx="1">
                  <c:v>5.49</c:v>
                </c:pt>
                <c:pt idx="2">
                  <c:v>4.57</c:v>
                </c:pt>
                <c:pt idx="3">
                  <c:v>4.71</c:v>
                </c:pt>
                <c:pt idx="4">
                  <c:v>13.99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38-4914-B7D7-10ACE8F9075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4.09</c:v>
                </c:pt>
                <c:pt idx="1">
                  <c:v>9.4499999999999993</c:v>
                </c:pt>
                <c:pt idx="2">
                  <c:v>4.34</c:v>
                </c:pt>
                <c:pt idx="3">
                  <c:v>5.62</c:v>
                </c:pt>
                <c:pt idx="4">
                  <c:v>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538-4914-B7D7-10ACE8F9075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31.41</c:v>
                </c:pt>
                <c:pt idx="1">
                  <c:v>17.73</c:v>
                </c:pt>
                <c:pt idx="2">
                  <c:v>22.4</c:v>
                </c:pt>
                <c:pt idx="3">
                  <c:v>6.61</c:v>
                </c:pt>
                <c:pt idx="4">
                  <c:v>2.15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538-4914-B7D7-10ACE8F907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4933519"/>
        <c:axId val="1754931599"/>
      </c:lineChart>
      <c:catAx>
        <c:axId val="1754933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4931599"/>
        <c:crosses val="autoZero"/>
        <c:auto val="1"/>
        <c:lblAlgn val="ctr"/>
        <c:lblOffset val="100"/>
        <c:noMultiLvlLbl val="0"/>
      </c:catAx>
      <c:valAx>
        <c:axId val="175493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4933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altLang="zh-CN"/>
              <a:t>Number_of_whole_fixations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task1</c:v>
                </c:pt>
                <c:pt idx="1">
                  <c:v>task2</c:v>
                </c:pt>
                <c:pt idx="2">
                  <c:v>task3</c:v>
                </c:pt>
                <c:pt idx="3">
                  <c:v>task4</c:v>
                </c:pt>
                <c:pt idx="4">
                  <c:v>task5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69</c:v>
                </c:pt>
                <c:pt idx="1">
                  <c:v>19</c:v>
                </c:pt>
                <c:pt idx="2">
                  <c:v>14</c:v>
                </c:pt>
                <c:pt idx="3">
                  <c:v>28</c:v>
                </c:pt>
                <c:pt idx="4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0B-40CB-A084-BA7156013C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task1</c:v>
                </c:pt>
                <c:pt idx="1">
                  <c:v>task2</c:v>
                </c:pt>
                <c:pt idx="2">
                  <c:v>task3</c:v>
                </c:pt>
                <c:pt idx="3">
                  <c:v>task4</c:v>
                </c:pt>
                <c:pt idx="4">
                  <c:v>task5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142</c:v>
                </c:pt>
                <c:pt idx="1">
                  <c:v>55</c:v>
                </c:pt>
                <c:pt idx="2">
                  <c:v>43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0B-40CB-A084-BA7156013C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task1</c:v>
                </c:pt>
                <c:pt idx="1">
                  <c:v>task2</c:v>
                </c:pt>
                <c:pt idx="2">
                  <c:v>task3</c:v>
                </c:pt>
                <c:pt idx="3">
                  <c:v>task4</c:v>
                </c:pt>
                <c:pt idx="4">
                  <c:v>task5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19</c:v>
                </c:pt>
                <c:pt idx="1">
                  <c:v>10</c:v>
                </c:pt>
                <c:pt idx="2">
                  <c:v>14</c:v>
                </c:pt>
                <c:pt idx="3">
                  <c:v>9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0B-40CB-A084-BA7156013CD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task1</c:v>
                </c:pt>
                <c:pt idx="1">
                  <c:v>task2</c:v>
                </c:pt>
                <c:pt idx="2">
                  <c:v>task3</c:v>
                </c:pt>
                <c:pt idx="3">
                  <c:v>task4</c:v>
                </c:pt>
                <c:pt idx="4">
                  <c:v>task5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12</c:v>
                </c:pt>
                <c:pt idx="1">
                  <c:v>24</c:v>
                </c:pt>
                <c:pt idx="2">
                  <c:v>4</c:v>
                </c:pt>
                <c:pt idx="3">
                  <c:v>14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0B-40CB-A084-BA7156013CD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task1</c:v>
                </c:pt>
                <c:pt idx="1">
                  <c:v>task2</c:v>
                </c:pt>
                <c:pt idx="2">
                  <c:v>task3</c:v>
                </c:pt>
                <c:pt idx="3">
                  <c:v>task4</c:v>
                </c:pt>
                <c:pt idx="4">
                  <c:v>task5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59</c:v>
                </c:pt>
                <c:pt idx="1">
                  <c:v>62</c:v>
                </c:pt>
                <c:pt idx="2">
                  <c:v>28</c:v>
                </c:pt>
                <c:pt idx="3">
                  <c:v>21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0B-40CB-A084-BA7156013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970159"/>
        <c:axId val="1891971119"/>
      </c:lineChart>
      <c:catAx>
        <c:axId val="189197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1971119"/>
        <c:crosses val="autoZero"/>
        <c:auto val="1"/>
        <c:lblAlgn val="ctr"/>
        <c:lblOffset val="100"/>
        <c:noMultiLvlLbl val="0"/>
      </c:catAx>
      <c:valAx>
        <c:axId val="189197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1970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Lin</dc:creator>
  <cp:keywords/>
  <dc:description/>
  <cp:lastModifiedBy>Zhengyang Lin</cp:lastModifiedBy>
  <cp:revision>4</cp:revision>
  <dcterms:created xsi:type="dcterms:W3CDTF">2025-10-17T02:32:00Z</dcterms:created>
  <dcterms:modified xsi:type="dcterms:W3CDTF">2025-10-17T08:53:00Z</dcterms:modified>
</cp:coreProperties>
</file>