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5C265" w14:textId="063D95CA" w:rsidR="00C35F07" w:rsidRDefault="00CC03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E87A00" wp14:editId="280D0270">
            <wp:extent cx="5274310" cy="3076575"/>
            <wp:effectExtent l="0" t="0" r="2540" b="9525"/>
            <wp:docPr id="15914199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8B315B" w14:textId="2CBA88E4" w:rsidR="00C35F07" w:rsidRDefault="00C35F07">
      <w:pPr>
        <w:rPr>
          <w:rFonts w:hint="eastAsia"/>
        </w:rPr>
      </w:pPr>
      <w:r>
        <w:rPr>
          <w:rFonts w:hint="eastAsia"/>
        </w:rPr>
        <w:t>第四位参与者数据丢失，校准问题</w:t>
      </w:r>
    </w:p>
    <w:p w14:paraId="13FCAD99" w14:textId="77777777" w:rsidR="00F703EF" w:rsidRDefault="00F703EF" w:rsidP="00F703EF">
      <w:pPr>
        <w:rPr>
          <w:rFonts w:hint="eastAsia"/>
        </w:rPr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Number_of_whole_fixations</w:t>
      </w:r>
      <w:proofErr w:type="spellEnd"/>
      <w:r>
        <w:rPr>
          <w:rFonts w:hint="eastAsia"/>
        </w:rPr>
        <w:t xml:space="preserve"> graph, </w:t>
      </w:r>
      <w:proofErr w:type="gramStart"/>
      <w:r>
        <w:rPr>
          <w:rFonts w:hint="eastAsia"/>
        </w:rPr>
        <w:t>it can be seen that P1</w:t>
      </w:r>
      <w:proofErr w:type="gramEnd"/>
      <w:r>
        <w:rPr>
          <w:rFonts w:hint="eastAsia"/>
        </w:rPr>
        <w:t xml:space="preserve"> and P3 have the highest fixation counts, both exceeding 100, while P2 and P5 show much lower values.</w:t>
      </w:r>
    </w:p>
    <w:p w14:paraId="42E08B98" w14:textId="5F9C9541" w:rsidR="00C35F07" w:rsidRDefault="00F703EF" w:rsidP="00F703EF">
      <w:pPr>
        <w:rPr>
          <w:rFonts w:hint="eastAsia"/>
        </w:rPr>
      </w:pPr>
      <w:r>
        <w:rPr>
          <w:rFonts w:hint="eastAsia"/>
        </w:rPr>
        <w:t>Data for P4 is missing, so only four participants are displayed. The overall fixation numbers vary noticeably among participants, indicating individual differences in visual behavior during the task</w:t>
      </w:r>
    </w:p>
    <w:p w14:paraId="3FC14663" w14:textId="77777777" w:rsidR="00C35F07" w:rsidRDefault="00C35F07">
      <w:pPr>
        <w:rPr>
          <w:rFonts w:hint="eastAsia"/>
        </w:rPr>
      </w:pPr>
    </w:p>
    <w:sectPr w:rsidR="00C3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B"/>
    <w:rsid w:val="0059200B"/>
    <w:rsid w:val="006544A8"/>
    <w:rsid w:val="00775E55"/>
    <w:rsid w:val="008D466D"/>
    <w:rsid w:val="00983C62"/>
    <w:rsid w:val="00C35F07"/>
    <w:rsid w:val="00C35F7C"/>
    <w:rsid w:val="00CC038B"/>
    <w:rsid w:val="00EA5103"/>
    <w:rsid w:val="00F67984"/>
    <w:rsid w:val="00F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35843"/>
  <w15:chartTrackingRefBased/>
  <w15:docId w15:val="{DA59CF78-C1F3-4FF2-A27C-4496F206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0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0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0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0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00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0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0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0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0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20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200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20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20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20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20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20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0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20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0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20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0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0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20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Number_of_whole_fixations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Number_of_whole_fixations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101</c:v>
                </c:pt>
                <c:pt idx="1">
                  <c:v>21</c:v>
                </c:pt>
                <c:pt idx="2">
                  <c:v>120</c:v>
                </c:pt>
                <c:pt idx="3">
                  <c:v>0</c:v>
                </c:pt>
                <c:pt idx="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A5-48A7-9528-6C2C56961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3374879"/>
        <c:axId val="1333375359"/>
      </c:barChart>
      <c:catAx>
        <c:axId val="133337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375359"/>
        <c:crosses val="autoZero"/>
        <c:auto val="1"/>
        <c:lblAlgn val="ctr"/>
        <c:lblOffset val="100"/>
        <c:noMultiLvlLbl val="0"/>
      </c:catAx>
      <c:valAx>
        <c:axId val="133337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37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314</Characters>
  <Application>Microsoft Office Word</Application>
  <DocSecurity>0</DocSecurity>
  <Lines>7</Lines>
  <Paragraphs>3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Lin</dc:creator>
  <cp:keywords/>
  <dc:description/>
  <cp:lastModifiedBy>Zhengyang Lin</cp:lastModifiedBy>
  <cp:revision>8</cp:revision>
  <dcterms:created xsi:type="dcterms:W3CDTF">2025-10-17T03:50:00Z</dcterms:created>
  <dcterms:modified xsi:type="dcterms:W3CDTF">2025-10-17T09:19:00Z</dcterms:modified>
</cp:coreProperties>
</file>