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63C0" w14:textId="39A55E20" w:rsidR="00C32DDD" w:rsidRPr="005C4363" w:rsidRDefault="00C32DDD" w:rsidP="00C32DDD">
      <w:pPr>
        <w:pStyle w:val="SectionXHeading"/>
        <w:rPr>
          <w:lang w:val="fr-FR"/>
        </w:rPr>
      </w:pPr>
      <w:r w:rsidRPr="005C4363">
        <w:rPr>
          <w:lang w:val="fr-FR"/>
        </w:rPr>
        <w:t>Acte d’Engagement</w:t>
      </w:r>
      <w:r w:rsidR="005421D9" w:rsidRPr="005C4363">
        <w:rPr>
          <w:lang w:val="fr-FR"/>
        </w:rPr>
        <w:t xml:space="preserve"> - Fournitures</w:t>
      </w:r>
    </w:p>
    <w:p w14:paraId="00DF1950" w14:textId="02B99F02" w:rsidR="00C32DDD" w:rsidRPr="005C4363" w:rsidRDefault="00594CEA" w:rsidP="00C32DDD">
      <w:pPr>
        <w:suppressAutoHyphens/>
        <w:spacing w:before="120" w:after="240"/>
        <w:rPr>
          <w:szCs w:val="24"/>
        </w:rPr>
      </w:pPr>
      <w:r w:rsidRPr="005C4363">
        <w:rPr>
          <w:szCs w:val="24"/>
        </w:rPr>
        <w:t xml:space="preserve">AUX TERMES DU PRESENT MARCHE </w:t>
      </w:r>
      <w:r w:rsidR="00A92398" w:rsidRPr="005C4363">
        <w:rPr>
          <w:szCs w:val="24"/>
        </w:rPr>
        <w:t>[</w:t>
      </w:r>
      <w:r w:rsidR="004F28D1" w:rsidRPr="005C4363">
        <w:rPr>
          <w:i/>
          <w:iCs/>
          <w:szCs w:val="24"/>
          <w:highlight w:val="yellow"/>
        </w:rPr>
        <w:t>insérer</w:t>
      </w:r>
      <w:r w:rsidR="00A92398" w:rsidRPr="005C4363">
        <w:rPr>
          <w:i/>
          <w:iCs/>
          <w:szCs w:val="24"/>
          <w:highlight w:val="yellow"/>
        </w:rPr>
        <w:t xml:space="preserve"> </w:t>
      </w:r>
      <w:r w:rsidR="004F28D1" w:rsidRPr="005C4363">
        <w:rPr>
          <w:i/>
          <w:iCs/>
          <w:szCs w:val="24"/>
          <w:highlight w:val="yellow"/>
        </w:rPr>
        <w:t>numéro</w:t>
      </w:r>
      <w:r w:rsidR="00A92398" w:rsidRPr="005C4363">
        <w:rPr>
          <w:i/>
          <w:iCs/>
          <w:szCs w:val="24"/>
          <w:highlight w:val="yellow"/>
        </w:rPr>
        <w:t xml:space="preserve"> </w:t>
      </w:r>
      <w:r w:rsidR="00E520E8" w:rsidRPr="005C4363">
        <w:rPr>
          <w:i/>
          <w:iCs/>
          <w:szCs w:val="24"/>
          <w:highlight w:val="yellow"/>
        </w:rPr>
        <w:t>du contrat</w:t>
      </w:r>
      <w:r w:rsidR="00A92398" w:rsidRPr="005C4363">
        <w:rPr>
          <w:szCs w:val="24"/>
        </w:rPr>
        <w:t xml:space="preserve">] </w:t>
      </w:r>
      <w:r w:rsidR="00C8434A" w:rsidRPr="005C4363">
        <w:rPr>
          <w:szCs w:val="24"/>
        </w:rPr>
        <w:t>conclu le</w:t>
      </w:r>
      <w:r w:rsidR="00A92398" w:rsidRPr="005C4363">
        <w:rPr>
          <w:szCs w:val="24"/>
        </w:rPr>
        <w:t xml:space="preserve"> </w:t>
      </w:r>
      <w:r w:rsidR="00A92398" w:rsidRPr="005C4363">
        <w:rPr>
          <w:i/>
          <w:iCs/>
          <w:szCs w:val="24"/>
        </w:rPr>
        <w:t>[</w:t>
      </w:r>
      <w:r w:rsidR="00A92398" w:rsidRPr="005C4363">
        <w:rPr>
          <w:i/>
          <w:iCs/>
          <w:szCs w:val="24"/>
          <w:highlight w:val="yellow"/>
        </w:rPr>
        <w:t>insérer</w:t>
      </w:r>
      <w:r w:rsidR="00C8434A" w:rsidRPr="005C4363">
        <w:rPr>
          <w:i/>
          <w:iCs/>
          <w:szCs w:val="24"/>
          <w:highlight w:val="yellow"/>
        </w:rPr>
        <w:t xml:space="preserve"> la date </w:t>
      </w:r>
      <w:r w:rsidR="00A92398" w:rsidRPr="005C4363">
        <w:rPr>
          <w:i/>
          <w:iCs/>
          <w:szCs w:val="24"/>
          <w:highlight w:val="yellow"/>
        </w:rPr>
        <w:t xml:space="preserve"> : </w:t>
      </w:r>
      <w:r w:rsidR="00B77FBD" w:rsidRPr="005C4363">
        <w:rPr>
          <w:i/>
          <w:iCs/>
          <w:szCs w:val="24"/>
          <w:highlight w:val="yellow"/>
        </w:rPr>
        <w:t>le</w:t>
      </w:r>
      <w:r w:rsidR="00A92398" w:rsidRPr="005C4363">
        <w:rPr>
          <w:i/>
          <w:iCs/>
          <w:szCs w:val="24"/>
          <w:highlight w:val="yellow"/>
        </w:rPr>
        <w:t xml:space="preserve"> jou</w:t>
      </w:r>
      <w:r w:rsidR="00B77FBD" w:rsidRPr="005C4363">
        <w:rPr>
          <w:i/>
          <w:iCs/>
          <w:szCs w:val="24"/>
          <w:highlight w:val="yellow"/>
        </w:rPr>
        <w:t>r, le</w:t>
      </w:r>
      <w:r w:rsidR="00A92398" w:rsidRPr="005C4363">
        <w:rPr>
          <w:i/>
          <w:iCs/>
          <w:szCs w:val="24"/>
          <w:highlight w:val="yellow"/>
        </w:rPr>
        <w:t>: mois</w:t>
      </w:r>
      <w:r w:rsidR="00B77FBD" w:rsidRPr="005C4363">
        <w:rPr>
          <w:i/>
          <w:iCs/>
          <w:szCs w:val="24"/>
          <w:highlight w:val="yellow"/>
        </w:rPr>
        <w:t>, et l’</w:t>
      </w:r>
      <w:r w:rsidR="00A92398" w:rsidRPr="005C4363">
        <w:rPr>
          <w:i/>
          <w:iCs/>
          <w:szCs w:val="24"/>
          <w:highlight w:val="yellow"/>
        </w:rPr>
        <w:t xml:space="preserve">année </w:t>
      </w:r>
      <w:r w:rsidR="00A92398" w:rsidRPr="005C4363">
        <w:rPr>
          <w:szCs w:val="24"/>
          <w:highlight w:val="yellow"/>
        </w:rPr>
        <w:t>]</w:t>
      </w:r>
      <w:r w:rsidR="00A92398" w:rsidRPr="005C4363">
        <w:rPr>
          <w:szCs w:val="24"/>
        </w:rPr>
        <w:t>.</w:t>
      </w:r>
    </w:p>
    <w:p w14:paraId="09DAB07D" w14:textId="77777777" w:rsidR="00C32DDD" w:rsidRPr="005C4363" w:rsidRDefault="00C32DDD" w:rsidP="00C32DDD">
      <w:pPr>
        <w:suppressAutoHyphens/>
        <w:spacing w:before="120" w:after="240"/>
        <w:rPr>
          <w:szCs w:val="24"/>
        </w:rPr>
      </w:pPr>
      <w:r w:rsidRPr="005C4363">
        <w:rPr>
          <w:szCs w:val="24"/>
        </w:rPr>
        <w:t xml:space="preserve">ENTRE </w:t>
      </w:r>
    </w:p>
    <w:p w14:paraId="25B16C25" w14:textId="77777777" w:rsidR="00C32DDD" w:rsidRPr="005C4363" w:rsidRDefault="00C32DDD" w:rsidP="00C32DDD">
      <w:pPr>
        <w:spacing w:before="120" w:after="120"/>
        <w:ind w:left="720"/>
        <w:jc w:val="both"/>
      </w:pPr>
      <w:r w:rsidRPr="005C4363">
        <w:t xml:space="preserve">(1) </w:t>
      </w:r>
      <w:r w:rsidRPr="005C4363">
        <w:rPr>
          <w:i/>
          <w:iCs/>
          <w:highlight w:val="yellow"/>
        </w:rPr>
        <w:t>[insérer le nom légal complet de l’Acheteur</w:t>
      </w:r>
      <w:r w:rsidRPr="005C4363">
        <w:rPr>
          <w:i/>
          <w:iCs/>
        </w:rPr>
        <w:t>] de [</w:t>
      </w:r>
      <w:r w:rsidRPr="005C4363">
        <w:rPr>
          <w:i/>
          <w:iCs/>
          <w:highlight w:val="yellow"/>
        </w:rPr>
        <w:t>insérer l’adresse complète de l’Acheteur</w:t>
      </w:r>
      <w:r w:rsidRPr="005C4363">
        <w:rPr>
          <w:i/>
          <w:iCs/>
        </w:rPr>
        <w:t xml:space="preserve">] </w:t>
      </w:r>
      <w:r w:rsidRPr="005C4363">
        <w:t xml:space="preserve">(ci-après dénommé l’« Acheteur ») d’une part, et </w:t>
      </w:r>
    </w:p>
    <w:p w14:paraId="228E8BC2" w14:textId="77777777" w:rsidR="00C32DDD" w:rsidRPr="005C4363" w:rsidRDefault="00C32DDD" w:rsidP="00C32DDD">
      <w:pPr>
        <w:spacing w:before="120" w:after="120"/>
        <w:ind w:left="720"/>
        <w:jc w:val="both"/>
      </w:pPr>
      <w:r w:rsidRPr="005C4363">
        <w:t>(2</w:t>
      </w:r>
      <w:r w:rsidRPr="005C4363">
        <w:rPr>
          <w:highlight w:val="yellow"/>
        </w:rPr>
        <w:t xml:space="preserve">) </w:t>
      </w:r>
      <w:r w:rsidRPr="005C4363">
        <w:rPr>
          <w:i/>
          <w:iCs/>
          <w:highlight w:val="yellow"/>
        </w:rPr>
        <w:t>[insérer le nom légal complet du Fournisseur</w:t>
      </w:r>
      <w:r w:rsidRPr="005C4363">
        <w:rPr>
          <w:i/>
          <w:iCs/>
        </w:rPr>
        <w:t>]</w:t>
      </w:r>
      <w:r w:rsidRPr="005C4363">
        <w:t xml:space="preserve"> de </w:t>
      </w:r>
      <w:r w:rsidRPr="005C4363">
        <w:rPr>
          <w:i/>
          <w:iCs/>
          <w:highlight w:val="yellow"/>
        </w:rPr>
        <w:t>[insérer l’adresse complète du Fournisseur</w:t>
      </w:r>
      <w:r w:rsidRPr="005C4363">
        <w:rPr>
          <w:i/>
          <w:iCs/>
        </w:rPr>
        <w:t xml:space="preserve">] </w:t>
      </w:r>
      <w:r w:rsidRPr="005C4363">
        <w:t>(ci-après dénommé le « Fournisseur »), d’autre part :</w:t>
      </w:r>
    </w:p>
    <w:p w14:paraId="519465FF" w14:textId="77777777" w:rsidR="00C32DDD" w:rsidRPr="005C4363" w:rsidRDefault="00C32DDD" w:rsidP="00C32DDD">
      <w:pPr>
        <w:spacing w:after="200"/>
      </w:pPr>
    </w:p>
    <w:p w14:paraId="4519BD48" w14:textId="1B367891" w:rsidR="00C32DDD" w:rsidRPr="005C4363" w:rsidRDefault="00C32DDD" w:rsidP="00C32DDD">
      <w:pPr>
        <w:suppressAutoHyphens/>
        <w:spacing w:before="120" w:after="240"/>
        <w:jc w:val="both"/>
        <w:rPr>
          <w:szCs w:val="24"/>
        </w:rPr>
      </w:pPr>
      <w:r w:rsidRPr="005C4363">
        <w:rPr>
          <w:szCs w:val="24"/>
        </w:rPr>
        <w:t xml:space="preserve">ATTENDU QUE l’Acheteur a lancé une demande de Cotations pour certaines Fournitures et certains Services connexes, à savoir </w:t>
      </w:r>
      <w:r w:rsidRPr="005C4363">
        <w:rPr>
          <w:i/>
          <w:iCs/>
          <w:szCs w:val="24"/>
        </w:rPr>
        <w:t>[</w:t>
      </w:r>
      <w:r w:rsidRPr="005C4363">
        <w:rPr>
          <w:i/>
          <w:iCs/>
          <w:szCs w:val="24"/>
          <w:highlight w:val="yellow"/>
        </w:rPr>
        <w:t>insérer une brève description des Fournitures et des Services connexes]</w:t>
      </w:r>
      <w:r w:rsidRPr="005C4363">
        <w:rPr>
          <w:i/>
          <w:iCs/>
          <w:szCs w:val="24"/>
        </w:rPr>
        <w:t xml:space="preserve"> </w:t>
      </w:r>
      <w:r w:rsidR="00EA1D29" w:rsidRPr="005C4363">
        <w:rPr>
          <w:szCs w:val="24"/>
        </w:rPr>
        <w:t>tels décris dans l’annexe 1</w:t>
      </w:r>
      <w:r w:rsidR="00923294" w:rsidRPr="005C4363">
        <w:rPr>
          <w:i/>
          <w:iCs/>
          <w:szCs w:val="24"/>
        </w:rPr>
        <w:t xml:space="preserve">, </w:t>
      </w:r>
      <w:r w:rsidRPr="005C4363">
        <w:rPr>
          <w:szCs w:val="24"/>
        </w:rPr>
        <w:t>et a accepté une Cotation du Fournisseur pour la livraison de ces Fournitures et la prestation de ces Services connexes</w:t>
      </w:r>
      <w:r w:rsidR="00082426" w:rsidRPr="005C4363">
        <w:rPr>
          <w:szCs w:val="24"/>
        </w:rPr>
        <w:t>.</w:t>
      </w:r>
      <w:r w:rsidRPr="005C4363">
        <w:rPr>
          <w:szCs w:val="24"/>
        </w:rPr>
        <w:t xml:space="preserve">, </w:t>
      </w:r>
    </w:p>
    <w:p w14:paraId="077F3E3D" w14:textId="77777777" w:rsidR="00C32DDD" w:rsidRPr="005C4363" w:rsidRDefault="00C32DDD" w:rsidP="00C32DDD">
      <w:pPr>
        <w:suppressAutoHyphens/>
        <w:spacing w:before="120" w:after="240"/>
        <w:jc w:val="both"/>
        <w:rPr>
          <w:szCs w:val="24"/>
        </w:rPr>
      </w:pPr>
      <w:r w:rsidRPr="005C4363">
        <w:rPr>
          <w:szCs w:val="24"/>
        </w:rPr>
        <w:t>Il a été arrêté et convenu ce qui suit :</w:t>
      </w:r>
    </w:p>
    <w:p w14:paraId="622AA2FB" w14:textId="40A074A9" w:rsidR="00552056" w:rsidRPr="005C4363" w:rsidRDefault="00C32DDD" w:rsidP="00D96CB2">
      <w:pPr>
        <w:suppressAutoHyphens/>
        <w:spacing w:before="120" w:after="240"/>
        <w:ind w:left="567" w:hanging="567"/>
        <w:jc w:val="both"/>
        <w:rPr>
          <w:szCs w:val="24"/>
        </w:rPr>
      </w:pPr>
      <w:r w:rsidRPr="005C4363">
        <w:rPr>
          <w:szCs w:val="24"/>
        </w:rPr>
        <w:t>1.</w:t>
      </w:r>
      <w:r w:rsidRPr="005C4363">
        <w:rPr>
          <w:szCs w:val="24"/>
        </w:rPr>
        <w:tab/>
        <w:t>Dans ce Marché, les mots et expressions auront le même sens que celui qui leur est respectivement donné dans les clauses du Marché auxquelles il est fait référence.2.</w:t>
      </w:r>
      <w:r w:rsidRPr="005C4363">
        <w:rPr>
          <w:szCs w:val="24"/>
        </w:rPr>
        <w:tab/>
        <w:t>Les documents ci-après sont réputés faire partie intégrante du Marché et être lus et interprétés à ce titre. Le présent Acte d’Engagement prévaudra sur toute autre pièce constitutive du Marché.</w:t>
      </w:r>
    </w:p>
    <w:p w14:paraId="64D70830" w14:textId="18BB6974" w:rsidR="00C32DDD" w:rsidRPr="005C4363" w:rsidRDefault="00C32DDD" w:rsidP="00EA5962">
      <w:pPr>
        <w:pStyle w:val="ListParagraph"/>
        <w:numPr>
          <w:ilvl w:val="0"/>
          <w:numId w:val="91"/>
        </w:numPr>
        <w:spacing w:before="120" w:after="120"/>
      </w:pPr>
      <w:r w:rsidRPr="005C4363">
        <w:t xml:space="preserve">La Cotation du Fournisseur </w:t>
      </w:r>
      <w:r w:rsidR="003A1D82" w:rsidRPr="005C4363">
        <w:t>– Annexe 1</w:t>
      </w:r>
      <w:r w:rsidRPr="005C4363">
        <w:t xml:space="preserve">; </w:t>
      </w:r>
    </w:p>
    <w:p w14:paraId="28620483" w14:textId="2D0EB0C0" w:rsidR="00C32DDD" w:rsidRPr="005C4363" w:rsidRDefault="00C32DDD" w:rsidP="00EA5962">
      <w:pPr>
        <w:pStyle w:val="ListParagraph"/>
        <w:numPr>
          <w:ilvl w:val="0"/>
          <w:numId w:val="91"/>
        </w:numPr>
        <w:spacing w:before="120" w:after="120"/>
      </w:pPr>
      <w:r w:rsidRPr="005C4363">
        <w:t>Les Conditions du Marché ;</w:t>
      </w:r>
    </w:p>
    <w:p w14:paraId="5353DEB8" w14:textId="0E20489E" w:rsidR="00C32DDD" w:rsidRPr="005C4363" w:rsidRDefault="00C32DDD" w:rsidP="00EA5962">
      <w:pPr>
        <w:pStyle w:val="ListParagraph"/>
        <w:numPr>
          <w:ilvl w:val="0"/>
          <w:numId w:val="91"/>
        </w:numPr>
        <w:spacing w:before="120" w:after="120"/>
      </w:pPr>
      <w:r w:rsidRPr="005C4363">
        <w:t>Les Spécifications et exigences de l’Acheteur (y compris le Calendrier de livraison)</w:t>
      </w:r>
    </w:p>
    <w:p w14:paraId="743B829F" w14:textId="7FD364B6" w:rsidR="00C32DDD" w:rsidRPr="005C4363" w:rsidRDefault="00C32DDD" w:rsidP="00EA5962">
      <w:pPr>
        <w:pStyle w:val="ListParagraph"/>
        <w:numPr>
          <w:ilvl w:val="0"/>
          <w:numId w:val="91"/>
        </w:numPr>
        <w:spacing w:before="120" w:after="240"/>
        <w:rPr>
          <w:szCs w:val="24"/>
        </w:rPr>
      </w:pPr>
      <w:r w:rsidRPr="005C4363">
        <w:t>Tout autre document</w:t>
      </w:r>
      <w:r w:rsidR="00F45691" w:rsidRPr="005C4363">
        <w:t xml:space="preserve"> </w:t>
      </w:r>
      <w:r w:rsidR="004F28D1" w:rsidRPr="005C4363">
        <w:t>listé</w:t>
      </w:r>
      <w:r w:rsidR="00F45691" w:rsidRPr="005C4363">
        <w:t xml:space="preserve"> comme faisant </w:t>
      </w:r>
      <w:r w:rsidR="004F28D1" w:rsidRPr="005C4363">
        <w:t>partie</w:t>
      </w:r>
      <w:r w:rsidR="00F45691" w:rsidRPr="005C4363">
        <w:t xml:space="preserve"> du contrat</w:t>
      </w:r>
      <w:r w:rsidR="00B274D4" w:rsidRPr="005C4363">
        <w:t>.</w:t>
      </w:r>
    </w:p>
    <w:p w14:paraId="2A0EFB89" w14:textId="77777777" w:rsidR="00C32DDD" w:rsidRPr="005C4363" w:rsidRDefault="00C32DDD" w:rsidP="00C32DDD">
      <w:pPr>
        <w:suppressAutoHyphens/>
        <w:spacing w:before="120" w:after="240"/>
        <w:ind w:left="567" w:hanging="567"/>
        <w:jc w:val="both"/>
        <w:rPr>
          <w:szCs w:val="24"/>
        </w:rPr>
      </w:pPr>
      <w:r w:rsidRPr="005C4363">
        <w:rPr>
          <w:szCs w:val="24"/>
        </w:rPr>
        <w:t>3.</w:t>
      </w:r>
      <w:r w:rsidRPr="005C4363">
        <w:rPr>
          <w:szCs w:val="24"/>
        </w:rPr>
        <w:tab/>
        <w:t>En contrepartie des paiements que l’Acheteur doit effectuer au bénéfice du Fournisseur, comme cela est indiqué ci-après, le Fournisseur convient avec l’Acheteur par les présentes de livrer les Fournitures et de rendre les Services connexes, et de remédier aux défauts de ces Fournitures et Services connexes conformément à tous égards aux dispositions du Marché.</w:t>
      </w:r>
    </w:p>
    <w:p w14:paraId="6921CC31" w14:textId="680D43A9" w:rsidR="00F542D9" w:rsidRPr="005C4363" w:rsidRDefault="00C32DDD" w:rsidP="00D27DA6">
      <w:pPr>
        <w:suppressAutoHyphens/>
        <w:spacing w:before="120" w:after="240"/>
        <w:ind w:left="567" w:hanging="567"/>
        <w:jc w:val="both"/>
        <w:rPr>
          <w:szCs w:val="24"/>
        </w:rPr>
      </w:pPr>
      <w:r w:rsidRPr="005C4363">
        <w:rPr>
          <w:szCs w:val="24"/>
        </w:rPr>
        <w:t>4.</w:t>
      </w:r>
      <w:r w:rsidRPr="005C4363">
        <w:rPr>
          <w:szCs w:val="24"/>
        </w:rPr>
        <w:tab/>
        <w:t>L’Acheteur convient par les présentes de payer au Fournisseur, en contrepartie des Fournitures et Services connexes, et des rectifications apportées à leurs défauts et insuffisances, le prix du Marché, ou tout autre montant dû au titre du Marché, et ce, aux échéances et de la façon prescrites par le Marché.</w:t>
      </w:r>
    </w:p>
    <w:p w14:paraId="3F97FD93" w14:textId="77777777" w:rsidR="00C32DDD" w:rsidRPr="005C4363" w:rsidRDefault="00C32DDD" w:rsidP="00C32DDD">
      <w:pPr>
        <w:suppressAutoHyphens/>
        <w:spacing w:before="120" w:after="240"/>
        <w:jc w:val="both"/>
        <w:rPr>
          <w:szCs w:val="24"/>
        </w:rPr>
      </w:pPr>
      <w:r w:rsidRPr="005C4363">
        <w:rPr>
          <w:szCs w:val="24"/>
        </w:rPr>
        <w:t xml:space="preserve">EN FOI DE QUOI les parties au présent Marché ont signé le présent document conformément aux lois de </w:t>
      </w:r>
      <w:r w:rsidRPr="005C4363">
        <w:rPr>
          <w:i/>
          <w:iCs/>
          <w:szCs w:val="24"/>
          <w:highlight w:val="yellow"/>
        </w:rPr>
        <w:t>[insérer le nom du pays dont la législation est applicable au Marché]</w:t>
      </w:r>
      <w:r w:rsidRPr="005C4363">
        <w:rPr>
          <w:szCs w:val="24"/>
          <w:highlight w:val="yellow"/>
        </w:rPr>
        <w:t>,</w:t>
      </w:r>
      <w:r w:rsidRPr="005C4363">
        <w:rPr>
          <w:szCs w:val="24"/>
        </w:rPr>
        <w:t xml:space="preserve"> les jour et année mentionnés ci-dessous.</w:t>
      </w:r>
    </w:p>
    <w:p w14:paraId="4E281408" w14:textId="56F73E6D" w:rsidR="00977BCD" w:rsidRPr="005C4363" w:rsidRDefault="00977BCD" w:rsidP="0056058B">
      <w:pPr>
        <w:shd w:val="clear" w:color="auto" w:fill="FFFFFF"/>
        <w:rPr>
          <w:iCs/>
          <w:szCs w:val="24"/>
        </w:rPr>
      </w:pPr>
    </w:p>
    <w:p w14:paraId="6BD8C0CF" w14:textId="2E5D9E6A" w:rsidR="00900B68" w:rsidRPr="005C4363" w:rsidRDefault="00C32DDD" w:rsidP="00C32DDD">
      <w:pPr>
        <w:spacing w:before="120" w:after="120"/>
        <w:rPr>
          <w:rFonts w:ascii="Segoe UI" w:hAnsi="Segoe UI" w:cs="Segoe UI"/>
          <w:b/>
          <w:bCs/>
          <w:sz w:val="21"/>
          <w:szCs w:val="21"/>
          <w:lang w:eastAsia="en-US"/>
        </w:rPr>
      </w:pPr>
      <w:r w:rsidRPr="005C4363">
        <w:rPr>
          <w:b/>
          <w:bCs/>
        </w:rPr>
        <w:t>Pour et au nom de l’Acheteur</w:t>
      </w:r>
    </w:p>
    <w:p w14:paraId="04CBD310" w14:textId="0F4C9F11" w:rsidR="00C32DDD" w:rsidRPr="005C4363" w:rsidRDefault="00B31D14" w:rsidP="00C32DDD">
      <w:pPr>
        <w:spacing w:before="120" w:after="120"/>
      </w:pPr>
      <w:bookmarkStart w:id="0" w:name="_Hlk71041189"/>
      <w:r w:rsidRPr="005C4363">
        <w:rPr>
          <w:rFonts w:ascii="Segoe UI" w:hAnsi="Segoe UI" w:cs="Segoe UI"/>
          <w:sz w:val="21"/>
          <w:szCs w:val="21"/>
          <w:lang w:eastAsia="en-US"/>
        </w:rPr>
        <w:t xml:space="preserve">Accepté numériquement sur la Solution </w:t>
      </w:r>
      <w:r w:rsidR="00CD79AD" w:rsidRPr="005C4363">
        <w:t xml:space="preserve">de </w:t>
      </w:r>
      <w:r w:rsidR="00CD79AD" w:rsidRPr="005C4363">
        <w:rPr>
          <w:highlight w:val="yellow"/>
        </w:rPr>
        <w:t>Soumission</w:t>
      </w:r>
      <w:r w:rsidR="00283CC3">
        <w:rPr>
          <w:rFonts w:ascii="Segoe UI" w:hAnsi="Segoe UI" w:cs="Segoe UI"/>
          <w:sz w:val="21"/>
          <w:szCs w:val="21"/>
          <w:lang w:eastAsia="en-US"/>
        </w:rPr>
        <w:t xml:space="preserve"> </w:t>
      </w:r>
      <w:r w:rsidRPr="005C4363">
        <w:rPr>
          <w:rFonts w:ascii="Segoe UI" w:hAnsi="Segoe UI" w:cs="Segoe UI"/>
          <w:sz w:val="21"/>
          <w:szCs w:val="21"/>
          <w:lang w:eastAsia="en-US"/>
        </w:rPr>
        <w:t xml:space="preserve">d’Offres </w:t>
      </w:r>
      <w:r w:rsidRPr="005C4363">
        <w:rPr>
          <w:rFonts w:ascii="Segoe UI" w:hAnsi="Segoe UI" w:cs="Segoe UI"/>
          <w:sz w:val="21"/>
          <w:szCs w:val="21"/>
          <w:shd w:val="clear" w:color="auto" w:fill="D4D4D4"/>
          <w:lang w:eastAsia="en-US"/>
        </w:rPr>
        <w:t>en</w:t>
      </w:r>
      <w:r w:rsidRPr="005C4363">
        <w:rPr>
          <w:rFonts w:ascii="Segoe UI" w:hAnsi="Segoe UI" w:cs="Segoe UI"/>
          <w:sz w:val="21"/>
          <w:szCs w:val="21"/>
          <w:lang w:eastAsia="en-US"/>
        </w:rPr>
        <w:t xml:space="preserve"> Ligne – SOL par </w:t>
      </w:r>
    </w:p>
    <w:bookmarkEnd w:id="0"/>
    <w:p w14:paraId="4AF8DAE9" w14:textId="77777777" w:rsidR="006C413E" w:rsidRPr="005C4363" w:rsidRDefault="00C32DDD" w:rsidP="00C32DDD">
      <w:pPr>
        <w:spacing w:before="120" w:after="120"/>
        <w:rPr>
          <w:i/>
          <w:iCs/>
        </w:rPr>
      </w:pPr>
      <w:r w:rsidRPr="005C4363">
        <w:t xml:space="preserve"> </w:t>
      </w:r>
      <w:r w:rsidRPr="005C4363">
        <w:rPr>
          <w:i/>
          <w:iCs/>
        </w:rPr>
        <w:t>[</w:t>
      </w:r>
      <w:r w:rsidRPr="005C4363">
        <w:rPr>
          <w:i/>
          <w:iCs/>
          <w:highlight w:val="yellow"/>
        </w:rPr>
        <w:t>insérer le nom et le titre de la personne habilitée à signer</w:t>
      </w:r>
      <w:r w:rsidRPr="005C4363">
        <w:rPr>
          <w:i/>
          <w:iCs/>
        </w:rPr>
        <w:t>]</w:t>
      </w:r>
    </w:p>
    <w:p w14:paraId="1A6CB247" w14:textId="284A71B4" w:rsidR="00C32DDD" w:rsidRPr="005C4363" w:rsidRDefault="00C32DDD" w:rsidP="00C32DDD">
      <w:pPr>
        <w:spacing w:before="120" w:after="120"/>
      </w:pPr>
      <w:r w:rsidRPr="005C4363">
        <w:rPr>
          <w:i/>
          <w:iCs/>
        </w:rPr>
        <w:t xml:space="preserve"> </w:t>
      </w:r>
    </w:p>
    <w:p w14:paraId="3AF4CF6C" w14:textId="078ECE9A" w:rsidR="00C32DDD" w:rsidRPr="005C4363" w:rsidRDefault="00C74E0A" w:rsidP="00C32DDD">
      <w:pPr>
        <w:spacing w:before="120" w:after="120"/>
        <w:rPr>
          <w:b/>
          <w:bCs/>
        </w:rPr>
      </w:pPr>
      <w:r w:rsidRPr="005C4363">
        <w:rPr>
          <w:b/>
          <w:bCs/>
        </w:rPr>
        <w:t>Pour et au nom de du Fournisseur</w:t>
      </w:r>
      <w:r w:rsidR="00051F86" w:rsidRPr="005C4363">
        <w:rPr>
          <w:b/>
          <w:bCs/>
        </w:rPr>
        <w:t xml:space="preserve"> </w:t>
      </w:r>
    </w:p>
    <w:p w14:paraId="214F46F9" w14:textId="353872B3" w:rsidR="00C74E0A" w:rsidRPr="005C4363" w:rsidRDefault="00051F86" w:rsidP="00C32DDD">
      <w:pPr>
        <w:spacing w:before="120" w:after="120"/>
      </w:pPr>
      <w:r w:rsidRPr="005C4363">
        <w:t xml:space="preserve">Accepté numériquement sur la Solution de </w:t>
      </w:r>
      <w:r w:rsidRPr="005C4363">
        <w:rPr>
          <w:highlight w:val="yellow"/>
        </w:rPr>
        <w:t>Soumission</w:t>
      </w:r>
      <w:r w:rsidRPr="005C4363">
        <w:t xml:space="preserve"> d’Offres en Ligne – SOL par</w:t>
      </w:r>
    </w:p>
    <w:p w14:paraId="3D2357A2" w14:textId="160B1829" w:rsidR="001A4E43" w:rsidRPr="005C4363" w:rsidRDefault="00C32DDD" w:rsidP="00C32DDD">
      <w:pPr>
        <w:rPr>
          <w:i/>
          <w:iCs/>
        </w:rPr>
      </w:pPr>
      <w:r w:rsidRPr="005C4363">
        <w:t xml:space="preserve"> </w:t>
      </w:r>
      <w:r w:rsidRPr="005C4363">
        <w:rPr>
          <w:i/>
          <w:iCs/>
        </w:rPr>
        <w:t>[</w:t>
      </w:r>
      <w:r w:rsidRPr="005C4363">
        <w:rPr>
          <w:i/>
          <w:iCs/>
          <w:highlight w:val="yellow"/>
        </w:rPr>
        <w:t>insérer el nom et le titre de la personne habilitée à</w:t>
      </w:r>
      <w:r w:rsidR="00051F86" w:rsidRPr="005C4363">
        <w:rPr>
          <w:i/>
          <w:iCs/>
          <w:highlight w:val="yellow"/>
        </w:rPr>
        <w:t xml:space="preserve"> signer]</w:t>
      </w:r>
    </w:p>
    <w:p w14:paraId="6FFA7334" w14:textId="077C451F" w:rsidR="00051F86" w:rsidRPr="005C4363" w:rsidRDefault="00051F86" w:rsidP="00C32DDD">
      <w:pPr>
        <w:rPr>
          <w:i/>
          <w:iCs/>
        </w:rPr>
      </w:pPr>
    </w:p>
    <w:p w14:paraId="4574629F" w14:textId="1CF8359F" w:rsidR="00051F86" w:rsidRPr="005C4363" w:rsidRDefault="00051F86" w:rsidP="00C32DDD">
      <w:pPr>
        <w:rPr>
          <w:i/>
          <w:iCs/>
        </w:rPr>
      </w:pPr>
    </w:p>
    <w:p w14:paraId="792DCFA7" w14:textId="6D843107" w:rsidR="00051F86" w:rsidRPr="005C4363" w:rsidRDefault="00051F86" w:rsidP="00C32DDD">
      <w:pPr>
        <w:rPr>
          <w:i/>
          <w:iCs/>
        </w:rPr>
      </w:pPr>
    </w:p>
    <w:p w14:paraId="0359C106" w14:textId="254EB0D0" w:rsidR="00051F86" w:rsidRPr="005C4363" w:rsidRDefault="00051F86" w:rsidP="00C32DDD">
      <w:pPr>
        <w:rPr>
          <w:i/>
          <w:iCs/>
        </w:rPr>
      </w:pPr>
    </w:p>
    <w:p w14:paraId="56E1E6CA" w14:textId="335FBB4F" w:rsidR="00051F86" w:rsidRPr="005C4363" w:rsidRDefault="00051F86" w:rsidP="00C32DDD">
      <w:pPr>
        <w:rPr>
          <w:i/>
          <w:iCs/>
        </w:rPr>
      </w:pPr>
    </w:p>
    <w:p w14:paraId="7AA19D10" w14:textId="25136713" w:rsidR="00051F86" w:rsidRPr="005C4363" w:rsidRDefault="00051F86" w:rsidP="00C32DDD">
      <w:pPr>
        <w:rPr>
          <w:i/>
          <w:iCs/>
        </w:rPr>
      </w:pPr>
    </w:p>
    <w:p w14:paraId="74660BE8" w14:textId="09E3B27A" w:rsidR="00051F86" w:rsidRPr="005C4363" w:rsidRDefault="00051F86" w:rsidP="00C32DDD">
      <w:pPr>
        <w:rPr>
          <w:i/>
          <w:iCs/>
        </w:rPr>
      </w:pPr>
    </w:p>
    <w:p w14:paraId="7F42BB12" w14:textId="19F462AA" w:rsidR="00051F86" w:rsidRPr="005C4363" w:rsidRDefault="00051F86" w:rsidP="00C32DDD">
      <w:pPr>
        <w:rPr>
          <w:i/>
          <w:iCs/>
        </w:rPr>
      </w:pPr>
    </w:p>
    <w:p w14:paraId="4F79C74F" w14:textId="0DDFFA58" w:rsidR="00F15A0C" w:rsidRPr="005C4363" w:rsidRDefault="00F15A0C" w:rsidP="00C32DDD">
      <w:pPr>
        <w:rPr>
          <w:i/>
          <w:iCs/>
        </w:rPr>
      </w:pPr>
    </w:p>
    <w:p w14:paraId="6493B0DF" w14:textId="10F54FFA" w:rsidR="00F15A0C" w:rsidRPr="005C4363" w:rsidRDefault="00F15A0C" w:rsidP="00C32DDD">
      <w:pPr>
        <w:rPr>
          <w:i/>
          <w:iCs/>
        </w:rPr>
      </w:pPr>
    </w:p>
    <w:p w14:paraId="2E09F20D" w14:textId="77777777" w:rsidR="00F15A0C" w:rsidRPr="005C4363" w:rsidRDefault="00F15A0C" w:rsidP="00C32DDD">
      <w:pPr>
        <w:rPr>
          <w:i/>
          <w:iCs/>
        </w:rPr>
      </w:pPr>
    </w:p>
    <w:p w14:paraId="7AE1CF24" w14:textId="77777777" w:rsidR="00051F86" w:rsidRPr="005C4363" w:rsidRDefault="00051F86" w:rsidP="00C32DDD"/>
    <w:p w14:paraId="789B26C9" w14:textId="27AEEAA2" w:rsidR="001A4E43" w:rsidRPr="005C4363" w:rsidRDefault="001A4E43"/>
    <w:p w14:paraId="7C6C00AB" w14:textId="5662ACAF" w:rsidR="00122F7E" w:rsidRPr="005C4363" w:rsidRDefault="00122F7E"/>
    <w:p w14:paraId="2287AC7D" w14:textId="49F0F500" w:rsidR="00122F7E" w:rsidRPr="005C4363" w:rsidRDefault="00122F7E"/>
    <w:p w14:paraId="3BF3E6AE" w14:textId="16E56759" w:rsidR="00122F7E" w:rsidRPr="005C4363" w:rsidRDefault="00122F7E"/>
    <w:p w14:paraId="79BA7567" w14:textId="0136F9D7" w:rsidR="00122F7E" w:rsidRPr="005C4363" w:rsidRDefault="00122F7E"/>
    <w:p w14:paraId="351B65AD" w14:textId="77187D01" w:rsidR="00122F7E" w:rsidRPr="005C4363" w:rsidRDefault="00122F7E"/>
    <w:p w14:paraId="01808EEF" w14:textId="604F6EF3" w:rsidR="00122F7E" w:rsidRPr="005C4363" w:rsidRDefault="00122F7E"/>
    <w:p w14:paraId="62604DAC" w14:textId="2390A0D1" w:rsidR="00B71EC7" w:rsidRPr="005C4363" w:rsidRDefault="00B71EC7"/>
    <w:p w14:paraId="7E7649E3" w14:textId="1AFD931C" w:rsidR="00B71EC7" w:rsidRPr="005C4363" w:rsidRDefault="00B71EC7"/>
    <w:p w14:paraId="0D016694" w14:textId="09C8E13C" w:rsidR="00B71EC7" w:rsidRPr="005C4363" w:rsidRDefault="00B71EC7"/>
    <w:p w14:paraId="7A756760" w14:textId="050BD101" w:rsidR="00B71EC7" w:rsidRPr="005C4363" w:rsidRDefault="00B71EC7"/>
    <w:p w14:paraId="315DC20B" w14:textId="74EA000D" w:rsidR="00B71EC7" w:rsidRPr="005C4363" w:rsidRDefault="00B71EC7"/>
    <w:p w14:paraId="5010EDAE" w14:textId="77777777" w:rsidR="00B71EC7" w:rsidRPr="005C4363" w:rsidRDefault="00B71EC7"/>
    <w:p w14:paraId="73DA1C40" w14:textId="77777777" w:rsidR="001A4E43" w:rsidRPr="005C4363" w:rsidRDefault="001A4E43"/>
    <w:p w14:paraId="3B133DF2" w14:textId="77777777" w:rsidR="00D96CB2" w:rsidRPr="005C4363" w:rsidRDefault="00D96CB2" w:rsidP="005969EB">
      <w:pPr>
        <w:spacing w:after="240"/>
        <w:jc w:val="center"/>
        <w:rPr>
          <w:b/>
          <w:bCs/>
          <w:sz w:val="36"/>
          <w:szCs w:val="24"/>
          <w:lang w:eastAsia="en-US"/>
        </w:rPr>
      </w:pPr>
      <w:r w:rsidRPr="005C4363">
        <w:rPr>
          <w:b/>
          <w:bCs/>
          <w:sz w:val="36"/>
          <w:szCs w:val="24"/>
          <w:lang w:eastAsia="en-US"/>
        </w:rPr>
        <w:br w:type="page"/>
      </w:r>
    </w:p>
    <w:p w14:paraId="4457714B" w14:textId="631BC2F6" w:rsidR="005969EB" w:rsidRPr="005C4363" w:rsidRDefault="005969EB" w:rsidP="005969EB">
      <w:pPr>
        <w:spacing w:after="240"/>
        <w:jc w:val="center"/>
        <w:rPr>
          <w:b/>
          <w:bCs/>
          <w:sz w:val="36"/>
          <w:szCs w:val="24"/>
          <w:lang w:eastAsia="en-US"/>
        </w:rPr>
      </w:pPr>
      <w:r w:rsidRPr="005C4363">
        <w:rPr>
          <w:b/>
          <w:bCs/>
          <w:sz w:val="36"/>
          <w:szCs w:val="24"/>
          <w:lang w:eastAsia="en-US"/>
        </w:rPr>
        <w:lastRenderedPageBreak/>
        <w:t>C</w:t>
      </w:r>
      <w:r w:rsidR="00927805" w:rsidRPr="005C4363">
        <w:rPr>
          <w:b/>
          <w:bCs/>
          <w:sz w:val="36"/>
          <w:szCs w:val="24"/>
          <w:lang w:eastAsia="en-US"/>
        </w:rPr>
        <w:t>onditions du Marché</w:t>
      </w:r>
      <w:r w:rsidR="00115642" w:rsidRPr="005C4363">
        <w:rPr>
          <w:b/>
          <w:bCs/>
          <w:sz w:val="36"/>
          <w:szCs w:val="24"/>
          <w:lang w:eastAsia="en-US"/>
        </w:rPr>
        <w:t xml:space="preserve"> - Fournitures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7380"/>
      </w:tblGrid>
      <w:tr w:rsidR="005969EB" w:rsidRPr="005C4363" w14:paraId="4FFC0EC4" w14:textId="77777777" w:rsidTr="00862669">
        <w:tc>
          <w:tcPr>
            <w:tcW w:w="2178" w:type="dxa"/>
          </w:tcPr>
          <w:p w14:paraId="69A21B3E" w14:textId="255139AF" w:rsidR="005969EB" w:rsidRPr="005C4363" w:rsidRDefault="005969EB" w:rsidP="00862669">
            <w:pPr>
              <w:pStyle w:val="COCgcc"/>
              <w:numPr>
                <w:ilvl w:val="0"/>
                <w:numId w:val="99"/>
              </w:numPr>
              <w:rPr>
                <w:lang w:val="fr-FR"/>
              </w:rPr>
            </w:pPr>
            <w:r w:rsidRPr="005C4363">
              <w:rPr>
                <w:lang w:val="fr-FR"/>
              </w:rPr>
              <w:t>Définitions</w:t>
            </w:r>
          </w:p>
        </w:tc>
        <w:tc>
          <w:tcPr>
            <w:tcW w:w="7380" w:type="dxa"/>
          </w:tcPr>
          <w:p w14:paraId="0AFC00EE" w14:textId="77777777" w:rsidR="005969EB" w:rsidRPr="005C4363" w:rsidRDefault="005969EB" w:rsidP="00A124DE">
            <w:pPr>
              <w:pStyle w:val="Header2-SubClauses"/>
              <w:numPr>
                <w:ilvl w:val="1"/>
                <w:numId w:val="14"/>
              </w:numPr>
              <w:tabs>
                <w:tab w:val="clear" w:pos="360"/>
                <w:tab w:val="clear" w:pos="619"/>
              </w:tabs>
              <w:suppressAutoHyphens/>
              <w:ind w:left="522" w:hanging="522"/>
              <w:rPr>
                <w:szCs w:val="24"/>
                <w:lang w:val="fr-FR"/>
              </w:rPr>
            </w:pPr>
            <w:r w:rsidRPr="005C4363">
              <w:rPr>
                <w:szCs w:val="24"/>
                <w:lang w:val="fr-FR"/>
              </w:rPr>
              <w:t>Les termes et expressions ci-après auront la signification qui leur est attribuée ici :</w:t>
            </w:r>
          </w:p>
          <w:p w14:paraId="00BC510E" w14:textId="77777777" w:rsidR="005969EB" w:rsidRPr="005C4363" w:rsidRDefault="005969EB" w:rsidP="00A124DE">
            <w:pPr>
              <w:numPr>
                <w:ilvl w:val="0"/>
                <w:numId w:val="9"/>
              </w:numPr>
              <w:tabs>
                <w:tab w:val="left" w:pos="1062"/>
              </w:tabs>
              <w:suppressAutoHyphens/>
              <w:spacing w:after="200"/>
              <w:ind w:left="1065" w:hanging="547"/>
              <w:jc w:val="both"/>
              <w:rPr>
                <w:szCs w:val="24"/>
              </w:rPr>
            </w:pPr>
            <w:r w:rsidRPr="005C4363">
              <w:rPr>
                <w:szCs w:val="24"/>
              </w:rPr>
              <w:tab/>
              <w:t>« La Banque » signifie la Banque internationale pour la Reconstruction et le Développement (BIRD), ou l’Association internationale pour le Développement (AID).</w:t>
            </w:r>
          </w:p>
          <w:p w14:paraId="79D7D0B5" w14:textId="75F0D9F2" w:rsidR="00927805" w:rsidRPr="005C4363" w:rsidRDefault="00927805" w:rsidP="00A124DE">
            <w:pPr>
              <w:numPr>
                <w:ilvl w:val="0"/>
                <w:numId w:val="9"/>
              </w:numPr>
              <w:tabs>
                <w:tab w:val="left" w:pos="1062"/>
              </w:tabs>
              <w:suppressAutoHyphens/>
              <w:spacing w:after="200"/>
              <w:ind w:left="1065" w:hanging="547"/>
              <w:jc w:val="both"/>
              <w:rPr>
                <w:szCs w:val="24"/>
              </w:rPr>
            </w:pPr>
            <w:r w:rsidRPr="005C4363">
              <w:rPr>
                <w:szCs w:val="24"/>
              </w:rPr>
              <w:t>« CM »</w:t>
            </w:r>
            <w:r w:rsidR="00BF150B" w:rsidRPr="005C4363">
              <w:rPr>
                <w:szCs w:val="24"/>
              </w:rPr>
              <w:t xml:space="preserve"> </w:t>
            </w:r>
            <w:r w:rsidRPr="005C4363">
              <w:rPr>
                <w:szCs w:val="24"/>
              </w:rPr>
              <w:t>signifie les Conditions du Marché.</w:t>
            </w:r>
          </w:p>
          <w:p w14:paraId="537E281A" w14:textId="36446B5E" w:rsidR="005969EB" w:rsidRPr="005C4363" w:rsidRDefault="005969EB" w:rsidP="00A124DE">
            <w:pPr>
              <w:numPr>
                <w:ilvl w:val="0"/>
                <w:numId w:val="9"/>
              </w:numPr>
              <w:tabs>
                <w:tab w:val="left" w:pos="1062"/>
              </w:tabs>
              <w:suppressAutoHyphens/>
              <w:spacing w:after="200"/>
              <w:ind w:left="1065" w:hanging="547"/>
              <w:jc w:val="both"/>
              <w:rPr>
                <w:szCs w:val="24"/>
              </w:rPr>
            </w:pPr>
            <w:r w:rsidRPr="005C4363">
              <w:rPr>
                <w:szCs w:val="24"/>
              </w:rPr>
              <w:t>Le « Marché » signifie l’Acte d’Engagement signé par l’Acheteur et le Fournisseur, ainsi que les documents contractuels visés dans ledit Acte d’Engagement, y compris toutes les pièces jointes, annexes et tous les documents qui y ont été inclus par voie de référence.</w:t>
            </w:r>
          </w:p>
          <w:p w14:paraId="29D5591F" w14:textId="77777777" w:rsidR="005969EB" w:rsidRPr="005C4363" w:rsidRDefault="005969EB" w:rsidP="00A124DE">
            <w:pPr>
              <w:numPr>
                <w:ilvl w:val="0"/>
                <w:numId w:val="9"/>
              </w:numPr>
              <w:tabs>
                <w:tab w:val="left" w:pos="1062"/>
              </w:tabs>
              <w:suppressAutoHyphens/>
              <w:spacing w:after="200"/>
              <w:ind w:left="1065" w:hanging="547"/>
              <w:jc w:val="both"/>
              <w:rPr>
                <w:szCs w:val="24"/>
              </w:rPr>
            </w:pPr>
            <w:r w:rsidRPr="005C4363">
              <w:rPr>
                <w:szCs w:val="24"/>
              </w:rPr>
              <w:t>Les « Documents contractuels » désignent les documents visés dans l’Accord de Marché, y compris les avenants éventuels auxdits documents.</w:t>
            </w:r>
          </w:p>
          <w:p w14:paraId="78C8B9DF" w14:textId="7DEEC1E5" w:rsidR="005969EB" w:rsidRPr="005C4363" w:rsidRDefault="005969EB" w:rsidP="00A124DE">
            <w:pPr>
              <w:pStyle w:val="Outline1"/>
              <w:keepNext w:val="0"/>
              <w:numPr>
                <w:ilvl w:val="0"/>
                <w:numId w:val="9"/>
              </w:numPr>
              <w:tabs>
                <w:tab w:val="left" w:pos="1062"/>
              </w:tabs>
              <w:suppressAutoHyphens/>
              <w:spacing w:before="0" w:after="200"/>
              <w:ind w:left="1065" w:hanging="547"/>
              <w:jc w:val="both"/>
              <w:rPr>
                <w:kern w:val="0"/>
                <w:szCs w:val="24"/>
              </w:rPr>
            </w:pPr>
            <w:r w:rsidRPr="005C4363">
              <w:rPr>
                <w:kern w:val="0"/>
                <w:szCs w:val="24"/>
              </w:rPr>
              <w:tab/>
              <w:t xml:space="preserve">Le « Prix du Marché » signifie le prix payable au Fournisseur, </w:t>
            </w:r>
            <w:r w:rsidR="00317D57" w:rsidRPr="005C4363">
              <w:rPr>
                <w:kern w:val="0"/>
                <w:szCs w:val="24"/>
              </w:rPr>
              <w:t xml:space="preserve">comme </w:t>
            </w:r>
            <w:r w:rsidR="004F28D1" w:rsidRPr="005C4363">
              <w:rPr>
                <w:kern w:val="0"/>
                <w:szCs w:val="24"/>
              </w:rPr>
              <w:t>spécifie</w:t>
            </w:r>
            <w:r w:rsidR="00317D57" w:rsidRPr="005C4363">
              <w:rPr>
                <w:kern w:val="0"/>
                <w:szCs w:val="24"/>
              </w:rPr>
              <w:t xml:space="preserve"> </w:t>
            </w:r>
            <w:r w:rsidR="00155778" w:rsidRPr="005C4363">
              <w:rPr>
                <w:kern w:val="0"/>
                <w:szCs w:val="24"/>
              </w:rPr>
              <w:t>dans l’article 6.1 des</w:t>
            </w:r>
            <w:r w:rsidR="00D8302C" w:rsidRPr="005C4363">
              <w:rPr>
                <w:kern w:val="0"/>
                <w:szCs w:val="24"/>
              </w:rPr>
              <w:t xml:space="preserve"> CM</w:t>
            </w:r>
            <w:r w:rsidRPr="005C4363">
              <w:rPr>
                <w:kern w:val="0"/>
                <w:szCs w:val="24"/>
              </w:rPr>
              <w:t>, sous réserve de toute addition et modification ou de toute déduction audit prix, qui pourra être effectuée en vertu du Marché.</w:t>
            </w:r>
          </w:p>
          <w:p w14:paraId="478FA862" w14:textId="77777777" w:rsidR="005969EB" w:rsidRPr="005C4363" w:rsidRDefault="005969EB" w:rsidP="00A124DE">
            <w:pPr>
              <w:numPr>
                <w:ilvl w:val="0"/>
                <w:numId w:val="9"/>
              </w:numPr>
              <w:tabs>
                <w:tab w:val="left" w:pos="1062"/>
              </w:tabs>
              <w:suppressAutoHyphens/>
              <w:spacing w:after="200"/>
              <w:ind w:left="1065" w:hanging="547"/>
              <w:jc w:val="both"/>
              <w:rPr>
                <w:szCs w:val="24"/>
              </w:rPr>
            </w:pPr>
            <w:r w:rsidRPr="005C4363">
              <w:rPr>
                <w:szCs w:val="24"/>
              </w:rPr>
              <w:t>« Jour » désigne un jour calendaire.</w:t>
            </w:r>
          </w:p>
          <w:p w14:paraId="6D3B818E" w14:textId="133CAA19" w:rsidR="005969EB" w:rsidRPr="005C4363" w:rsidRDefault="005969EB" w:rsidP="00A124DE">
            <w:pPr>
              <w:numPr>
                <w:ilvl w:val="0"/>
                <w:numId w:val="9"/>
              </w:numPr>
              <w:tabs>
                <w:tab w:val="left" w:pos="1062"/>
              </w:tabs>
              <w:suppressAutoHyphens/>
              <w:spacing w:after="200"/>
              <w:ind w:left="1065" w:hanging="547"/>
              <w:jc w:val="both"/>
              <w:rPr>
                <w:szCs w:val="24"/>
              </w:rPr>
            </w:pPr>
            <w:r w:rsidRPr="005C4363">
              <w:rPr>
                <w:szCs w:val="24"/>
              </w:rPr>
              <w:tab/>
              <w:t xml:space="preserve">« Achèvement » signifie la prestation complète des </w:t>
            </w:r>
            <w:r w:rsidR="00CC160B" w:rsidRPr="005C4363">
              <w:rPr>
                <w:szCs w:val="24"/>
              </w:rPr>
              <w:t>Services</w:t>
            </w:r>
            <w:r w:rsidRPr="005C4363">
              <w:rPr>
                <w:szCs w:val="24"/>
              </w:rPr>
              <w:t xml:space="preserve"> connexes par le Fournisseur, conformément aux modalités stipulées dans le Marché.</w:t>
            </w:r>
          </w:p>
          <w:p w14:paraId="79F97AEC" w14:textId="0BF4A381" w:rsidR="005969EB" w:rsidRPr="005C4363" w:rsidRDefault="005969EB" w:rsidP="00A124DE">
            <w:pPr>
              <w:numPr>
                <w:ilvl w:val="0"/>
                <w:numId w:val="9"/>
              </w:numPr>
              <w:tabs>
                <w:tab w:val="left" w:pos="1062"/>
              </w:tabs>
              <w:suppressAutoHyphens/>
              <w:spacing w:after="200"/>
              <w:ind w:left="1065" w:hanging="547"/>
              <w:jc w:val="both"/>
              <w:rPr>
                <w:szCs w:val="24"/>
              </w:rPr>
            </w:pPr>
            <w:r w:rsidRPr="005C4363">
              <w:rPr>
                <w:szCs w:val="24"/>
              </w:rPr>
              <w:tab/>
            </w:r>
            <w:r w:rsidR="004D0100" w:rsidRPr="005C4363">
              <w:rPr>
                <w:szCs w:val="24"/>
              </w:rPr>
              <w:t>L</w:t>
            </w:r>
            <w:r w:rsidRPr="005C4363">
              <w:rPr>
                <w:szCs w:val="24"/>
              </w:rPr>
              <w:t>e terme « Fournitures » signifie tous les produits, matières premières, machines et matériels et/ou tous autres matériaux que le Fournisseur est tenu de livrer à l’Acheteur en exécution du Marché.</w:t>
            </w:r>
          </w:p>
          <w:p w14:paraId="0CBE9A61" w14:textId="7E71DA55" w:rsidR="004D0100" w:rsidRPr="005C4363" w:rsidRDefault="005969EB" w:rsidP="00A124DE">
            <w:pPr>
              <w:numPr>
                <w:ilvl w:val="0"/>
                <w:numId w:val="9"/>
              </w:numPr>
              <w:tabs>
                <w:tab w:val="left" w:pos="1062"/>
              </w:tabs>
              <w:suppressAutoHyphens/>
              <w:spacing w:after="200"/>
              <w:ind w:left="1065" w:hanging="547"/>
              <w:jc w:val="both"/>
              <w:rPr>
                <w:b/>
                <w:szCs w:val="24"/>
              </w:rPr>
            </w:pPr>
            <w:r w:rsidRPr="005C4363">
              <w:rPr>
                <w:szCs w:val="24"/>
              </w:rPr>
              <w:tab/>
            </w:r>
            <w:r w:rsidR="004D0100" w:rsidRPr="005C4363">
              <w:rPr>
                <w:szCs w:val="24"/>
              </w:rPr>
              <w:t>Le terme « Partie »</w:t>
            </w:r>
            <w:r w:rsidR="003E6DCC" w:rsidRPr="005C4363">
              <w:rPr>
                <w:szCs w:val="24"/>
              </w:rPr>
              <w:t xml:space="preserve"> </w:t>
            </w:r>
            <w:r w:rsidR="004D0100" w:rsidRPr="005C4363">
              <w:rPr>
                <w:szCs w:val="24"/>
              </w:rPr>
              <w:t xml:space="preserve">signifie l’Acheteur </w:t>
            </w:r>
            <w:r w:rsidR="001A6DBC" w:rsidRPr="005C4363">
              <w:rPr>
                <w:szCs w:val="24"/>
              </w:rPr>
              <w:t xml:space="preserve">ou </w:t>
            </w:r>
            <w:r w:rsidR="004D0100" w:rsidRPr="005C4363">
              <w:rPr>
                <w:szCs w:val="24"/>
              </w:rPr>
              <w:t>le Fournisseur, selon le contexte, et « Parties » signifie les deux Parties.</w:t>
            </w:r>
          </w:p>
          <w:p w14:paraId="2374FCA8" w14:textId="54EF71EA" w:rsidR="005969EB" w:rsidRPr="005C4363" w:rsidRDefault="005969EB" w:rsidP="00A124DE">
            <w:pPr>
              <w:numPr>
                <w:ilvl w:val="0"/>
                <w:numId w:val="9"/>
              </w:numPr>
              <w:tabs>
                <w:tab w:val="left" w:pos="1062"/>
              </w:tabs>
              <w:suppressAutoHyphens/>
              <w:spacing w:after="200"/>
              <w:ind w:left="1065" w:hanging="547"/>
              <w:jc w:val="both"/>
              <w:rPr>
                <w:b/>
                <w:szCs w:val="24"/>
              </w:rPr>
            </w:pPr>
            <w:r w:rsidRPr="005C4363">
              <w:rPr>
                <w:szCs w:val="24"/>
              </w:rPr>
              <w:t xml:space="preserve">L’« Acheteur » signifie l’entité achetant les </w:t>
            </w:r>
            <w:r w:rsidR="001A6DBC" w:rsidRPr="005C4363">
              <w:rPr>
                <w:szCs w:val="24"/>
              </w:rPr>
              <w:t xml:space="preserve">Fournitures </w:t>
            </w:r>
            <w:r w:rsidRPr="005C4363">
              <w:rPr>
                <w:szCs w:val="24"/>
              </w:rPr>
              <w:t xml:space="preserve">et les </w:t>
            </w:r>
            <w:r w:rsidR="001A6DBC" w:rsidRPr="005C4363">
              <w:rPr>
                <w:szCs w:val="24"/>
              </w:rPr>
              <w:t xml:space="preserve">Services </w:t>
            </w:r>
            <w:r w:rsidRPr="005C4363">
              <w:rPr>
                <w:szCs w:val="24"/>
              </w:rPr>
              <w:t xml:space="preserve">connexes, telle qu’elle est </w:t>
            </w:r>
            <w:r w:rsidRPr="005C4363">
              <w:rPr>
                <w:b/>
                <w:szCs w:val="24"/>
              </w:rPr>
              <w:t>identifiée dans le</w:t>
            </w:r>
            <w:r w:rsidR="004D0100" w:rsidRPr="005C4363">
              <w:rPr>
                <w:b/>
                <w:szCs w:val="24"/>
              </w:rPr>
              <w:t>s CM</w:t>
            </w:r>
            <w:r w:rsidRPr="005C4363">
              <w:rPr>
                <w:b/>
                <w:szCs w:val="24"/>
              </w:rPr>
              <w:t>.</w:t>
            </w:r>
          </w:p>
          <w:p w14:paraId="321FF9F4" w14:textId="243509FE" w:rsidR="004D0100" w:rsidRPr="005C4363" w:rsidRDefault="004D0100" w:rsidP="00A124DE">
            <w:pPr>
              <w:numPr>
                <w:ilvl w:val="0"/>
                <w:numId w:val="9"/>
              </w:numPr>
              <w:tabs>
                <w:tab w:val="left" w:pos="1062"/>
              </w:tabs>
              <w:suppressAutoHyphens/>
              <w:spacing w:after="200"/>
              <w:ind w:left="1065" w:hanging="547"/>
              <w:jc w:val="both"/>
              <w:rPr>
                <w:szCs w:val="24"/>
              </w:rPr>
            </w:pPr>
            <w:r w:rsidRPr="005C4363">
              <w:rPr>
                <w:szCs w:val="24"/>
              </w:rPr>
              <w:t>Le « Pays de l’Acheteur » signifie le pays identifié à l’article 2 des CM</w:t>
            </w:r>
            <w:r w:rsidRPr="005C4363">
              <w:rPr>
                <w:b/>
                <w:szCs w:val="24"/>
              </w:rPr>
              <w:t>.</w:t>
            </w:r>
          </w:p>
          <w:p w14:paraId="5A0D8EAC" w14:textId="77777777" w:rsidR="005969EB" w:rsidRPr="005C4363" w:rsidRDefault="005969EB" w:rsidP="00A124DE">
            <w:pPr>
              <w:numPr>
                <w:ilvl w:val="0"/>
                <w:numId w:val="9"/>
              </w:numPr>
              <w:tabs>
                <w:tab w:val="left" w:pos="1062"/>
              </w:tabs>
              <w:suppressAutoHyphens/>
              <w:spacing w:after="200"/>
              <w:ind w:left="1065" w:hanging="547"/>
              <w:jc w:val="both"/>
              <w:rPr>
                <w:b/>
                <w:spacing w:val="-4"/>
                <w:szCs w:val="24"/>
              </w:rPr>
            </w:pPr>
            <w:r w:rsidRPr="005C4363">
              <w:rPr>
                <w:spacing w:val="-4"/>
                <w:szCs w:val="24"/>
              </w:rPr>
              <w:tab/>
              <w:t xml:space="preserve">Le terme « Services Connexes » désigne les services afférents à la fourniture des biens, tels que l’assurance, l’installation, la </w:t>
            </w:r>
            <w:r w:rsidRPr="005C4363">
              <w:rPr>
                <w:spacing w:val="-4"/>
                <w:szCs w:val="24"/>
              </w:rPr>
              <w:lastRenderedPageBreak/>
              <w:t>formation et la maintenance initiale, ainsi que toute obligation analogue du Fournisseur dans le cadre du Marché.</w:t>
            </w:r>
          </w:p>
          <w:p w14:paraId="5FE55716" w14:textId="77777777" w:rsidR="005969EB" w:rsidRPr="005C4363" w:rsidRDefault="005969EB" w:rsidP="00A124DE">
            <w:pPr>
              <w:numPr>
                <w:ilvl w:val="0"/>
                <w:numId w:val="9"/>
              </w:numPr>
              <w:tabs>
                <w:tab w:val="left" w:pos="1062"/>
              </w:tabs>
              <w:suppressAutoHyphens/>
              <w:spacing w:after="200"/>
              <w:ind w:left="1065" w:hanging="547"/>
              <w:jc w:val="both"/>
              <w:rPr>
                <w:szCs w:val="24"/>
              </w:rPr>
            </w:pPr>
            <w:r w:rsidRPr="005C4363">
              <w:rPr>
                <w:szCs w:val="24"/>
              </w:rPr>
              <w:t>Un « Sous-traitant » signifie toute personne physique, privée ou entité gouvernementale ou toute combinaison de ces éléments, à qui toute partie des Fournitures ou des Services connexes est sous-traitée par le Fournisseur.</w:t>
            </w:r>
          </w:p>
          <w:p w14:paraId="7C4AC699" w14:textId="633FD86E" w:rsidR="005969EB" w:rsidRPr="005C4363" w:rsidRDefault="005969EB" w:rsidP="00A124DE">
            <w:pPr>
              <w:numPr>
                <w:ilvl w:val="0"/>
                <w:numId w:val="9"/>
              </w:numPr>
              <w:tabs>
                <w:tab w:val="left" w:pos="1062"/>
              </w:tabs>
              <w:suppressAutoHyphens/>
              <w:spacing w:after="200"/>
              <w:ind w:left="1065" w:hanging="547"/>
              <w:jc w:val="both"/>
              <w:rPr>
                <w:b/>
                <w:szCs w:val="24"/>
              </w:rPr>
            </w:pPr>
            <w:r w:rsidRPr="005C4363">
              <w:rPr>
                <w:szCs w:val="24"/>
              </w:rPr>
              <w:t>Le « Fournisseur » signifie toute personne physique, privée ou entité gouvernementale ou toute combinaison de ces éléments, dont l’offre a été acceptée par l’Acheteur et qui est désignée comme tel dans l’Accord de Marché.</w:t>
            </w:r>
          </w:p>
          <w:p w14:paraId="5BB1D317" w14:textId="364E5A58" w:rsidR="005969EB" w:rsidRPr="005C4363" w:rsidRDefault="005969EB" w:rsidP="00A124DE">
            <w:pPr>
              <w:numPr>
                <w:ilvl w:val="0"/>
                <w:numId w:val="9"/>
              </w:numPr>
              <w:tabs>
                <w:tab w:val="left" w:pos="1062"/>
              </w:tabs>
              <w:suppressAutoHyphens/>
              <w:spacing w:after="200"/>
              <w:ind w:left="1065" w:hanging="547"/>
              <w:jc w:val="both"/>
              <w:rPr>
                <w:b/>
                <w:szCs w:val="24"/>
              </w:rPr>
            </w:pPr>
            <w:r w:rsidRPr="005C4363">
              <w:rPr>
                <w:szCs w:val="24"/>
              </w:rPr>
              <w:t xml:space="preserve"> « Le Site du Projet » signifie le lieu indiqué dans le</w:t>
            </w:r>
            <w:r w:rsidR="009F0C96" w:rsidRPr="005C4363">
              <w:rPr>
                <w:szCs w:val="24"/>
              </w:rPr>
              <w:t>s CM</w:t>
            </w:r>
            <w:r w:rsidRPr="005C4363">
              <w:rPr>
                <w:szCs w:val="24"/>
              </w:rPr>
              <w:t>.</w:t>
            </w:r>
          </w:p>
        </w:tc>
      </w:tr>
      <w:tr w:rsidR="00927805" w:rsidRPr="005C4363" w14:paraId="470CF995" w14:textId="77777777" w:rsidTr="00862669">
        <w:tc>
          <w:tcPr>
            <w:tcW w:w="2178" w:type="dxa"/>
          </w:tcPr>
          <w:p w14:paraId="4AD2AA25" w14:textId="7821DF9B" w:rsidR="00927805" w:rsidRPr="005C4363" w:rsidRDefault="00927805" w:rsidP="00862669">
            <w:pPr>
              <w:pStyle w:val="COCgcc"/>
              <w:numPr>
                <w:ilvl w:val="0"/>
                <w:numId w:val="99"/>
              </w:numPr>
              <w:rPr>
                <w:lang w:val="fr-FR"/>
              </w:rPr>
            </w:pPr>
            <w:r w:rsidRPr="005C4363">
              <w:rPr>
                <w:lang w:val="fr-FR"/>
              </w:rPr>
              <w:lastRenderedPageBreak/>
              <w:t>Acheteur, pays de l’Acheteur, Site et Destination finale</w:t>
            </w:r>
          </w:p>
        </w:tc>
        <w:tc>
          <w:tcPr>
            <w:tcW w:w="7380" w:type="dxa"/>
          </w:tcPr>
          <w:p w14:paraId="55DFC9FB" w14:textId="77777777" w:rsidR="00927805" w:rsidRPr="005C4363" w:rsidRDefault="00927805" w:rsidP="00A124DE">
            <w:pPr>
              <w:pStyle w:val="Header2-SubClauses"/>
              <w:numPr>
                <w:ilvl w:val="1"/>
                <w:numId w:val="13"/>
              </w:numPr>
              <w:tabs>
                <w:tab w:val="clear" w:pos="570"/>
                <w:tab w:val="clear" w:pos="619"/>
              </w:tabs>
              <w:suppressAutoHyphens/>
              <w:ind w:left="576" w:hanging="576"/>
              <w:rPr>
                <w:szCs w:val="24"/>
                <w:highlight w:val="yellow"/>
                <w:lang w:val="fr-FR"/>
              </w:rPr>
            </w:pPr>
            <w:r w:rsidRPr="005C4363">
              <w:rPr>
                <w:szCs w:val="24"/>
                <w:lang w:val="fr-FR"/>
              </w:rPr>
              <w:t xml:space="preserve">L’Acheteur est : </w:t>
            </w:r>
            <w:r w:rsidRPr="005C4363">
              <w:rPr>
                <w:i/>
                <w:szCs w:val="24"/>
                <w:highlight w:val="yellow"/>
                <w:lang w:val="fr-FR"/>
              </w:rPr>
              <w:t>[insérer le nom légal complet de l’Acheteur]</w:t>
            </w:r>
          </w:p>
          <w:p w14:paraId="1E0CA119" w14:textId="77777777" w:rsidR="00927805" w:rsidRPr="005C4363" w:rsidRDefault="00927805" w:rsidP="00A124DE">
            <w:pPr>
              <w:pStyle w:val="Header2-SubClauses"/>
              <w:numPr>
                <w:ilvl w:val="1"/>
                <w:numId w:val="13"/>
              </w:numPr>
              <w:tabs>
                <w:tab w:val="clear" w:pos="570"/>
                <w:tab w:val="clear" w:pos="619"/>
              </w:tabs>
              <w:suppressAutoHyphens/>
              <w:ind w:left="576" w:hanging="576"/>
              <w:rPr>
                <w:szCs w:val="24"/>
                <w:lang w:val="fr-FR"/>
              </w:rPr>
            </w:pPr>
            <w:r w:rsidRPr="005C4363">
              <w:rPr>
                <w:szCs w:val="24"/>
                <w:lang w:val="fr-FR"/>
              </w:rPr>
              <w:t xml:space="preserve">Le Pays de l’Acheteur est : </w:t>
            </w:r>
            <w:r w:rsidRPr="005C4363">
              <w:rPr>
                <w:i/>
                <w:szCs w:val="24"/>
                <w:highlight w:val="yellow"/>
                <w:lang w:val="fr-FR"/>
              </w:rPr>
              <w:t>[insérer le nom du pays de l’Acheteur]</w:t>
            </w:r>
          </w:p>
          <w:p w14:paraId="0ED61C6B" w14:textId="6912D06A" w:rsidR="00927805" w:rsidRPr="005C4363" w:rsidRDefault="00927805" w:rsidP="00A124DE">
            <w:pPr>
              <w:pStyle w:val="Header2-SubClauses"/>
              <w:numPr>
                <w:ilvl w:val="1"/>
                <w:numId w:val="13"/>
              </w:numPr>
              <w:tabs>
                <w:tab w:val="clear" w:pos="570"/>
                <w:tab w:val="clear" w:pos="619"/>
              </w:tabs>
              <w:suppressAutoHyphens/>
              <w:ind w:left="576" w:hanging="576"/>
              <w:rPr>
                <w:szCs w:val="24"/>
                <w:lang w:val="fr-FR"/>
              </w:rPr>
            </w:pPr>
            <w:r w:rsidRPr="005C4363">
              <w:rPr>
                <w:szCs w:val="24"/>
                <w:lang w:val="fr-FR"/>
              </w:rPr>
              <w:t xml:space="preserve">Les Sites du Projet et Destination/s est/sont : </w:t>
            </w:r>
            <w:r w:rsidRPr="005C4363">
              <w:rPr>
                <w:i/>
                <w:iCs/>
                <w:szCs w:val="24"/>
                <w:highlight w:val="yellow"/>
                <w:lang w:val="fr-FR"/>
              </w:rPr>
              <w:t>[insérer le/s nom/s et information détaillée sur le/s lieu/x du/des site/s. lorsqu’applicable.</w:t>
            </w:r>
            <w:r w:rsidR="001A6DBC" w:rsidRPr="005C4363">
              <w:rPr>
                <w:i/>
                <w:iCs/>
                <w:szCs w:val="24"/>
                <w:highlight w:val="yellow"/>
                <w:lang w:val="fr-FR"/>
              </w:rPr>
              <w:t>]</w:t>
            </w:r>
          </w:p>
        </w:tc>
      </w:tr>
      <w:tr w:rsidR="005E4237" w:rsidRPr="005C4363" w14:paraId="06993AE0" w14:textId="77777777" w:rsidTr="00C4151B">
        <w:tc>
          <w:tcPr>
            <w:tcW w:w="2178" w:type="dxa"/>
          </w:tcPr>
          <w:p w14:paraId="36A6A83E" w14:textId="4F1A1F71" w:rsidR="005E4237" w:rsidRPr="005C4363" w:rsidRDefault="005E4237" w:rsidP="00862669">
            <w:pPr>
              <w:pStyle w:val="COCgcc"/>
              <w:numPr>
                <w:ilvl w:val="0"/>
                <w:numId w:val="99"/>
              </w:numPr>
              <w:rPr>
                <w:lang w:val="fr-FR"/>
              </w:rPr>
            </w:pPr>
            <w:r w:rsidRPr="005C4363">
              <w:rPr>
                <w:lang w:val="fr-FR"/>
              </w:rPr>
              <w:t>Notifications et adresses pour Notifications</w:t>
            </w:r>
          </w:p>
        </w:tc>
        <w:tc>
          <w:tcPr>
            <w:tcW w:w="7380" w:type="dxa"/>
            <w:vAlign w:val="center"/>
          </w:tcPr>
          <w:p w14:paraId="60E77745" w14:textId="3C50B2B5" w:rsidR="005E4237" w:rsidRPr="005C4363" w:rsidRDefault="00BA7D7A" w:rsidP="00862669">
            <w:pPr>
              <w:pStyle w:val="Style7"/>
              <w:rPr>
                <w:b w:val="0"/>
              </w:rPr>
            </w:pPr>
            <w:r w:rsidRPr="005C4363">
              <w:rPr>
                <w:b w:val="0"/>
              </w:rPr>
              <w:t xml:space="preserve">3.1 </w:t>
            </w:r>
            <w:r w:rsidR="005E4237" w:rsidRPr="005C4363">
              <w:rPr>
                <w:b w:val="0"/>
              </w:rPr>
              <w:t xml:space="preserve">Toute </w:t>
            </w:r>
            <w:r w:rsidR="004F28D1" w:rsidRPr="005C4363">
              <w:rPr>
                <w:b w:val="0"/>
              </w:rPr>
              <w:t>Notification donnée</w:t>
            </w:r>
            <w:r w:rsidR="005E4237" w:rsidRPr="005C4363">
              <w:rPr>
                <w:b w:val="0"/>
              </w:rPr>
              <w:t xml:space="preserve"> par une Partie à l’autre en vertu du </w:t>
            </w:r>
            <w:r w:rsidR="001A6DBC" w:rsidRPr="005C4363">
              <w:rPr>
                <w:b w:val="0"/>
              </w:rPr>
              <w:t>M</w:t>
            </w:r>
            <w:r w:rsidR="0036787F" w:rsidRPr="005C4363">
              <w:rPr>
                <w:b w:val="0"/>
              </w:rPr>
              <w:t>arché</w:t>
            </w:r>
            <w:r w:rsidR="005E4237" w:rsidRPr="005C4363">
              <w:rPr>
                <w:b w:val="0"/>
              </w:rPr>
              <w:t xml:space="preserve"> doit être </w:t>
            </w:r>
            <w:r w:rsidR="001A6DBC" w:rsidRPr="005C4363">
              <w:rPr>
                <w:b w:val="0"/>
              </w:rPr>
              <w:t xml:space="preserve">par </w:t>
            </w:r>
            <w:r w:rsidR="005E4237" w:rsidRPr="005C4363">
              <w:rPr>
                <w:b w:val="0"/>
              </w:rPr>
              <w:t xml:space="preserve">écrit </w:t>
            </w:r>
            <w:r w:rsidR="001A6DBC" w:rsidRPr="005C4363">
              <w:rPr>
                <w:b w:val="0"/>
              </w:rPr>
              <w:t xml:space="preserve">et </w:t>
            </w:r>
            <w:r w:rsidR="005E4237" w:rsidRPr="005C4363">
              <w:rPr>
                <w:b w:val="0"/>
              </w:rPr>
              <w:t>à l’adresse ci-après en utilisant la méthode la plus rapide disponible comme le courrier électronique avec preuve de réception.</w:t>
            </w:r>
          </w:p>
          <w:p w14:paraId="2DAB378D" w14:textId="77777777" w:rsidR="00892AC3" w:rsidRPr="005C4363" w:rsidRDefault="00892AC3" w:rsidP="00DA0B0F">
            <w:pPr>
              <w:spacing w:line="256" w:lineRule="auto"/>
              <w:ind w:left="704"/>
              <w:rPr>
                <w:rFonts w:ascii="Calibri" w:hAnsi="Calibri"/>
                <w:bCs/>
                <w:sz w:val="22"/>
                <w:szCs w:val="22"/>
                <w:u w:val="single"/>
                <w:lang w:eastAsia="en-US"/>
              </w:rPr>
            </w:pPr>
          </w:p>
          <w:p w14:paraId="2AD77101" w14:textId="0CD7E451" w:rsidR="005E4237" w:rsidRPr="005C4363" w:rsidRDefault="005E4237" w:rsidP="005E4237">
            <w:pPr>
              <w:spacing w:after="200" w:line="256" w:lineRule="auto"/>
              <w:ind w:left="704"/>
              <w:rPr>
                <w:b/>
                <w:szCs w:val="24"/>
                <w:lang w:eastAsia="en-US"/>
              </w:rPr>
            </w:pPr>
            <w:r w:rsidRPr="005C4363">
              <w:rPr>
                <w:b/>
                <w:bCs/>
                <w:szCs w:val="24"/>
                <w:u w:val="single"/>
                <w:lang w:eastAsia="en-US"/>
              </w:rPr>
              <w:t xml:space="preserve">Adresse pour </w:t>
            </w:r>
            <w:r w:rsidR="00892AC3" w:rsidRPr="005C4363">
              <w:rPr>
                <w:b/>
                <w:bCs/>
                <w:szCs w:val="24"/>
                <w:u w:val="single"/>
                <w:lang w:eastAsia="en-US"/>
              </w:rPr>
              <w:t xml:space="preserve">Notification </w:t>
            </w:r>
            <w:r w:rsidRPr="005C4363">
              <w:rPr>
                <w:b/>
                <w:bCs/>
                <w:szCs w:val="24"/>
                <w:u w:val="single"/>
                <w:lang w:eastAsia="en-US"/>
              </w:rPr>
              <w:t>à l’</w:t>
            </w:r>
            <w:r w:rsidR="00892AC3" w:rsidRPr="005C4363">
              <w:rPr>
                <w:b/>
                <w:bCs/>
                <w:szCs w:val="24"/>
                <w:u w:val="single"/>
                <w:lang w:eastAsia="en-US"/>
              </w:rPr>
              <w:t>A</w:t>
            </w:r>
            <w:r w:rsidRPr="005C4363">
              <w:rPr>
                <w:b/>
                <w:bCs/>
                <w:szCs w:val="24"/>
                <w:u w:val="single"/>
                <w:lang w:eastAsia="en-US"/>
              </w:rPr>
              <w:t>cheteur</w:t>
            </w:r>
            <w:r w:rsidRPr="005C4363">
              <w:rPr>
                <w:b/>
                <w:bCs/>
                <w:szCs w:val="24"/>
                <w:lang w:eastAsia="en-US"/>
              </w:rPr>
              <w:t>:</w:t>
            </w:r>
          </w:p>
          <w:p w14:paraId="2616EC29" w14:textId="23D4DAA3" w:rsidR="005E4237" w:rsidRPr="005C4363" w:rsidRDefault="005E4237" w:rsidP="005E4237">
            <w:pPr>
              <w:spacing w:before="80" w:after="80" w:line="256" w:lineRule="auto"/>
              <w:ind w:left="704"/>
              <w:rPr>
                <w:szCs w:val="24"/>
                <w:highlight w:val="yellow"/>
                <w:lang w:eastAsia="en-US"/>
              </w:rPr>
            </w:pPr>
            <w:r w:rsidRPr="005C4363">
              <w:rPr>
                <w:i/>
                <w:iCs/>
                <w:szCs w:val="24"/>
                <w:lang w:eastAsia="en-US"/>
              </w:rPr>
              <w:t>[</w:t>
            </w:r>
            <w:r w:rsidRPr="005C4363">
              <w:rPr>
                <w:i/>
                <w:iCs/>
                <w:szCs w:val="24"/>
                <w:highlight w:val="yellow"/>
                <w:lang w:eastAsia="en-US"/>
              </w:rPr>
              <w:t xml:space="preserve">insérer le nom de l’agent autorisé à recevoir des </w:t>
            </w:r>
            <w:r w:rsidR="00892AC3" w:rsidRPr="005C4363">
              <w:rPr>
                <w:i/>
                <w:iCs/>
                <w:szCs w:val="24"/>
                <w:highlight w:val="yellow"/>
                <w:lang w:eastAsia="en-US"/>
              </w:rPr>
              <w:t>notifications</w:t>
            </w:r>
            <w:r w:rsidRPr="005C4363">
              <w:rPr>
                <w:i/>
                <w:iCs/>
                <w:szCs w:val="24"/>
                <w:highlight w:val="yellow"/>
                <w:lang w:eastAsia="en-US"/>
              </w:rPr>
              <w:t xml:space="preserve">] </w:t>
            </w:r>
          </w:p>
          <w:p w14:paraId="586EAE98" w14:textId="77777777" w:rsidR="005E4237" w:rsidRPr="005C4363" w:rsidRDefault="005E4237" w:rsidP="005E4237">
            <w:pPr>
              <w:spacing w:after="160" w:line="256" w:lineRule="auto"/>
              <w:ind w:left="704"/>
              <w:rPr>
                <w:szCs w:val="24"/>
                <w:highlight w:val="yellow"/>
                <w:lang w:eastAsia="en-US"/>
              </w:rPr>
            </w:pPr>
            <w:r w:rsidRPr="005C4363">
              <w:rPr>
                <w:i/>
                <w:iCs/>
                <w:szCs w:val="24"/>
                <w:highlight w:val="yellow"/>
                <w:lang w:eastAsia="en-US"/>
              </w:rPr>
              <w:t>[titre/position]</w:t>
            </w:r>
          </w:p>
          <w:p w14:paraId="292CE4EC" w14:textId="77777777" w:rsidR="005E4237" w:rsidRPr="005C4363" w:rsidRDefault="005E4237" w:rsidP="005E4237">
            <w:pPr>
              <w:spacing w:after="160" w:line="256" w:lineRule="auto"/>
              <w:ind w:left="704"/>
              <w:rPr>
                <w:szCs w:val="24"/>
                <w:highlight w:val="yellow"/>
                <w:lang w:eastAsia="en-US"/>
              </w:rPr>
            </w:pPr>
            <w:r w:rsidRPr="005C4363">
              <w:rPr>
                <w:i/>
                <w:iCs/>
                <w:szCs w:val="24"/>
                <w:highlight w:val="yellow"/>
                <w:lang w:eastAsia="en-US"/>
              </w:rPr>
              <w:t>[département/unité de travail]</w:t>
            </w:r>
          </w:p>
          <w:p w14:paraId="3A56F432" w14:textId="68A6076B" w:rsidR="005E4237" w:rsidRPr="005C4363" w:rsidRDefault="005E4237" w:rsidP="005E4237">
            <w:pPr>
              <w:spacing w:after="160" w:line="256" w:lineRule="auto"/>
              <w:ind w:left="704"/>
              <w:rPr>
                <w:i/>
                <w:iCs/>
                <w:szCs w:val="24"/>
                <w:lang w:eastAsia="en-US"/>
              </w:rPr>
            </w:pPr>
            <w:r w:rsidRPr="005C4363">
              <w:rPr>
                <w:i/>
                <w:iCs/>
                <w:szCs w:val="24"/>
                <w:highlight w:val="yellow"/>
                <w:lang w:eastAsia="en-US"/>
              </w:rPr>
              <w:t>[adresse]</w:t>
            </w:r>
          </w:p>
          <w:p w14:paraId="34E3006D" w14:textId="77777777" w:rsidR="005E4237" w:rsidRPr="005C4363" w:rsidRDefault="005E4237" w:rsidP="005E4237">
            <w:pPr>
              <w:spacing w:before="160" w:after="80" w:line="256" w:lineRule="auto"/>
              <w:ind w:left="704"/>
              <w:rPr>
                <w:szCs w:val="24"/>
                <w:lang w:eastAsia="en-US"/>
              </w:rPr>
            </w:pPr>
            <w:r w:rsidRPr="005C4363">
              <w:rPr>
                <w:i/>
                <w:iCs/>
                <w:szCs w:val="24"/>
                <w:highlight w:val="yellow"/>
                <w:lang w:eastAsia="en-US"/>
              </w:rPr>
              <w:t>[</w:t>
            </w:r>
            <w:r w:rsidRPr="005C4363">
              <w:rPr>
                <w:b/>
                <w:bCs/>
                <w:i/>
                <w:iCs/>
                <w:szCs w:val="24"/>
                <w:highlight w:val="yellow"/>
                <w:lang w:eastAsia="en-US"/>
              </w:rPr>
              <w:t>Adresse électronique de courrier</w:t>
            </w:r>
            <w:r w:rsidRPr="005C4363">
              <w:rPr>
                <w:i/>
                <w:iCs/>
                <w:szCs w:val="24"/>
                <w:highlight w:val="yellow"/>
                <w:lang w:eastAsia="en-US"/>
              </w:rPr>
              <w:t>]</w:t>
            </w:r>
          </w:p>
          <w:p w14:paraId="03941C69" w14:textId="022CB5C9" w:rsidR="005E4237" w:rsidRPr="005C4363" w:rsidRDefault="005E4237" w:rsidP="005E4237">
            <w:pPr>
              <w:spacing w:before="160" w:after="80" w:line="256" w:lineRule="auto"/>
              <w:ind w:left="704"/>
              <w:rPr>
                <w:szCs w:val="24"/>
                <w:lang w:eastAsia="en-US"/>
              </w:rPr>
            </w:pPr>
            <w:r w:rsidRPr="005C4363">
              <w:rPr>
                <w:b/>
                <w:bCs/>
                <w:szCs w:val="24"/>
                <w:u w:val="single"/>
                <w:lang w:eastAsia="en-US"/>
              </w:rPr>
              <w:t xml:space="preserve">Adresse pour </w:t>
            </w:r>
            <w:r w:rsidR="00892AC3" w:rsidRPr="005C4363">
              <w:rPr>
                <w:b/>
                <w:bCs/>
                <w:szCs w:val="24"/>
                <w:u w:val="single"/>
                <w:lang w:eastAsia="en-US"/>
              </w:rPr>
              <w:t>Notification au F</w:t>
            </w:r>
            <w:r w:rsidRPr="005C4363">
              <w:rPr>
                <w:b/>
                <w:bCs/>
                <w:szCs w:val="24"/>
                <w:u w:val="single"/>
                <w:lang w:eastAsia="en-US"/>
              </w:rPr>
              <w:t>ournisseur</w:t>
            </w:r>
            <w:r w:rsidRPr="005C4363">
              <w:rPr>
                <w:b/>
                <w:bCs/>
                <w:szCs w:val="24"/>
                <w:lang w:eastAsia="en-US"/>
              </w:rPr>
              <w:t>:</w:t>
            </w:r>
          </w:p>
          <w:p w14:paraId="64128E35" w14:textId="542B59CB" w:rsidR="005E4237" w:rsidRPr="005C4363" w:rsidRDefault="005E4237" w:rsidP="005E4237">
            <w:pPr>
              <w:spacing w:before="80" w:after="80" w:line="256" w:lineRule="auto"/>
              <w:ind w:left="704"/>
              <w:rPr>
                <w:szCs w:val="24"/>
                <w:highlight w:val="yellow"/>
                <w:lang w:eastAsia="en-US"/>
              </w:rPr>
            </w:pPr>
            <w:r w:rsidRPr="005C4363">
              <w:rPr>
                <w:i/>
                <w:iCs/>
                <w:szCs w:val="24"/>
                <w:highlight w:val="yellow"/>
                <w:lang w:eastAsia="en-US"/>
              </w:rPr>
              <w:t>[insérer le nom de l’agent autorisé à recevoir des</w:t>
            </w:r>
            <w:r w:rsidR="00892AC3" w:rsidRPr="005C4363">
              <w:rPr>
                <w:i/>
                <w:iCs/>
                <w:szCs w:val="24"/>
                <w:highlight w:val="yellow"/>
                <w:lang w:eastAsia="en-US"/>
              </w:rPr>
              <w:t xml:space="preserve"> notifications</w:t>
            </w:r>
            <w:r w:rsidRPr="005C4363">
              <w:rPr>
                <w:i/>
                <w:iCs/>
                <w:szCs w:val="24"/>
                <w:highlight w:val="yellow"/>
                <w:lang w:eastAsia="en-US"/>
              </w:rPr>
              <w:t xml:space="preserve">] </w:t>
            </w:r>
          </w:p>
          <w:p w14:paraId="36E66B95" w14:textId="77777777" w:rsidR="005E4237" w:rsidRPr="005C4363" w:rsidRDefault="005E4237" w:rsidP="005E4237">
            <w:pPr>
              <w:spacing w:after="160" w:line="256" w:lineRule="auto"/>
              <w:ind w:left="704"/>
              <w:rPr>
                <w:szCs w:val="24"/>
                <w:highlight w:val="yellow"/>
                <w:lang w:eastAsia="en-US"/>
              </w:rPr>
            </w:pPr>
            <w:r w:rsidRPr="005C4363">
              <w:rPr>
                <w:i/>
                <w:iCs/>
                <w:szCs w:val="24"/>
                <w:highlight w:val="yellow"/>
                <w:lang w:eastAsia="en-US"/>
              </w:rPr>
              <w:t>[titre/position]</w:t>
            </w:r>
          </w:p>
          <w:p w14:paraId="40BA1549" w14:textId="77777777" w:rsidR="005E4237" w:rsidRPr="005C4363" w:rsidRDefault="005E4237" w:rsidP="005E4237">
            <w:pPr>
              <w:spacing w:after="160" w:line="256" w:lineRule="auto"/>
              <w:ind w:left="704"/>
              <w:rPr>
                <w:szCs w:val="24"/>
                <w:highlight w:val="yellow"/>
                <w:lang w:eastAsia="en-US"/>
              </w:rPr>
            </w:pPr>
            <w:r w:rsidRPr="005C4363">
              <w:rPr>
                <w:i/>
                <w:iCs/>
                <w:szCs w:val="24"/>
                <w:highlight w:val="yellow"/>
                <w:lang w:eastAsia="en-US"/>
              </w:rPr>
              <w:t>[département/unité de travail]</w:t>
            </w:r>
          </w:p>
          <w:p w14:paraId="3DCF6969" w14:textId="77777777" w:rsidR="005E4237" w:rsidRPr="005C4363" w:rsidRDefault="005E4237" w:rsidP="005E4237">
            <w:pPr>
              <w:spacing w:after="160" w:line="256" w:lineRule="auto"/>
              <w:ind w:left="704"/>
              <w:rPr>
                <w:szCs w:val="24"/>
                <w:highlight w:val="yellow"/>
                <w:lang w:eastAsia="en-US"/>
              </w:rPr>
            </w:pPr>
            <w:r w:rsidRPr="005C4363">
              <w:rPr>
                <w:i/>
                <w:iCs/>
                <w:szCs w:val="24"/>
                <w:highlight w:val="yellow"/>
                <w:lang w:eastAsia="en-US"/>
              </w:rPr>
              <w:t>[adresse]</w:t>
            </w:r>
          </w:p>
          <w:p w14:paraId="61BA87A8" w14:textId="446B672B" w:rsidR="005E4237" w:rsidRPr="005C4363" w:rsidRDefault="005E4237" w:rsidP="00D11DA8">
            <w:pPr>
              <w:spacing w:before="160" w:after="80" w:line="256" w:lineRule="auto"/>
              <w:ind w:left="704"/>
              <w:rPr>
                <w:rFonts w:ascii="Calibri" w:hAnsi="Calibri"/>
                <w:sz w:val="22"/>
                <w:szCs w:val="22"/>
                <w:lang w:eastAsia="en-US"/>
              </w:rPr>
            </w:pPr>
            <w:r w:rsidRPr="005C4363">
              <w:rPr>
                <w:i/>
                <w:iCs/>
                <w:szCs w:val="24"/>
                <w:highlight w:val="yellow"/>
                <w:lang w:eastAsia="en-US"/>
              </w:rPr>
              <w:t>[</w:t>
            </w:r>
            <w:r w:rsidRPr="005C4363">
              <w:rPr>
                <w:b/>
                <w:bCs/>
                <w:i/>
                <w:iCs/>
                <w:szCs w:val="24"/>
                <w:highlight w:val="yellow"/>
                <w:lang w:eastAsia="en-US"/>
              </w:rPr>
              <w:t>Adresse électronique de courrier</w:t>
            </w:r>
            <w:r w:rsidRPr="005C4363">
              <w:rPr>
                <w:i/>
                <w:iCs/>
                <w:szCs w:val="24"/>
                <w:highlight w:val="yellow"/>
                <w:lang w:eastAsia="en-US"/>
              </w:rPr>
              <w:t>]</w:t>
            </w:r>
          </w:p>
        </w:tc>
      </w:tr>
      <w:tr w:rsidR="00892AC3" w:rsidRPr="005C4363" w14:paraId="55FED049" w14:textId="77777777" w:rsidTr="00862669">
        <w:tc>
          <w:tcPr>
            <w:tcW w:w="2178" w:type="dxa"/>
          </w:tcPr>
          <w:p w14:paraId="4863C501" w14:textId="3BDF1621" w:rsidR="00892AC3" w:rsidRPr="005C4363" w:rsidRDefault="00466271" w:rsidP="00862669">
            <w:pPr>
              <w:pStyle w:val="COCgcc"/>
              <w:numPr>
                <w:ilvl w:val="0"/>
                <w:numId w:val="99"/>
              </w:numPr>
              <w:rPr>
                <w:lang w:val="fr-FR"/>
              </w:rPr>
            </w:pPr>
            <w:r w:rsidRPr="005C4363">
              <w:rPr>
                <w:lang w:val="fr-FR"/>
              </w:rPr>
              <w:t xml:space="preserve"> </w:t>
            </w:r>
            <w:r w:rsidR="00892AC3" w:rsidRPr="005C4363">
              <w:rPr>
                <w:lang w:val="fr-FR"/>
              </w:rPr>
              <w:t>Droit applicable</w:t>
            </w:r>
          </w:p>
        </w:tc>
        <w:tc>
          <w:tcPr>
            <w:tcW w:w="7380" w:type="dxa"/>
          </w:tcPr>
          <w:p w14:paraId="36898D4F" w14:textId="1AB01564" w:rsidR="00892AC3" w:rsidRPr="005C4363" w:rsidRDefault="00F36491" w:rsidP="003231D8">
            <w:pPr>
              <w:suppressAutoHyphens/>
              <w:spacing w:after="200"/>
              <w:ind w:left="612" w:hanging="612"/>
              <w:jc w:val="both"/>
              <w:rPr>
                <w:szCs w:val="24"/>
              </w:rPr>
            </w:pPr>
            <w:r w:rsidRPr="005C4363">
              <w:rPr>
                <w:szCs w:val="24"/>
              </w:rPr>
              <w:t>4</w:t>
            </w:r>
            <w:r w:rsidR="00892AC3" w:rsidRPr="005C4363">
              <w:rPr>
                <w:szCs w:val="24"/>
              </w:rPr>
              <w:t>.1</w:t>
            </w:r>
            <w:r w:rsidR="00892AC3" w:rsidRPr="005C4363">
              <w:rPr>
                <w:szCs w:val="24"/>
              </w:rPr>
              <w:tab/>
              <w:t>Le Marché est régi et interprété conformément au droit du pays de l’Acheteur</w:t>
            </w:r>
            <w:r w:rsidR="00D15C6E" w:rsidRPr="005C4363">
              <w:rPr>
                <w:i/>
                <w:szCs w:val="24"/>
              </w:rPr>
              <w:t>.</w:t>
            </w:r>
          </w:p>
        </w:tc>
      </w:tr>
      <w:tr w:rsidR="00892AC3" w:rsidRPr="005C4363" w14:paraId="25096E4B" w14:textId="77777777" w:rsidTr="00862669">
        <w:tc>
          <w:tcPr>
            <w:tcW w:w="2178" w:type="dxa"/>
          </w:tcPr>
          <w:p w14:paraId="47E406F7" w14:textId="48B5C04B" w:rsidR="00892AC3" w:rsidRPr="005C4363" w:rsidRDefault="00892AC3" w:rsidP="00862669">
            <w:pPr>
              <w:pStyle w:val="COCgcc"/>
              <w:numPr>
                <w:ilvl w:val="0"/>
                <w:numId w:val="99"/>
              </w:numPr>
              <w:rPr>
                <w:lang w:val="fr-FR"/>
              </w:rPr>
            </w:pPr>
            <w:r w:rsidRPr="005C4363">
              <w:rPr>
                <w:lang w:val="fr-FR"/>
              </w:rPr>
              <w:lastRenderedPageBreak/>
              <w:t>Règlement des litiges</w:t>
            </w:r>
          </w:p>
        </w:tc>
        <w:tc>
          <w:tcPr>
            <w:tcW w:w="7380" w:type="dxa"/>
          </w:tcPr>
          <w:p w14:paraId="50D25C70" w14:textId="5C949EB3" w:rsidR="00805B76" w:rsidRPr="005C4363" w:rsidRDefault="00F36491" w:rsidP="00F77CD8">
            <w:pPr>
              <w:suppressAutoHyphens/>
              <w:spacing w:after="200"/>
              <w:ind w:left="576" w:hanging="576"/>
              <w:jc w:val="both"/>
              <w:rPr>
                <w:i/>
                <w:szCs w:val="24"/>
              </w:rPr>
            </w:pPr>
            <w:r w:rsidRPr="005C4363">
              <w:rPr>
                <w:szCs w:val="24"/>
              </w:rPr>
              <w:t>5</w:t>
            </w:r>
            <w:r w:rsidR="00892AC3" w:rsidRPr="005C4363">
              <w:rPr>
                <w:szCs w:val="24"/>
              </w:rPr>
              <w:t>.1</w:t>
            </w:r>
            <w:r w:rsidR="00892AC3" w:rsidRPr="005C4363">
              <w:rPr>
                <w:szCs w:val="24"/>
              </w:rPr>
              <w:tab/>
            </w:r>
          </w:p>
          <w:p w14:paraId="3880C6F4" w14:textId="04A0F022" w:rsidR="00A0596C" w:rsidRPr="005C4363" w:rsidRDefault="00805B76" w:rsidP="00A0596C">
            <w:pPr>
              <w:pStyle w:val="ListParagraph"/>
              <w:spacing w:after="200"/>
              <w:ind w:left="968" w:hanging="360"/>
              <w:rPr>
                <w:szCs w:val="24"/>
              </w:rPr>
            </w:pPr>
            <w:r w:rsidRPr="005C4363">
              <w:rPr>
                <w:i/>
                <w:szCs w:val="24"/>
              </w:rPr>
              <w:t xml:space="preserve"> </w:t>
            </w:r>
            <w:r w:rsidR="00A0596C" w:rsidRPr="005C4363">
              <w:rPr>
                <w:szCs w:val="24"/>
              </w:rPr>
              <w:t xml:space="preserve">a) </w:t>
            </w:r>
            <w:r w:rsidR="00D65438" w:rsidRPr="005C4363">
              <w:rPr>
                <w:szCs w:val="24"/>
              </w:rPr>
              <w:t xml:space="preserve">Les deux parties tentent de régler à l’amiable les différends découlant du présent contrat ou en rapport avec celui-là. </w:t>
            </w:r>
          </w:p>
          <w:p w14:paraId="7B3AB6CD" w14:textId="4F4F7836" w:rsidR="00A0596C" w:rsidRPr="005C4363" w:rsidRDefault="00A0596C" w:rsidP="001B14FD">
            <w:pPr>
              <w:spacing w:after="200" w:line="256" w:lineRule="auto"/>
              <w:ind w:left="968"/>
              <w:jc w:val="both"/>
              <w:rPr>
                <w:szCs w:val="24"/>
                <w:lang w:eastAsia="en-US"/>
              </w:rPr>
            </w:pPr>
            <w:r w:rsidRPr="005C4363">
              <w:rPr>
                <w:b/>
                <w:bCs/>
                <w:i/>
                <w:iCs/>
                <w:szCs w:val="24"/>
                <w:lang w:eastAsia="en-US"/>
              </w:rPr>
              <w:t>[</w:t>
            </w:r>
          </w:p>
          <w:p w14:paraId="11EBFB03" w14:textId="5D4E7D29" w:rsidR="00892AC3" w:rsidRPr="005C4363" w:rsidRDefault="00A0596C" w:rsidP="00DA0B0F">
            <w:pPr>
              <w:spacing w:after="160" w:line="256" w:lineRule="auto"/>
              <w:ind w:left="972"/>
              <w:jc w:val="both"/>
              <w:rPr>
                <w:rFonts w:ascii="Calibri" w:hAnsi="Calibri"/>
                <w:sz w:val="22"/>
                <w:szCs w:val="22"/>
                <w:lang w:eastAsia="en-US"/>
              </w:rPr>
            </w:pPr>
            <w:r w:rsidRPr="005C4363">
              <w:rPr>
                <w:szCs w:val="24"/>
              </w:rPr>
              <w:t xml:space="preserve">b) </w:t>
            </w:r>
            <w:r w:rsidR="00F246D2" w:rsidRPr="005C4363">
              <w:rPr>
                <w:szCs w:val="24"/>
              </w:rPr>
              <w:t>Tous les litiges non résolus découlant du présent contrat ou dans le cadre de celui-là doivent être réglés conformément aux lois du pays de l’acheteur.</w:t>
            </w:r>
          </w:p>
        </w:tc>
      </w:tr>
      <w:tr w:rsidR="005E4237" w:rsidRPr="005C4363" w14:paraId="42D4F512" w14:textId="77777777" w:rsidTr="00862669">
        <w:tc>
          <w:tcPr>
            <w:tcW w:w="2178" w:type="dxa"/>
          </w:tcPr>
          <w:p w14:paraId="1E440937" w14:textId="7FD55ED0" w:rsidR="005E4237" w:rsidRPr="005C4363" w:rsidRDefault="00BB6E13" w:rsidP="00862669">
            <w:pPr>
              <w:pStyle w:val="COCgcc"/>
              <w:rPr>
                <w:lang w:val="fr-FR"/>
              </w:rPr>
            </w:pPr>
            <w:r w:rsidRPr="005C4363">
              <w:rPr>
                <w:lang w:val="fr-FR"/>
              </w:rPr>
              <w:t xml:space="preserve">6. </w:t>
            </w:r>
            <w:r w:rsidR="007E7FB5" w:rsidRPr="005C4363">
              <w:rPr>
                <w:lang w:val="fr-FR"/>
              </w:rPr>
              <w:t>Montant du Marché</w:t>
            </w:r>
          </w:p>
        </w:tc>
        <w:tc>
          <w:tcPr>
            <w:tcW w:w="7380" w:type="dxa"/>
          </w:tcPr>
          <w:p w14:paraId="03F74317" w14:textId="75ED5C22" w:rsidR="005E4237" w:rsidRPr="005C4363" w:rsidRDefault="007E7FB5" w:rsidP="00A124DE">
            <w:pPr>
              <w:pStyle w:val="Style7"/>
              <w:numPr>
                <w:ilvl w:val="1"/>
                <w:numId w:val="8"/>
              </w:numPr>
              <w:ind w:left="612" w:hanging="540"/>
              <w:rPr>
                <w:b w:val="0"/>
              </w:rPr>
            </w:pPr>
            <w:r w:rsidRPr="005C4363">
              <w:rPr>
                <w:b w:val="0"/>
              </w:rPr>
              <w:t xml:space="preserve">Le montant du Marché est spécifié </w:t>
            </w:r>
            <w:r w:rsidR="003D5177" w:rsidRPr="005C4363">
              <w:rPr>
                <w:b w:val="0"/>
              </w:rPr>
              <w:t xml:space="preserve">dans l’Annexe </w:t>
            </w:r>
            <w:r w:rsidR="00C31220" w:rsidRPr="005C4363">
              <w:rPr>
                <w:b w:val="0"/>
              </w:rPr>
              <w:t>1</w:t>
            </w:r>
            <w:r w:rsidR="003D5177" w:rsidRPr="005C4363">
              <w:rPr>
                <w:b w:val="0"/>
              </w:rPr>
              <w:t>.</w:t>
            </w:r>
          </w:p>
          <w:p w14:paraId="795CC8FE" w14:textId="2D5817F5" w:rsidR="003D5177" w:rsidRPr="005C4363" w:rsidRDefault="003D5177" w:rsidP="00DA0B0F">
            <w:pPr>
              <w:pStyle w:val="Style7"/>
              <w:ind w:left="612"/>
              <w:rPr>
                <w:b w:val="0"/>
              </w:rPr>
            </w:pPr>
          </w:p>
          <w:p w14:paraId="33223841" w14:textId="7297A854" w:rsidR="003D5177" w:rsidRPr="005C4363" w:rsidRDefault="003D5177" w:rsidP="00A124DE">
            <w:pPr>
              <w:pStyle w:val="Style7"/>
              <w:numPr>
                <w:ilvl w:val="1"/>
                <w:numId w:val="8"/>
              </w:numPr>
              <w:spacing w:after="120"/>
              <w:ind w:left="612" w:hanging="540"/>
              <w:jc w:val="both"/>
              <w:rPr>
                <w:b w:val="0"/>
              </w:rPr>
            </w:pPr>
            <w:r w:rsidRPr="005C4363">
              <w:rPr>
                <w:b w:val="0"/>
              </w:rPr>
              <w:t xml:space="preserve">Les prix unitaires </w:t>
            </w:r>
            <w:r w:rsidR="002402A3" w:rsidRPr="005C4363">
              <w:rPr>
                <w:b w:val="0"/>
              </w:rPr>
              <w:t xml:space="preserve">facturés </w:t>
            </w:r>
            <w:r w:rsidRPr="005C4363">
              <w:rPr>
                <w:b w:val="0"/>
              </w:rPr>
              <w:t xml:space="preserve">par le Fournisseur pour les </w:t>
            </w:r>
            <w:r w:rsidR="00621906" w:rsidRPr="005C4363">
              <w:rPr>
                <w:b w:val="0"/>
              </w:rPr>
              <w:t>Fournitures dans</w:t>
            </w:r>
            <w:r w:rsidRPr="005C4363">
              <w:rPr>
                <w:b w:val="0"/>
              </w:rPr>
              <w:t xml:space="preserve"> le cadre du Marché ne seront pas différents des prix </w:t>
            </w:r>
            <w:r w:rsidR="002402A3" w:rsidRPr="005C4363">
              <w:rPr>
                <w:b w:val="0"/>
              </w:rPr>
              <w:t xml:space="preserve">proposés </w:t>
            </w:r>
            <w:r w:rsidRPr="005C4363">
              <w:rPr>
                <w:b w:val="0"/>
              </w:rPr>
              <w:t>par le Fournisseur et acceptés par l’Acheteur.</w:t>
            </w:r>
          </w:p>
        </w:tc>
      </w:tr>
      <w:tr w:rsidR="003D5177" w:rsidRPr="005C4363" w14:paraId="12A53836" w14:textId="77777777" w:rsidTr="00862669">
        <w:tc>
          <w:tcPr>
            <w:tcW w:w="2178" w:type="dxa"/>
          </w:tcPr>
          <w:p w14:paraId="7C431E36" w14:textId="0BA90DE1" w:rsidR="003D5177" w:rsidRPr="005C4363" w:rsidRDefault="00BB6E13" w:rsidP="00D96CB2">
            <w:pPr>
              <w:pStyle w:val="COCgcc"/>
              <w:rPr>
                <w:lang w:val="fr-FR"/>
              </w:rPr>
            </w:pPr>
            <w:r w:rsidRPr="005C4363">
              <w:rPr>
                <w:lang w:val="fr-FR"/>
              </w:rPr>
              <w:t xml:space="preserve">7. </w:t>
            </w:r>
            <w:r w:rsidR="003D5177" w:rsidRPr="005C4363">
              <w:rPr>
                <w:lang w:val="fr-FR"/>
              </w:rPr>
              <w:t>Modalités de Règlement</w:t>
            </w:r>
          </w:p>
        </w:tc>
        <w:tc>
          <w:tcPr>
            <w:tcW w:w="7380" w:type="dxa"/>
          </w:tcPr>
          <w:p w14:paraId="04CA74B2" w14:textId="5DD4027B" w:rsidR="00F77CD8" w:rsidRPr="005C4363" w:rsidRDefault="00135B3F" w:rsidP="003D5177">
            <w:pPr>
              <w:pStyle w:val="Header2-SubClauses"/>
              <w:suppressAutoHyphens/>
              <w:ind w:left="576" w:hanging="576"/>
              <w:rPr>
                <w:szCs w:val="24"/>
                <w:lang w:val="fr-FR"/>
              </w:rPr>
            </w:pPr>
            <w:r w:rsidRPr="005C4363">
              <w:rPr>
                <w:szCs w:val="24"/>
                <w:lang w:val="fr-FR"/>
              </w:rPr>
              <w:t>7.1</w:t>
            </w:r>
            <w:r w:rsidR="003D5177" w:rsidRPr="005C4363">
              <w:rPr>
                <w:szCs w:val="24"/>
                <w:lang w:val="fr-FR"/>
              </w:rPr>
              <w:t xml:space="preserve">   La méthode et conditions de paiement au Fourniss</w:t>
            </w:r>
            <w:r w:rsidR="002402A3" w:rsidRPr="005C4363">
              <w:rPr>
                <w:szCs w:val="24"/>
                <w:lang w:val="fr-FR"/>
              </w:rPr>
              <w:t>e</w:t>
            </w:r>
            <w:r w:rsidR="003D5177" w:rsidRPr="005C4363">
              <w:rPr>
                <w:szCs w:val="24"/>
                <w:lang w:val="fr-FR"/>
              </w:rPr>
              <w:t xml:space="preserve">ur </w:t>
            </w:r>
            <w:r w:rsidR="00F77CD8" w:rsidRPr="005C4363">
              <w:rPr>
                <w:szCs w:val="24"/>
                <w:lang w:val="fr-FR"/>
              </w:rPr>
              <w:t>dans le cadre de ce marché seront comme ci-dessous :</w:t>
            </w:r>
          </w:p>
          <w:p w14:paraId="6EE20E79" w14:textId="66A83E0D" w:rsidR="00A0528F" w:rsidRPr="005C4363" w:rsidRDefault="00663D11" w:rsidP="00A0528F">
            <w:pPr>
              <w:pStyle w:val="Header2-SubClauses"/>
              <w:suppressAutoHyphens/>
              <w:ind w:left="576" w:hanging="576"/>
              <w:rPr>
                <w:szCs w:val="24"/>
                <w:lang w:val="fr-FR"/>
              </w:rPr>
            </w:pPr>
            <w:r w:rsidRPr="005C4363">
              <w:rPr>
                <w:szCs w:val="24"/>
                <w:lang w:val="fr-FR"/>
              </w:rPr>
              <w:t xml:space="preserve">          </w:t>
            </w:r>
            <w:r w:rsidR="00A0528F" w:rsidRPr="005C4363">
              <w:rPr>
                <w:b/>
                <w:bCs/>
                <w:szCs w:val="24"/>
                <w:lang w:val="fr-FR"/>
              </w:rPr>
              <w:t>À la livraison et à l’acceptation</w:t>
            </w:r>
            <w:r w:rsidR="00A0528F" w:rsidRPr="005C4363">
              <w:rPr>
                <w:szCs w:val="24"/>
                <w:lang w:val="fr-FR"/>
              </w:rPr>
              <w:t xml:space="preserve"> : Cent (100) pour cent du prix du contrat </w:t>
            </w:r>
            <w:r w:rsidRPr="005C4363">
              <w:rPr>
                <w:szCs w:val="24"/>
                <w:lang w:val="fr-FR"/>
              </w:rPr>
              <w:t>seront pay</w:t>
            </w:r>
            <w:r w:rsidR="00225DEF" w:rsidRPr="005C4363">
              <w:rPr>
                <w:szCs w:val="24"/>
                <w:lang w:val="fr-FR"/>
              </w:rPr>
              <w:t>é</w:t>
            </w:r>
            <w:r w:rsidRPr="005C4363">
              <w:rPr>
                <w:szCs w:val="24"/>
                <w:lang w:val="fr-FR"/>
              </w:rPr>
              <w:t>s</w:t>
            </w:r>
            <w:r w:rsidR="00A0528F" w:rsidRPr="005C4363">
              <w:rPr>
                <w:szCs w:val="24"/>
                <w:lang w:val="fr-FR"/>
              </w:rPr>
              <w:t xml:space="preserve"> au fournisseur dans les trente (30) jours suivant la réception des marchandises et la présentation des documents de facture et après la date du certificat d’acceptation de la livraison délivrée par l’acheteur.</w:t>
            </w:r>
          </w:p>
          <w:p w14:paraId="35EAFAD3" w14:textId="614AF447" w:rsidR="003D5177" w:rsidRPr="005C4363" w:rsidRDefault="00F77CD8" w:rsidP="0056058B">
            <w:pPr>
              <w:spacing w:after="120"/>
              <w:ind w:left="1154" w:hanging="517"/>
              <w:jc w:val="both"/>
              <w:rPr>
                <w:b/>
              </w:rPr>
            </w:pPr>
            <w:r w:rsidRPr="005C4363">
              <w:rPr>
                <w:szCs w:val="24"/>
              </w:rPr>
              <w:t xml:space="preserve"> </w:t>
            </w:r>
          </w:p>
        </w:tc>
      </w:tr>
      <w:tr w:rsidR="003D5177" w:rsidRPr="005C4363" w14:paraId="2142AE8F" w14:textId="77777777" w:rsidTr="00862669">
        <w:tc>
          <w:tcPr>
            <w:tcW w:w="2178" w:type="dxa"/>
          </w:tcPr>
          <w:p w14:paraId="7EB7AE95" w14:textId="52A250EB" w:rsidR="003D5177" w:rsidRPr="005C4363" w:rsidRDefault="004941C5" w:rsidP="00225DEF">
            <w:pPr>
              <w:pStyle w:val="Sec8Clauses"/>
              <w:rPr>
                <w:lang w:val="fr-FR"/>
              </w:rPr>
            </w:pPr>
            <w:r w:rsidRPr="005C4363">
              <w:rPr>
                <w:lang w:val="fr-FR"/>
              </w:rPr>
              <w:t xml:space="preserve">8. </w:t>
            </w:r>
            <w:r w:rsidR="00C21870" w:rsidRPr="005C4363">
              <w:rPr>
                <w:lang w:val="fr-FR"/>
              </w:rPr>
              <w:t>Impôts, Taxes et Droits</w:t>
            </w:r>
          </w:p>
        </w:tc>
        <w:tc>
          <w:tcPr>
            <w:tcW w:w="7380" w:type="dxa"/>
          </w:tcPr>
          <w:p w14:paraId="0CE0405B" w14:textId="4F536CD6" w:rsidR="00C21870" w:rsidRPr="005C4363" w:rsidRDefault="00135B3F" w:rsidP="00C21870">
            <w:pPr>
              <w:pStyle w:val="Header2-SubClauses"/>
              <w:tabs>
                <w:tab w:val="clear" w:pos="619"/>
                <w:tab w:val="left" w:pos="612"/>
              </w:tabs>
              <w:suppressAutoHyphens/>
              <w:ind w:left="576" w:hanging="576"/>
              <w:rPr>
                <w:szCs w:val="24"/>
                <w:lang w:val="fr-FR"/>
              </w:rPr>
            </w:pPr>
            <w:r w:rsidRPr="005C4363">
              <w:rPr>
                <w:szCs w:val="24"/>
                <w:lang w:val="fr-FR"/>
              </w:rPr>
              <w:t>8.1</w:t>
            </w:r>
            <w:r w:rsidR="00C21870" w:rsidRPr="005C4363">
              <w:rPr>
                <w:szCs w:val="24"/>
                <w:lang w:val="fr-FR"/>
              </w:rPr>
              <w:t xml:space="preserve"> </w:t>
            </w:r>
            <w:r w:rsidR="001B14FD" w:rsidRPr="005C4363">
              <w:rPr>
                <w:szCs w:val="24"/>
                <w:lang w:val="fr-FR"/>
              </w:rPr>
              <w:t>Le fournisseur est entièrement responsable de toutes les taxes, droits, droits de licence, etc., engagés jusqu’à la livraison des marchandises contractées à l’acheteur.</w:t>
            </w:r>
          </w:p>
          <w:p w14:paraId="67B18B87" w14:textId="147FDBF9" w:rsidR="003D5177" w:rsidRPr="005C4363" w:rsidRDefault="003D5177" w:rsidP="0056058B">
            <w:pPr>
              <w:pStyle w:val="Style7"/>
              <w:ind w:left="612"/>
              <w:jc w:val="both"/>
              <w:rPr>
                <w:b w:val="0"/>
              </w:rPr>
            </w:pPr>
          </w:p>
        </w:tc>
      </w:tr>
      <w:tr w:rsidR="003D5177" w:rsidRPr="005C4363" w14:paraId="12E93EB9" w14:textId="77777777" w:rsidTr="00862669">
        <w:tc>
          <w:tcPr>
            <w:tcW w:w="2178" w:type="dxa"/>
          </w:tcPr>
          <w:p w14:paraId="2E720596" w14:textId="740BD178" w:rsidR="003D5177" w:rsidRPr="005C4363" w:rsidRDefault="000874AB" w:rsidP="00225DEF">
            <w:pPr>
              <w:pStyle w:val="Sec8Clauses"/>
              <w:rPr>
                <w:lang w:val="fr-FR"/>
              </w:rPr>
            </w:pPr>
            <w:r w:rsidRPr="005C4363">
              <w:rPr>
                <w:lang w:val="fr-FR"/>
              </w:rPr>
              <w:t xml:space="preserve">9. </w:t>
            </w:r>
            <w:r w:rsidR="00CF196F" w:rsidRPr="005C4363">
              <w:rPr>
                <w:lang w:val="fr-FR"/>
              </w:rPr>
              <w:t>Sous-Traitants</w:t>
            </w:r>
          </w:p>
        </w:tc>
        <w:tc>
          <w:tcPr>
            <w:tcW w:w="7380" w:type="dxa"/>
          </w:tcPr>
          <w:p w14:paraId="674D1345" w14:textId="067B881F" w:rsidR="003D5177" w:rsidRPr="005C4363" w:rsidRDefault="00660C36" w:rsidP="00BF0257">
            <w:pPr>
              <w:pStyle w:val="Header2-SubClauses"/>
              <w:suppressAutoHyphens/>
              <w:ind w:left="576" w:hanging="576"/>
              <w:rPr>
                <w:szCs w:val="24"/>
                <w:lang w:val="fr-FR"/>
              </w:rPr>
            </w:pPr>
            <w:r w:rsidRPr="005C4363">
              <w:rPr>
                <w:szCs w:val="24"/>
                <w:lang w:val="fr-FR"/>
              </w:rPr>
              <w:t>9</w:t>
            </w:r>
            <w:r w:rsidR="00CF196F" w:rsidRPr="005C4363">
              <w:rPr>
                <w:szCs w:val="24"/>
                <w:lang w:val="fr-FR"/>
              </w:rPr>
              <w:t xml:space="preserve">.1  Le Fournisseur notifiera par écrit à l’Acheteur tous les </w:t>
            </w:r>
            <w:r w:rsidR="00BF0257" w:rsidRPr="005C4363">
              <w:rPr>
                <w:szCs w:val="24"/>
                <w:lang w:val="fr-FR"/>
              </w:rPr>
              <w:t xml:space="preserve">contrats </w:t>
            </w:r>
            <w:r w:rsidR="00CF196F" w:rsidRPr="005C4363">
              <w:rPr>
                <w:szCs w:val="24"/>
                <w:lang w:val="fr-FR"/>
              </w:rPr>
              <w:t>de sous</w:t>
            </w:r>
            <w:r w:rsidR="00CF196F" w:rsidRPr="005C4363">
              <w:rPr>
                <w:szCs w:val="24"/>
                <w:lang w:val="fr-FR"/>
              </w:rPr>
              <w:noBreakHyphen/>
              <w:t xml:space="preserve">traitance attribués dans le cadre du Marché s’il ne l’a déjà fait dans la </w:t>
            </w:r>
            <w:r w:rsidR="003F62DA" w:rsidRPr="005C4363">
              <w:rPr>
                <w:szCs w:val="24"/>
                <w:lang w:val="fr-FR"/>
              </w:rPr>
              <w:t>Cotation</w:t>
            </w:r>
            <w:r w:rsidR="00CF196F" w:rsidRPr="005C4363">
              <w:rPr>
                <w:szCs w:val="24"/>
                <w:lang w:val="fr-FR"/>
              </w:rPr>
              <w:t xml:space="preserve">. Cette notification, fournie dans la </w:t>
            </w:r>
            <w:r w:rsidR="003F62DA" w:rsidRPr="005C4363">
              <w:rPr>
                <w:szCs w:val="24"/>
                <w:lang w:val="fr-FR"/>
              </w:rPr>
              <w:t>Cotation</w:t>
            </w:r>
            <w:r w:rsidR="00CF196F" w:rsidRPr="005C4363">
              <w:rPr>
                <w:szCs w:val="24"/>
                <w:lang w:val="fr-FR"/>
              </w:rPr>
              <w:t xml:space="preserve"> ou ultérieurement, ne dégagera pas la responsabilité du Fournisseur, et ne le libérera d’aucune des obligations qui lui incombent du fait du Marché.</w:t>
            </w:r>
          </w:p>
        </w:tc>
      </w:tr>
      <w:tr w:rsidR="003D5177" w:rsidRPr="005C4363" w14:paraId="3350D853" w14:textId="77777777" w:rsidTr="00862669">
        <w:trPr>
          <w:trHeight w:val="2133"/>
        </w:trPr>
        <w:tc>
          <w:tcPr>
            <w:tcW w:w="2178" w:type="dxa"/>
          </w:tcPr>
          <w:p w14:paraId="100A3C2B" w14:textId="4FAE1BEB" w:rsidR="003D5177" w:rsidRPr="005C4363" w:rsidRDefault="000874AB" w:rsidP="00225DEF">
            <w:pPr>
              <w:pStyle w:val="Sec8Clauses"/>
              <w:rPr>
                <w:lang w:val="fr-FR"/>
              </w:rPr>
            </w:pPr>
            <w:r w:rsidRPr="005C4363">
              <w:rPr>
                <w:lang w:val="fr-FR"/>
              </w:rPr>
              <w:t xml:space="preserve">10. </w:t>
            </w:r>
            <w:r w:rsidR="004941C5" w:rsidRPr="005C4363">
              <w:rPr>
                <w:lang w:val="fr-FR"/>
              </w:rPr>
              <w:t xml:space="preserve"> </w:t>
            </w:r>
            <w:r w:rsidR="0001080C" w:rsidRPr="005C4363">
              <w:rPr>
                <w:lang w:val="fr-FR"/>
              </w:rPr>
              <w:t>Spécifications et Normes</w:t>
            </w:r>
          </w:p>
        </w:tc>
        <w:tc>
          <w:tcPr>
            <w:tcW w:w="7380" w:type="dxa"/>
          </w:tcPr>
          <w:p w14:paraId="73B2F43E" w14:textId="64AC6033" w:rsidR="003D5177" w:rsidRPr="005C4363" w:rsidRDefault="00660C36" w:rsidP="0056058B">
            <w:pPr>
              <w:spacing w:after="200"/>
              <w:ind w:left="720"/>
              <w:rPr>
                <w:szCs w:val="24"/>
              </w:rPr>
            </w:pPr>
            <w:r w:rsidRPr="005C4363">
              <w:rPr>
                <w:szCs w:val="24"/>
              </w:rPr>
              <w:t xml:space="preserve">10.1 </w:t>
            </w:r>
            <w:r w:rsidR="0001080C" w:rsidRPr="005C4363">
              <w:rPr>
                <w:szCs w:val="24"/>
              </w:rPr>
              <w:t xml:space="preserve">Les Fournitures livrées au titre du Marché et les Services connexes doivent satisfaire aux </w:t>
            </w:r>
            <w:r w:rsidR="00BF0257" w:rsidRPr="005C4363">
              <w:rPr>
                <w:szCs w:val="24"/>
              </w:rPr>
              <w:t xml:space="preserve">spécifications </w:t>
            </w:r>
            <w:r w:rsidR="0001080C" w:rsidRPr="005C4363">
              <w:rPr>
                <w:szCs w:val="24"/>
              </w:rPr>
              <w:t xml:space="preserve">techniques </w:t>
            </w:r>
            <w:r w:rsidR="00BF0257" w:rsidRPr="005C4363">
              <w:rPr>
                <w:szCs w:val="24"/>
              </w:rPr>
              <w:t xml:space="preserve">stipulées dans </w:t>
            </w:r>
            <w:r w:rsidR="0001080C" w:rsidRPr="005C4363">
              <w:rPr>
                <w:szCs w:val="24"/>
              </w:rPr>
              <w:t>les Spécifications Techniques et, si aucune norme n’y est indiquée, la norme sera supposée équivalente ou supérieure aux normes officielles dont l’application est appropriée dans le pays d’origine des Fournitures.</w:t>
            </w:r>
          </w:p>
        </w:tc>
      </w:tr>
      <w:tr w:rsidR="00CF196F" w:rsidRPr="005C4363" w14:paraId="4414A93A" w14:textId="77777777" w:rsidTr="00862669">
        <w:tc>
          <w:tcPr>
            <w:tcW w:w="2178" w:type="dxa"/>
          </w:tcPr>
          <w:p w14:paraId="2EAFD3E1" w14:textId="0440B3B8" w:rsidR="00CF196F" w:rsidRPr="005C4363" w:rsidRDefault="004941C5" w:rsidP="00225DEF">
            <w:pPr>
              <w:pStyle w:val="Sec8Clauses"/>
              <w:rPr>
                <w:lang w:val="fr-FR"/>
              </w:rPr>
            </w:pPr>
            <w:r w:rsidRPr="005C4363">
              <w:rPr>
                <w:lang w:val="fr-FR"/>
              </w:rPr>
              <w:lastRenderedPageBreak/>
              <w:t>1</w:t>
            </w:r>
            <w:r w:rsidR="000874AB" w:rsidRPr="005C4363">
              <w:rPr>
                <w:lang w:val="fr-FR"/>
              </w:rPr>
              <w:t>1</w:t>
            </w:r>
            <w:r w:rsidRPr="005C4363">
              <w:rPr>
                <w:lang w:val="fr-FR"/>
              </w:rPr>
              <w:t xml:space="preserve">. </w:t>
            </w:r>
            <w:r w:rsidR="00E27FCF" w:rsidRPr="005C4363">
              <w:rPr>
                <w:lang w:val="fr-FR"/>
              </w:rPr>
              <w:t>Date de Livraison et Date d’</w:t>
            </w:r>
            <w:r w:rsidR="00621906" w:rsidRPr="005C4363">
              <w:rPr>
                <w:lang w:val="fr-FR"/>
              </w:rPr>
              <w:t>Achèvement</w:t>
            </w:r>
          </w:p>
        </w:tc>
        <w:tc>
          <w:tcPr>
            <w:tcW w:w="7380" w:type="dxa"/>
          </w:tcPr>
          <w:p w14:paraId="2A601BBB" w14:textId="6868D046" w:rsidR="00CF196F" w:rsidRPr="005C4363" w:rsidRDefault="00883B7C" w:rsidP="0044122B">
            <w:pPr>
              <w:pStyle w:val="ListParagraph"/>
              <w:spacing w:after="160" w:line="256" w:lineRule="auto"/>
              <w:ind w:left="612"/>
              <w:rPr>
                <w:b/>
              </w:rPr>
            </w:pPr>
            <w:r w:rsidRPr="005C4363">
              <w:rPr>
                <w:szCs w:val="24"/>
              </w:rPr>
              <w:t>1</w:t>
            </w:r>
            <w:r w:rsidR="00DA6DDD" w:rsidRPr="005C4363">
              <w:rPr>
                <w:szCs w:val="24"/>
              </w:rPr>
              <w:t>1</w:t>
            </w:r>
            <w:r w:rsidRPr="005C4363">
              <w:rPr>
                <w:szCs w:val="24"/>
              </w:rPr>
              <w:t>.1</w:t>
            </w:r>
            <w:r w:rsidR="00E27FCF" w:rsidRPr="005C4363">
              <w:rPr>
                <w:szCs w:val="24"/>
              </w:rPr>
              <w:t xml:space="preserve">La date de livraison des Fournitures est la suivante : </w:t>
            </w:r>
            <w:r w:rsidR="00E27FCF" w:rsidRPr="005C4363">
              <w:rPr>
                <w:i/>
                <w:iCs/>
                <w:szCs w:val="24"/>
                <w:highlight w:val="yellow"/>
              </w:rPr>
              <w:t>[Insérer la date de livraison</w:t>
            </w:r>
            <w:r w:rsidR="00E27FCF" w:rsidRPr="005C4363">
              <w:rPr>
                <w:i/>
                <w:iCs/>
                <w:szCs w:val="24"/>
              </w:rPr>
              <w:t xml:space="preserve">]. </w:t>
            </w:r>
          </w:p>
        </w:tc>
      </w:tr>
      <w:tr w:rsidR="00CF196F" w:rsidRPr="005C4363" w14:paraId="5BE6B20D" w14:textId="77777777" w:rsidTr="00862669">
        <w:tc>
          <w:tcPr>
            <w:tcW w:w="2178" w:type="dxa"/>
          </w:tcPr>
          <w:p w14:paraId="71C100A5" w14:textId="1DAB727E" w:rsidR="00CF196F" w:rsidRPr="005C4363" w:rsidRDefault="00EA0DF0" w:rsidP="00225DEF">
            <w:pPr>
              <w:pStyle w:val="Sec8Clauses"/>
              <w:rPr>
                <w:lang w:val="fr-FR"/>
              </w:rPr>
            </w:pPr>
            <w:r w:rsidRPr="005C4363">
              <w:rPr>
                <w:lang w:val="fr-FR"/>
              </w:rPr>
              <w:t xml:space="preserve">12 </w:t>
            </w:r>
            <w:r w:rsidR="00D21C5A" w:rsidRPr="005C4363">
              <w:rPr>
                <w:lang w:val="fr-FR"/>
              </w:rPr>
              <w:t>Garantie</w:t>
            </w:r>
          </w:p>
        </w:tc>
        <w:tc>
          <w:tcPr>
            <w:tcW w:w="7380" w:type="dxa"/>
          </w:tcPr>
          <w:p w14:paraId="163E5AFF" w14:textId="06D17222" w:rsidR="00D21C5A" w:rsidRPr="005C4363" w:rsidRDefault="00EA0DF0" w:rsidP="00D21C5A">
            <w:pPr>
              <w:pStyle w:val="Header2-SubClauses"/>
              <w:suppressAutoHyphens/>
              <w:ind w:left="576" w:hanging="576"/>
              <w:rPr>
                <w:szCs w:val="24"/>
                <w:lang w:val="fr-FR"/>
              </w:rPr>
            </w:pPr>
            <w:r w:rsidRPr="005C4363">
              <w:rPr>
                <w:szCs w:val="24"/>
                <w:lang w:val="fr-FR"/>
              </w:rPr>
              <w:t>12</w:t>
            </w:r>
            <w:r w:rsidR="00EA465C" w:rsidRPr="005C4363">
              <w:rPr>
                <w:szCs w:val="24"/>
                <w:lang w:val="fr-FR"/>
              </w:rPr>
              <w:t xml:space="preserve">.1  </w:t>
            </w:r>
            <w:r w:rsidR="00D21C5A" w:rsidRPr="005C4363">
              <w:rPr>
                <w:szCs w:val="24"/>
                <w:lang w:val="fr-FR"/>
              </w:rPr>
              <w:t xml:space="preserve">Le Fournisseur garantit que les Fournitures sont neuves et n’ont jamais été utilisées, qu’elles sont du modèle le plus récent ou courant, et qu’elles comportent toutes les dernières améliorations en matière de conception et de matériaux, sauf disposition contraire du Marché. </w:t>
            </w:r>
          </w:p>
          <w:p w14:paraId="7135A6E6" w14:textId="1F9E0977" w:rsidR="00D21C5A" w:rsidRPr="005C4363" w:rsidRDefault="00EA0DF0" w:rsidP="00D21C5A">
            <w:pPr>
              <w:pStyle w:val="Header2-SubClauses"/>
              <w:suppressAutoHyphens/>
              <w:ind w:left="576" w:hanging="576"/>
              <w:rPr>
                <w:szCs w:val="24"/>
                <w:lang w:val="fr-FR"/>
              </w:rPr>
            </w:pPr>
            <w:r w:rsidRPr="005C4363">
              <w:rPr>
                <w:szCs w:val="24"/>
                <w:lang w:val="fr-FR"/>
              </w:rPr>
              <w:t>12</w:t>
            </w:r>
            <w:r w:rsidR="00D21C5A" w:rsidRPr="005C4363">
              <w:rPr>
                <w:szCs w:val="24"/>
                <w:lang w:val="fr-FR"/>
              </w:rPr>
              <w:t>.2</w:t>
            </w:r>
            <w:r w:rsidR="00D21C5A" w:rsidRPr="005C4363">
              <w:rPr>
                <w:szCs w:val="24"/>
                <w:lang w:val="fr-FR"/>
              </w:rPr>
              <w:tab/>
            </w:r>
            <w:r w:rsidR="00EA465C" w:rsidRPr="005C4363">
              <w:rPr>
                <w:szCs w:val="24"/>
                <w:lang w:val="fr-FR"/>
              </w:rPr>
              <w:t>L</w:t>
            </w:r>
            <w:r w:rsidR="00D21C5A" w:rsidRPr="005C4363">
              <w:rPr>
                <w:szCs w:val="24"/>
                <w:lang w:val="fr-FR"/>
              </w:rPr>
              <w:t xml:space="preserve">e Fournisseur garantit en outre que les </w:t>
            </w:r>
            <w:r w:rsidR="001C58CA" w:rsidRPr="005C4363">
              <w:rPr>
                <w:szCs w:val="24"/>
                <w:lang w:val="fr-FR"/>
              </w:rPr>
              <w:t xml:space="preserve">Fournitures </w:t>
            </w:r>
            <w:r w:rsidR="00D21C5A" w:rsidRPr="005C4363">
              <w:rPr>
                <w:szCs w:val="24"/>
                <w:lang w:val="fr-FR"/>
              </w:rPr>
              <w:t>seront exemptes de tous défauts liés à une action ou à une omission du Fournisseur ou liés à un défaut de conception, de matériaux et de fabrication, de nature à empêcher leur utilisation normale dans les conditions particulières du pays de destination finale.</w:t>
            </w:r>
          </w:p>
          <w:p w14:paraId="5F6C190C" w14:textId="47C0C13E" w:rsidR="00D21C5A" w:rsidRPr="005C4363" w:rsidRDefault="00EA0DF0" w:rsidP="00D21C5A">
            <w:pPr>
              <w:pStyle w:val="Header2-SubClauses"/>
              <w:suppressAutoHyphens/>
              <w:ind w:left="576" w:hanging="576"/>
              <w:rPr>
                <w:szCs w:val="24"/>
                <w:lang w:val="fr-FR"/>
              </w:rPr>
            </w:pPr>
            <w:r w:rsidRPr="005C4363">
              <w:rPr>
                <w:szCs w:val="24"/>
                <w:lang w:val="fr-FR"/>
              </w:rPr>
              <w:t>12</w:t>
            </w:r>
            <w:r w:rsidR="00D21C5A" w:rsidRPr="005C4363">
              <w:rPr>
                <w:szCs w:val="24"/>
                <w:lang w:val="fr-FR"/>
              </w:rPr>
              <w:t>.</w:t>
            </w:r>
            <w:r w:rsidR="00F60827" w:rsidRPr="005C4363">
              <w:rPr>
                <w:szCs w:val="24"/>
                <w:lang w:val="fr-FR"/>
              </w:rPr>
              <w:t>3</w:t>
            </w:r>
            <w:r w:rsidR="00F60827" w:rsidRPr="005C4363">
              <w:rPr>
                <w:szCs w:val="24"/>
                <w:lang w:val="fr-FR"/>
              </w:rPr>
              <w:tab/>
              <w:t>L</w:t>
            </w:r>
            <w:r w:rsidR="00D21C5A" w:rsidRPr="005C4363">
              <w:rPr>
                <w:szCs w:val="24"/>
                <w:lang w:val="fr-FR"/>
              </w:rPr>
              <w:t xml:space="preserve">a garantie demeurera </w:t>
            </w:r>
            <w:r w:rsidR="009A0B0C" w:rsidRPr="005C4363">
              <w:rPr>
                <w:szCs w:val="24"/>
                <w:lang w:val="fr-FR"/>
              </w:rPr>
              <w:t>pour la période spécifiée dans les lois du pays de l’acheteur.</w:t>
            </w:r>
          </w:p>
          <w:p w14:paraId="1442A5FE" w14:textId="32FCEDC4" w:rsidR="00F60827" w:rsidRPr="005C4363" w:rsidRDefault="00D21C5A" w:rsidP="001C58CA">
            <w:pPr>
              <w:pStyle w:val="Header2-SubClauses"/>
              <w:suppressAutoHyphens/>
              <w:ind w:left="576" w:hanging="576"/>
              <w:rPr>
                <w:lang w:val="fr-FR"/>
              </w:rPr>
            </w:pPr>
            <w:r w:rsidRPr="005C4363">
              <w:rPr>
                <w:szCs w:val="24"/>
                <w:lang w:val="fr-FR"/>
              </w:rPr>
              <w:tab/>
            </w:r>
          </w:p>
        </w:tc>
      </w:tr>
      <w:tr w:rsidR="00E27FCF" w:rsidRPr="005C4363" w14:paraId="396B629C" w14:textId="77777777" w:rsidTr="00862669">
        <w:tc>
          <w:tcPr>
            <w:tcW w:w="2178" w:type="dxa"/>
          </w:tcPr>
          <w:p w14:paraId="1E41324C" w14:textId="1B885276" w:rsidR="00E27FCF" w:rsidRPr="005C4363" w:rsidRDefault="00EA0DF0" w:rsidP="00225DEF">
            <w:pPr>
              <w:pStyle w:val="Sec8Clauses"/>
              <w:rPr>
                <w:lang w:val="fr-FR"/>
              </w:rPr>
            </w:pPr>
            <w:r w:rsidRPr="005C4363">
              <w:rPr>
                <w:lang w:val="fr-FR"/>
              </w:rPr>
              <w:t xml:space="preserve">13 </w:t>
            </w:r>
            <w:r w:rsidR="00473C3B" w:rsidRPr="005C4363">
              <w:rPr>
                <w:lang w:val="fr-FR"/>
              </w:rPr>
              <w:t>Droits d’Auteur</w:t>
            </w:r>
          </w:p>
        </w:tc>
        <w:tc>
          <w:tcPr>
            <w:tcW w:w="7380" w:type="dxa"/>
          </w:tcPr>
          <w:p w14:paraId="46334F06" w14:textId="4476455A" w:rsidR="00E27FCF" w:rsidRPr="005C4363" w:rsidRDefault="00EA0DF0" w:rsidP="00D96CB2">
            <w:pPr>
              <w:pStyle w:val="Style7"/>
              <w:spacing w:after="240"/>
              <w:ind w:left="516" w:hanging="516"/>
              <w:jc w:val="both"/>
              <w:rPr>
                <w:b w:val="0"/>
              </w:rPr>
            </w:pPr>
            <w:r w:rsidRPr="005C4363">
              <w:rPr>
                <w:b w:val="0"/>
                <w:szCs w:val="24"/>
              </w:rPr>
              <w:t>13.1</w:t>
            </w:r>
            <w:r w:rsidR="00225DEF" w:rsidRPr="005C4363">
              <w:rPr>
                <w:b w:val="0"/>
                <w:szCs w:val="24"/>
              </w:rPr>
              <w:t xml:space="preserve"> </w:t>
            </w:r>
            <w:r w:rsidR="00473C3B" w:rsidRPr="005C4363">
              <w:rPr>
                <w:b w:val="0"/>
                <w:szCs w:val="24"/>
              </w:rPr>
              <w:t xml:space="preserve">Les droits d’auteur de tous les plans, documents et autres pièces contenant des données et des renseignements fournis à l’Acheteur par le Fournisseur demeureront la propriété du Fournisseur ou, s’ils sont fournis directement à l’Acheteur ou par l’intermédiaire du Fournisseur par une tierce partie, y compris par des </w:t>
            </w:r>
            <w:r w:rsidR="007F5070" w:rsidRPr="005C4363">
              <w:rPr>
                <w:b w:val="0"/>
                <w:szCs w:val="24"/>
              </w:rPr>
              <w:t>Fournisseurs</w:t>
            </w:r>
            <w:r w:rsidR="00473C3B" w:rsidRPr="005C4363">
              <w:rPr>
                <w:b w:val="0"/>
                <w:szCs w:val="24"/>
              </w:rPr>
              <w:t xml:space="preserve"> de matériaux, les droits d’auteur desdits matériaux demeureront la propriété de ladite tierce partie.</w:t>
            </w:r>
          </w:p>
        </w:tc>
      </w:tr>
      <w:tr w:rsidR="00E27FCF" w:rsidRPr="005C4363" w14:paraId="7137E01F" w14:textId="77777777" w:rsidTr="00862669">
        <w:tc>
          <w:tcPr>
            <w:tcW w:w="2178" w:type="dxa"/>
          </w:tcPr>
          <w:p w14:paraId="1DF8C64B" w14:textId="39A39967" w:rsidR="00E27FCF" w:rsidRPr="005C4363" w:rsidRDefault="00EA0DF0" w:rsidP="00225DEF">
            <w:pPr>
              <w:pStyle w:val="Sec8Clauses"/>
              <w:rPr>
                <w:lang w:val="fr-FR"/>
              </w:rPr>
            </w:pPr>
            <w:r w:rsidRPr="005C4363">
              <w:rPr>
                <w:lang w:val="fr-FR"/>
              </w:rPr>
              <w:t xml:space="preserve">14 </w:t>
            </w:r>
            <w:r w:rsidR="00473C3B" w:rsidRPr="005C4363">
              <w:rPr>
                <w:lang w:val="fr-FR"/>
              </w:rPr>
              <w:t>Fraude et Corruption</w:t>
            </w:r>
          </w:p>
        </w:tc>
        <w:tc>
          <w:tcPr>
            <w:tcW w:w="7380" w:type="dxa"/>
          </w:tcPr>
          <w:p w14:paraId="401DEC26" w14:textId="6C23B3C7" w:rsidR="00473C3B" w:rsidRPr="005C4363" w:rsidRDefault="00EA0DF0" w:rsidP="00473C3B">
            <w:pPr>
              <w:pStyle w:val="Header2-SubClauses"/>
              <w:tabs>
                <w:tab w:val="clear" w:pos="619"/>
                <w:tab w:val="left" w:pos="522"/>
              </w:tabs>
              <w:suppressAutoHyphens/>
              <w:ind w:left="522" w:hanging="522"/>
              <w:rPr>
                <w:szCs w:val="24"/>
                <w:lang w:val="fr-FR"/>
              </w:rPr>
            </w:pPr>
            <w:r w:rsidRPr="005C4363">
              <w:rPr>
                <w:szCs w:val="24"/>
                <w:lang w:val="fr-FR"/>
              </w:rPr>
              <w:t>14.1</w:t>
            </w:r>
            <w:r w:rsidR="00473C3B" w:rsidRPr="005C4363">
              <w:rPr>
                <w:szCs w:val="24"/>
                <w:lang w:val="fr-FR"/>
              </w:rPr>
              <w:t xml:space="preserve">  La Banque exige le respect de ses Directives en matière de lutte </w:t>
            </w:r>
            <w:r w:rsidR="00621906" w:rsidRPr="005C4363">
              <w:rPr>
                <w:szCs w:val="24"/>
                <w:lang w:val="fr-FR"/>
              </w:rPr>
              <w:t>contre la</w:t>
            </w:r>
            <w:r w:rsidR="00473C3B" w:rsidRPr="005C4363">
              <w:rPr>
                <w:szCs w:val="24"/>
                <w:lang w:val="fr-FR"/>
              </w:rPr>
              <w:t xml:space="preserve"> Fraude et la Corruption et de ses règles et procédures de sanctions applicables, établies par le Régime des Sanctions du Groupe de la Banque mondiale, comme indiqué dans l’Annexe </w:t>
            </w:r>
            <w:r w:rsidR="00A64F6F" w:rsidRPr="005C4363">
              <w:rPr>
                <w:szCs w:val="24"/>
                <w:lang w:val="fr-FR"/>
              </w:rPr>
              <w:t>A des CM.</w:t>
            </w:r>
          </w:p>
          <w:p w14:paraId="6BDBFAF8" w14:textId="5A3F62D7" w:rsidR="00E27FCF" w:rsidRPr="005C4363" w:rsidRDefault="00EA0DF0" w:rsidP="00D96CB2">
            <w:pPr>
              <w:pStyle w:val="Style7"/>
              <w:spacing w:after="240"/>
              <w:ind w:left="516" w:hanging="516"/>
              <w:jc w:val="both"/>
              <w:rPr>
                <w:b w:val="0"/>
              </w:rPr>
            </w:pPr>
            <w:r w:rsidRPr="005C4363">
              <w:rPr>
                <w:b w:val="0"/>
                <w:szCs w:val="24"/>
              </w:rPr>
              <w:t xml:space="preserve">14.2 </w:t>
            </w:r>
            <w:r w:rsidR="00473C3B" w:rsidRPr="005C4363">
              <w:rPr>
                <w:b w:val="0"/>
                <w:szCs w:val="24"/>
              </w:rPr>
              <w:t>L’Acheteur exige que le Fournisseur divulgue tous avantages, honoraires ou commissions versés ou qui doivent être versés en rapport avec la procédure d</w:t>
            </w:r>
            <w:r w:rsidR="00A64F6F" w:rsidRPr="005C4363">
              <w:rPr>
                <w:b w:val="0"/>
                <w:szCs w:val="24"/>
              </w:rPr>
              <w:t xml:space="preserve">e Demande de </w:t>
            </w:r>
            <w:r w:rsidR="00B0279B" w:rsidRPr="005C4363">
              <w:rPr>
                <w:b w:val="0"/>
                <w:szCs w:val="24"/>
              </w:rPr>
              <w:t>Cotations</w:t>
            </w:r>
            <w:r w:rsidR="00473C3B" w:rsidRPr="005C4363">
              <w:rPr>
                <w:b w:val="0"/>
                <w:szCs w:val="24"/>
              </w:rPr>
              <w:t xml:space="preserve"> ou l’exécution du Marché. Les renseignements divulgués doivent au minimum inclure les noms et l’adresse de chaque agent ou autre partie, le montant et la monnaie ainsi que le motif du versement de l’avantage, honoraires ou commission.</w:t>
            </w:r>
          </w:p>
        </w:tc>
      </w:tr>
      <w:tr w:rsidR="00E27FCF" w:rsidRPr="005C4363" w14:paraId="46DB3A1D" w14:textId="77777777" w:rsidTr="00862669">
        <w:trPr>
          <w:trHeight w:val="4644"/>
        </w:trPr>
        <w:tc>
          <w:tcPr>
            <w:tcW w:w="2178" w:type="dxa"/>
          </w:tcPr>
          <w:p w14:paraId="6238069B" w14:textId="37BF1C0B" w:rsidR="00E27FCF" w:rsidRPr="005C4363" w:rsidRDefault="00EA0DF0" w:rsidP="00225DEF">
            <w:pPr>
              <w:pStyle w:val="Sec8Clauses"/>
              <w:rPr>
                <w:lang w:val="fr-FR"/>
              </w:rPr>
            </w:pPr>
            <w:r w:rsidRPr="005C4363">
              <w:rPr>
                <w:lang w:val="fr-FR"/>
              </w:rPr>
              <w:lastRenderedPageBreak/>
              <w:t xml:space="preserve">15 </w:t>
            </w:r>
            <w:r w:rsidR="00A64F6F" w:rsidRPr="005C4363">
              <w:rPr>
                <w:lang w:val="fr-FR"/>
              </w:rPr>
              <w:t>Inspection et Audit par la Banque</w:t>
            </w:r>
          </w:p>
        </w:tc>
        <w:tc>
          <w:tcPr>
            <w:tcW w:w="7380" w:type="dxa"/>
          </w:tcPr>
          <w:p w14:paraId="1A624419" w14:textId="084F73D4" w:rsidR="00E27FCF" w:rsidRPr="005C4363" w:rsidRDefault="00EA0DF0" w:rsidP="0056058B">
            <w:pPr>
              <w:pStyle w:val="ListParagraph"/>
              <w:spacing w:after="200"/>
              <w:ind w:left="522"/>
            </w:pPr>
            <w:r w:rsidRPr="005C4363">
              <w:rPr>
                <w:szCs w:val="24"/>
              </w:rPr>
              <w:t xml:space="preserve">15.1 </w:t>
            </w:r>
            <w:r w:rsidR="00A64F6F" w:rsidRPr="005C4363">
              <w:rPr>
                <w:szCs w:val="24"/>
              </w:rPr>
              <w:t xml:space="preserve">En conformité avec le paragraphe 2.2 e de l’Annexe des Conditions du Marché, le Fournisseur permettra et s’assurera que ses agents (qu’ils soient déclarés ou non), ses sous-traitants, </w:t>
            </w:r>
            <w:r w:rsidR="007F5070" w:rsidRPr="005C4363">
              <w:rPr>
                <w:szCs w:val="24"/>
              </w:rPr>
              <w:t>Prestataires</w:t>
            </w:r>
            <w:r w:rsidR="00A64F6F" w:rsidRPr="005C4363">
              <w:rPr>
                <w:szCs w:val="24"/>
              </w:rPr>
              <w:t xml:space="preserve"> et personnel, permettent à la Banque, et/ou à des personnes qu’elle désignera, d’inspecter les documents et pièces comptables relatifs à la </w:t>
            </w:r>
            <w:r w:rsidR="00E073A3" w:rsidRPr="005C4363">
              <w:rPr>
                <w:szCs w:val="24"/>
              </w:rPr>
              <w:t xml:space="preserve">procédure de </w:t>
            </w:r>
            <w:r w:rsidR="00A64F6F" w:rsidRPr="005C4363">
              <w:rPr>
                <w:szCs w:val="24"/>
              </w:rPr>
              <w:t xml:space="preserve">passation du marché et/ou à l’exécution du Marché et à les faire vérifier par des auditeurs nommés par la Banque, si la Banque en fait la demande. L’attention du Fournisseur et de ses sous-traitants est attirée sur la Clause 22.1 des CM </w:t>
            </w:r>
            <w:r w:rsidR="004E77A3" w:rsidRPr="005C4363">
              <w:rPr>
                <w:szCs w:val="24"/>
              </w:rPr>
              <w:t xml:space="preserve">(Fraude et Corruption) </w:t>
            </w:r>
            <w:r w:rsidR="00A64F6F" w:rsidRPr="005C4363">
              <w:rPr>
                <w:szCs w:val="24"/>
              </w:rPr>
              <w:t>ci-avant qui stipule, entre autres, que le fait d’entraver l’exercice par la Banque de son droit d’examen et de vérification tel que prévu par la présente clause constitue une pratique interdite pouvant conduire à la résiliation du Marché (ainsi qu’à la l’exclusion dans le cadre du régime en vigueur concernant les sanctions de la Banque).</w:t>
            </w:r>
            <w:r w:rsidR="00A64F6F" w:rsidRPr="005C4363">
              <w:rPr>
                <w:szCs w:val="24"/>
              </w:rPr>
              <w:tab/>
            </w:r>
          </w:p>
        </w:tc>
      </w:tr>
      <w:tr w:rsidR="004E77A3" w:rsidRPr="005C4363" w14:paraId="22C56C3C" w14:textId="77777777" w:rsidTr="00862669">
        <w:tc>
          <w:tcPr>
            <w:tcW w:w="2178" w:type="dxa"/>
          </w:tcPr>
          <w:p w14:paraId="4953709E" w14:textId="732DF250" w:rsidR="004E77A3" w:rsidRPr="005C4363" w:rsidRDefault="00EA0DF0" w:rsidP="00225DEF">
            <w:pPr>
              <w:pStyle w:val="Sec8Clauses"/>
              <w:rPr>
                <w:lang w:val="fr-FR"/>
              </w:rPr>
            </w:pPr>
            <w:r w:rsidRPr="005C4363">
              <w:rPr>
                <w:lang w:val="fr-FR"/>
              </w:rPr>
              <w:t xml:space="preserve">16 </w:t>
            </w:r>
            <w:r w:rsidR="00653AF3" w:rsidRPr="005C4363">
              <w:rPr>
                <w:lang w:val="fr-FR"/>
              </w:rPr>
              <w:t>Résiliation</w:t>
            </w:r>
          </w:p>
        </w:tc>
        <w:tc>
          <w:tcPr>
            <w:tcW w:w="7380" w:type="dxa"/>
          </w:tcPr>
          <w:p w14:paraId="305E1D0F" w14:textId="020CFC38" w:rsidR="00653AF3" w:rsidRPr="005C4363" w:rsidRDefault="00EA0DF0" w:rsidP="00653AF3">
            <w:pPr>
              <w:pStyle w:val="Header2-SubClauses"/>
              <w:tabs>
                <w:tab w:val="clear" w:pos="619"/>
              </w:tabs>
              <w:suppressAutoHyphens/>
              <w:ind w:left="522" w:hanging="522"/>
              <w:rPr>
                <w:szCs w:val="24"/>
                <w:lang w:val="fr-FR"/>
              </w:rPr>
            </w:pPr>
            <w:r w:rsidRPr="005C4363">
              <w:rPr>
                <w:szCs w:val="24"/>
                <w:lang w:val="fr-FR"/>
              </w:rPr>
              <w:t xml:space="preserve">16.1 </w:t>
            </w:r>
            <w:r w:rsidR="00653AF3" w:rsidRPr="005C4363">
              <w:rPr>
                <w:szCs w:val="24"/>
                <w:lang w:val="fr-FR"/>
              </w:rPr>
              <w:t>Résiliation pour non-exécution</w:t>
            </w:r>
          </w:p>
          <w:p w14:paraId="258D92B5" w14:textId="13C481F2" w:rsidR="00653AF3" w:rsidRPr="005C4363" w:rsidRDefault="00653AF3" w:rsidP="00A124DE">
            <w:pPr>
              <w:numPr>
                <w:ilvl w:val="0"/>
                <w:numId w:val="10"/>
              </w:numPr>
              <w:tabs>
                <w:tab w:val="left" w:pos="1062"/>
              </w:tabs>
              <w:suppressAutoHyphens/>
              <w:spacing w:after="200"/>
              <w:ind w:left="1062" w:hanging="540"/>
              <w:jc w:val="both"/>
              <w:rPr>
                <w:szCs w:val="24"/>
              </w:rPr>
            </w:pPr>
            <w:r w:rsidRPr="005C4363">
              <w:rPr>
                <w:szCs w:val="24"/>
              </w:rPr>
              <w:t xml:space="preserve">L’Acheteur peut, sans préjudice des autres recours qu’il détient en cas de rupture de </w:t>
            </w:r>
            <w:r w:rsidR="0036787F" w:rsidRPr="005C4363">
              <w:rPr>
                <w:szCs w:val="24"/>
              </w:rPr>
              <w:t>marché</w:t>
            </w:r>
            <w:r w:rsidRPr="005C4363">
              <w:rPr>
                <w:szCs w:val="24"/>
              </w:rPr>
              <w:t>, notifier par écrit au Fournisseur la résiliation pour non-exécution de la totalité ou d’une partie du Marché :</w:t>
            </w:r>
          </w:p>
          <w:p w14:paraId="4341DD74" w14:textId="74B9E9D2" w:rsidR="00653AF3" w:rsidRPr="005C4363" w:rsidRDefault="00653AF3" w:rsidP="00A124DE">
            <w:pPr>
              <w:numPr>
                <w:ilvl w:val="0"/>
                <w:numId w:val="11"/>
              </w:numPr>
              <w:tabs>
                <w:tab w:val="left" w:pos="2360"/>
              </w:tabs>
              <w:suppressAutoHyphens/>
              <w:spacing w:after="200"/>
              <w:ind w:left="1510" w:hanging="284"/>
              <w:jc w:val="both"/>
              <w:rPr>
                <w:szCs w:val="24"/>
              </w:rPr>
            </w:pPr>
            <w:r w:rsidRPr="005C4363">
              <w:rPr>
                <w:szCs w:val="24"/>
              </w:rPr>
              <w:t xml:space="preserve">si le Fournisseur manque à livrer l’une quelconque ou l’ensemble des </w:t>
            </w:r>
            <w:r w:rsidR="00E073A3" w:rsidRPr="005C4363">
              <w:rPr>
                <w:szCs w:val="24"/>
              </w:rPr>
              <w:t xml:space="preserve">Fournitures </w:t>
            </w:r>
            <w:r w:rsidRPr="005C4363">
              <w:rPr>
                <w:szCs w:val="24"/>
              </w:rPr>
              <w:t>dans les délais spécifiés dans le Marché ou dans les délais prolongés par l’Acheteur</w:t>
            </w:r>
            <w:r w:rsidR="002A1A2B" w:rsidRPr="005C4363">
              <w:rPr>
                <w:szCs w:val="24"/>
              </w:rPr>
              <w:t>;</w:t>
            </w:r>
          </w:p>
          <w:p w14:paraId="50D991B7" w14:textId="6A460630" w:rsidR="00653AF3" w:rsidRPr="005C4363" w:rsidRDefault="00653AF3" w:rsidP="00A124DE">
            <w:pPr>
              <w:numPr>
                <w:ilvl w:val="0"/>
                <w:numId w:val="11"/>
              </w:numPr>
              <w:tabs>
                <w:tab w:val="left" w:pos="2077"/>
              </w:tabs>
              <w:suppressAutoHyphens/>
              <w:spacing w:after="200"/>
              <w:ind w:left="1510" w:hanging="142"/>
              <w:jc w:val="both"/>
              <w:rPr>
                <w:szCs w:val="24"/>
              </w:rPr>
            </w:pPr>
            <w:r w:rsidRPr="005C4363">
              <w:rPr>
                <w:szCs w:val="24"/>
              </w:rPr>
              <w:t>si le Fournisseur manque à exécuter toute autre obligation au titre du Marché</w:t>
            </w:r>
            <w:r w:rsidR="002A1A2B" w:rsidRPr="005C4363">
              <w:rPr>
                <w:szCs w:val="24"/>
              </w:rPr>
              <w:t> ; ou</w:t>
            </w:r>
          </w:p>
          <w:p w14:paraId="45B80CDF" w14:textId="1B4C0405" w:rsidR="00653AF3" w:rsidRPr="005C4363" w:rsidRDefault="00653AF3" w:rsidP="00A124DE">
            <w:pPr>
              <w:numPr>
                <w:ilvl w:val="0"/>
                <w:numId w:val="11"/>
              </w:numPr>
              <w:tabs>
                <w:tab w:val="left" w:pos="2077"/>
              </w:tabs>
              <w:suppressAutoHyphens/>
              <w:spacing w:after="200"/>
              <w:ind w:left="1510" w:hanging="142"/>
              <w:jc w:val="both"/>
              <w:rPr>
                <w:szCs w:val="24"/>
              </w:rPr>
            </w:pPr>
            <w:r w:rsidRPr="005C4363">
              <w:rPr>
                <w:szCs w:val="24"/>
              </w:rPr>
              <w:t xml:space="preserve">Si le Fournisseur, de l’avis de l’Acheteur, s’est livré à des pratiques de fraude ou de corruption, au stade de sa sélection ou lors de </w:t>
            </w:r>
            <w:r w:rsidR="00E073A3" w:rsidRPr="005C4363">
              <w:rPr>
                <w:szCs w:val="24"/>
              </w:rPr>
              <w:t>l’exécu</w:t>
            </w:r>
            <w:r w:rsidRPr="005C4363">
              <w:rPr>
                <w:szCs w:val="24"/>
              </w:rPr>
              <w:t xml:space="preserve">tion du Marché. </w:t>
            </w:r>
          </w:p>
          <w:p w14:paraId="40D2965C" w14:textId="77DDF7D8" w:rsidR="00653AF3" w:rsidRPr="005C4363" w:rsidRDefault="00653AF3" w:rsidP="00A124DE">
            <w:pPr>
              <w:numPr>
                <w:ilvl w:val="0"/>
                <w:numId w:val="10"/>
              </w:numPr>
              <w:suppressAutoHyphens/>
              <w:spacing w:after="200"/>
              <w:ind w:left="1242" w:hanging="540"/>
              <w:jc w:val="both"/>
              <w:rPr>
                <w:szCs w:val="24"/>
              </w:rPr>
            </w:pPr>
            <w:r w:rsidRPr="005C4363">
              <w:rPr>
                <w:szCs w:val="24"/>
              </w:rPr>
              <w:t xml:space="preserve">Au cas où l’Acheteur résilie tout ou partie du Marché, l’Acheteur peut acquérir, aux conditions et de la façon qui lui paraissent convenables, des </w:t>
            </w:r>
            <w:r w:rsidR="00E073A3" w:rsidRPr="005C4363">
              <w:rPr>
                <w:szCs w:val="24"/>
              </w:rPr>
              <w:t xml:space="preserve">Fournitures </w:t>
            </w:r>
            <w:r w:rsidRPr="005C4363">
              <w:rPr>
                <w:szCs w:val="24"/>
              </w:rPr>
              <w:t xml:space="preserve">ou des </w:t>
            </w:r>
            <w:r w:rsidR="00E073A3" w:rsidRPr="005C4363">
              <w:rPr>
                <w:szCs w:val="24"/>
              </w:rPr>
              <w:t xml:space="preserve">Services </w:t>
            </w:r>
            <w:r w:rsidRPr="005C4363">
              <w:rPr>
                <w:szCs w:val="24"/>
              </w:rPr>
              <w:t>connexes semblables à ceux non reçus ou non exécutés et le Fournisseur sera responsable envers l’Acheteur de tout coût supplémentaire qui en résulterait. Toutefois, le Fournisseur continuera à exécuter le Marché dans la mesure où il n’est pas résilié.</w:t>
            </w:r>
          </w:p>
          <w:p w14:paraId="25E6D379" w14:textId="2755CE1B" w:rsidR="00653AF3" w:rsidRPr="005C4363" w:rsidRDefault="00EA0DF0" w:rsidP="00653AF3">
            <w:pPr>
              <w:pStyle w:val="Header2-SubClauses"/>
              <w:suppressAutoHyphens/>
              <w:ind w:left="648" w:hanging="648"/>
              <w:rPr>
                <w:szCs w:val="24"/>
                <w:lang w:val="fr-FR"/>
              </w:rPr>
            </w:pPr>
            <w:r w:rsidRPr="005C4363">
              <w:rPr>
                <w:szCs w:val="24"/>
                <w:lang w:val="fr-FR"/>
              </w:rPr>
              <w:t>1</w:t>
            </w:r>
            <w:r w:rsidR="002A1A2B" w:rsidRPr="005C4363">
              <w:rPr>
                <w:szCs w:val="24"/>
                <w:lang w:val="fr-FR"/>
              </w:rPr>
              <w:t>6.2</w:t>
            </w:r>
            <w:r w:rsidR="00653AF3" w:rsidRPr="005C4363">
              <w:rPr>
                <w:szCs w:val="24"/>
                <w:lang w:val="fr-FR"/>
              </w:rPr>
              <w:tab/>
              <w:t>Résiliation pour convenance</w:t>
            </w:r>
          </w:p>
          <w:p w14:paraId="21144C72" w14:textId="6B05D61E" w:rsidR="004E77A3" w:rsidRPr="005C4363" w:rsidRDefault="00653AF3" w:rsidP="00A124DE">
            <w:pPr>
              <w:numPr>
                <w:ilvl w:val="0"/>
                <w:numId w:val="12"/>
              </w:numPr>
              <w:suppressAutoHyphens/>
              <w:spacing w:after="200"/>
              <w:ind w:left="936"/>
              <w:jc w:val="both"/>
              <w:rPr>
                <w:szCs w:val="24"/>
              </w:rPr>
            </w:pPr>
            <w:r w:rsidRPr="005C4363">
              <w:rPr>
                <w:szCs w:val="24"/>
              </w:rPr>
              <w:t xml:space="preserve">L’Acheteur peut à tout moment résilier tout ou partie du Marché par notification écrite adressée au Fournisseur pour </w:t>
            </w:r>
            <w:r w:rsidR="00E073A3" w:rsidRPr="005C4363">
              <w:rPr>
                <w:szCs w:val="24"/>
              </w:rPr>
              <w:t>motif</w:t>
            </w:r>
            <w:r w:rsidRPr="005C4363">
              <w:rPr>
                <w:szCs w:val="24"/>
              </w:rPr>
              <w:t xml:space="preserve"> de </w:t>
            </w:r>
            <w:r w:rsidRPr="005C4363">
              <w:rPr>
                <w:szCs w:val="24"/>
              </w:rPr>
              <w:lastRenderedPageBreak/>
              <w:t xml:space="preserve">convenance. L’avis de résiliation précisera que la résiliation intervient unilatéralement pour </w:t>
            </w:r>
            <w:r w:rsidR="00E073A3" w:rsidRPr="005C4363">
              <w:rPr>
                <w:szCs w:val="24"/>
              </w:rPr>
              <w:t xml:space="preserve">motif </w:t>
            </w:r>
            <w:r w:rsidRPr="005C4363">
              <w:rPr>
                <w:szCs w:val="24"/>
              </w:rPr>
              <w:t>de convenance, dans quelle mesure l’exécution des tâches stipulées dans le Marché prend fin et la date à laquelle la résiliation prend effet.</w:t>
            </w:r>
          </w:p>
        </w:tc>
      </w:tr>
      <w:tr w:rsidR="00B70921" w:rsidRPr="005C4363" w14:paraId="78FA4862" w14:textId="77777777" w:rsidTr="00862669">
        <w:tc>
          <w:tcPr>
            <w:tcW w:w="2178" w:type="dxa"/>
          </w:tcPr>
          <w:p w14:paraId="4B6436D0" w14:textId="59F436E1" w:rsidR="00B70921" w:rsidRPr="005C4363" w:rsidRDefault="00EA0DF0" w:rsidP="00225DEF">
            <w:pPr>
              <w:pStyle w:val="Sec8Clauses"/>
              <w:rPr>
                <w:lang w:val="fr-FR"/>
              </w:rPr>
            </w:pPr>
            <w:r w:rsidRPr="005C4363">
              <w:rPr>
                <w:lang w:val="fr-FR"/>
              </w:rPr>
              <w:lastRenderedPageBreak/>
              <w:t>1</w:t>
            </w:r>
            <w:r w:rsidR="00B70921" w:rsidRPr="005C4363">
              <w:rPr>
                <w:lang w:val="fr-FR"/>
              </w:rPr>
              <w:t>7.  Travail Forcé</w:t>
            </w:r>
          </w:p>
        </w:tc>
        <w:tc>
          <w:tcPr>
            <w:tcW w:w="7380" w:type="dxa"/>
          </w:tcPr>
          <w:p w14:paraId="46BB09BB" w14:textId="08EA4ADB" w:rsidR="00B70921" w:rsidRPr="005C4363" w:rsidRDefault="00EA0DF0" w:rsidP="00AB0EE9">
            <w:pPr>
              <w:spacing w:before="120" w:after="120"/>
              <w:ind w:left="608" w:right="-72" w:hanging="630"/>
              <w:jc w:val="both"/>
              <w:rPr>
                <w:szCs w:val="24"/>
                <w:lang w:eastAsia="en-US"/>
              </w:rPr>
            </w:pPr>
            <w:r w:rsidRPr="005C4363">
              <w:rPr>
                <w:iCs/>
                <w:szCs w:val="24"/>
                <w:lang w:eastAsia="en-US"/>
              </w:rPr>
              <w:t>1</w:t>
            </w:r>
            <w:r w:rsidR="00B70921" w:rsidRPr="005C4363">
              <w:rPr>
                <w:iCs/>
                <w:szCs w:val="24"/>
                <w:lang w:eastAsia="en-US"/>
              </w:rPr>
              <w:t>7.1</w:t>
            </w:r>
            <w:r w:rsidR="00B70921" w:rsidRPr="005C4363">
              <w:rPr>
                <w:szCs w:val="24"/>
                <w:lang w:eastAsia="en-US"/>
              </w:rPr>
              <w:t>. Le Fournisseur, y compris ses sous-traitants, ne doit pas employer ou utiliser le travail forcé, ou des personnes ayant fait l’objet d’un trafic, conformément aux Clauses 27.2 et 27.3 dues CM.</w:t>
            </w:r>
          </w:p>
          <w:p w14:paraId="1071351C" w14:textId="1F46635D" w:rsidR="00B70921" w:rsidRPr="005C4363" w:rsidRDefault="00EA0DF0" w:rsidP="00AB0EE9">
            <w:pPr>
              <w:spacing w:before="120" w:after="120"/>
              <w:ind w:left="608" w:right="-72" w:hanging="630"/>
              <w:jc w:val="both"/>
              <w:rPr>
                <w:szCs w:val="24"/>
                <w:lang w:eastAsia="en-US"/>
              </w:rPr>
            </w:pPr>
            <w:r w:rsidRPr="005C4363">
              <w:rPr>
                <w:iCs/>
                <w:szCs w:val="24"/>
                <w:lang w:eastAsia="en-US"/>
              </w:rPr>
              <w:t>1</w:t>
            </w:r>
            <w:r w:rsidR="00B70921" w:rsidRPr="005C4363">
              <w:rPr>
                <w:iCs/>
                <w:szCs w:val="24"/>
                <w:lang w:eastAsia="en-US"/>
              </w:rPr>
              <w:t>7</w:t>
            </w:r>
            <w:r w:rsidR="00B70921" w:rsidRPr="005C4363">
              <w:rPr>
                <w:szCs w:val="24"/>
                <w:lang w:eastAsia="en-US"/>
              </w:rPr>
              <w:t xml:space="preserve">.2  Le travail forcé consiste en  tout travail ou service, non effectué volontairement, qui est exigé d’une personne sous la menace de la force ou de la menace, et comprend tout type de travail involontaire ou obligatoire, tels que le travail asservi, le travail forcé ou des arrangements similaires de contrat de travail. </w:t>
            </w:r>
          </w:p>
          <w:p w14:paraId="5E9799F6" w14:textId="6A5EBC47" w:rsidR="00B70921" w:rsidRPr="005C4363" w:rsidRDefault="00EA0DF0" w:rsidP="00CC05D6">
            <w:pPr>
              <w:pStyle w:val="Style7"/>
              <w:ind w:left="612" w:hanging="540"/>
              <w:rPr>
                <w:b w:val="0"/>
                <w:i/>
              </w:rPr>
            </w:pPr>
            <w:r w:rsidRPr="005C4363">
              <w:rPr>
                <w:b w:val="0"/>
                <w:szCs w:val="24"/>
                <w:lang w:eastAsia="en-US"/>
              </w:rPr>
              <w:t>1</w:t>
            </w:r>
            <w:r w:rsidR="00B70921" w:rsidRPr="005C4363">
              <w:rPr>
                <w:b w:val="0"/>
                <w:szCs w:val="24"/>
                <w:lang w:eastAsia="en-US"/>
              </w:rPr>
              <w:t>7.3  La traite des personnes est définie comme le recrutement, le transport, le transfert, l’hébergement ou l’accueil de personnes par le moyen de la menace ou du recours à la force ou à d’autres formes de coercition, d’enlèvement, de fraude, de tromperie, d’abus de pouvoir ou de position de vulnérabilité, ou de donner ou recevoir des paiements ou des avantages pour obtenir le consentement d’une personne ayant le contrôle sur une autre personne, aux fins de l’exploitation.</w:t>
            </w:r>
          </w:p>
        </w:tc>
      </w:tr>
      <w:tr w:rsidR="00B70921" w:rsidRPr="005C4363" w14:paraId="25BE7913" w14:textId="77777777" w:rsidTr="00862669">
        <w:tc>
          <w:tcPr>
            <w:tcW w:w="2178" w:type="dxa"/>
          </w:tcPr>
          <w:p w14:paraId="5C6157C8" w14:textId="4F69D34C" w:rsidR="00B70921" w:rsidRPr="005C4363" w:rsidRDefault="00EA0DF0" w:rsidP="00225DEF">
            <w:pPr>
              <w:pStyle w:val="Sec8Clauses"/>
              <w:rPr>
                <w:lang w:val="fr-FR"/>
              </w:rPr>
            </w:pPr>
            <w:r w:rsidRPr="005C4363">
              <w:rPr>
                <w:lang w:val="fr-FR"/>
              </w:rPr>
              <w:t>1</w:t>
            </w:r>
            <w:r w:rsidR="00B70921" w:rsidRPr="005C4363">
              <w:rPr>
                <w:lang w:val="fr-FR"/>
              </w:rPr>
              <w:t>8. Travail des Enfants</w:t>
            </w:r>
          </w:p>
        </w:tc>
        <w:tc>
          <w:tcPr>
            <w:tcW w:w="7380" w:type="dxa"/>
          </w:tcPr>
          <w:p w14:paraId="734BEFAB" w14:textId="29DBECD8" w:rsidR="00B70921" w:rsidRPr="005C4363" w:rsidRDefault="00EA0DF0" w:rsidP="00AB0EE9">
            <w:pPr>
              <w:spacing w:before="120" w:after="120"/>
              <w:ind w:left="608" w:right="-72" w:hanging="608"/>
              <w:jc w:val="both"/>
              <w:rPr>
                <w:szCs w:val="24"/>
                <w:lang w:eastAsia="en-US"/>
              </w:rPr>
            </w:pPr>
            <w:r w:rsidRPr="005C4363">
              <w:rPr>
                <w:szCs w:val="24"/>
                <w:lang w:eastAsia="en-US"/>
              </w:rPr>
              <w:t>1</w:t>
            </w:r>
            <w:r w:rsidR="00B70921" w:rsidRPr="005C4363">
              <w:rPr>
                <w:szCs w:val="24"/>
                <w:lang w:eastAsia="en-US"/>
              </w:rPr>
              <w:t xml:space="preserve">8.1  Le Fournisseur, y compris ses sous-traitants, ne doit pas employer ou engager un enfant de moins de 14 ans sous réserve que la loi nationale précise un âge plus élevé (l’âge minimum). </w:t>
            </w:r>
          </w:p>
          <w:p w14:paraId="433664F0" w14:textId="794BCCFA" w:rsidR="00B70921" w:rsidRPr="005C4363" w:rsidRDefault="00EA0DF0" w:rsidP="00AB0EE9">
            <w:pPr>
              <w:spacing w:before="120" w:after="120"/>
              <w:ind w:left="608" w:right="-72" w:hanging="608"/>
              <w:jc w:val="both"/>
              <w:rPr>
                <w:szCs w:val="24"/>
                <w:lang w:eastAsia="en-US"/>
              </w:rPr>
            </w:pPr>
            <w:r w:rsidRPr="005C4363">
              <w:rPr>
                <w:szCs w:val="24"/>
                <w:lang w:eastAsia="en-US"/>
              </w:rPr>
              <w:t>1</w:t>
            </w:r>
            <w:r w:rsidR="00B70921" w:rsidRPr="005C4363">
              <w:rPr>
                <w:szCs w:val="24"/>
                <w:lang w:eastAsia="en-US"/>
              </w:rPr>
              <w:t xml:space="preserve">8.2   Le </w:t>
            </w:r>
            <w:r w:rsidR="00621906" w:rsidRPr="005C4363">
              <w:rPr>
                <w:szCs w:val="24"/>
                <w:lang w:eastAsia="en-US"/>
              </w:rPr>
              <w:t>Fournisseur</w:t>
            </w:r>
            <w:r w:rsidR="00B70921" w:rsidRPr="005C4363">
              <w:rPr>
                <w:szCs w:val="24"/>
                <w:lang w:eastAsia="en-US"/>
              </w:rPr>
              <w:t>, y compris ses sous-traitants, ne doit pas employer ou engager un enfant entre l’âge minimum et l’âge de 18 ans d’une manière qui est susceptible d’être dangereuse, ou d’interférer avec l’éducation de l’enfant, ou d’être nocif pour la santé de l’enfant ou son développement physique, mental, spirituel, moral ou social.</w:t>
            </w:r>
          </w:p>
          <w:p w14:paraId="18CB21BB" w14:textId="77777777" w:rsidR="00B70921" w:rsidRPr="005C4363" w:rsidRDefault="00B70921" w:rsidP="00AB0EE9">
            <w:pPr>
              <w:spacing w:before="120" w:after="120"/>
              <w:ind w:left="608"/>
              <w:jc w:val="both"/>
              <w:rPr>
                <w:szCs w:val="24"/>
                <w:lang w:eastAsia="en-US"/>
              </w:rPr>
            </w:pPr>
            <w:r w:rsidRPr="005C4363">
              <w:rPr>
                <w:szCs w:val="24"/>
                <w:lang w:eastAsia="en-US"/>
              </w:rPr>
              <w:t>Le travail considéré comme dangereux pour les enfants est un travail qui, de par sa nature ou les circonstances dans lesquelles il est effectué, est susceptible de mettre en péril la santé, la sécurité ou la moralité des enfants. Ces activités de travail interdites aux enfants comprennent le travail suivant:</w:t>
            </w:r>
          </w:p>
          <w:p w14:paraId="43D9D4E8" w14:textId="77777777" w:rsidR="00B70921" w:rsidRPr="005C4363" w:rsidRDefault="00B70921" w:rsidP="00AB0EE9">
            <w:pPr>
              <w:spacing w:before="120" w:after="120"/>
              <w:ind w:left="878" w:hanging="258"/>
              <w:jc w:val="both"/>
              <w:rPr>
                <w:szCs w:val="24"/>
                <w:lang w:eastAsia="en-US"/>
              </w:rPr>
            </w:pPr>
            <w:r w:rsidRPr="005C4363">
              <w:rPr>
                <w:sz w:val="22"/>
                <w:szCs w:val="22"/>
                <w:lang w:eastAsia="en-US"/>
              </w:rPr>
              <w:t>a)</w:t>
            </w:r>
            <w:r w:rsidRPr="005C4363">
              <w:rPr>
                <w:szCs w:val="24"/>
                <w:lang w:eastAsia="en-US"/>
              </w:rPr>
              <w:t xml:space="preserve"> l’exposition à des abus physiques, psychologiques ou sexuels; </w:t>
            </w:r>
          </w:p>
          <w:p w14:paraId="16C9972F" w14:textId="77777777" w:rsidR="00B70921" w:rsidRPr="005C4363" w:rsidRDefault="00B70921" w:rsidP="00AB0EE9">
            <w:pPr>
              <w:spacing w:before="120" w:after="120"/>
              <w:ind w:left="878" w:hanging="258"/>
              <w:jc w:val="both"/>
              <w:rPr>
                <w:szCs w:val="24"/>
                <w:lang w:eastAsia="en-US"/>
              </w:rPr>
            </w:pPr>
            <w:r w:rsidRPr="005C4363">
              <w:rPr>
                <w:sz w:val="22"/>
                <w:szCs w:val="22"/>
                <w:lang w:eastAsia="en-US"/>
              </w:rPr>
              <w:t>b)</w:t>
            </w:r>
            <w:r w:rsidRPr="005C4363">
              <w:rPr>
                <w:szCs w:val="24"/>
                <w:lang w:eastAsia="en-US"/>
              </w:rPr>
              <w:t xml:space="preserve"> le travail sous terre, sous l’eau, en hauteur ou dans des espaces confinés; </w:t>
            </w:r>
          </w:p>
          <w:p w14:paraId="4EB9A3D1" w14:textId="77777777" w:rsidR="00B70921" w:rsidRPr="005C4363" w:rsidRDefault="00B70921" w:rsidP="00AB0EE9">
            <w:pPr>
              <w:spacing w:before="120" w:after="120"/>
              <w:ind w:left="878" w:hanging="258"/>
              <w:jc w:val="both"/>
              <w:rPr>
                <w:szCs w:val="24"/>
                <w:lang w:eastAsia="en-US"/>
              </w:rPr>
            </w:pPr>
            <w:r w:rsidRPr="005C4363">
              <w:rPr>
                <w:sz w:val="22"/>
                <w:szCs w:val="22"/>
                <w:lang w:eastAsia="en-US"/>
              </w:rPr>
              <w:t>c)</w:t>
            </w:r>
            <w:r w:rsidRPr="005C4363">
              <w:rPr>
                <w:szCs w:val="24"/>
                <w:lang w:eastAsia="en-US"/>
              </w:rPr>
              <w:t xml:space="preserve"> le travail avec des machines, des matériels ou des outils dangereux, ou impliquant la manipulation ou</w:t>
            </w:r>
            <w:r w:rsidRPr="005C4363">
              <w:rPr>
                <w:sz w:val="22"/>
                <w:szCs w:val="22"/>
                <w:lang w:eastAsia="en-US"/>
              </w:rPr>
              <w:t xml:space="preserve"> </w:t>
            </w:r>
            <w:r w:rsidRPr="005C4363">
              <w:rPr>
                <w:szCs w:val="24"/>
                <w:lang w:eastAsia="en-US"/>
              </w:rPr>
              <w:t xml:space="preserve">le transport de charges lourdes; </w:t>
            </w:r>
          </w:p>
          <w:p w14:paraId="42CE562D" w14:textId="77777777" w:rsidR="00B70921" w:rsidRPr="005C4363" w:rsidRDefault="00B70921" w:rsidP="00AB0EE9">
            <w:pPr>
              <w:spacing w:before="120" w:after="120"/>
              <w:ind w:left="878" w:hanging="258"/>
              <w:jc w:val="both"/>
              <w:rPr>
                <w:szCs w:val="24"/>
                <w:lang w:eastAsia="en-US"/>
              </w:rPr>
            </w:pPr>
            <w:r w:rsidRPr="005C4363">
              <w:rPr>
                <w:sz w:val="22"/>
                <w:szCs w:val="22"/>
                <w:lang w:eastAsia="en-US"/>
              </w:rPr>
              <w:t>d)</w:t>
            </w:r>
            <w:r w:rsidRPr="005C4363">
              <w:rPr>
                <w:szCs w:val="24"/>
                <w:lang w:eastAsia="en-US"/>
              </w:rPr>
              <w:t xml:space="preserve"> le travail dans des environnements malsains exposant les enfants à des substances, des agents ou des processus dangereux, ou à des </w:t>
            </w:r>
            <w:r w:rsidRPr="005C4363">
              <w:rPr>
                <w:szCs w:val="24"/>
                <w:lang w:eastAsia="en-US"/>
              </w:rPr>
              <w:lastRenderedPageBreak/>
              <w:t>températures, du bruit ou des vibrations préjudiciables à la santé; ou</w:t>
            </w:r>
          </w:p>
          <w:p w14:paraId="1D717C69" w14:textId="00CCE09B" w:rsidR="00B70921" w:rsidRPr="005C4363" w:rsidRDefault="00B70921" w:rsidP="00CC05D6">
            <w:pPr>
              <w:pStyle w:val="Style7"/>
              <w:spacing w:after="120"/>
              <w:ind w:left="882" w:hanging="270"/>
              <w:rPr>
                <w:b w:val="0"/>
                <w:i/>
              </w:rPr>
            </w:pPr>
            <w:r w:rsidRPr="005C4363">
              <w:rPr>
                <w:b w:val="0"/>
                <w:szCs w:val="24"/>
                <w:lang w:eastAsia="en-US"/>
              </w:rPr>
              <w:t>e) le travail dans des conditions difficiles telles que le travail pendant de longues heures, pendant la nuit ou en confinement dans les locaux de l’employeur.</w:t>
            </w:r>
          </w:p>
        </w:tc>
      </w:tr>
      <w:tr w:rsidR="00B70921" w:rsidRPr="005C4363" w14:paraId="5393F1A0" w14:textId="77777777" w:rsidTr="00862669">
        <w:tc>
          <w:tcPr>
            <w:tcW w:w="2178" w:type="dxa"/>
            <w:vAlign w:val="center"/>
          </w:tcPr>
          <w:p w14:paraId="1C0F490A" w14:textId="7ABF25EB" w:rsidR="00B70921" w:rsidRPr="005C4363" w:rsidRDefault="00EA0DF0" w:rsidP="00225DEF">
            <w:pPr>
              <w:pStyle w:val="Sec8Clauses"/>
              <w:rPr>
                <w:lang w:val="fr-FR"/>
              </w:rPr>
            </w:pPr>
            <w:r w:rsidRPr="005C4363">
              <w:rPr>
                <w:lang w:val="fr-FR"/>
              </w:rPr>
              <w:lastRenderedPageBreak/>
              <w:t>1</w:t>
            </w:r>
            <w:r w:rsidR="00B70921" w:rsidRPr="005C4363">
              <w:rPr>
                <w:lang w:val="fr-FR"/>
              </w:rPr>
              <w:t>9. Obligations en matière d’Hygiène  et de Sécurité</w:t>
            </w:r>
          </w:p>
        </w:tc>
        <w:tc>
          <w:tcPr>
            <w:tcW w:w="7380" w:type="dxa"/>
          </w:tcPr>
          <w:p w14:paraId="05ECD92B" w14:textId="77777777" w:rsidR="0023501A" w:rsidRPr="005C4363" w:rsidRDefault="0023501A" w:rsidP="00A5326C">
            <w:pPr>
              <w:pStyle w:val="Style7"/>
              <w:spacing w:after="120"/>
              <w:ind w:left="612" w:hanging="540"/>
              <w:rPr>
                <w:b w:val="0"/>
              </w:rPr>
            </w:pPr>
          </w:p>
          <w:p w14:paraId="25A9B7A0" w14:textId="351F1EC9" w:rsidR="00B70921" w:rsidRPr="005C4363" w:rsidRDefault="00EA0DF0" w:rsidP="00A5326C">
            <w:pPr>
              <w:pStyle w:val="Style7"/>
              <w:spacing w:after="120"/>
              <w:ind w:left="612" w:hanging="540"/>
              <w:rPr>
                <w:b w:val="0"/>
              </w:rPr>
            </w:pPr>
            <w:r w:rsidRPr="005C4363">
              <w:rPr>
                <w:b w:val="0"/>
              </w:rPr>
              <w:t>1</w:t>
            </w:r>
            <w:r w:rsidR="00B70921" w:rsidRPr="005C4363">
              <w:rPr>
                <w:b w:val="0"/>
              </w:rPr>
              <w:t>9.1 Le Fournisseur satisfaire, et doit exiger de ses sous-traitants le cas échéant de satisfaire toutes les règles en matière d’hygiène et de sécurité, les lois, directives, et tout autre exigence contenue dans les Spécifications Techniques.</w:t>
            </w:r>
          </w:p>
          <w:p w14:paraId="2481FE70" w14:textId="77777777" w:rsidR="00CF5584" w:rsidRPr="005C4363" w:rsidRDefault="00CF5584" w:rsidP="00A5326C">
            <w:pPr>
              <w:pStyle w:val="Style7"/>
              <w:spacing w:after="120"/>
              <w:ind w:left="612" w:hanging="540"/>
              <w:rPr>
                <w:b w:val="0"/>
                <w:i/>
              </w:rPr>
            </w:pPr>
          </w:p>
          <w:p w14:paraId="1171BE08" w14:textId="138D6886" w:rsidR="00876BF6" w:rsidRPr="005C4363" w:rsidRDefault="00876BF6" w:rsidP="00A5326C">
            <w:pPr>
              <w:pStyle w:val="Style7"/>
              <w:spacing w:after="120"/>
              <w:ind w:left="612" w:hanging="540"/>
              <w:rPr>
                <w:b w:val="0"/>
                <w:i/>
              </w:rPr>
            </w:pPr>
          </w:p>
        </w:tc>
      </w:tr>
    </w:tbl>
    <w:p w14:paraId="59F296ED" w14:textId="77777777" w:rsidR="00EF2C0F" w:rsidRPr="005C4363" w:rsidRDefault="00EF2C0F" w:rsidP="006127B2">
      <w:pPr>
        <w:jc w:val="center"/>
        <w:rPr>
          <w:b/>
          <w:sz w:val="36"/>
          <w:szCs w:val="36"/>
          <w:lang w:eastAsia="en-US"/>
        </w:rPr>
      </w:pPr>
    </w:p>
    <w:p w14:paraId="4AF7612C" w14:textId="77777777" w:rsidR="00EF2C0F" w:rsidRPr="005C4363" w:rsidRDefault="00EF2C0F" w:rsidP="006127B2">
      <w:pPr>
        <w:jc w:val="center"/>
        <w:rPr>
          <w:b/>
          <w:sz w:val="36"/>
          <w:szCs w:val="36"/>
          <w:lang w:eastAsia="en-US"/>
        </w:rPr>
      </w:pPr>
    </w:p>
    <w:p w14:paraId="304278B1" w14:textId="77777777" w:rsidR="00EF2C0F" w:rsidRPr="005C4363" w:rsidRDefault="00EF2C0F" w:rsidP="006127B2">
      <w:pPr>
        <w:jc w:val="center"/>
        <w:rPr>
          <w:b/>
          <w:sz w:val="36"/>
          <w:szCs w:val="36"/>
          <w:lang w:eastAsia="en-US"/>
        </w:rPr>
      </w:pPr>
    </w:p>
    <w:p w14:paraId="4B0D00EE" w14:textId="77777777" w:rsidR="00EF2C0F" w:rsidRPr="005C4363" w:rsidRDefault="00EF2C0F" w:rsidP="006127B2">
      <w:pPr>
        <w:jc w:val="center"/>
        <w:rPr>
          <w:b/>
          <w:sz w:val="36"/>
          <w:szCs w:val="36"/>
          <w:lang w:eastAsia="en-US"/>
        </w:rPr>
      </w:pPr>
    </w:p>
    <w:p w14:paraId="339CB118" w14:textId="77777777" w:rsidR="00EF2C0F" w:rsidRPr="005C4363" w:rsidRDefault="00EF2C0F" w:rsidP="006127B2">
      <w:pPr>
        <w:jc w:val="center"/>
        <w:rPr>
          <w:b/>
          <w:sz w:val="36"/>
          <w:szCs w:val="36"/>
          <w:lang w:eastAsia="en-US"/>
        </w:rPr>
      </w:pPr>
    </w:p>
    <w:p w14:paraId="24F7FFE8" w14:textId="77777777" w:rsidR="00EF2C0F" w:rsidRPr="005C4363" w:rsidRDefault="00EF2C0F" w:rsidP="006127B2">
      <w:pPr>
        <w:jc w:val="center"/>
        <w:rPr>
          <w:b/>
          <w:sz w:val="36"/>
          <w:szCs w:val="36"/>
          <w:lang w:eastAsia="en-US"/>
        </w:rPr>
      </w:pPr>
    </w:p>
    <w:p w14:paraId="6A4245A6" w14:textId="4A3E15C1" w:rsidR="00EF2C0F" w:rsidRPr="005C4363" w:rsidRDefault="00EF2C0F" w:rsidP="006127B2">
      <w:pPr>
        <w:jc w:val="center"/>
        <w:rPr>
          <w:b/>
          <w:sz w:val="36"/>
          <w:szCs w:val="36"/>
          <w:lang w:eastAsia="en-US"/>
        </w:rPr>
      </w:pPr>
    </w:p>
    <w:p w14:paraId="4AD56408" w14:textId="776B555A" w:rsidR="00D90C04" w:rsidRPr="005C4363" w:rsidRDefault="00D90C04" w:rsidP="006127B2">
      <w:pPr>
        <w:jc w:val="center"/>
        <w:rPr>
          <w:b/>
          <w:sz w:val="36"/>
          <w:szCs w:val="36"/>
          <w:lang w:eastAsia="en-US"/>
        </w:rPr>
      </w:pPr>
    </w:p>
    <w:p w14:paraId="6BB664B7" w14:textId="4F42A69B" w:rsidR="00D90C04" w:rsidRPr="005C4363" w:rsidRDefault="00D90C04" w:rsidP="006127B2">
      <w:pPr>
        <w:jc w:val="center"/>
        <w:rPr>
          <w:b/>
          <w:sz w:val="36"/>
          <w:szCs w:val="36"/>
          <w:lang w:eastAsia="en-US"/>
        </w:rPr>
      </w:pPr>
    </w:p>
    <w:p w14:paraId="4AFE7853" w14:textId="1F5AF733" w:rsidR="00D90C04" w:rsidRPr="005C4363" w:rsidRDefault="00D90C04" w:rsidP="006127B2">
      <w:pPr>
        <w:jc w:val="center"/>
        <w:rPr>
          <w:b/>
          <w:sz w:val="36"/>
          <w:szCs w:val="36"/>
          <w:lang w:eastAsia="en-US"/>
        </w:rPr>
      </w:pPr>
    </w:p>
    <w:p w14:paraId="7FCA1A58" w14:textId="0761925D" w:rsidR="00D90C04" w:rsidRPr="005C4363" w:rsidRDefault="00D90C04" w:rsidP="006127B2">
      <w:pPr>
        <w:jc w:val="center"/>
        <w:rPr>
          <w:b/>
          <w:sz w:val="36"/>
          <w:szCs w:val="36"/>
          <w:lang w:eastAsia="en-US"/>
        </w:rPr>
      </w:pPr>
    </w:p>
    <w:p w14:paraId="4538BEF2" w14:textId="2D02167E" w:rsidR="00D90C04" w:rsidRPr="005C4363" w:rsidRDefault="00D90C04" w:rsidP="006127B2">
      <w:pPr>
        <w:jc w:val="center"/>
        <w:rPr>
          <w:b/>
          <w:sz w:val="36"/>
          <w:szCs w:val="36"/>
          <w:lang w:eastAsia="en-US"/>
        </w:rPr>
      </w:pPr>
    </w:p>
    <w:p w14:paraId="4425ABAD" w14:textId="7437E5C2" w:rsidR="00D90C04" w:rsidRPr="005C4363" w:rsidRDefault="00D90C04" w:rsidP="006127B2">
      <w:pPr>
        <w:jc w:val="center"/>
        <w:rPr>
          <w:b/>
          <w:sz w:val="36"/>
          <w:szCs w:val="36"/>
          <w:lang w:eastAsia="en-US"/>
        </w:rPr>
      </w:pPr>
    </w:p>
    <w:p w14:paraId="1F76427B" w14:textId="16E13E08" w:rsidR="00D90C04" w:rsidRPr="005C4363" w:rsidRDefault="00D90C04" w:rsidP="006127B2">
      <w:pPr>
        <w:jc w:val="center"/>
        <w:rPr>
          <w:b/>
          <w:sz w:val="36"/>
          <w:szCs w:val="36"/>
          <w:lang w:eastAsia="en-US"/>
        </w:rPr>
      </w:pPr>
    </w:p>
    <w:p w14:paraId="5A15681C" w14:textId="0247E4A6" w:rsidR="00D90C04" w:rsidRPr="005C4363" w:rsidRDefault="00D90C04" w:rsidP="006127B2">
      <w:pPr>
        <w:jc w:val="center"/>
        <w:rPr>
          <w:b/>
          <w:sz w:val="36"/>
          <w:szCs w:val="36"/>
          <w:lang w:eastAsia="en-US"/>
        </w:rPr>
      </w:pPr>
    </w:p>
    <w:p w14:paraId="1B1B6C0E" w14:textId="060D0DF6" w:rsidR="00D90C04" w:rsidRPr="005C4363" w:rsidRDefault="00D90C04" w:rsidP="006127B2">
      <w:pPr>
        <w:jc w:val="center"/>
        <w:rPr>
          <w:b/>
          <w:sz w:val="36"/>
          <w:szCs w:val="36"/>
          <w:lang w:eastAsia="en-US"/>
        </w:rPr>
      </w:pPr>
    </w:p>
    <w:p w14:paraId="3DDD5BAD" w14:textId="7012D65C" w:rsidR="00D90C04" w:rsidRPr="005C4363" w:rsidRDefault="00D90C04" w:rsidP="006127B2">
      <w:pPr>
        <w:jc w:val="center"/>
        <w:rPr>
          <w:b/>
          <w:sz w:val="36"/>
          <w:szCs w:val="36"/>
          <w:lang w:eastAsia="en-US"/>
        </w:rPr>
      </w:pPr>
    </w:p>
    <w:p w14:paraId="1DB67173" w14:textId="7B2AFD26" w:rsidR="00D90C04" w:rsidRPr="005C4363" w:rsidRDefault="00D90C04" w:rsidP="006127B2">
      <w:pPr>
        <w:jc w:val="center"/>
        <w:rPr>
          <w:b/>
          <w:sz w:val="36"/>
          <w:szCs w:val="36"/>
          <w:lang w:eastAsia="en-US"/>
        </w:rPr>
      </w:pPr>
    </w:p>
    <w:p w14:paraId="016965AC" w14:textId="173EDAB0" w:rsidR="000B6555" w:rsidRPr="005C4363" w:rsidRDefault="000B6555" w:rsidP="000B6555">
      <w:pPr>
        <w:spacing w:before="240" w:after="240"/>
        <w:jc w:val="center"/>
        <w:rPr>
          <w:rFonts w:ascii="Times New Roman Bold" w:hAnsi="Times New Roman Bold"/>
          <w:b/>
          <w:sz w:val="36"/>
          <w:szCs w:val="24"/>
          <w:lang w:eastAsia="en-US"/>
        </w:rPr>
      </w:pPr>
      <w:r w:rsidRPr="005C4363">
        <w:rPr>
          <w:rFonts w:ascii="Times New Roman Bold" w:hAnsi="Times New Roman Bold"/>
          <w:b/>
          <w:sz w:val="36"/>
          <w:szCs w:val="24"/>
          <w:lang w:eastAsia="en-US"/>
        </w:rPr>
        <w:t>Acte d’Engagement</w:t>
      </w:r>
      <w:r w:rsidR="00E7556A" w:rsidRPr="005C4363">
        <w:rPr>
          <w:rFonts w:ascii="Times New Roman Bold" w:hAnsi="Times New Roman Bold"/>
          <w:b/>
          <w:sz w:val="36"/>
          <w:szCs w:val="24"/>
          <w:lang w:eastAsia="en-US"/>
        </w:rPr>
        <w:t xml:space="preserve"> - Travaux</w:t>
      </w:r>
    </w:p>
    <w:p w14:paraId="34320EA6" w14:textId="5C4F4B6A" w:rsidR="000B6555" w:rsidRPr="005C4363" w:rsidRDefault="000B6555" w:rsidP="000B6555">
      <w:pPr>
        <w:suppressAutoHyphens/>
        <w:spacing w:before="120" w:after="240"/>
        <w:rPr>
          <w:szCs w:val="24"/>
        </w:rPr>
      </w:pPr>
      <w:r w:rsidRPr="005C4363">
        <w:rPr>
          <w:szCs w:val="24"/>
        </w:rPr>
        <w:t>AUX TERMES DU PRÉSENT MARCHÉ</w:t>
      </w:r>
      <w:r w:rsidR="00596181" w:rsidRPr="005C4363">
        <w:rPr>
          <w:szCs w:val="24"/>
        </w:rPr>
        <w:t xml:space="preserve"> [</w:t>
      </w:r>
      <w:r w:rsidR="00596181" w:rsidRPr="005C4363">
        <w:rPr>
          <w:i/>
          <w:iCs/>
          <w:szCs w:val="24"/>
          <w:highlight w:val="yellow"/>
        </w:rPr>
        <w:t xml:space="preserve">insérer le </w:t>
      </w:r>
      <w:r w:rsidR="00621906" w:rsidRPr="005C4363">
        <w:rPr>
          <w:i/>
          <w:iCs/>
          <w:szCs w:val="24"/>
          <w:highlight w:val="yellow"/>
        </w:rPr>
        <w:t>numéro</w:t>
      </w:r>
      <w:r w:rsidR="00596181" w:rsidRPr="005C4363">
        <w:rPr>
          <w:i/>
          <w:iCs/>
          <w:szCs w:val="24"/>
          <w:highlight w:val="yellow"/>
        </w:rPr>
        <w:t xml:space="preserve"> du contrat</w:t>
      </w:r>
      <w:r w:rsidR="00596181" w:rsidRPr="005C4363">
        <w:rPr>
          <w:szCs w:val="24"/>
        </w:rPr>
        <w:t>]</w:t>
      </w:r>
      <w:r w:rsidRPr="005C4363">
        <w:rPr>
          <w:szCs w:val="24"/>
        </w:rPr>
        <w:t xml:space="preserve">, </w:t>
      </w:r>
      <w:r w:rsidR="00596181" w:rsidRPr="005C4363">
        <w:rPr>
          <w:szCs w:val="24"/>
          <w:highlight w:val="yellow"/>
        </w:rPr>
        <w:t>conclu</w:t>
      </w:r>
      <w:r w:rsidR="008B02CE" w:rsidRPr="005C4363">
        <w:rPr>
          <w:szCs w:val="24"/>
          <w:highlight w:val="yellow"/>
        </w:rPr>
        <w:t xml:space="preserve"> </w:t>
      </w:r>
      <w:r w:rsidRPr="005C4363">
        <w:rPr>
          <w:szCs w:val="24"/>
          <w:highlight w:val="yellow"/>
        </w:rPr>
        <w:t xml:space="preserve"> le </w:t>
      </w:r>
      <w:r w:rsidRPr="005C4363">
        <w:rPr>
          <w:b/>
          <w:i/>
          <w:szCs w:val="24"/>
          <w:highlight w:val="yellow"/>
        </w:rPr>
        <w:t>[date]</w:t>
      </w:r>
      <w:r w:rsidRPr="005C4363">
        <w:rPr>
          <w:szCs w:val="24"/>
          <w:highlight w:val="yellow"/>
        </w:rPr>
        <w:t xml:space="preserve"> jour de </w:t>
      </w:r>
      <w:r w:rsidRPr="005C4363">
        <w:rPr>
          <w:b/>
          <w:i/>
          <w:szCs w:val="24"/>
          <w:highlight w:val="yellow"/>
        </w:rPr>
        <w:t>[mois]</w:t>
      </w:r>
      <w:r w:rsidRPr="005C4363">
        <w:rPr>
          <w:szCs w:val="24"/>
          <w:highlight w:val="yellow"/>
        </w:rPr>
        <w:t xml:space="preserve"> de </w:t>
      </w:r>
      <w:r w:rsidRPr="005C4363">
        <w:rPr>
          <w:b/>
          <w:i/>
          <w:szCs w:val="24"/>
          <w:highlight w:val="yellow"/>
        </w:rPr>
        <w:t>[année]</w:t>
      </w:r>
      <w:r w:rsidRPr="005C4363">
        <w:rPr>
          <w:szCs w:val="24"/>
        </w:rPr>
        <w:t xml:space="preserve"> </w:t>
      </w:r>
    </w:p>
    <w:p w14:paraId="7F68C4E7" w14:textId="77777777" w:rsidR="000B6555" w:rsidRPr="005C4363" w:rsidRDefault="000B6555" w:rsidP="000B6555">
      <w:pPr>
        <w:suppressAutoHyphens/>
        <w:spacing w:before="120" w:after="240"/>
        <w:rPr>
          <w:szCs w:val="24"/>
        </w:rPr>
      </w:pPr>
      <w:r w:rsidRPr="005C4363">
        <w:rPr>
          <w:szCs w:val="24"/>
        </w:rPr>
        <w:lastRenderedPageBreak/>
        <w:t xml:space="preserve">ENTRE </w:t>
      </w:r>
    </w:p>
    <w:p w14:paraId="7156C082" w14:textId="32CB4EBA" w:rsidR="000B6555" w:rsidRPr="005C4363" w:rsidRDefault="000B6555" w:rsidP="000B6555">
      <w:pPr>
        <w:spacing w:before="120" w:after="120"/>
        <w:ind w:left="720"/>
        <w:jc w:val="both"/>
      </w:pPr>
      <w:r w:rsidRPr="005C4363">
        <w:t xml:space="preserve">(1) </w:t>
      </w:r>
      <w:r w:rsidRPr="005C4363">
        <w:rPr>
          <w:i/>
          <w:iCs/>
          <w:highlight w:val="yellow"/>
        </w:rPr>
        <w:t>[insérer le nom légal complet du  Maître d’Ouvrage</w:t>
      </w:r>
      <w:r w:rsidRPr="005C4363">
        <w:rPr>
          <w:i/>
          <w:iCs/>
        </w:rPr>
        <w:t xml:space="preserve">] </w:t>
      </w:r>
      <w:r w:rsidR="003A53B2" w:rsidRPr="005C4363">
        <w:t>domi</w:t>
      </w:r>
      <w:r w:rsidR="00225DEF" w:rsidRPr="005C4363">
        <w:t>c</w:t>
      </w:r>
      <w:r w:rsidR="003A53B2" w:rsidRPr="005C4363">
        <w:t>ili</w:t>
      </w:r>
      <w:r w:rsidR="00225DEF" w:rsidRPr="005C4363">
        <w:t>é</w:t>
      </w:r>
      <w:r w:rsidR="003A53B2" w:rsidRPr="005C4363">
        <w:t xml:space="preserve"> </w:t>
      </w:r>
      <w:r w:rsidR="00621906" w:rsidRPr="005C4363">
        <w:t>à</w:t>
      </w:r>
      <w:r w:rsidR="00134959" w:rsidRPr="005C4363">
        <w:rPr>
          <w:i/>
          <w:iCs/>
        </w:rPr>
        <w:t xml:space="preserve"> </w:t>
      </w:r>
      <w:r w:rsidRPr="005C4363">
        <w:rPr>
          <w:i/>
          <w:iCs/>
          <w:highlight w:val="yellow"/>
        </w:rPr>
        <w:t>[insérer l’adresse complète du Maître d’Ouvrage</w:t>
      </w:r>
      <w:r w:rsidRPr="005C4363">
        <w:rPr>
          <w:i/>
          <w:iCs/>
        </w:rPr>
        <w:t xml:space="preserve">] </w:t>
      </w:r>
      <w:r w:rsidRPr="005C4363">
        <w:t xml:space="preserve">(ci-après dénommé le </w:t>
      </w:r>
      <w:r w:rsidRPr="005C4363">
        <w:rPr>
          <w:color w:val="FF0000"/>
        </w:rPr>
        <w:t xml:space="preserve">« Maître d’Ouvrage ») </w:t>
      </w:r>
      <w:r w:rsidRPr="005C4363">
        <w:t xml:space="preserve">d’une part, et </w:t>
      </w:r>
    </w:p>
    <w:p w14:paraId="28243F54" w14:textId="2FE9C5AD" w:rsidR="000B6555" w:rsidRPr="005C4363" w:rsidRDefault="000B6555" w:rsidP="000B6555">
      <w:pPr>
        <w:spacing w:before="120" w:after="120"/>
        <w:ind w:left="720"/>
        <w:jc w:val="both"/>
      </w:pPr>
      <w:r w:rsidRPr="005C4363">
        <w:t xml:space="preserve">(2) </w:t>
      </w:r>
      <w:r w:rsidRPr="005C4363">
        <w:rPr>
          <w:i/>
          <w:iCs/>
        </w:rPr>
        <w:t>[</w:t>
      </w:r>
      <w:r w:rsidRPr="005C4363">
        <w:rPr>
          <w:i/>
          <w:iCs/>
          <w:highlight w:val="yellow"/>
        </w:rPr>
        <w:t>insérer le nom légal complet de l’Entrepreneur</w:t>
      </w:r>
      <w:r w:rsidRPr="005C4363">
        <w:rPr>
          <w:i/>
          <w:iCs/>
        </w:rPr>
        <w:t>]</w:t>
      </w:r>
      <w:r w:rsidRPr="005C4363">
        <w:t xml:space="preserve"> </w:t>
      </w:r>
      <w:r w:rsidR="00A02D38" w:rsidRPr="005C4363">
        <w:t>une société constituée en vertu des lois de [</w:t>
      </w:r>
      <w:r w:rsidR="008F5517" w:rsidRPr="005C4363">
        <w:rPr>
          <w:i/>
          <w:iCs/>
          <w:highlight w:val="yellow"/>
        </w:rPr>
        <w:t>insérer le pays</w:t>
      </w:r>
      <w:r w:rsidR="008F5517" w:rsidRPr="005C4363">
        <w:t>]</w:t>
      </w:r>
      <w:r w:rsidR="00F30922" w:rsidRPr="005C4363">
        <w:t xml:space="preserve"> domicili</w:t>
      </w:r>
      <w:r w:rsidR="00225DEF" w:rsidRPr="005C4363">
        <w:t>é</w:t>
      </w:r>
      <w:r w:rsidR="00F30922" w:rsidRPr="005C4363">
        <w:t xml:space="preserve"> </w:t>
      </w:r>
      <w:r w:rsidR="00225DEF" w:rsidRPr="005C4363">
        <w:t>à</w:t>
      </w:r>
      <w:r w:rsidR="00F30922" w:rsidRPr="005C4363">
        <w:t xml:space="preserve"> </w:t>
      </w:r>
      <w:r w:rsidRPr="005C4363">
        <w:rPr>
          <w:i/>
          <w:iCs/>
        </w:rPr>
        <w:t>[</w:t>
      </w:r>
      <w:r w:rsidRPr="005C4363">
        <w:rPr>
          <w:i/>
          <w:iCs/>
          <w:highlight w:val="yellow"/>
        </w:rPr>
        <w:t>insérer l’adresse complète de l’Entrepreneur</w:t>
      </w:r>
      <w:r w:rsidRPr="005C4363">
        <w:rPr>
          <w:i/>
          <w:iCs/>
        </w:rPr>
        <w:t xml:space="preserve">] </w:t>
      </w:r>
      <w:r w:rsidRPr="005C4363">
        <w:t>(ci-après dénommé l’ « Entrepreneur »), d’autre part :</w:t>
      </w:r>
    </w:p>
    <w:p w14:paraId="119E35FC" w14:textId="77777777" w:rsidR="000B6555" w:rsidRPr="005C4363" w:rsidRDefault="000B6555" w:rsidP="000B6555">
      <w:pPr>
        <w:spacing w:after="200"/>
      </w:pPr>
    </w:p>
    <w:p w14:paraId="2AC1092F" w14:textId="36513D9D" w:rsidR="000B6555" w:rsidRPr="005C4363" w:rsidRDefault="00CC0114" w:rsidP="000B6555">
      <w:pPr>
        <w:suppressAutoHyphens/>
        <w:spacing w:before="120" w:after="240"/>
        <w:jc w:val="both"/>
        <w:rPr>
          <w:szCs w:val="24"/>
        </w:rPr>
      </w:pPr>
      <w:r w:rsidRPr="005C4363">
        <w:rPr>
          <w:szCs w:val="24"/>
        </w:rPr>
        <w:t>Le Maitre de l’Ouvrage et l’Entrepreneur ont</w:t>
      </w:r>
      <w:r w:rsidR="000B6555" w:rsidRPr="005C4363">
        <w:rPr>
          <w:szCs w:val="24"/>
        </w:rPr>
        <w:t xml:space="preserve"> convenu ce qui suit :</w:t>
      </w:r>
    </w:p>
    <w:p w14:paraId="4A8A24F8" w14:textId="77777777" w:rsidR="000B6555" w:rsidRPr="005C4363" w:rsidRDefault="000B6555" w:rsidP="000B6555">
      <w:pPr>
        <w:suppressAutoHyphens/>
        <w:spacing w:before="120" w:after="240"/>
        <w:ind w:left="567" w:hanging="567"/>
        <w:jc w:val="both"/>
        <w:rPr>
          <w:szCs w:val="24"/>
        </w:rPr>
      </w:pPr>
      <w:r w:rsidRPr="005C4363">
        <w:rPr>
          <w:szCs w:val="24"/>
        </w:rPr>
        <w:t>1.</w:t>
      </w:r>
      <w:r w:rsidRPr="005C4363">
        <w:rPr>
          <w:szCs w:val="24"/>
        </w:rPr>
        <w:tab/>
        <w:t>Dans ce Marché, les mots et expressions auront le même sens que celui qui leur est respectivement donné dans les clauses du Marché auxquelles il est fait référence.</w:t>
      </w:r>
    </w:p>
    <w:p w14:paraId="46AFEAD1" w14:textId="03C8F48F" w:rsidR="000B6555" w:rsidRPr="005C4363" w:rsidRDefault="000B6555" w:rsidP="005D0AF2">
      <w:pPr>
        <w:suppressAutoHyphens/>
        <w:spacing w:before="120" w:after="240"/>
        <w:ind w:left="567" w:hanging="567"/>
        <w:jc w:val="both"/>
      </w:pPr>
      <w:r w:rsidRPr="005C4363">
        <w:rPr>
          <w:szCs w:val="24"/>
        </w:rPr>
        <w:t>2.</w:t>
      </w:r>
      <w:r w:rsidRPr="005C4363">
        <w:rPr>
          <w:szCs w:val="24"/>
        </w:rPr>
        <w:tab/>
        <w:t>Les documents ci-après sont réputés faire partie intégrante du Marché et être lus et interprétés à ce titre. Le présent Acte d’Engagement prévaudra sur toute autre pièce constitutive du Marché.</w:t>
      </w:r>
      <w:r w:rsidRPr="005C4363">
        <w:tab/>
      </w:r>
    </w:p>
    <w:p w14:paraId="65D02FC9" w14:textId="0C7DC41C" w:rsidR="000B6555" w:rsidRPr="005C4363" w:rsidRDefault="00FD0CC0" w:rsidP="000F65C7">
      <w:pPr>
        <w:pStyle w:val="ListParagraph"/>
        <w:numPr>
          <w:ilvl w:val="0"/>
          <w:numId w:val="100"/>
        </w:numPr>
        <w:spacing w:before="120" w:after="120"/>
      </w:pPr>
      <w:r w:rsidRPr="005C4363">
        <w:t xml:space="preserve">la </w:t>
      </w:r>
      <w:r w:rsidR="000B6555" w:rsidRPr="005C4363">
        <w:t xml:space="preserve">Cotation de l’Entrepreneur </w:t>
      </w:r>
      <w:r w:rsidR="00464BA4" w:rsidRPr="005C4363">
        <w:t xml:space="preserve"> - </w:t>
      </w:r>
      <w:r w:rsidR="003A7F85" w:rsidRPr="005C4363">
        <w:t xml:space="preserve">Annexe </w:t>
      </w:r>
      <w:r w:rsidR="00464BA4" w:rsidRPr="005C4363">
        <w:t>1</w:t>
      </w:r>
      <w:r w:rsidR="000B6555" w:rsidRPr="005C4363">
        <w:t xml:space="preserve">; </w:t>
      </w:r>
    </w:p>
    <w:p w14:paraId="7EC62661" w14:textId="28E2CDC6" w:rsidR="000B6555" w:rsidRPr="005C4363" w:rsidRDefault="00FD0CC0" w:rsidP="000F65C7">
      <w:pPr>
        <w:pStyle w:val="ListParagraph"/>
        <w:numPr>
          <w:ilvl w:val="0"/>
          <w:numId w:val="100"/>
        </w:numPr>
        <w:spacing w:before="120" w:after="120"/>
      </w:pPr>
      <w:r w:rsidRPr="005C4363">
        <w:t xml:space="preserve">les </w:t>
      </w:r>
      <w:r w:rsidR="000B6555" w:rsidRPr="005C4363">
        <w:t>Conditions du Marché, y compris ses annexes ;</w:t>
      </w:r>
    </w:p>
    <w:p w14:paraId="12BB5AD1" w14:textId="296B31ED" w:rsidR="000B6555" w:rsidRPr="005C4363" w:rsidRDefault="00FD0CC0" w:rsidP="000F65C7">
      <w:pPr>
        <w:pStyle w:val="ListParagraph"/>
        <w:numPr>
          <w:ilvl w:val="0"/>
          <w:numId w:val="100"/>
        </w:numPr>
        <w:spacing w:before="120" w:after="120"/>
      </w:pPr>
      <w:r w:rsidRPr="005C4363">
        <w:t xml:space="preserve">les </w:t>
      </w:r>
      <w:r w:rsidR="000B6555" w:rsidRPr="005C4363">
        <w:t>Spécifications et exigences du Maître d’Ouvrage</w:t>
      </w:r>
      <w:r w:rsidR="006F6820" w:rsidRPr="005C4363">
        <w:t>, selon le cas</w:t>
      </w:r>
      <w:r w:rsidR="00DF716E" w:rsidRPr="005C4363">
        <w:t> ;</w:t>
      </w:r>
      <w:r w:rsidR="000B6555" w:rsidRPr="005C4363">
        <w:t xml:space="preserve"> </w:t>
      </w:r>
    </w:p>
    <w:p w14:paraId="13931448" w14:textId="3F03F427" w:rsidR="005D0AF2" w:rsidRPr="005C4363" w:rsidRDefault="000B6555" w:rsidP="000F65C7">
      <w:pPr>
        <w:pStyle w:val="ListParagraph"/>
        <w:numPr>
          <w:ilvl w:val="0"/>
          <w:numId w:val="100"/>
        </w:numPr>
        <w:spacing w:before="120" w:after="120"/>
      </w:pPr>
      <w:r w:rsidRPr="005C4363">
        <w:t xml:space="preserve"> </w:t>
      </w:r>
      <w:r w:rsidR="00FD0CC0" w:rsidRPr="005C4363">
        <w:t xml:space="preserve">les </w:t>
      </w:r>
      <w:r w:rsidRPr="005C4363">
        <w:t>Plans</w:t>
      </w:r>
      <w:r w:rsidR="006F6820" w:rsidRPr="005C4363">
        <w:t>, selon le cas</w:t>
      </w:r>
      <w:r w:rsidR="00DF716E" w:rsidRPr="005C4363">
        <w:t> ;</w:t>
      </w:r>
      <w:r w:rsidR="005D0AF2" w:rsidRPr="005C4363">
        <w:t xml:space="preserve"> </w:t>
      </w:r>
    </w:p>
    <w:p w14:paraId="031ACA91" w14:textId="669C41BE" w:rsidR="0095280B" w:rsidRPr="005C4363" w:rsidRDefault="00FD0CC0" w:rsidP="000F65C7">
      <w:pPr>
        <w:pStyle w:val="ListParagraph"/>
        <w:numPr>
          <w:ilvl w:val="0"/>
          <w:numId w:val="100"/>
        </w:numPr>
        <w:spacing w:before="120" w:after="120"/>
      </w:pPr>
      <w:r w:rsidRPr="005C4363">
        <w:t>l</w:t>
      </w:r>
      <w:r w:rsidR="0095280B" w:rsidRPr="005C4363">
        <w:t xml:space="preserve">e devis quantitatif ou le calendrier des activités, selon le </w:t>
      </w:r>
      <w:r w:rsidR="00254122" w:rsidRPr="005C4363">
        <w:t>cas ;</w:t>
      </w:r>
      <w:r w:rsidR="0095280B" w:rsidRPr="005C4363">
        <w:t xml:space="preserve"> et</w:t>
      </w:r>
    </w:p>
    <w:p w14:paraId="4284D597" w14:textId="586BEF2C" w:rsidR="00AA18EE" w:rsidRPr="005C4363" w:rsidRDefault="00FD0CC0" w:rsidP="000F65C7">
      <w:pPr>
        <w:pStyle w:val="ListParagraph"/>
        <w:numPr>
          <w:ilvl w:val="0"/>
          <w:numId w:val="100"/>
        </w:numPr>
        <w:spacing w:before="120" w:after="120"/>
      </w:pPr>
      <w:r w:rsidRPr="005C4363">
        <w:t>t</w:t>
      </w:r>
      <w:r w:rsidR="0095280B" w:rsidRPr="005C4363">
        <w:t>out autre document figurant dans le CC comme faisant partie du contrat.</w:t>
      </w:r>
    </w:p>
    <w:p w14:paraId="02B351F0" w14:textId="7BE35521" w:rsidR="000B6555" w:rsidRPr="005C4363" w:rsidRDefault="000B6555" w:rsidP="005D0AF2">
      <w:pPr>
        <w:spacing w:before="120" w:after="120"/>
        <w:jc w:val="both"/>
        <w:rPr>
          <w:szCs w:val="24"/>
        </w:rPr>
      </w:pPr>
    </w:p>
    <w:p w14:paraId="345B048F" w14:textId="77777777" w:rsidR="000B6555" w:rsidRPr="005C4363" w:rsidRDefault="000B6555" w:rsidP="000B6555">
      <w:pPr>
        <w:suppressAutoHyphens/>
        <w:spacing w:before="120" w:after="240"/>
        <w:ind w:left="567" w:hanging="567"/>
        <w:jc w:val="both"/>
        <w:rPr>
          <w:szCs w:val="24"/>
        </w:rPr>
      </w:pPr>
      <w:r w:rsidRPr="005C4363">
        <w:rPr>
          <w:szCs w:val="24"/>
        </w:rPr>
        <w:t>3.</w:t>
      </w:r>
      <w:r w:rsidRPr="005C4363">
        <w:rPr>
          <w:szCs w:val="24"/>
        </w:rPr>
        <w:tab/>
        <w:t>En contrepartie des paiements que le Maître d’Ouvrage doit effectuer au bénéfice de l’Entrepreneur, comme cela est indiqué ci-après, l’Entrepreneur convient avec le Maître d’Ouvrage par les présentes d’exécuter les Travaux, et de remédier aux malfaçons conformément à tous égards aux dispositions du Marché.</w:t>
      </w:r>
    </w:p>
    <w:p w14:paraId="22CAA76A" w14:textId="77777777" w:rsidR="000B6555" w:rsidRPr="005C4363" w:rsidRDefault="000B6555" w:rsidP="000B6555">
      <w:pPr>
        <w:suppressAutoHyphens/>
        <w:spacing w:before="120" w:after="240"/>
        <w:ind w:left="567" w:hanging="567"/>
        <w:jc w:val="both"/>
        <w:rPr>
          <w:szCs w:val="24"/>
        </w:rPr>
      </w:pPr>
      <w:r w:rsidRPr="005C4363">
        <w:rPr>
          <w:szCs w:val="24"/>
        </w:rPr>
        <w:t>4.</w:t>
      </w:r>
      <w:r w:rsidRPr="005C4363">
        <w:rPr>
          <w:szCs w:val="24"/>
        </w:rPr>
        <w:tab/>
        <w:t>Le Maître d’Ouvrage convient par les présentes de payer à l’Entrepreneur, en contrepartie de l’exécution des travaux, et des rectifications apportées aux malfaçons, le prix du Marché, ou tout autre montant dû au titre du Marché, et ce, aux échéances et de la façon prescrites par le Marché.</w:t>
      </w:r>
    </w:p>
    <w:p w14:paraId="5385403C" w14:textId="77777777" w:rsidR="000B6555" w:rsidRPr="005C4363" w:rsidRDefault="000B6555" w:rsidP="000B6555">
      <w:pPr>
        <w:suppressAutoHyphens/>
        <w:spacing w:before="120" w:after="240"/>
        <w:jc w:val="both"/>
        <w:rPr>
          <w:szCs w:val="24"/>
        </w:rPr>
      </w:pPr>
      <w:r w:rsidRPr="005C4363">
        <w:rPr>
          <w:szCs w:val="24"/>
        </w:rPr>
        <w:t xml:space="preserve">EN FOI DE QUOI les parties au présent Marché ont signé le présent document conformément aux lois de </w:t>
      </w:r>
      <w:r w:rsidRPr="005C4363">
        <w:rPr>
          <w:b/>
          <w:i/>
          <w:iCs/>
          <w:szCs w:val="24"/>
          <w:highlight w:val="yellow"/>
        </w:rPr>
        <w:t>[insérer le nom du pays dont la législation est applicable au Marché]</w:t>
      </w:r>
      <w:r w:rsidRPr="005C4363">
        <w:rPr>
          <w:szCs w:val="24"/>
          <w:highlight w:val="yellow"/>
        </w:rPr>
        <w:t>,</w:t>
      </w:r>
      <w:r w:rsidRPr="005C4363">
        <w:rPr>
          <w:szCs w:val="24"/>
        </w:rPr>
        <w:t xml:space="preserve"> les jour et année mentionnés ci-dessous.</w:t>
      </w:r>
    </w:p>
    <w:p w14:paraId="39FE1683" w14:textId="5375E77A" w:rsidR="000B6555" w:rsidRPr="005C4363" w:rsidRDefault="000B6555" w:rsidP="000B6555">
      <w:pPr>
        <w:suppressAutoHyphens/>
        <w:spacing w:before="120" w:after="240"/>
        <w:jc w:val="both"/>
        <w:rPr>
          <w:b/>
          <w:i/>
          <w:szCs w:val="24"/>
        </w:rPr>
      </w:pPr>
    </w:p>
    <w:p w14:paraId="2873B362" w14:textId="77777777" w:rsidR="00B25B90" w:rsidRPr="005C4363" w:rsidRDefault="00B25B90" w:rsidP="00B25B90">
      <w:pPr>
        <w:ind w:left="288"/>
      </w:pPr>
      <w:r w:rsidRPr="005C4363">
        <w:rPr>
          <w:b/>
          <w:bCs/>
        </w:rPr>
        <w:t>Pour et au nom de l’Employeur</w:t>
      </w:r>
      <w:r w:rsidRPr="005C4363">
        <w:t xml:space="preserve"> :</w:t>
      </w:r>
    </w:p>
    <w:p w14:paraId="79B58EA4" w14:textId="77777777" w:rsidR="00B25B90" w:rsidRPr="005C4363" w:rsidRDefault="00B25B90" w:rsidP="00B25B90">
      <w:pPr>
        <w:ind w:left="288"/>
      </w:pPr>
    </w:p>
    <w:p w14:paraId="6B4D3629" w14:textId="77777777" w:rsidR="00DF716E" w:rsidRPr="005C4363" w:rsidRDefault="00DF716E" w:rsidP="00B25B90">
      <w:pPr>
        <w:ind w:left="288"/>
      </w:pPr>
    </w:p>
    <w:p w14:paraId="452E13D4" w14:textId="313AB951" w:rsidR="00B25B90" w:rsidRPr="005C4363" w:rsidRDefault="00B25B90" w:rsidP="00B25B90">
      <w:pPr>
        <w:ind w:left="288"/>
      </w:pPr>
      <w:r w:rsidRPr="005C4363">
        <w:lastRenderedPageBreak/>
        <w:t xml:space="preserve">Accepté numériquement sur la solution </w:t>
      </w:r>
      <w:r w:rsidR="00354DDE" w:rsidRPr="005C4363">
        <w:rPr>
          <w:highlight w:val="yellow"/>
        </w:rPr>
        <w:t>d’acquisition</w:t>
      </w:r>
      <w:r w:rsidRPr="005C4363">
        <w:t xml:space="preserve"> en ligne – SOL par: [</w:t>
      </w:r>
      <w:r w:rsidR="00621906" w:rsidRPr="005C4363">
        <w:rPr>
          <w:i/>
          <w:iCs/>
          <w:highlight w:val="yellow"/>
        </w:rPr>
        <w:t>insérer</w:t>
      </w:r>
      <w:r w:rsidR="00BC5107" w:rsidRPr="005C4363">
        <w:rPr>
          <w:i/>
          <w:iCs/>
          <w:highlight w:val="yellow"/>
        </w:rPr>
        <w:t xml:space="preserve"> le nom du représentant le Maitre de l’Ouvrage</w:t>
      </w:r>
      <w:r w:rsidRPr="005C4363">
        <w:rPr>
          <w:highlight w:val="yellow"/>
        </w:rPr>
        <w:t>]</w:t>
      </w:r>
      <w:r w:rsidRPr="005C4363">
        <w:t xml:space="preserve"> </w:t>
      </w:r>
      <w:r w:rsidRPr="005C4363">
        <w:tab/>
      </w:r>
    </w:p>
    <w:p w14:paraId="31BE3847" w14:textId="77777777" w:rsidR="00DF716E" w:rsidRPr="005C4363" w:rsidRDefault="00DF716E" w:rsidP="00B25B90">
      <w:pPr>
        <w:ind w:left="288"/>
      </w:pPr>
    </w:p>
    <w:p w14:paraId="13BB7560" w14:textId="40BCEDD3" w:rsidR="00B25B90" w:rsidRPr="005C4363" w:rsidRDefault="00B25B90" w:rsidP="00B25B90">
      <w:pPr>
        <w:ind w:left="288"/>
      </w:pPr>
      <w:r w:rsidRPr="005C4363">
        <w:t>en qualité de [</w:t>
      </w:r>
      <w:r w:rsidR="00F40C1B" w:rsidRPr="005C4363">
        <w:rPr>
          <w:i/>
          <w:iCs/>
          <w:highlight w:val="yellow"/>
        </w:rPr>
        <w:t xml:space="preserve">insérer le titre/la fonction du </w:t>
      </w:r>
      <w:r w:rsidR="00621906" w:rsidRPr="005C4363">
        <w:rPr>
          <w:i/>
          <w:iCs/>
          <w:highlight w:val="yellow"/>
        </w:rPr>
        <w:t>représentant</w:t>
      </w:r>
      <w:r w:rsidRPr="005C4363">
        <w:rPr>
          <w:highlight w:val="yellow"/>
        </w:rPr>
        <w:t>]</w:t>
      </w:r>
    </w:p>
    <w:p w14:paraId="199290AF" w14:textId="77777777" w:rsidR="00B25B90" w:rsidRPr="005C4363" w:rsidRDefault="00B25B90" w:rsidP="00B25B90">
      <w:pPr>
        <w:ind w:left="288"/>
      </w:pPr>
    </w:p>
    <w:p w14:paraId="35B99058" w14:textId="77777777" w:rsidR="00DF716E" w:rsidRPr="005C4363" w:rsidRDefault="00DF716E" w:rsidP="00B25B90">
      <w:pPr>
        <w:ind w:left="288"/>
        <w:rPr>
          <w:b/>
          <w:bCs/>
        </w:rPr>
      </w:pPr>
    </w:p>
    <w:p w14:paraId="03697B05" w14:textId="77777777" w:rsidR="00DF716E" w:rsidRPr="005C4363" w:rsidRDefault="00DF716E" w:rsidP="00B25B90">
      <w:pPr>
        <w:ind w:left="288"/>
        <w:rPr>
          <w:b/>
          <w:bCs/>
        </w:rPr>
      </w:pPr>
    </w:p>
    <w:p w14:paraId="26C554E1" w14:textId="2F058FC6" w:rsidR="00B25B90" w:rsidRPr="005C4363" w:rsidRDefault="00B25B90" w:rsidP="00B25B90">
      <w:pPr>
        <w:ind w:left="288"/>
        <w:rPr>
          <w:b/>
          <w:bCs/>
        </w:rPr>
      </w:pPr>
      <w:r w:rsidRPr="005C4363">
        <w:rPr>
          <w:b/>
          <w:bCs/>
        </w:rPr>
        <w:t>Pour et au nom de l’entrepreneur :</w:t>
      </w:r>
    </w:p>
    <w:p w14:paraId="7B560444" w14:textId="77777777" w:rsidR="00B25B90" w:rsidRPr="005C4363" w:rsidRDefault="00B25B90" w:rsidP="00B25B90">
      <w:pPr>
        <w:ind w:left="288"/>
        <w:rPr>
          <w:b/>
          <w:bCs/>
        </w:rPr>
      </w:pPr>
    </w:p>
    <w:p w14:paraId="4DEA427D" w14:textId="77777777" w:rsidR="00DF716E" w:rsidRPr="005C4363" w:rsidRDefault="00DF716E" w:rsidP="00B25B90">
      <w:pPr>
        <w:ind w:left="288"/>
      </w:pPr>
    </w:p>
    <w:p w14:paraId="2DEE9E50" w14:textId="6E3A1DBB" w:rsidR="00B25B90" w:rsidRPr="005C4363" w:rsidRDefault="00B25B90" w:rsidP="00B25B90">
      <w:pPr>
        <w:ind w:left="288"/>
      </w:pPr>
      <w:r w:rsidRPr="005C4363">
        <w:t>Accepté numériquement sur la solution d’</w:t>
      </w:r>
      <w:r w:rsidR="00F40C1B" w:rsidRPr="005C4363">
        <w:t>acquisition</w:t>
      </w:r>
      <w:r w:rsidRPr="005C4363">
        <w:t xml:space="preserve"> en ligne – SOL par: [</w:t>
      </w:r>
      <w:r w:rsidR="00621906" w:rsidRPr="005C4363">
        <w:rPr>
          <w:i/>
          <w:iCs/>
          <w:highlight w:val="yellow"/>
        </w:rPr>
        <w:t>insérer</w:t>
      </w:r>
      <w:r w:rsidR="00F40C1B" w:rsidRPr="005C4363">
        <w:rPr>
          <w:i/>
          <w:iCs/>
          <w:highlight w:val="yellow"/>
        </w:rPr>
        <w:t xml:space="preserve"> le nom du représentant l</w:t>
      </w:r>
      <w:r w:rsidR="00087D4E" w:rsidRPr="005C4363">
        <w:rPr>
          <w:i/>
          <w:iCs/>
          <w:highlight w:val="yellow"/>
        </w:rPr>
        <w:t>’</w:t>
      </w:r>
      <w:r w:rsidR="00621906" w:rsidRPr="005C4363">
        <w:rPr>
          <w:i/>
          <w:iCs/>
          <w:highlight w:val="yellow"/>
        </w:rPr>
        <w:t>Entrepreneur</w:t>
      </w:r>
      <w:r w:rsidRPr="005C4363">
        <w:t xml:space="preserve">] </w:t>
      </w:r>
      <w:r w:rsidRPr="005C4363">
        <w:tab/>
      </w:r>
    </w:p>
    <w:p w14:paraId="5CCDDA10" w14:textId="77777777" w:rsidR="00DF716E" w:rsidRPr="005C4363" w:rsidRDefault="00DF716E" w:rsidP="00B25B90">
      <w:pPr>
        <w:ind w:left="288"/>
      </w:pPr>
    </w:p>
    <w:p w14:paraId="63B27BD3" w14:textId="249C7243" w:rsidR="000B6555" w:rsidRPr="005C4363" w:rsidRDefault="00B25B90" w:rsidP="00B25B90">
      <w:pPr>
        <w:ind w:left="288"/>
      </w:pPr>
      <w:r w:rsidRPr="005C4363">
        <w:t>en qualité de [</w:t>
      </w:r>
      <w:r w:rsidR="00087D4E" w:rsidRPr="005C4363">
        <w:rPr>
          <w:i/>
          <w:iCs/>
          <w:highlight w:val="yellow"/>
        </w:rPr>
        <w:t xml:space="preserve">insérer le titre/la fonction du </w:t>
      </w:r>
      <w:r w:rsidR="00621906" w:rsidRPr="005C4363">
        <w:rPr>
          <w:i/>
          <w:iCs/>
          <w:highlight w:val="yellow"/>
        </w:rPr>
        <w:t>représentant</w:t>
      </w:r>
      <w:r w:rsidRPr="005C4363">
        <w:t>]</w:t>
      </w:r>
    </w:p>
    <w:p w14:paraId="69B9C6CF" w14:textId="170CE099" w:rsidR="00744588" w:rsidRPr="005C4363" w:rsidRDefault="00744588" w:rsidP="00B25B90">
      <w:pPr>
        <w:ind w:left="288"/>
      </w:pPr>
    </w:p>
    <w:p w14:paraId="6411088C" w14:textId="7C81E12F" w:rsidR="00744588" w:rsidRPr="005C4363" w:rsidRDefault="00744588" w:rsidP="00B25B90">
      <w:pPr>
        <w:ind w:left="288"/>
      </w:pPr>
    </w:p>
    <w:p w14:paraId="1DA8D1B8" w14:textId="70824D3E" w:rsidR="00744588" w:rsidRPr="005C4363" w:rsidRDefault="00744588" w:rsidP="00B25B90">
      <w:pPr>
        <w:ind w:left="288"/>
      </w:pPr>
    </w:p>
    <w:p w14:paraId="51DA35B7" w14:textId="3B4B806D" w:rsidR="00744588" w:rsidRPr="005C4363" w:rsidRDefault="00744588" w:rsidP="00B25B90">
      <w:pPr>
        <w:ind w:left="288"/>
      </w:pPr>
    </w:p>
    <w:p w14:paraId="5A8AB25C" w14:textId="15E94852" w:rsidR="00744588" w:rsidRPr="005C4363" w:rsidRDefault="00744588" w:rsidP="00B25B90">
      <w:pPr>
        <w:ind w:left="288"/>
      </w:pPr>
    </w:p>
    <w:p w14:paraId="31881D8C" w14:textId="4DE260B2" w:rsidR="00744588" w:rsidRPr="005C4363" w:rsidRDefault="00744588" w:rsidP="00B25B90">
      <w:pPr>
        <w:ind w:left="288"/>
      </w:pPr>
    </w:p>
    <w:p w14:paraId="00A46888" w14:textId="3E4AD10B" w:rsidR="00744588" w:rsidRPr="005C4363" w:rsidRDefault="00744588" w:rsidP="00B25B90">
      <w:pPr>
        <w:ind w:left="288"/>
      </w:pPr>
    </w:p>
    <w:p w14:paraId="57427035" w14:textId="2AD7850F" w:rsidR="00744588" w:rsidRPr="005C4363" w:rsidRDefault="00744588" w:rsidP="00B25B90">
      <w:pPr>
        <w:ind w:left="288"/>
      </w:pPr>
    </w:p>
    <w:p w14:paraId="29186831" w14:textId="2861EE2D" w:rsidR="00744588" w:rsidRPr="005C4363" w:rsidRDefault="00744588" w:rsidP="00B25B90">
      <w:pPr>
        <w:ind w:left="288"/>
      </w:pPr>
    </w:p>
    <w:p w14:paraId="4FFB0E09" w14:textId="6D56595E" w:rsidR="00744588" w:rsidRPr="005C4363" w:rsidRDefault="00744588" w:rsidP="00B25B90">
      <w:pPr>
        <w:ind w:left="288"/>
      </w:pPr>
    </w:p>
    <w:p w14:paraId="24AF4CC8" w14:textId="74216234" w:rsidR="00744588" w:rsidRPr="005C4363" w:rsidRDefault="00744588" w:rsidP="00B25B90">
      <w:pPr>
        <w:ind w:left="288"/>
      </w:pPr>
    </w:p>
    <w:p w14:paraId="3FC16505" w14:textId="794D3BAB" w:rsidR="00744588" w:rsidRPr="005C4363" w:rsidRDefault="00744588" w:rsidP="00B25B90">
      <w:pPr>
        <w:ind w:left="288"/>
      </w:pPr>
    </w:p>
    <w:p w14:paraId="22F6FA92" w14:textId="77F778CB" w:rsidR="00744588" w:rsidRPr="005C4363" w:rsidRDefault="00744588" w:rsidP="00B25B90">
      <w:pPr>
        <w:ind w:left="288"/>
      </w:pPr>
    </w:p>
    <w:p w14:paraId="6BE20811" w14:textId="595C6BFC" w:rsidR="00744588" w:rsidRPr="005C4363" w:rsidRDefault="00744588" w:rsidP="00B25B90">
      <w:pPr>
        <w:ind w:left="288"/>
      </w:pPr>
    </w:p>
    <w:p w14:paraId="49A78D78" w14:textId="3BEB1627" w:rsidR="00744588" w:rsidRPr="005C4363" w:rsidRDefault="00744588" w:rsidP="00B25B90">
      <w:pPr>
        <w:ind w:left="288"/>
      </w:pPr>
    </w:p>
    <w:p w14:paraId="44BD9CAD" w14:textId="39306FC4" w:rsidR="00744588" w:rsidRPr="005C4363" w:rsidRDefault="00744588" w:rsidP="00B25B90">
      <w:pPr>
        <w:ind w:left="288"/>
      </w:pPr>
    </w:p>
    <w:p w14:paraId="123C80A8" w14:textId="36206754" w:rsidR="00744588" w:rsidRPr="005C4363" w:rsidRDefault="00744588" w:rsidP="00B25B90">
      <w:pPr>
        <w:ind w:left="288"/>
      </w:pPr>
    </w:p>
    <w:p w14:paraId="1428C122" w14:textId="7A85F0FE" w:rsidR="00744588" w:rsidRPr="005C4363" w:rsidRDefault="00744588" w:rsidP="00B25B90">
      <w:pPr>
        <w:ind w:left="288"/>
      </w:pPr>
    </w:p>
    <w:p w14:paraId="7F7B3096" w14:textId="3403F57C" w:rsidR="00744588" w:rsidRPr="005C4363" w:rsidRDefault="00744588" w:rsidP="00B25B90">
      <w:pPr>
        <w:ind w:left="288"/>
      </w:pPr>
    </w:p>
    <w:p w14:paraId="16ED6DCA" w14:textId="2D99ACC2" w:rsidR="00744588" w:rsidRPr="005C4363" w:rsidRDefault="00744588" w:rsidP="00B25B90">
      <w:pPr>
        <w:ind w:left="288"/>
      </w:pPr>
    </w:p>
    <w:p w14:paraId="7B85682A" w14:textId="47F9FD5B" w:rsidR="00744588" w:rsidRPr="005C4363" w:rsidRDefault="00744588" w:rsidP="00B25B90">
      <w:pPr>
        <w:ind w:left="288"/>
      </w:pPr>
    </w:p>
    <w:p w14:paraId="5C796DB0" w14:textId="3971ECC7" w:rsidR="00744588" w:rsidRPr="005C4363" w:rsidRDefault="00744588" w:rsidP="00B25B90">
      <w:pPr>
        <w:ind w:left="288"/>
      </w:pPr>
    </w:p>
    <w:p w14:paraId="62956116" w14:textId="17BA7E2F" w:rsidR="00744588" w:rsidRPr="005C4363" w:rsidRDefault="00744588" w:rsidP="00B25B90">
      <w:pPr>
        <w:ind w:left="288"/>
      </w:pPr>
    </w:p>
    <w:p w14:paraId="688787D8" w14:textId="32736135" w:rsidR="00744588" w:rsidRPr="005C4363" w:rsidRDefault="00744588" w:rsidP="00B25B90">
      <w:pPr>
        <w:ind w:left="288"/>
      </w:pPr>
    </w:p>
    <w:p w14:paraId="0F64EBC6" w14:textId="2DB5C347" w:rsidR="00744588" w:rsidRPr="005C4363" w:rsidRDefault="00744588" w:rsidP="00B25B90">
      <w:pPr>
        <w:ind w:left="288"/>
      </w:pPr>
    </w:p>
    <w:p w14:paraId="3111450C" w14:textId="7E92B76B" w:rsidR="00744588" w:rsidRPr="005C4363" w:rsidRDefault="00744588" w:rsidP="00B25B90">
      <w:pPr>
        <w:ind w:left="288"/>
      </w:pPr>
    </w:p>
    <w:p w14:paraId="5D9390CF" w14:textId="012748AB" w:rsidR="00744588" w:rsidRPr="005C4363" w:rsidRDefault="00744588" w:rsidP="00B25B90">
      <w:pPr>
        <w:ind w:left="288"/>
      </w:pPr>
    </w:p>
    <w:p w14:paraId="3F448E2C" w14:textId="10F05BF6" w:rsidR="000B6555" w:rsidRPr="005C4363" w:rsidRDefault="000B6555" w:rsidP="000B6555">
      <w:pPr>
        <w:spacing w:after="240"/>
        <w:jc w:val="center"/>
        <w:rPr>
          <w:b/>
          <w:bCs/>
          <w:sz w:val="36"/>
          <w:szCs w:val="24"/>
          <w:lang w:eastAsia="en-US"/>
        </w:rPr>
      </w:pPr>
      <w:r w:rsidRPr="005C4363">
        <w:rPr>
          <w:b/>
          <w:bCs/>
          <w:sz w:val="36"/>
          <w:szCs w:val="24"/>
          <w:lang w:eastAsia="en-US"/>
        </w:rPr>
        <w:t>Conditions du Marché</w:t>
      </w:r>
      <w:r w:rsidR="00744588" w:rsidRPr="005C4363">
        <w:rPr>
          <w:b/>
          <w:bCs/>
          <w:sz w:val="36"/>
          <w:szCs w:val="24"/>
          <w:lang w:eastAsia="en-US"/>
        </w:rPr>
        <w:t xml:space="preserve"> - Travaux</w:t>
      </w:r>
    </w:p>
    <w:p w14:paraId="440F0B1F" w14:textId="77777777" w:rsidR="000B6555" w:rsidRPr="005C4363" w:rsidRDefault="000B6555" w:rsidP="000B6555">
      <w:pPr>
        <w:keepNext/>
        <w:tabs>
          <w:tab w:val="left" w:pos="1350"/>
        </w:tabs>
        <w:suppressAutoHyphens/>
        <w:jc w:val="center"/>
        <w:outlineLvl w:val="1"/>
        <w:rPr>
          <w:b/>
          <w:szCs w:val="24"/>
        </w:rPr>
      </w:pPr>
      <w:bookmarkStart w:id="1" w:name="_Toc70236420"/>
      <w:r w:rsidRPr="005C4363">
        <w:rPr>
          <w:b/>
          <w:szCs w:val="24"/>
        </w:rPr>
        <w:t>Table des Clauses</w:t>
      </w:r>
      <w:bookmarkEnd w:id="1"/>
    </w:p>
    <w:p w14:paraId="102A75A3" w14:textId="77777777" w:rsidR="000B6555" w:rsidRPr="005C4363" w:rsidRDefault="000B6555" w:rsidP="000B6555">
      <w:pPr>
        <w:tabs>
          <w:tab w:val="left" w:pos="322"/>
          <w:tab w:val="right" w:leader="dot" w:pos="9350"/>
        </w:tabs>
        <w:spacing w:before="240" w:after="120"/>
        <w:rPr>
          <w:iCs/>
          <w:noProof/>
          <w:u w:val="single"/>
        </w:rPr>
      </w:pPr>
      <w:r w:rsidRPr="005C4363">
        <w:rPr>
          <w:rFonts w:ascii="Times New Roman Bold" w:hAnsi="Times New Roman Bold"/>
          <w:b/>
          <w:bCs/>
          <w:noProof/>
        </w:rPr>
        <w:fldChar w:fldCharType="begin"/>
      </w:r>
      <w:r w:rsidRPr="005C4363">
        <w:rPr>
          <w:b/>
          <w:bCs/>
          <w:noProof/>
        </w:rPr>
        <w:instrText xml:space="preserve"> TOC \h \z \t "00_Section VIII_Title,1,00_Section VIII_Subtitle,2" </w:instrText>
      </w:r>
      <w:r w:rsidRPr="005C4363">
        <w:rPr>
          <w:rFonts w:ascii="Times New Roman Bold" w:hAnsi="Times New Roman Bold"/>
          <w:b/>
          <w:bCs/>
          <w:noProof/>
        </w:rPr>
        <w:fldChar w:fldCharType="separate"/>
      </w:r>
      <w:hyperlink w:anchor="_Toc487121224" w:history="1">
        <w:r w:rsidRPr="005C4363">
          <w:rPr>
            <w:iCs/>
            <w:noProof/>
            <w:u w:val="single"/>
          </w:rPr>
          <w:t>A. Généralités</w:t>
        </w:r>
        <w:r w:rsidRPr="005C4363">
          <w:rPr>
            <w:iCs/>
            <w:noProof/>
            <w:webHidden/>
            <w:u w:val="single"/>
          </w:rPr>
          <w:tab/>
        </w:r>
      </w:hyperlink>
    </w:p>
    <w:p w14:paraId="47EFABBB" w14:textId="77777777" w:rsidR="000B6555" w:rsidRPr="005C4363" w:rsidRDefault="00084DAB" w:rsidP="000B6555">
      <w:pPr>
        <w:tabs>
          <w:tab w:val="left" w:pos="567"/>
          <w:tab w:val="right" w:leader="dot" w:pos="9350"/>
        </w:tabs>
        <w:ind w:left="567" w:hanging="567"/>
        <w:rPr>
          <w:iCs/>
          <w:noProof/>
          <w:u w:val="single"/>
        </w:rPr>
      </w:pPr>
      <w:hyperlink w:anchor="_Toc487121225" w:history="1">
        <w:r w:rsidR="000B6555" w:rsidRPr="005C4363">
          <w:rPr>
            <w:iCs/>
            <w:noProof/>
            <w:u w:val="single"/>
          </w:rPr>
          <w:t>1.</w:t>
        </w:r>
        <w:r w:rsidR="000B6555" w:rsidRPr="005C4363">
          <w:rPr>
            <w:iCs/>
            <w:noProof/>
            <w:u w:val="single"/>
          </w:rPr>
          <w:tab/>
          <w:t>Définitions</w:t>
        </w:r>
        <w:r w:rsidR="000B6555" w:rsidRPr="005C4363">
          <w:rPr>
            <w:iCs/>
            <w:noProof/>
            <w:webHidden/>
            <w:u w:val="single"/>
          </w:rPr>
          <w:tab/>
        </w:r>
      </w:hyperlink>
    </w:p>
    <w:p w14:paraId="509C03A4" w14:textId="77777777" w:rsidR="000B6555" w:rsidRPr="005C4363" w:rsidRDefault="00084DAB" w:rsidP="000B6555">
      <w:pPr>
        <w:tabs>
          <w:tab w:val="left" w:pos="567"/>
          <w:tab w:val="right" w:leader="dot" w:pos="9350"/>
        </w:tabs>
        <w:ind w:left="567" w:hanging="567"/>
        <w:rPr>
          <w:iCs/>
          <w:noProof/>
          <w:u w:val="single"/>
        </w:rPr>
      </w:pPr>
      <w:hyperlink w:anchor="_Toc487121226" w:history="1">
        <w:r w:rsidR="000B6555" w:rsidRPr="005C4363">
          <w:rPr>
            <w:iCs/>
            <w:noProof/>
            <w:u w:val="single"/>
          </w:rPr>
          <w:t>2.</w:t>
        </w:r>
        <w:r w:rsidR="000B6555" w:rsidRPr="005C4363">
          <w:rPr>
            <w:iCs/>
            <w:noProof/>
            <w:u w:val="single"/>
          </w:rPr>
          <w:tab/>
          <w:t>Informations spécifiques du Marché</w:t>
        </w:r>
        <w:r w:rsidR="000B6555" w:rsidRPr="005C4363">
          <w:rPr>
            <w:iCs/>
            <w:noProof/>
            <w:webHidden/>
            <w:u w:val="single"/>
          </w:rPr>
          <w:tab/>
        </w:r>
      </w:hyperlink>
    </w:p>
    <w:p w14:paraId="3F02A73A" w14:textId="452ED5EA"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28" w:history="1">
        <w:r w:rsidR="006932B5" w:rsidRPr="005C4363">
          <w:rPr>
            <w:iCs/>
            <w:noProof/>
            <w:u w:val="single"/>
          </w:rPr>
          <w:t>3</w:t>
        </w:r>
        <w:r w:rsidR="000B6555" w:rsidRPr="005C4363">
          <w:rPr>
            <w:iCs/>
            <w:noProof/>
            <w:u w:val="single"/>
          </w:rPr>
          <w:t>.</w:t>
        </w:r>
        <w:r w:rsidR="000B6555" w:rsidRPr="005C4363">
          <w:rPr>
            <w:iCs/>
            <w:noProof/>
            <w:u w:val="single"/>
          </w:rPr>
          <w:tab/>
          <w:t>Interdictions</w:t>
        </w:r>
        <w:r w:rsidR="000B6555" w:rsidRPr="005C4363">
          <w:rPr>
            <w:iCs/>
            <w:noProof/>
            <w:webHidden/>
            <w:u w:val="single"/>
          </w:rPr>
          <w:tab/>
        </w:r>
      </w:hyperlink>
    </w:p>
    <w:p w14:paraId="63D642A5" w14:textId="30D151FE"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29" w:history="1">
        <w:r w:rsidR="006932B5" w:rsidRPr="005C4363">
          <w:rPr>
            <w:iCs/>
            <w:noProof/>
            <w:u w:val="single"/>
          </w:rPr>
          <w:t>4</w:t>
        </w:r>
        <w:r w:rsidR="000B6555" w:rsidRPr="005C4363">
          <w:rPr>
            <w:iCs/>
            <w:noProof/>
            <w:u w:val="single"/>
          </w:rPr>
          <w:t>.</w:t>
        </w:r>
        <w:r w:rsidR="000B6555" w:rsidRPr="005C4363">
          <w:rPr>
            <w:rFonts w:asciiTheme="minorHAnsi" w:eastAsiaTheme="minorEastAsia" w:hAnsiTheme="minorHAnsi" w:cstheme="minorBidi"/>
            <w:iCs/>
            <w:noProof/>
            <w:sz w:val="22"/>
            <w:szCs w:val="22"/>
            <w:lang w:eastAsia="en-US"/>
          </w:rPr>
          <w:tab/>
          <w:t>Décisions du Directeur de Projet</w:t>
        </w:r>
        <w:r w:rsidR="000B6555" w:rsidRPr="005C4363">
          <w:rPr>
            <w:iCs/>
            <w:noProof/>
            <w:webHidden/>
          </w:rPr>
          <w:tab/>
        </w:r>
      </w:hyperlink>
    </w:p>
    <w:p w14:paraId="2DC7A755" w14:textId="69434AE6"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1" w:history="1">
        <w:r w:rsidR="000B6555" w:rsidRPr="005C4363">
          <w:rPr>
            <w:iCs/>
            <w:noProof/>
            <w:u w:val="single"/>
          </w:rPr>
          <w:t>.</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Sous-traitance</w:t>
        </w:r>
        <w:r w:rsidR="000B6555" w:rsidRPr="005C4363">
          <w:rPr>
            <w:iCs/>
            <w:noProof/>
            <w:webHidden/>
          </w:rPr>
          <w:tab/>
        </w:r>
      </w:hyperlink>
    </w:p>
    <w:p w14:paraId="5F6B373A" w14:textId="6B1B2F3B" w:rsidR="000B6555" w:rsidRPr="005C4363" w:rsidRDefault="000B6555"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r w:rsidRPr="005C4363">
        <w:rPr>
          <w:iCs/>
          <w:noProof/>
        </w:rPr>
        <w:t>7</w:t>
      </w:r>
      <w:hyperlink w:anchor="_Toc487121232" w:history="1">
        <w:r w:rsidRPr="005C4363">
          <w:rPr>
            <w:iCs/>
            <w:noProof/>
            <w:u w:val="single"/>
          </w:rPr>
          <w:t>.</w:t>
        </w:r>
        <w:r w:rsidRPr="005C4363">
          <w:rPr>
            <w:rFonts w:asciiTheme="minorHAnsi" w:eastAsiaTheme="minorEastAsia" w:hAnsiTheme="minorHAnsi" w:cstheme="minorBidi"/>
            <w:iCs/>
            <w:noProof/>
            <w:sz w:val="22"/>
            <w:szCs w:val="22"/>
            <w:lang w:eastAsia="en-US"/>
          </w:rPr>
          <w:tab/>
        </w:r>
        <w:r w:rsidRPr="005C4363">
          <w:rPr>
            <w:iCs/>
            <w:noProof/>
            <w:u w:val="single"/>
          </w:rPr>
          <w:t xml:space="preserve">Autres </w:t>
        </w:r>
        <w:r w:rsidR="007F5070" w:rsidRPr="005C4363">
          <w:rPr>
            <w:iCs/>
            <w:noProof/>
            <w:u w:val="single"/>
          </w:rPr>
          <w:t>Entrepreneurs</w:t>
        </w:r>
        <w:r w:rsidRPr="005C4363">
          <w:rPr>
            <w:iCs/>
            <w:noProof/>
            <w:webHidden/>
          </w:rPr>
          <w:tab/>
        </w:r>
      </w:hyperlink>
    </w:p>
    <w:p w14:paraId="2F32939F"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3" w:history="1">
        <w:r w:rsidR="000B6555" w:rsidRPr="005C4363">
          <w:rPr>
            <w:iCs/>
            <w:noProof/>
            <w:u w:val="single"/>
          </w:rPr>
          <w:t>8.</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Personnel et Matériel</w:t>
        </w:r>
        <w:r w:rsidR="000B6555" w:rsidRPr="005C4363">
          <w:rPr>
            <w:iCs/>
            <w:noProof/>
            <w:webHidden/>
          </w:rPr>
          <w:tab/>
        </w:r>
      </w:hyperlink>
    </w:p>
    <w:p w14:paraId="425615A6"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4" w:history="1">
        <w:r w:rsidR="000B6555" w:rsidRPr="005C4363">
          <w:rPr>
            <w:iCs/>
            <w:noProof/>
            <w:u w:val="single"/>
          </w:rPr>
          <w:t>9.</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Risques incombant au Maître d’Ouvrage et à l’Entrepreneur</w:t>
        </w:r>
        <w:r w:rsidR="000B6555" w:rsidRPr="005C4363">
          <w:rPr>
            <w:iCs/>
            <w:noProof/>
            <w:webHidden/>
          </w:rPr>
          <w:tab/>
        </w:r>
      </w:hyperlink>
    </w:p>
    <w:p w14:paraId="7B8967CE"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5" w:history="1">
        <w:r w:rsidR="000B6555" w:rsidRPr="005C4363">
          <w:rPr>
            <w:iCs/>
            <w:noProof/>
            <w:u w:val="single"/>
          </w:rPr>
          <w:t>10.</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Risques incombant au Maître d’Ouvrage</w:t>
        </w:r>
        <w:r w:rsidR="000B6555" w:rsidRPr="005C4363">
          <w:rPr>
            <w:iCs/>
            <w:noProof/>
            <w:webHidden/>
          </w:rPr>
          <w:tab/>
        </w:r>
      </w:hyperlink>
    </w:p>
    <w:p w14:paraId="61603641"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6" w:history="1">
        <w:r w:rsidR="000B6555" w:rsidRPr="005C4363">
          <w:rPr>
            <w:iCs/>
            <w:noProof/>
            <w:u w:val="single"/>
          </w:rPr>
          <w:t>11.</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Risques incombant à l’Entrepreneur</w:t>
        </w:r>
        <w:r w:rsidR="000B6555" w:rsidRPr="005C4363">
          <w:rPr>
            <w:iCs/>
            <w:noProof/>
            <w:webHidden/>
          </w:rPr>
          <w:tab/>
        </w:r>
      </w:hyperlink>
    </w:p>
    <w:p w14:paraId="430E5586"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7" w:history="1">
        <w:r w:rsidR="000B6555" w:rsidRPr="005C4363">
          <w:rPr>
            <w:iCs/>
            <w:noProof/>
            <w:u w:val="single"/>
          </w:rPr>
          <w:t>12.</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Assurances</w:t>
        </w:r>
        <w:r w:rsidR="000B6555" w:rsidRPr="005C4363">
          <w:rPr>
            <w:iCs/>
            <w:noProof/>
            <w:webHidden/>
          </w:rPr>
          <w:tab/>
        </w:r>
      </w:hyperlink>
    </w:p>
    <w:p w14:paraId="17F3BD77"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8" w:history="1">
        <w:r w:rsidR="000B6555" w:rsidRPr="005C4363">
          <w:rPr>
            <w:iCs/>
            <w:noProof/>
            <w:u w:val="single"/>
          </w:rPr>
          <w:t>13.</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Rapports d’investigation du Site</w:t>
        </w:r>
        <w:r w:rsidR="000B6555" w:rsidRPr="005C4363">
          <w:rPr>
            <w:iCs/>
            <w:noProof/>
            <w:webHidden/>
          </w:rPr>
          <w:tab/>
        </w:r>
      </w:hyperlink>
    </w:p>
    <w:p w14:paraId="7CB83227"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9" w:history="1">
        <w:r w:rsidR="000B6555" w:rsidRPr="005C4363">
          <w:rPr>
            <w:iCs/>
            <w:noProof/>
            <w:u w:val="single"/>
          </w:rPr>
          <w:t>14.</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Obligation de l’Entrepreneur d’exécuter les Travaux</w:t>
        </w:r>
        <w:r w:rsidR="000B6555" w:rsidRPr="005C4363">
          <w:rPr>
            <w:iCs/>
            <w:noProof/>
            <w:webHidden/>
          </w:rPr>
          <w:tab/>
        </w:r>
      </w:hyperlink>
    </w:p>
    <w:p w14:paraId="4168FDA6"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1" w:history="1">
        <w:r w:rsidR="000B6555" w:rsidRPr="005C4363">
          <w:rPr>
            <w:iCs/>
            <w:noProof/>
            <w:u w:val="single"/>
          </w:rPr>
          <w:t>15.</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Approbation du Directeur de Projet</w:t>
        </w:r>
        <w:r w:rsidR="000B6555" w:rsidRPr="005C4363">
          <w:rPr>
            <w:iCs/>
            <w:noProof/>
            <w:webHidden/>
          </w:rPr>
          <w:tab/>
        </w:r>
      </w:hyperlink>
    </w:p>
    <w:p w14:paraId="73D7B054"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2" w:history="1">
        <w:r w:rsidR="000B6555" w:rsidRPr="005C4363">
          <w:rPr>
            <w:iCs/>
            <w:noProof/>
            <w:u w:val="single"/>
          </w:rPr>
          <w:t>16.</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Santé, Sécurité et Protection de l’Environnement</w:t>
        </w:r>
        <w:r w:rsidR="000B6555" w:rsidRPr="005C4363">
          <w:rPr>
            <w:iCs/>
            <w:noProof/>
            <w:webHidden/>
          </w:rPr>
          <w:tab/>
        </w:r>
      </w:hyperlink>
    </w:p>
    <w:p w14:paraId="34947D5A"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3" w:history="1">
        <w:r w:rsidR="000B6555" w:rsidRPr="005C4363">
          <w:rPr>
            <w:iCs/>
            <w:noProof/>
            <w:u w:val="single"/>
          </w:rPr>
          <w:t>17.</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Découvertes Archéologiques et Géologiques</w:t>
        </w:r>
        <w:r w:rsidR="000B6555" w:rsidRPr="005C4363">
          <w:rPr>
            <w:iCs/>
            <w:noProof/>
            <w:webHidden/>
          </w:rPr>
          <w:tab/>
        </w:r>
      </w:hyperlink>
    </w:p>
    <w:p w14:paraId="3F99C2D5"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4" w:history="1">
        <w:r w:rsidR="000B6555" w:rsidRPr="005C4363">
          <w:rPr>
            <w:iCs/>
            <w:noProof/>
            <w:u w:val="single"/>
          </w:rPr>
          <w:t>18.</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Mise à disposition du Site</w:t>
        </w:r>
        <w:r w:rsidR="000B6555" w:rsidRPr="005C4363">
          <w:rPr>
            <w:iCs/>
            <w:noProof/>
            <w:webHidden/>
          </w:rPr>
          <w:tab/>
        </w:r>
      </w:hyperlink>
    </w:p>
    <w:p w14:paraId="08D436C1" w14:textId="77777777" w:rsidR="000B6555" w:rsidRPr="005C4363" w:rsidRDefault="000B6555"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r w:rsidRPr="005C4363">
        <w:rPr>
          <w:iCs/>
          <w:noProof/>
        </w:rPr>
        <w:t>19</w:t>
      </w:r>
      <w:hyperlink w:anchor="_Toc487121245" w:history="1">
        <w:r w:rsidRPr="005C4363">
          <w:rPr>
            <w:iCs/>
            <w:noProof/>
            <w:u w:val="single"/>
          </w:rPr>
          <w:t>.</w:t>
        </w:r>
        <w:r w:rsidRPr="005C4363">
          <w:rPr>
            <w:rFonts w:asciiTheme="minorHAnsi" w:eastAsiaTheme="minorEastAsia" w:hAnsiTheme="minorHAnsi" w:cstheme="minorBidi"/>
            <w:iCs/>
            <w:noProof/>
            <w:sz w:val="22"/>
            <w:szCs w:val="22"/>
            <w:lang w:eastAsia="en-US"/>
          </w:rPr>
          <w:tab/>
        </w:r>
        <w:r w:rsidRPr="005C4363">
          <w:rPr>
            <w:iCs/>
            <w:noProof/>
            <w:u w:val="single"/>
          </w:rPr>
          <w:t>Accès au Site</w:t>
        </w:r>
        <w:r w:rsidRPr="005C4363">
          <w:rPr>
            <w:iCs/>
            <w:noProof/>
            <w:webHidden/>
          </w:rPr>
          <w:tab/>
        </w:r>
      </w:hyperlink>
    </w:p>
    <w:p w14:paraId="504547A1"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6" w:history="1">
        <w:r w:rsidR="000B6555" w:rsidRPr="005C4363">
          <w:rPr>
            <w:iCs/>
            <w:noProof/>
            <w:u w:val="single"/>
          </w:rPr>
          <w:t>20.</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Instructions, Inspections et Audits</w:t>
        </w:r>
        <w:r w:rsidR="000B6555" w:rsidRPr="005C4363">
          <w:rPr>
            <w:iCs/>
            <w:noProof/>
            <w:webHidden/>
          </w:rPr>
          <w:tab/>
        </w:r>
      </w:hyperlink>
    </w:p>
    <w:p w14:paraId="0CD9CA33"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7" w:history="1">
        <w:r w:rsidR="000B6555" w:rsidRPr="005C4363">
          <w:rPr>
            <w:iCs/>
            <w:noProof/>
            <w:u w:val="single"/>
          </w:rPr>
          <w:t>21.</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Désignation du Conciliateur</w:t>
        </w:r>
        <w:r w:rsidR="000B6555" w:rsidRPr="005C4363">
          <w:rPr>
            <w:iCs/>
            <w:noProof/>
            <w:webHidden/>
          </w:rPr>
          <w:tab/>
        </w:r>
      </w:hyperlink>
    </w:p>
    <w:p w14:paraId="1A2ED0C9"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8" w:history="1">
        <w:r w:rsidR="000B6555" w:rsidRPr="005C4363">
          <w:rPr>
            <w:iCs/>
            <w:noProof/>
            <w:u w:val="single"/>
          </w:rPr>
          <w:t>22.</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Procédure de règlement des différends</w:t>
        </w:r>
        <w:r w:rsidR="000B6555" w:rsidRPr="005C4363">
          <w:rPr>
            <w:iCs/>
            <w:noProof/>
            <w:webHidden/>
          </w:rPr>
          <w:tab/>
        </w:r>
      </w:hyperlink>
    </w:p>
    <w:p w14:paraId="110C62B9" w14:textId="77777777" w:rsidR="000B6555" w:rsidRPr="005C4363" w:rsidRDefault="00084DAB" w:rsidP="000B6555">
      <w:pPr>
        <w:tabs>
          <w:tab w:val="left" w:pos="567"/>
          <w:tab w:val="right" w:leader="dot" w:pos="9350"/>
        </w:tabs>
        <w:ind w:left="567" w:hanging="567"/>
        <w:rPr>
          <w:iCs/>
          <w:noProof/>
        </w:rPr>
      </w:pPr>
      <w:hyperlink w:anchor="_Toc487121249" w:history="1">
        <w:r w:rsidR="000B6555" w:rsidRPr="005C4363">
          <w:rPr>
            <w:iCs/>
            <w:noProof/>
            <w:u w:val="single"/>
          </w:rPr>
          <w:t>23.</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Fraude et Corruption</w:t>
        </w:r>
        <w:r w:rsidR="000B6555" w:rsidRPr="005C4363">
          <w:rPr>
            <w:iCs/>
            <w:noProof/>
            <w:webHidden/>
          </w:rPr>
          <w:tab/>
        </w:r>
      </w:hyperlink>
    </w:p>
    <w:p w14:paraId="2334136C" w14:textId="77777777" w:rsidR="000B6555" w:rsidRPr="005C4363" w:rsidRDefault="000B6555" w:rsidP="000B6555">
      <w:pPr>
        <w:rPr>
          <w:rFonts w:eastAsiaTheme="minorEastAsia"/>
        </w:rPr>
      </w:pPr>
      <w:r w:rsidRPr="005C4363">
        <w:rPr>
          <w:rFonts w:eastAsiaTheme="minorEastAsia"/>
        </w:rPr>
        <w:t>24.    Sécurité du Site……………………………………………………………………………….</w:t>
      </w:r>
    </w:p>
    <w:p w14:paraId="1FD9E343" w14:textId="77777777" w:rsidR="000B6555" w:rsidRPr="005C4363" w:rsidRDefault="00084DAB" w:rsidP="000B6555">
      <w:pPr>
        <w:tabs>
          <w:tab w:val="left" w:pos="322"/>
          <w:tab w:val="right" w:leader="dot" w:pos="9350"/>
        </w:tabs>
        <w:spacing w:before="240" w:after="120"/>
        <w:rPr>
          <w:rFonts w:asciiTheme="minorHAnsi" w:eastAsiaTheme="minorEastAsia" w:hAnsiTheme="minorHAnsi" w:cstheme="minorBidi"/>
          <w:bCs/>
          <w:noProof/>
          <w:sz w:val="22"/>
          <w:szCs w:val="22"/>
          <w:lang w:eastAsia="en-US"/>
        </w:rPr>
      </w:pPr>
      <w:hyperlink w:anchor="_Toc487121250" w:history="1">
        <w:r w:rsidR="000B6555" w:rsidRPr="005C4363">
          <w:rPr>
            <w:b/>
            <w:bCs/>
            <w:noProof/>
            <w:u w:val="single"/>
          </w:rPr>
          <w:t>B. Maîtrise du temps</w:t>
        </w:r>
        <w:r w:rsidR="000B6555" w:rsidRPr="005C4363">
          <w:rPr>
            <w:b/>
            <w:bCs/>
            <w:noProof/>
            <w:webHidden/>
          </w:rPr>
          <w:tab/>
        </w:r>
      </w:hyperlink>
    </w:p>
    <w:p w14:paraId="04F050B1"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1" w:history="1">
        <w:r w:rsidR="000B6555" w:rsidRPr="005C4363">
          <w:rPr>
            <w:iCs/>
            <w:noProof/>
            <w:u w:val="single"/>
          </w:rPr>
          <w:t>25.</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Programme et Rapports de Situation des Travaux</w:t>
        </w:r>
      </w:hyperlink>
      <w:r w:rsidR="000B6555" w:rsidRPr="005C4363">
        <w:rPr>
          <w:iCs/>
          <w:noProof/>
        </w:rPr>
        <w:t>…………………………………………...</w:t>
      </w:r>
    </w:p>
    <w:p w14:paraId="1254577E" w14:textId="77777777" w:rsidR="000B6555" w:rsidRPr="005C4363" w:rsidRDefault="000B6555"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r w:rsidRPr="005C4363">
        <w:rPr>
          <w:iCs/>
          <w:noProof/>
        </w:rPr>
        <w:t>26</w:t>
      </w:r>
      <w:hyperlink w:anchor="_Toc487121252" w:history="1">
        <w:r w:rsidRPr="005C4363">
          <w:rPr>
            <w:rFonts w:asciiTheme="minorHAnsi" w:eastAsiaTheme="minorEastAsia" w:hAnsiTheme="minorHAnsi" w:cstheme="minorBidi"/>
            <w:iCs/>
            <w:noProof/>
            <w:sz w:val="22"/>
            <w:szCs w:val="22"/>
            <w:lang w:eastAsia="en-US"/>
          </w:rPr>
          <w:tab/>
        </w:r>
        <w:r w:rsidRPr="005C4363">
          <w:rPr>
            <w:iCs/>
            <w:noProof/>
            <w:u w:val="single"/>
          </w:rPr>
          <w:t>Report de la Date d’achèvement prévue</w:t>
        </w:r>
        <w:r w:rsidRPr="005C4363">
          <w:rPr>
            <w:iCs/>
            <w:noProof/>
            <w:webHidden/>
          </w:rPr>
          <w:tab/>
        </w:r>
      </w:hyperlink>
    </w:p>
    <w:p w14:paraId="48AD314C" w14:textId="77777777" w:rsidR="000B6555" w:rsidRPr="005C4363" w:rsidRDefault="000B6555"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r w:rsidRPr="005C4363">
        <w:rPr>
          <w:iCs/>
          <w:noProof/>
        </w:rPr>
        <w:t>27</w:t>
      </w:r>
      <w:hyperlink w:anchor="_Toc487121253" w:history="1">
        <w:r w:rsidRPr="005C4363">
          <w:rPr>
            <w:rFonts w:asciiTheme="minorHAnsi" w:eastAsiaTheme="minorEastAsia" w:hAnsiTheme="minorHAnsi" w:cstheme="minorBidi"/>
            <w:iCs/>
            <w:noProof/>
            <w:sz w:val="22"/>
            <w:szCs w:val="22"/>
            <w:lang w:eastAsia="en-US"/>
          </w:rPr>
          <w:tab/>
        </w:r>
        <w:r w:rsidRPr="005C4363">
          <w:rPr>
            <w:iCs/>
            <w:noProof/>
            <w:u w:val="single"/>
          </w:rPr>
          <w:t>Accélération</w:t>
        </w:r>
        <w:r w:rsidRPr="005C4363">
          <w:rPr>
            <w:iCs/>
            <w:noProof/>
            <w:webHidden/>
          </w:rPr>
          <w:tab/>
        </w:r>
      </w:hyperlink>
    </w:p>
    <w:p w14:paraId="3749171D"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4" w:history="1">
        <w:r w:rsidR="000B6555" w:rsidRPr="005C4363">
          <w:rPr>
            <w:iCs/>
            <w:noProof/>
            <w:u w:val="single"/>
          </w:rPr>
          <w:t>28.</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Ajournement par le Directeur de Projet</w:t>
        </w:r>
        <w:r w:rsidR="000B6555" w:rsidRPr="005C4363">
          <w:rPr>
            <w:iCs/>
            <w:noProof/>
            <w:webHidden/>
          </w:rPr>
          <w:tab/>
        </w:r>
      </w:hyperlink>
    </w:p>
    <w:p w14:paraId="0A087999"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5" w:history="1">
        <w:r w:rsidR="000B6555" w:rsidRPr="005C4363">
          <w:rPr>
            <w:rFonts w:asciiTheme="minorHAnsi" w:eastAsiaTheme="minorEastAsia" w:hAnsiTheme="minorHAnsi" w:cstheme="minorBidi"/>
            <w:iCs/>
            <w:noProof/>
            <w:szCs w:val="24"/>
            <w:lang w:eastAsia="en-US"/>
          </w:rPr>
          <w:t>29</w:t>
        </w:r>
        <w:r w:rsidR="000B6555" w:rsidRPr="005C4363">
          <w:rPr>
            <w:iCs/>
            <w:noProof/>
            <w:u w:val="single"/>
          </w:rPr>
          <w:t xml:space="preserve">     Réunions de gestion</w:t>
        </w:r>
        <w:r w:rsidR="000B6555" w:rsidRPr="005C4363">
          <w:rPr>
            <w:iCs/>
            <w:noProof/>
            <w:webHidden/>
          </w:rPr>
          <w:tab/>
        </w:r>
      </w:hyperlink>
    </w:p>
    <w:p w14:paraId="022D8FB1"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6" w:history="1">
        <w:r w:rsidR="000B6555" w:rsidRPr="005C4363">
          <w:rPr>
            <w:iCs/>
            <w:noProof/>
            <w:u w:val="single"/>
          </w:rPr>
          <w:t>30</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 xml:space="preserve">Préavis </w:t>
        </w:r>
        <w:r w:rsidR="000B6555" w:rsidRPr="005C4363">
          <w:rPr>
            <w:iCs/>
            <w:noProof/>
            <w:webHidden/>
          </w:rPr>
          <w:tab/>
        </w:r>
      </w:hyperlink>
    </w:p>
    <w:p w14:paraId="28EE3A1E" w14:textId="77777777" w:rsidR="000B6555" w:rsidRPr="005C4363" w:rsidRDefault="00084DAB" w:rsidP="000B6555">
      <w:pPr>
        <w:tabs>
          <w:tab w:val="left" w:pos="322"/>
          <w:tab w:val="right" w:leader="dot" w:pos="9350"/>
        </w:tabs>
        <w:spacing w:before="240" w:after="120"/>
        <w:rPr>
          <w:rFonts w:asciiTheme="minorHAnsi" w:eastAsiaTheme="minorEastAsia" w:hAnsiTheme="minorHAnsi" w:cstheme="minorBidi"/>
          <w:bCs/>
          <w:noProof/>
          <w:sz w:val="22"/>
          <w:szCs w:val="22"/>
          <w:lang w:eastAsia="en-US"/>
        </w:rPr>
      </w:pPr>
      <w:hyperlink w:anchor="_Toc487121257" w:history="1">
        <w:r w:rsidR="000B6555" w:rsidRPr="005C4363">
          <w:rPr>
            <w:b/>
            <w:bCs/>
            <w:noProof/>
            <w:u w:val="single"/>
          </w:rPr>
          <w:t>C. Contrôle de qualité</w:t>
        </w:r>
        <w:r w:rsidR="000B6555" w:rsidRPr="005C4363">
          <w:rPr>
            <w:b/>
            <w:bCs/>
            <w:noProof/>
            <w:webHidden/>
          </w:rPr>
          <w:tab/>
        </w:r>
      </w:hyperlink>
    </w:p>
    <w:p w14:paraId="563848F2"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8" w:history="1">
        <w:r w:rsidR="000B6555" w:rsidRPr="005C4363">
          <w:rPr>
            <w:iCs/>
            <w:noProof/>
            <w:u w:val="single"/>
          </w:rPr>
          <w:t>31.</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Identification des malfaçons.</w:t>
        </w:r>
        <w:r w:rsidR="000B6555" w:rsidRPr="005C4363">
          <w:rPr>
            <w:iCs/>
            <w:noProof/>
            <w:webHidden/>
          </w:rPr>
          <w:tab/>
        </w:r>
      </w:hyperlink>
    </w:p>
    <w:p w14:paraId="485357A9"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9" w:history="1">
        <w:r w:rsidR="000B6555" w:rsidRPr="005C4363">
          <w:rPr>
            <w:iCs/>
            <w:noProof/>
            <w:u w:val="single"/>
          </w:rPr>
          <w:t>32.</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Essais</w:t>
        </w:r>
        <w:r w:rsidR="000B6555" w:rsidRPr="005C4363">
          <w:rPr>
            <w:iCs/>
            <w:noProof/>
            <w:webHidden/>
          </w:rPr>
          <w:tab/>
        </w:r>
      </w:hyperlink>
    </w:p>
    <w:p w14:paraId="4056CFE0"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0" w:history="1">
        <w:r w:rsidR="000B6555" w:rsidRPr="005C4363">
          <w:rPr>
            <w:iCs/>
            <w:noProof/>
            <w:u w:val="single"/>
          </w:rPr>
          <w:t>33.</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Correction des Malfaçons</w:t>
        </w:r>
        <w:r w:rsidR="000B6555" w:rsidRPr="005C4363">
          <w:rPr>
            <w:iCs/>
            <w:noProof/>
            <w:webHidden/>
          </w:rPr>
          <w:tab/>
        </w:r>
      </w:hyperlink>
    </w:p>
    <w:p w14:paraId="5D71AA47"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1" w:history="1">
        <w:r w:rsidR="000B6555" w:rsidRPr="005C4363">
          <w:rPr>
            <w:iCs/>
            <w:noProof/>
            <w:u w:val="single"/>
          </w:rPr>
          <w:t>34.</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Malfaçons non rectifiées</w:t>
        </w:r>
        <w:r w:rsidR="000B6555" w:rsidRPr="005C4363">
          <w:rPr>
            <w:iCs/>
            <w:noProof/>
            <w:webHidden/>
          </w:rPr>
          <w:tab/>
        </w:r>
      </w:hyperlink>
    </w:p>
    <w:p w14:paraId="6C9E40D4" w14:textId="77777777" w:rsidR="000B6555" w:rsidRPr="005C4363" w:rsidRDefault="000B6555" w:rsidP="000B6555">
      <w:pPr>
        <w:tabs>
          <w:tab w:val="left" w:pos="322"/>
          <w:tab w:val="right" w:leader="dot" w:pos="9350"/>
        </w:tabs>
        <w:spacing w:before="240" w:after="120"/>
        <w:rPr>
          <w:b/>
          <w:bCs/>
          <w:noProof/>
        </w:rPr>
      </w:pPr>
      <w:r w:rsidRPr="005C4363">
        <w:rPr>
          <w:b/>
          <w:bCs/>
          <w:noProof/>
        </w:rPr>
        <w:br w:type="page"/>
      </w:r>
    </w:p>
    <w:p w14:paraId="0E29F975" w14:textId="77777777" w:rsidR="000B6555" w:rsidRPr="005C4363" w:rsidRDefault="00084DAB" w:rsidP="000B6555">
      <w:pPr>
        <w:tabs>
          <w:tab w:val="left" w:pos="322"/>
          <w:tab w:val="right" w:leader="dot" w:pos="9350"/>
        </w:tabs>
        <w:spacing w:before="240" w:after="120"/>
        <w:rPr>
          <w:rFonts w:asciiTheme="minorHAnsi" w:eastAsiaTheme="minorEastAsia" w:hAnsiTheme="minorHAnsi" w:cstheme="minorBidi"/>
          <w:bCs/>
          <w:noProof/>
          <w:sz w:val="22"/>
          <w:szCs w:val="22"/>
          <w:lang w:eastAsia="en-US"/>
        </w:rPr>
      </w:pPr>
      <w:hyperlink w:anchor="_Toc487121262" w:history="1">
        <w:r w:rsidR="000B6555" w:rsidRPr="005C4363">
          <w:rPr>
            <w:b/>
            <w:bCs/>
            <w:noProof/>
            <w:u w:val="single"/>
          </w:rPr>
          <w:t>D. Maîtrise des coûts</w:t>
        </w:r>
        <w:r w:rsidR="000B6555" w:rsidRPr="005C4363">
          <w:rPr>
            <w:b/>
            <w:bCs/>
            <w:noProof/>
            <w:webHidden/>
          </w:rPr>
          <w:tab/>
        </w:r>
      </w:hyperlink>
    </w:p>
    <w:p w14:paraId="7B53BB77"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3" w:history="1">
        <w:r w:rsidR="000B6555" w:rsidRPr="005C4363">
          <w:rPr>
            <w:iCs/>
            <w:noProof/>
            <w:u w:val="single"/>
          </w:rPr>
          <w:t>35.</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Prix du Marché</w:t>
        </w:r>
        <w:r w:rsidR="000B6555" w:rsidRPr="005C4363">
          <w:rPr>
            <w:iCs/>
            <w:noProof/>
            <w:webHidden/>
          </w:rPr>
          <w:tab/>
        </w:r>
      </w:hyperlink>
    </w:p>
    <w:p w14:paraId="564BCCC0"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4" w:history="1">
        <w:r w:rsidR="000B6555" w:rsidRPr="005C4363">
          <w:rPr>
            <w:iCs/>
            <w:noProof/>
            <w:u w:val="single"/>
          </w:rPr>
          <w:t>36.</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Modifications des quantités</w:t>
        </w:r>
        <w:r w:rsidR="000B6555" w:rsidRPr="005C4363">
          <w:rPr>
            <w:iCs/>
            <w:noProof/>
            <w:webHidden/>
          </w:rPr>
          <w:tab/>
        </w:r>
      </w:hyperlink>
    </w:p>
    <w:p w14:paraId="34FAB9CB"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5" w:history="1">
        <w:r w:rsidR="000B6555" w:rsidRPr="005C4363">
          <w:rPr>
            <w:iCs/>
            <w:noProof/>
            <w:u w:val="single"/>
          </w:rPr>
          <w:t>37.</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Variations</w:t>
        </w:r>
        <w:r w:rsidR="000B6555" w:rsidRPr="005C4363">
          <w:rPr>
            <w:iCs/>
            <w:noProof/>
            <w:webHidden/>
          </w:rPr>
          <w:tab/>
        </w:r>
      </w:hyperlink>
    </w:p>
    <w:p w14:paraId="11B664A2"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7" w:history="1">
        <w:r w:rsidR="000B6555" w:rsidRPr="005C4363">
          <w:rPr>
            <w:iCs/>
            <w:noProof/>
            <w:u w:val="single"/>
          </w:rPr>
          <w:t>38.</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Décomptes</w:t>
        </w:r>
        <w:r w:rsidR="000B6555" w:rsidRPr="005C4363">
          <w:rPr>
            <w:iCs/>
            <w:noProof/>
            <w:webHidden/>
          </w:rPr>
          <w:tab/>
        </w:r>
      </w:hyperlink>
    </w:p>
    <w:p w14:paraId="1D3F640F"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8" w:history="1">
        <w:r w:rsidR="000B6555" w:rsidRPr="005C4363">
          <w:rPr>
            <w:iCs/>
            <w:noProof/>
            <w:u w:val="single"/>
          </w:rPr>
          <w:t>39.</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Paiements</w:t>
        </w:r>
        <w:r w:rsidR="000B6555" w:rsidRPr="005C4363">
          <w:rPr>
            <w:iCs/>
            <w:noProof/>
            <w:webHidden/>
          </w:rPr>
          <w:tab/>
        </w:r>
      </w:hyperlink>
    </w:p>
    <w:p w14:paraId="23EE58AF"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9" w:history="1">
        <w:r w:rsidR="000B6555" w:rsidRPr="005C4363">
          <w:rPr>
            <w:iCs/>
            <w:noProof/>
            <w:u w:val="single"/>
          </w:rPr>
          <w:t>40.</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Evènements donnant droit à compensation</w:t>
        </w:r>
        <w:r w:rsidR="000B6555" w:rsidRPr="005C4363">
          <w:rPr>
            <w:iCs/>
            <w:noProof/>
            <w:webHidden/>
          </w:rPr>
          <w:tab/>
        </w:r>
      </w:hyperlink>
    </w:p>
    <w:p w14:paraId="09CD051F"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0" w:history="1">
        <w:r w:rsidR="000B6555" w:rsidRPr="005C4363">
          <w:rPr>
            <w:iCs/>
            <w:noProof/>
            <w:u w:val="single"/>
          </w:rPr>
          <w:t>41.</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Fiscalité</w:t>
        </w:r>
        <w:r w:rsidR="000B6555" w:rsidRPr="005C4363">
          <w:rPr>
            <w:iCs/>
            <w:noProof/>
            <w:webHidden/>
          </w:rPr>
          <w:tab/>
        </w:r>
      </w:hyperlink>
    </w:p>
    <w:p w14:paraId="194A3E0C"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2" w:history="1">
        <w:r w:rsidR="000B6555" w:rsidRPr="005C4363">
          <w:rPr>
            <w:iCs/>
            <w:noProof/>
            <w:u w:val="single"/>
          </w:rPr>
          <w:t>42.</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Révision des Prix</w:t>
        </w:r>
        <w:r w:rsidR="000B6555" w:rsidRPr="005C4363">
          <w:rPr>
            <w:iCs/>
            <w:noProof/>
            <w:webHidden/>
          </w:rPr>
          <w:tab/>
        </w:r>
      </w:hyperlink>
    </w:p>
    <w:p w14:paraId="503B0649"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3" w:history="1">
        <w:r w:rsidR="000B6555" w:rsidRPr="005C4363">
          <w:rPr>
            <w:iCs/>
            <w:noProof/>
            <w:u w:val="single"/>
          </w:rPr>
          <w:t>43.</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Retenues</w:t>
        </w:r>
        <w:r w:rsidR="000B6555" w:rsidRPr="005C4363">
          <w:rPr>
            <w:iCs/>
            <w:noProof/>
            <w:webHidden/>
          </w:rPr>
          <w:tab/>
        </w:r>
      </w:hyperlink>
    </w:p>
    <w:p w14:paraId="036CF3A4"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4" w:history="1">
        <w:r w:rsidR="000B6555" w:rsidRPr="005C4363">
          <w:rPr>
            <w:iCs/>
            <w:noProof/>
            <w:u w:val="single"/>
          </w:rPr>
          <w:t>44.</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Pénalités de retard et primes</w:t>
        </w:r>
        <w:r w:rsidR="000B6555" w:rsidRPr="005C4363">
          <w:rPr>
            <w:iCs/>
            <w:noProof/>
            <w:webHidden/>
          </w:rPr>
          <w:tab/>
        </w:r>
      </w:hyperlink>
    </w:p>
    <w:p w14:paraId="05CB9B3F"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6" w:history="1">
        <w:r w:rsidR="000B6555" w:rsidRPr="005C4363">
          <w:rPr>
            <w:iCs/>
            <w:noProof/>
            <w:u w:val="single"/>
          </w:rPr>
          <w:t>45.</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Paiement de l’Avance</w:t>
        </w:r>
        <w:r w:rsidR="000B6555" w:rsidRPr="005C4363">
          <w:rPr>
            <w:iCs/>
            <w:noProof/>
            <w:webHidden/>
          </w:rPr>
          <w:tab/>
        </w:r>
      </w:hyperlink>
    </w:p>
    <w:p w14:paraId="6F0F69FE"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7" w:history="1">
        <w:r w:rsidR="000B6555" w:rsidRPr="005C4363">
          <w:rPr>
            <w:iCs/>
            <w:noProof/>
            <w:u w:val="single"/>
          </w:rPr>
          <w:t>46.</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Garanties de Bonne Exécution</w:t>
        </w:r>
        <w:r w:rsidR="000B6555" w:rsidRPr="005C4363">
          <w:rPr>
            <w:iCs/>
            <w:noProof/>
            <w:webHidden/>
          </w:rPr>
          <w:tab/>
        </w:r>
      </w:hyperlink>
    </w:p>
    <w:p w14:paraId="3D6238A0"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8" w:history="1">
        <w:r w:rsidR="000B6555" w:rsidRPr="005C4363">
          <w:rPr>
            <w:iCs/>
            <w:noProof/>
            <w:u w:val="single"/>
          </w:rPr>
          <w:t>47.</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Travaux en régie</w:t>
        </w:r>
        <w:r w:rsidR="000B6555" w:rsidRPr="005C4363">
          <w:rPr>
            <w:iCs/>
            <w:noProof/>
            <w:webHidden/>
          </w:rPr>
          <w:tab/>
        </w:r>
      </w:hyperlink>
    </w:p>
    <w:p w14:paraId="7C2315A2"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9" w:history="1">
        <w:r w:rsidR="000B6555" w:rsidRPr="005C4363">
          <w:rPr>
            <w:iCs/>
            <w:noProof/>
            <w:u w:val="single"/>
          </w:rPr>
          <w:t>48.</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Coût des réparations</w:t>
        </w:r>
        <w:r w:rsidR="000B6555" w:rsidRPr="005C4363">
          <w:rPr>
            <w:iCs/>
            <w:noProof/>
            <w:webHidden/>
          </w:rPr>
          <w:tab/>
        </w:r>
      </w:hyperlink>
    </w:p>
    <w:p w14:paraId="6901DAF0" w14:textId="77777777" w:rsidR="000B6555" w:rsidRPr="005C4363" w:rsidRDefault="00084DAB" w:rsidP="000B6555">
      <w:pPr>
        <w:tabs>
          <w:tab w:val="left" w:pos="322"/>
          <w:tab w:val="right" w:leader="dot" w:pos="9350"/>
        </w:tabs>
        <w:spacing w:before="240" w:after="120"/>
        <w:rPr>
          <w:rFonts w:asciiTheme="minorHAnsi" w:eastAsiaTheme="minorEastAsia" w:hAnsiTheme="minorHAnsi" w:cstheme="minorBidi"/>
          <w:bCs/>
          <w:noProof/>
          <w:sz w:val="22"/>
          <w:szCs w:val="22"/>
          <w:lang w:eastAsia="en-US"/>
        </w:rPr>
      </w:pPr>
      <w:hyperlink w:anchor="_Toc487121280" w:history="1">
        <w:r w:rsidR="000B6555" w:rsidRPr="005C4363">
          <w:rPr>
            <w:b/>
            <w:bCs/>
            <w:noProof/>
            <w:u w:val="single"/>
          </w:rPr>
          <w:t>E. Achèvement du Marché</w:t>
        </w:r>
        <w:r w:rsidR="000B6555" w:rsidRPr="005C4363">
          <w:rPr>
            <w:b/>
            <w:bCs/>
            <w:noProof/>
            <w:webHidden/>
          </w:rPr>
          <w:tab/>
        </w:r>
      </w:hyperlink>
    </w:p>
    <w:p w14:paraId="07392965"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1" w:history="1">
        <w:r w:rsidR="000B6555" w:rsidRPr="005C4363">
          <w:rPr>
            <w:iCs/>
            <w:noProof/>
            <w:u w:val="single"/>
          </w:rPr>
          <w:t>49.</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Achèvement des Travaux</w:t>
        </w:r>
        <w:r w:rsidR="000B6555" w:rsidRPr="005C4363">
          <w:rPr>
            <w:iCs/>
            <w:noProof/>
            <w:webHidden/>
          </w:rPr>
          <w:tab/>
        </w:r>
      </w:hyperlink>
    </w:p>
    <w:p w14:paraId="36F5B300"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2" w:history="1">
        <w:r w:rsidR="000B6555" w:rsidRPr="005C4363">
          <w:rPr>
            <w:iCs/>
            <w:noProof/>
            <w:u w:val="single"/>
          </w:rPr>
          <w:t>50.</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Transfert</w:t>
        </w:r>
        <w:r w:rsidR="000B6555" w:rsidRPr="005C4363">
          <w:rPr>
            <w:iCs/>
            <w:noProof/>
            <w:webHidden/>
          </w:rPr>
          <w:tab/>
        </w:r>
      </w:hyperlink>
    </w:p>
    <w:p w14:paraId="0AE0E065"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3" w:history="1">
        <w:r w:rsidR="000B6555" w:rsidRPr="005C4363">
          <w:rPr>
            <w:iCs/>
            <w:noProof/>
            <w:u w:val="single"/>
          </w:rPr>
          <w:t>51.</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Décompte final</w:t>
        </w:r>
        <w:r w:rsidR="000B6555" w:rsidRPr="005C4363">
          <w:rPr>
            <w:iCs/>
            <w:noProof/>
            <w:webHidden/>
          </w:rPr>
          <w:tab/>
        </w:r>
      </w:hyperlink>
    </w:p>
    <w:p w14:paraId="700D2A8D"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4" w:history="1">
        <w:r w:rsidR="000B6555" w:rsidRPr="005C4363">
          <w:rPr>
            <w:iCs/>
            <w:noProof/>
            <w:u w:val="single"/>
          </w:rPr>
          <w:t>52.</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Manuels de fonctionnement et d’entretien</w:t>
        </w:r>
        <w:r w:rsidR="000B6555" w:rsidRPr="005C4363">
          <w:rPr>
            <w:iCs/>
            <w:noProof/>
            <w:webHidden/>
          </w:rPr>
          <w:tab/>
        </w:r>
      </w:hyperlink>
    </w:p>
    <w:p w14:paraId="44265557"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5" w:history="1">
        <w:r w:rsidR="000B6555" w:rsidRPr="005C4363">
          <w:rPr>
            <w:iCs/>
            <w:noProof/>
            <w:u w:val="single"/>
          </w:rPr>
          <w:t>53.</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Résiliation</w:t>
        </w:r>
        <w:r w:rsidR="000B6555" w:rsidRPr="005C4363">
          <w:rPr>
            <w:iCs/>
            <w:noProof/>
            <w:webHidden/>
          </w:rPr>
          <w:tab/>
        </w:r>
      </w:hyperlink>
    </w:p>
    <w:p w14:paraId="0DA4B6A9"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6" w:history="1">
        <w:r w:rsidR="000B6555" w:rsidRPr="005C4363">
          <w:rPr>
            <w:iCs/>
            <w:noProof/>
            <w:u w:val="single"/>
          </w:rPr>
          <w:t>54.</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Paiement en cas de résiliation</w:t>
        </w:r>
        <w:r w:rsidR="000B6555" w:rsidRPr="005C4363">
          <w:rPr>
            <w:iCs/>
            <w:noProof/>
            <w:webHidden/>
          </w:rPr>
          <w:tab/>
        </w:r>
      </w:hyperlink>
    </w:p>
    <w:p w14:paraId="030032E3"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7" w:history="1">
        <w:r w:rsidR="000B6555" w:rsidRPr="005C4363">
          <w:rPr>
            <w:iCs/>
            <w:noProof/>
            <w:u w:val="single"/>
          </w:rPr>
          <w:t>55.</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Propriété</w:t>
        </w:r>
        <w:r w:rsidR="000B6555" w:rsidRPr="005C4363">
          <w:rPr>
            <w:iCs/>
            <w:noProof/>
            <w:webHidden/>
          </w:rPr>
          <w:tab/>
        </w:r>
      </w:hyperlink>
    </w:p>
    <w:p w14:paraId="39ACD880"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8" w:history="1">
        <w:r w:rsidR="000B6555" w:rsidRPr="005C4363">
          <w:rPr>
            <w:iCs/>
            <w:noProof/>
            <w:u w:val="single"/>
          </w:rPr>
          <w:t>56.</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Exonération de l’obligation d’exécution</w:t>
        </w:r>
        <w:r w:rsidR="000B6555" w:rsidRPr="005C4363">
          <w:rPr>
            <w:iCs/>
            <w:noProof/>
            <w:webHidden/>
          </w:rPr>
          <w:tab/>
        </w:r>
      </w:hyperlink>
    </w:p>
    <w:p w14:paraId="36FA7C85" w14:textId="77777777" w:rsidR="000B6555" w:rsidRPr="005C4363" w:rsidRDefault="00084DAB"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9" w:history="1">
        <w:r w:rsidR="000B6555" w:rsidRPr="005C4363">
          <w:rPr>
            <w:iCs/>
            <w:noProof/>
            <w:u w:val="single"/>
          </w:rPr>
          <w:t>57.</w:t>
        </w:r>
        <w:r w:rsidR="000B6555" w:rsidRPr="005C4363">
          <w:rPr>
            <w:rFonts w:asciiTheme="minorHAnsi" w:eastAsiaTheme="minorEastAsia" w:hAnsiTheme="minorHAnsi" w:cstheme="minorBidi"/>
            <w:iCs/>
            <w:noProof/>
            <w:sz w:val="22"/>
            <w:szCs w:val="22"/>
            <w:lang w:eastAsia="en-US"/>
          </w:rPr>
          <w:tab/>
        </w:r>
        <w:r w:rsidR="000B6555" w:rsidRPr="005C4363">
          <w:rPr>
            <w:iCs/>
            <w:noProof/>
            <w:u w:val="single"/>
          </w:rPr>
          <w:t>Suspension du prêt ou du crédit de la Banque mondiale</w:t>
        </w:r>
        <w:r w:rsidR="000B6555" w:rsidRPr="005C4363">
          <w:rPr>
            <w:iCs/>
            <w:noProof/>
            <w:webHidden/>
          </w:rPr>
          <w:tab/>
        </w:r>
      </w:hyperlink>
    </w:p>
    <w:p w14:paraId="4287D8E0" w14:textId="77777777" w:rsidR="000B6555" w:rsidRPr="005C4363" w:rsidRDefault="000B6555" w:rsidP="000B6555">
      <w:r w:rsidRPr="005C4363">
        <w:fldChar w:fldCharType="end"/>
      </w:r>
    </w:p>
    <w:p w14:paraId="7097EC0E" w14:textId="77777777" w:rsidR="000B6555" w:rsidRPr="005C4363" w:rsidRDefault="000B6555" w:rsidP="000B6555">
      <w:r w:rsidRPr="005C4363">
        <w:br w:type="page"/>
      </w:r>
    </w:p>
    <w:p w14:paraId="0F47B765" w14:textId="5243217D" w:rsidR="000B6555" w:rsidRPr="005C4363" w:rsidRDefault="000B6555" w:rsidP="000B6555">
      <w:pPr>
        <w:spacing w:after="240"/>
        <w:jc w:val="center"/>
        <w:rPr>
          <w:b/>
          <w:sz w:val="36"/>
          <w:szCs w:val="36"/>
        </w:rPr>
      </w:pPr>
      <w:r w:rsidRPr="005C4363">
        <w:rPr>
          <w:b/>
          <w:sz w:val="36"/>
          <w:szCs w:val="36"/>
        </w:rPr>
        <w:lastRenderedPageBreak/>
        <w:t>Conditions du Marché (CM)</w:t>
      </w:r>
      <w:r w:rsidR="003B70E6" w:rsidRPr="005C4363">
        <w:rPr>
          <w:b/>
          <w:sz w:val="36"/>
          <w:szCs w:val="36"/>
        </w:rPr>
        <w:t xml:space="preserve"> - Travaux</w:t>
      </w:r>
    </w:p>
    <w:tbl>
      <w:tblPr>
        <w:tblW w:w="9468" w:type="dxa"/>
        <w:tblLayout w:type="fixed"/>
        <w:tblLook w:val="0000" w:firstRow="0" w:lastRow="0" w:firstColumn="0" w:lastColumn="0" w:noHBand="0" w:noVBand="0"/>
      </w:tblPr>
      <w:tblGrid>
        <w:gridCol w:w="2632"/>
        <w:gridCol w:w="6836"/>
      </w:tblGrid>
      <w:tr w:rsidR="000B6555" w:rsidRPr="005C4363" w14:paraId="12299B9B" w14:textId="77777777" w:rsidTr="00AB0EE9">
        <w:tc>
          <w:tcPr>
            <w:tcW w:w="9468" w:type="dxa"/>
            <w:gridSpan w:val="2"/>
            <w:tcBorders>
              <w:top w:val="nil"/>
              <w:left w:val="nil"/>
              <w:bottom w:val="nil"/>
              <w:right w:val="nil"/>
            </w:tcBorders>
          </w:tcPr>
          <w:p w14:paraId="4D535D28" w14:textId="77777777" w:rsidR="000B6555" w:rsidRPr="005C4363" w:rsidRDefault="000B6555" w:rsidP="000B6555">
            <w:pPr>
              <w:suppressAutoHyphens/>
              <w:spacing w:before="120" w:after="200"/>
              <w:ind w:left="578" w:hanging="578"/>
              <w:jc w:val="center"/>
              <w:rPr>
                <w:b/>
                <w:sz w:val="28"/>
                <w:szCs w:val="24"/>
              </w:rPr>
            </w:pPr>
            <w:bookmarkStart w:id="2" w:name="_Toc478922780"/>
            <w:bookmarkStart w:id="3" w:name="_Toc487121224"/>
            <w:r w:rsidRPr="005C4363">
              <w:rPr>
                <w:b/>
                <w:sz w:val="28"/>
                <w:szCs w:val="24"/>
              </w:rPr>
              <w:t>A. Généralités</w:t>
            </w:r>
            <w:bookmarkEnd w:id="2"/>
            <w:bookmarkEnd w:id="3"/>
          </w:p>
        </w:tc>
      </w:tr>
      <w:tr w:rsidR="000B6555" w:rsidRPr="005C4363" w14:paraId="65D2E98E" w14:textId="77777777" w:rsidTr="00AB0EE9">
        <w:tc>
          <w:tcPr>
            <w:tcW w:w="2632" w:type="dxa"/>
            <w:tcBorders>
              <w:top w:val="nil"/>
              <w:left w:val="nil"/>
              <w:bottom w:val="nil"/>
              <w:right w:val="nil"/>
            </w:tcBorders>
          </w:tcPr>
          <w:p w14:paraId="61433524" w14:textId="77777777" w:rsidR="000B6555" w:rsidRPr="005C4363" w:rsidRDefault="000B6555" w:rsidP="000B6555">
            <w:pPr>
              <w:tabs>
                <w:tab w:val="left" w:pos="360"/>
              </w:tabs>
              <w:suppressAutoHyphens/>
              <w:spacing w:after="200"/>
              <w:ind w:left="360" w:hanging="360"/>
              <w:rPr>
                <w:b/>
                <w:szCs w:val="24"/>
              </w:rPr>
            </w:pPr>
            <w:bookmarkStart w:id="4" w:name="_Toc478922781"/>
            <w:bookmarkStart w:id="5" w:name="_Toc487121225"/>
            <w:r w:rsidRPr="005C4363">
              <w:rPr>
                <w:b/>
                <w:szCs w:val="24"/>
              </w:rPr>
              <w:t>1.</w:t>
            </w:r>
            <w:r w:rsidRPr="005C4363">
              <w:rPr>
                <w:b/>
                <w:szCs w:val="24"/>
              </w:rPr>
              <w:tab/>
              <w:t>Définitions</w:t>
            </w:r>
            <w:bookmarkEnd w:id="4"/>
            <w:bookmarkEnd w:id="5"/>
          </w:p>
        </w:tc>
        <w:tc>
          <w:tcPr>
            <w:tcW w:w="6836" w:type="dxa"/>
            <w:tcBorders>
              <w:top w:val="nil"/>
              <w:left w:val="nil"/>
              <w:bottom w:val="nil"/>
              <w:right w:val="nil"/>
            </w:tcBorders>
            <w:shd w:val="clear" w:color="auto" w:fill="FFFFFF" w:themeFill="background1"/>
          </w:tcPr>
          <w:p w14:paraId="6A5A89E1" w14:textId="77777777" w:rsidR="000B6555" w:rsidRPr="005C4363" w:rsidRDefault="000B6555" w:rsidP="000B6555">
            <w:pPr>
              <w:tabs>
                <w:tab w:val="left" w:pos="540"/>
              </w:tabs>
              <w:suppressAutoHyphens/>
              <w:spacing w:after="180"/>
              <w:ind w:left="540" w:right="-72" w:hanging="540"/>
              <w:rPr>
                <w:szCs w:val="24"/>
              </w:rPr>
            </w:pPr>
            <w:r w:rsidRPr="005C4363">
              <w:rPr>
                <w:szCs w:val="24"/>
              </w:rPr>
              <w:t>1.1</w:t>
            </w:r>
            <w:r w:rsidRPr="005C4363">
              <w:rPr>
                <w:szCs w:val="24"/>
              </w:rPr>
              <w:tab/>
              <w:t>Les termes définis apparaissent en lettres grasses.</w:t>
            </w:r>
          </w:p>
          <w:p w14:paraId="2E687AD8" w14:textId="217357F8" w:rsidR="000B6555" w:rsidRPr="005C4363"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5C4363">
              <w:t xml:space="preserve">Le </w:t>
            </w:r>
            <w:r w:rsidRPr="005C4363">
              <w:rPr>
                <w:b/>
              </w:rPr>
              <w:t>Prix du Marché accepté</w:t>
            </w:r>
            <w:r w:rsidRPr="005C4363">
              <w:t xml:space="preserve"> est le prix </w:t>
            </w:r>
            <w:r w:rsidR="0083236D" w:rsidRPr="005C4363">
              <w:t>offert par l’Entrepr</w:t>
            </w:r>
            <w:r w:rsidR="00522052" w:rsidRPr="005C4363">
              <w:t xml:space="preserve">eneur et </w:t>
            </w:r>
            <w:r w:rsidR="00621906" w:rsidRPr="005C4363">
              <w:t>accepté</w:t>
            </w:r>
            <w:r w:rsidR="00522052" w:rsidRPr="005C4363">
              <w:t xml:space="preserve"> par le Maitre de l’Ouvrage</w:t>
            </w:r>
            <w:r w:rsidRPr="005C4363">
              <w:t xml:space="preserve"> pour l’exécution et l’achèvement des Travaux et la reprise de toutes les malfaçons.</w:t>
            </w:r>
          </w:p>
          <w:p w14:paraId="793D7ED7" w14:textId="77777777" w:rsidR="000B6555" w:rsidRPr="005C4363"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5C4363">
              <w:t xml:space="preserve">Le </w:t>
            </w:r>
            <w:r w:rsidRPr="005C4363">
              <w:rPr>
                <w:b/>
              </w:rPr>
              <w:t>Programme d’Activités</w:t>
            </w:r>
            <w:r w:rsidRPr="005C4363">
              <w:t xml:space="preserve"> est l’ensemble des activités comprenant la construction, l’installation, les essais et la mise en service des Travaux dans le cas d’un marché à prix forfaitaire.  Il comprend un prix forfaitaire pour chaque activité, utilisé pour la valorisation et l’évaluation des effets des Variations et Evènements donnant lieu à compensation.</w:t>
            </w:r>
          </w:p>
          <w:p w14:paraId="4A1E2EB4" w14:textId="712F05F6" w:rsidR="000B6555" w:rsidRPr="005C4363"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5C4363">
              <w:t xml:space="preserve">La </w:t>
            </w:r>
            <w:r w:rsidRPr="005C4363">
              <w:rPr>
                <w:b/>
              </w:rPr>
              <w:t>Banque</w:t>
            </w:r>
            <w:r w:rsidRPr="005C4363">
              <w:t xml:space="preserve"> désigne la Banque mondiale et se réfère à la Banque Internationale pour le </w:t>
            </w:r>
            <w:r w:rsidR="00621906" w:rsidRPr="005C4363">
              <w:t>Reconstruction</w:t>
            </w:r>
            <w:r w:rsidRPr="005C4363">
              <w:t xml:space="preserve"> et le </w:t>
            </w:r>
            <w:r w:rsidR="00621906" w:rsidRPr="005C4363">
              <w:t>Développement</w:t>
            </w:r>
            <w:r w:rsidRPr="005C4363">
              <w:t xml:space="preserve"> (BIRD) ou l’Association Internationale pour le Développement (AID).</w:t>
            </w:r>
          </w:p>
          <w:p w14:paraId="02F297FF"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 xml:space="preserve">Le </w:t>
            </w:r>
            <w:r w:rsidRPr="005C4363">
              <w:rPr>
                <w:b/>
              </w:rPr>
              <w:t>Devis Quantitatif Estimatif</w:t>
            </w:r>
            <w:r w:rsidRPr="005C4363">
              <w:t xml:space="preserve"> signifie le devis chiffré faisant partie du marché.</w:t>
            </w:r>
          </w:p>
          <w:p w14:paraId="2FBDB4A1"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Les</w:t>
            </w:r>
            <w:r w:rsidRPr="005C4363">
              <w:rPr>
                <w:b/>
              </w:rPr>
              <w:t xml:space="preserve"> Évènements donnant droit à compensation</w:t>
            </w:r>
            <w:r w:rsidRPr="005C4363">
              <w:t xml:space="preserve"> sont ceux définis à la </w:t>
            </w:r>
            <w:r w:rsidRPr="005C4363">
              <w:rPr>
                <w:b/>
              </w:rPr>
              <w:t xml:space="preserve">Clause 40 </w:t>
            </w:r>
            <w:r w:rsidRPr="005C4363">
              <w:t>.</w:t>
            </w:r>
          </w:p>
          <w:p w14:paraId="1BC757AA" w14:textId="17CC37CB"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 xml:space="preserve">La </w:t>
            </w:r>
            <w:r w:rsidRPr="005C4363">
              <w:rPr>
                <w:b/>
              </w:rPr>
              <w:t>Date d’achèvement</w:t>
            </w:r>
            <w:r w:rsidRPr="005C4363">
              <w:t xml:space="preserve"> est la date d’achèvement des Travaux donnant lieu à réception (ou émission d’un procès-verbal de réception provisoire), certifiée par le Directeur de Projet conformément à la </w:t>
            </w:r>
            <w:r w:rsidRPr="005C4363">
              <w:rPr>
                <w:b/>
              </w:rPr>
              <w:t xml:space="preserve">Clause </w:t>
            </w:r>
            <w:r w:rsidR="000C5E86" w:rsidRPr="005C4363">
              <w:rPr>
                <w:b/>
                <w:highlight w:val="yellow"/>
              </w:rPr>
              <w:t>40</w:t>
            </w:r>
            <w:r w:rsidRPr="005C4363">
              <w:rPr>
                <w:b/>
                <w:highlight w:val="yellow"/>
              </w:rPr>
              <w:t>.1</w:t>
            </w:r>
            <w:r w:rsidRPr="005C4363">
              <w:rPr>
                <w:b/>
              </w:rPr>
              <w:t xml:space="preserve"> </w:t>
            </w:r>
            <w:r w:rsidRPr="005C4363">
              <w:t>.</w:t>
            </w:r>
          </w:p>
          <w:p w14:paraId="497AD0B3" w14:textId="77777777" w:rsidR="000B6555" w:rsidRPr="005C4363" w:rsidRDefault="000B6555" w:rsidP="00A124DE">
            <w:pPr>
              <w:numPr>
                <w:ilvl w:val="0"/>
                <w:numId w:val="22"/>
              </w:numPr>
              <w:suppressAutoHyphens/>
              <w:overflowPunct w:val="0"/>
              <w:autoSpaceDE w:val="0"/>
              <w:autoSpaceDN w:val="0"/>
              <w:adjustRightInd w:val="0"/>
              <w:spacing w:after="180"/>
              <w:ind w:right="-72"/>
              <w:jc w:val="both"/>
              <w:textAlignment w:val="baseline"/>
            </w:pPr>
            <w:r w:rsidRPr="005C4363">
              <w:t xml:space="preserve">Le </w:t>
            </w:r>
            <w:r w:rsidRPr="005C4363">
              <w:rPr>
                <w:b/>
              </w:rPr>
              <w:t>Marché</w:t>
            </w:r>
            <w:r w:rsidRPr="005C4363">
              <w:t xml:space="preserve"> est le Marché entre le Maître d’Ouvrage et l’Entrepreneur en vue d’exécuter et d’achever les Travaux, et d’en assurer l’entretien. Il est constitué par les documents énumérés à la </w:t>
            </w:r>
            <w:r w:rsidRPr="005C4363">
              <w:rPr>
                <w:b/>
              </w:rPr>
              <w:t xml:space="preserve">Clause 3.3 </w:t>
            </w:r>
            <w:r w:rsidRPr="005C4363">
              <w:t>.</w:t>
            </w:r>
          </w:p>
          <w:p w14:paraId="07A548DC"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L</w:t>
            </w:r>
            <w:r w:rsidRPr="005C4363">
              <w:rPr>
                <w:b/>
              </w:rPr>
              <w:t xml:space="preserve">’Entrepreneur </w:t>
            </w:r>
            <w:r w:rsidRPr="005C4363">
              <w:t>est une personne physique ou morale dont la Soumission en vue d’exécuter les Travaux a été acceptée par le Maître d’Ouvrage.</w:t>
            </w:r>
          </w:p>
          <w:p w14:paraId="00256BB0"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 xml:space="preserve">Le </w:t>
            </w:r>
            <w:r w:rsidRPr="005C4363">
              <w:rPr>
                <w:b/>
              </w:rPr>
              <w:t>Prix du Marché</w:t>
            </w:r>
            <w:r w:rsidRPr="005C4363">
              <w:t xml:space="preserve"> est le prix stipulé dans la Lettre de notification et ajusté ensuite conformément aux dispositions du Marché.</w:t>
            </w:r>
          </w:p>
          <w:p w14:paraId="36A0FC74"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lastRenderedPageBreak/>
              <w:t xml:space="preserve">Un </w:t>
            </w:r>
            <w:r w:rsidRPr="005C4363">
              <w:rPr>
                <w:b/>
              </w:rPr>
              <w:t>jour</w:t>
            </w:r>
            <w:r w:rsidRPr="005C4363">
              <w:t xml:space="preserve"> est un jour calendaire ; un mois est un mois calendaire</w:t>
            </w:r>
            <w:r w:rsidRPr="005C4363">
              <w:rPr>
                <w:b/>
              </w:rPr>
              <w:t>.</w:t>
            </w:r>
          </w:p>
          <w:p w14:paraId="351C9FD6" w14:textId="77777777" w:rsidR="000B6555" w:rsidRPr="005C4363" w:rsidRDefault="000B6555" w:rsidP="00A124DE">
            <w:pPr>
              <w:numPr>
                <w:ilvl w:val="0"/>
                <w:numId w:val="22"/>
              </w:numPr>
              <w:suppressAutoHyphens/>
              <w:overflowPunct w:val="0"/>
              <w:autoSpaceDE w:val="0"/>
              <w:autoSpaceDN w:val="0"/>
              <w:adjustRightInd w:val="0"/>
              <w:spacing w:after="200"/>
              <w:ind w:right="-72"/>
              <w:jc w:val="both"/>
              <w:textAlignment w:val="baseline"/>
              <w:rPr>
                <w:szCs w:val="24"/>
              </w:rPr>
            </w:pPr>
            <w:r w:rsidRPr="005C4363">
              <w:rPr>
                <w:szCs w:val="24"/>
              </w:rPr>
              <w:t xml:space="preserve">Une </w:t>
            </w:r>
            <w:r w:rsidRPr="005C4363">
              <w:rPr>
                <w:b/>
                <w:bCs/>
                <w:szCs w:val="24"/>
              </w:rPr>
              <w:t>Malfaçon</w:t>
            </w:r>
            <w:r w:rsidRPr="005C4363">
              <w:rPr>
                <w:szCs w:val="24"/>
              </w:rPr>
              <w:t xml:space="preserve"> est toute partie des Travaux non réalisée en conformité avec les dispositions du Marché.</w:t>
            </w:r>
          </w:p>
          <w:p w14:paraId="262CAA03"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 xml:space="preserve">Le </w:t>
            </w:r>
            <w:r w:rsidRPr="005C4363">
              <w:rPr>
                <w:b/>
              </w:rPr>
              <w:t>Certificat de garantie</w:t>
            </w:r>
            <w:r w:rsidRPr="005C4363">
              <w:t xml:space="preserve"> est le certificat délivré par le Directeur de Projet après correction des malfaçons par l’Entrepreneur.</w:t>
            </w:r>
          </w:p>
          <w:p w14:paraId="1A8303B1"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La</w:t>
            </w:r>
            <w:r w:rsidRPr="005C4363">
              <w:rPr>
                <w:b/>
              </w:rPr>
              <w:t xml:space="preserve"> Période de garantie</w:t>
            </w:r>
            <w:r w:rsidRPr="005C4363">
              <w:t xml:space="preserve"> est la période stipulée dans la </w:t>
            </w:r>
            <w:r w:rsidRPr="005C4363">
              <w:rPr>
                <w:b/>
              </w:rPr>
              <w:t>Clause 2.12</w:t>
            </w:r>
            <w:r w:rsidRPr="005C4363">
              <w:t xml:space="preserve"> et calculée à partir de la date d’achèvement.</w:t>
            </w:r>
          </w:p>
          <w:p w14:paraId="2F316588"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Les</w:t>
            </w:r>
            <w:r w:rsidRPr="005C4363">
              <w:rPr>
                <w:b/>
              </w:rPr>
              <w:t xml:space="preserve"> Plans </w:t>
            </w:r>
            <w:r w:rsidRPr="005C4363">
              <w:t>comprennent les plans et dessins relatifs aux Travaux, ainsi que les calculs et autres informations présentées par le Maître d’Ouvrage (ou en son nom) ou approuvées par le Directeur de Projet en vue de l’exécution du Marché.</w:t>
            </w:r>
          </w:p>
          <w:p w14:paraId="1510F025" w14:textId="77777777" w:rsidR="000B6555" w:rsidRPr="005C4363"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5C4363">
              <w:rPr>
                <w:szCs w:val="24"/>
              </w:rPr>
              <w:t xml:space="preserve">Le </w:t>
            </w:r>
            <w:r w:rsidRPr="005C4363">
              <w:rPr>
                <w:b/>
                <w:szCs w:val="24"/>
              </w:rPr>
              <w:t>Maître d’Ouvrage</w:t>
            </w:r>
            <w:r w:rsidRPr="005C4363">
              <w:rPr>
                <w:szCs w:val="24"/>
              </w:rPr>
              <w:t xml:space="preserve"> est la partie qui emploie l’Entrepreneur pour exécuter les Travaux, conformément à la </w:t>
            </w:r>
            <w:r w:rsidRPr="005C4363">
              <w:rPr>
                <w:b/>
                <w:szCs w:val="24"/>
              </w:rPr>
              <w:t>Clause 2.1</w:t>
            </w:r>
            <w:r w:rsidRPr="005C4363">
              <w:rPr>
                <w:szCs w:val="24"/>
              </w:rPr>
              <w:t>.</w:t>
            </w:r>
          </w:p>
          <w:p w14:paraId="45D977D5" w14:textId="77777777" w:rsidR="000B6555" w:rsidRPr="005C4363"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5C4363">
              <w:rPr>
                <w:szCs w:val="24"/>
              </w:rPr>
              <w:t xml:space="preserve">Les </w:t>
            </w:r>
            <w:r w:rsidRPr="005C4363">
              <w:rPr>
                <w:b/>
                <w:bCs/>
                <w:szCs w:val="24"/>
              </w:rPr>
              <w:t>Equipements</w:t>
            </w:r>
            <w:r w:rsidRPr="005C4363">
              <w:rPr>
                <w:szCs w:val="24"/>
              </w:rPr>
              <w:t xml:space="preserve"> sont les engins et véhicules de l’Entrepreneur amenés temporairement sur le Site pour l’exécution des travaux.</w:t>
            </w:r>
          </w:p>
          <w:p w14:paraId="42D70FA7" w14:textId="77777777" w:rsidR="000B6555" w:rsidRPr="005C4363"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5C4363">
              <w:rPr>
                <w:szCs w:val="24"/>
              </w:rPr>
              <w:t xml:space="preserve">Le terme </w:t>
            </w:r>
            <w:r w:rsidRPr="005C4363">
              <w:rPr>
                <w:b/>
                <w:bCs/>
                <w:szCs w:val="24"/>
              </w:rPr>
              <w:t>« par écrit »</w:t>
            </w:r>
            <w:r w:rsidRPr="005C4363">
              <w:rPr>
                <w:szCs w:val="24"/>
              </w:rPr>
              <w:t xml:space="preserve"> signifie communiqué sous forme manuscrite, typographiée, imprimée ou électronique, constituant un document conservable de manière permanente.</w:t>
            </w:r>
          </w:p>
          <w:p w14:paraId="4F805B60"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 xml:space="preserve">La </w:t>
            </w:r>
            <w:r w:rsidRPr="005C4363">
              <w:rPr>
                <w:b/>
                <w:bCs/>
              </w:rPr>
              <w:t>Date d’achèvement prévue</w:t>
            </w:r>
            <w:r w:rsidRPr="005C4363">
              <w:t xml:space="preserve"> est la date à laquelle l’Entrepreneur doit achever les Travaux. La date d’achèvement prévue est </w:t>
            </w:r>
            <w:r w:rsidRPr="005C4363">
              <w:rPr>
                <w:bCs/>
              </w:rPr>
              <w:t xml:space="preserve">stipulée dans la </w:t>
            </w:r>
            <w:r w:rsidRPr="005C4363">
              <w:rPr>
                <w:b/>
                <w:bCs/>
              </w:rPr>
              <w:t>Clause 2.1</w:t>
            </w:r>
            <w:r w:rsidRPr="005C4363">
              <w:rPr>
                <w:bCs/>
              </w:rPr>
              <w:t>.</w:t>
            </w:r>
          </w:p>
          <w:p w14:paraId="0A3E4653" w14:textId="77777777" w:rsidR="000B6555" w:rsidRPr="005C4363"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5C4363">
              <w:rPr>
                <w:szCs w:val="24"/>
              </w:rPr>
              <w:t xml:space="preserve">Les </w:t>
            </w:r>
            <w:r w:rsidRPr="005C4363">
              <w:rPr>
                <w:b/>
                <w:bCs/>
                <w:szCs w:val="24"/>
              </w:rPr>
              <w:t>Matériaux</w:t>
            </w:r>
            <w:r w:rsidRPr="005C4363">
              <w:rPr>
                <w:szCs w:val="24"/>
              </w:rPr>
              <w:t xml:space="preserve"> sont toutes les fournitures, y compris les biens consommables, utilisés par l’Entrepreneur dans le cadre des Travaux.</w:t>
            </w:r>
          </w:p>
          <w:p w14:paraId="6B5F526D" w14:textId="77777777" w:rsidR="000B6555" w:rsidRPr="005C4363" w:rsidRDefault="000B6555" w:rsidP="00A124DE">
            <w:pPr>
              <w:numPr>
                <w:ilvl w:val="0"/>
                <w:numId w:val="22"/>
              </w:numPr>
              <w:suppressAutoHyphens/>
              <w:overflowPunct w:val="0"/>
              <w:autoSpaceDE w:val="0"/>
              <w:autoSpaceDN w:val="0"/>
              <w:adjustRightInd w:val="0"/>
              <w:spacing w:after="200"/>
              <w:jc w:val="both"/>
              <w:textAlignment w:val="baseline"/>
            </w:pPr>
            <w:r w:rsidRPr="005C4363">
              <w:t xml:space="preserve">Le </w:t>
            </w:r>
            <w:r w:rsidRPr="005C4363">
              <w:rPr>
                <w:b/>
              </w:rPr>
              <w:t>Directeur de Projet</w:t>
            </w:r>
            <w:r w:rsidRPr="005C4363">
              <w:t xml:space="preserve"> est la personne mentionnée dans la Clause 2.1 (ou toute autre personne compétente nommée par le Maître d’Ouvrage dont le nom est notifié à l’Entrepreneur et qui remplace le Directeur de Projet) responsable de la supervision et de l’exécution des Travaux ainsi que de l’administration du Marché.</w:t>
            </w:r>
          </w:p>
          <w:p w14:paraId="42EA1F93"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lastRenderedPageBreak/>
              <w:t xml:space="preserve">Le </w:t>
            </w:r>
            <w:r w:rsidRPr="005C4363">
              <w:rPr>
                <w:b/>
              </w:rPr>
              <w:t>Site</w:t>
            </w:r>
            <w:r w:rsidRPr="005C4363">
              <w:t xml:space="preserve"> est la zone définie en tant que telle </w:t>
            </w:r>
            <w:r w:rsidRPr="005C4363">
              <w:rPr>
                <w:b/>
                <w:bCs/>
              </w:rPr>
              <w:t>dans la Clause 2.1</w:t>
            </w:r>
            <w:r w:rsidRPr="005C4363">
              <w:t>.</w:t>
            </w:r>
          </w:p>
          <w:p w14:paraId="2ACA2D89"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 xml:space="preserve">Les </w:t>
            </w:r>
            <w:r w:rsidRPr="005C4363">
              <w:rPr>
                <w:b/>
              </w:rPr>
              <w:t>Rapports d’investigation du Site</w:t>
            </w:r>
            <w:r w:rsidRPr="005C4363">
              <w:t xml:space="preserve"> sont les rapports inclus dans la Demande de Cotation ; ce sont des rapports factuels et d’interprétation relatifs aux conditions de surface et du sous-sol du Site.</w:t>
            </w:r>
          </w:p>
          <w:p w14:paraId="2941A029"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Les</w:t>
            </w:r>
            <w:r w:rsidRPr="005C4363">
              <w:rPr>
                <w:b/>
              </w:rPr>
              <w:t xml:space="preserve"> Spécifications </w:t>
            </w:r>
            <w:r w:rsidRPr="005C4363">
              <w:t>sont les Spécifications des Travaux incluses dans le Marché et toutes les modifications ou ajouts apportés ou approuvés par le Directeur de Projet.</w:t>
            </w:r>
          </w:p>
          <w:p w14:paraId="55AA11FF" w14:textId="60AA2794"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 xml:space="preserve">La </w:t>
            </w:r>
            <w:r w:rsidRPr="005C4363">
              <w:rPr>
                <w:b/>
              </w:rPr>
              <w:t>Date de commencement</w:t>
            </w:r>
            <w:r w:rsidRPr="005C4363">
              <w:t xml:space="preserve"> </w:t>
            </w:r>
            <w:r w:rsidR="007E7169" w:rsidRPr="005C4363">
              <w:t>est définie dans les CM</w:t>
            </w:r>
            <w:r w:rsidRPr="005C4363">
              <w:t xml:space="preserve">. Il s’agit de la date la plus tardive convenue à laquelle l’Entrepreneur devra commencer l’exécution des Travaux. </w:t>
            </w:r>
          </w:p>
          <w:p w14:paraId="788139F3" w14:textId="77777777"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 xml:space="preserve">Un </w:t>
            </w:r>
            <w:r w:rsidRPr="005C4363">
              <w:rPr>
                <w:b/>
              </w:rPr>
              <w:t>Sous-traitant</w:t>
            </w:r>
            <w:r w:rsidRPr="005C4363">
              <w:t xml:space="preserve"> est une personne physique ou morale qui a souscrit un contrat avec l’Entrepreneur en vue d’exécuter une partie des Travaux inclus dans le Marché, comprenant des travaux sur le Site.</w:t>
            </w:r>
          </w:p>
          <w:p w14:paraId="10992913" w14:textId="12C00199" w:rsidR="000B6555" w:rsidRPr="005C4363"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5C4363">
              <w:t>Les</w:t>
            </w:r>
            <w:r w:rsidRPr="005C4363">
              <w:rPr>
                <w:b/>
              </w:rPr>
              <w:t xml:space="preserve"> Travaux provisoires </w:t>
            </w:r>
            <w:r w:rsidRPr="005C4363">
              <w:t>sont des travaux conçus, construits, installés et démontés par l’Entrepreneur nécessaires à la construction ou à l’installation des Travaux.</w:t>
            </w:r>
          </w:p>
          <w:p w14:paraId="5EC972E0" w14:textId="77777777" w:rsidR="000B6555" w:rsidRPr="005C4363" w:rsidRDefault="000B6555" w:rsidP="00835915">
            <w:pPr>
              <w:numPr>
                <w:ilvl w:val="0"/>
                <w:numId w:val="22"/>
              </w:numPr>
              <w:tabs>
                <w:tab w:val="left" w:pos="1080"/>
              </w:tabs>
              <w:suppressAutoHyphens/>
              <w:overflowPunct w:val="0"/>
              <w:autoSpaceDE w:val="0"/>
              <w:autoSpaceDN w:val="0"/>
              <w:adjustRightInd w:val="0"/>
              <w:spacing w:after="200"/>
              <w:jc w:val="both"/>
              <w:textAlignment w:val="baseline"/>
            </w:pPr>
            <w:r w:rsidRPr="005C4363">
              <w:t xml:space="preserve">Une </w:t>
            </w:r>
            <w:r w:rsidRPr="005C4363">
              <w:rPr>
                <w:b/>
              </w:rPr>
              <w:t>Variation</w:t>
            </w:r>
            <w:r w:rsidRPr="005C4363">
              <w:t xml:space="preserve"> est une instruction donnée par le Directeur de Projet qui entraîne une modification des Travaux.</w:t>
            </w:r>
          </w:p>
          <w:p w14:paraId="7148E552" w14:textId="37FD66AB" w:rsidR="000B6555" w:rsidRPr="005C4363" w:rsidRDefault="000B6555" w:rsidP="00A124DE">
            <w:pPr>
              <w:numPr>
                <w:ilvl w:val="0"/>
                <w:numId w:val="22"/>
              </w:numPr>
              <w:suppressAutoHyphens/>
              <w:overflowPunct w:val="0"/>
              <w:autoSpaceDE w:val="0"/>
              <w:autoSpaceDN w:val="0"/>
              <w:adjustRightInd w:val="0"/>
              <w:spacing w:after="200"/>
              <w:ind w:right="-72"/>
              <w:jc w:val="both"/>
              <w:textAlignment w:val="baseline"/>
              <w:rPr>
                <w:szCs w:val="24"/>
              </w:rPr>
            </w:pPr>
            <w:r w:rsidRPr="005C4363">
              <w:t xml:space="preserve">Les </w:t>
            </w:r>
            <w:r w:rsidRPr="005C4363">
              <w:rPr>
                <w:b/>
              </w:rPr>
              <w:t xml:space="preserve">Travaux </w:t>
            </w:r>
            <w:r w:rsidRPr="005C4363">
              <w:t>sont ce que l’Entrepreneur doit construire, installer et remettre au Maître d’Ouvrage en vertu du Marché et conformément à la définition</w:t>
            </w:r>
            <w:r w:rsidRPr="005C4363">
              <w:rPr>
                <w:b/>
              </w:rPr>
              <w:t xml:space="preserve"> figurant dans la Clause 2.1.</w:t>
            </w:r>
          </w:p>
          <w:p w14:paraId="149274DA" w14:textId="6B9E7E27" w:rsidR="000B6555" w:rsidRPr="005C4363" w:rsidRDefault="000B6555" w:rsidP="00E33D4D">
            <w:pPr>
              <w:numPr>
                <w:ilvl w:val="0"/>
                <w:numId w:val="22"/>
              </w:numPr>
              <w:suppressAutoHyphens/>
              <w:overflowPunct w:val="0"/>
              <w:autoSpaceDE w:val="0"/>
              <w:autoSpaceDN w:val="0"/>
              <w:adjustRightInd w:val="0"/>
              <w:spacing w:after="200"/>
              <w:ind w:right="-72"/>
              <w:jc w:val="both"/>
              <w:textAlignment w:val="baseline"/>
              <w:rPr>
                <w:szCs w:val="24"/>
                <w:lang w:eastAsia="en-US"/>
              </w:rPr>
            </w:pPr>
            <w:r w:rsidRPr="005C4363">
              <w:rPr>
                <w:szCs w:val="24"/>
                <w:lang w:eastAsia="en-US"/>
              </w:rPr>
              <w:t xml:space="preserve"> «</w:t>
            </w:r>
            <w:r w:rsidRPr="005C4363">
              <w:rPr>
                <w:b/>
                <w:bCs/>
                <w:szCs w:val="24"/>
                <w:lang w:eastAsia="en-US"/>
              </w:rPr>
              <w:t>Le Personnel de l’Entrepreneur</w:t>
            </w:r>
            <w:r w:rsidRPr="005C4363">
              <w:rPr>
                <w:szCs w:val="24"/>
                <w:lang w:eastAsia="en-US"/>
              </w:rPr>
              <w:t xml:space="preserve">» désigne tout le personnel que l’Entrepreneur utilise sur le Site ou dans d’autres endroits où les travaux sont effectués, y compris le personnel, la main d’œuvre et les autres employés de tout sous-traitant. </w:t>
            </w:r>
          </w:p>
          <w:p w14:paraId="51997EA0" w14:textId="77087276" w:rsidR="000B6555" w:rsidRPr="005C4363" w:rsidRDefault="000B6555" w:rsidP="00E33D4D">
            <w:pPr>
              <w:numPr>
                <w:ilvl w:val="0"/>
                <w:numId w:val="22"/>
              </w:numPr>
              <w:suppressAutoHyphens/>
              <w:overflowPunct w:val="0"/>
              <w:autoSpaceDE w:val="0"/>
              <w:autoSpaceDN w:val="0"/>
              <w:adjustRightInd w:val="0"/>
              <w:spacing w:after="200"/>
              <w:ind w:right="-72"/>
              <w:jc w:val="both"/>
              <w:textAlignment w:val="baseline"/>
              <w:rPr>
                <w:szCs w:val="24"/>
                <w:lang w:eastAsia="en-US"/>
              </w:rPr>
            </w:pPr>
            <w:r w:rsidRPr="005C4363">
              <w:rPr>
                <w:b/>
                <w:bCs/>
                <w:szCs w:val="24"/>
                <w:lang w:eastAsia="en-US"/>
              </w:rPr>
              <w:t xml:space="preserve">« Personnel Clé » </w:t>
            </w:r>
            <w:r w:rsidRPr="005C4363">
              <w:rPr>
                <w:szCs w:val="24"/>
                <w:lang w:eastAsia="en-US"/>
              </w:rPr>
              <w:t xml:space="preserve">désigne les postes (le cas échéant) du personnel de l’Entrepreneur qui sont énoncés dans le les Spécifications. </w:t>
            </w:r>
          </w:p>
          <w:p w14:paraId="58A1F93A" w14:textId="77777777" w:rsidR="00FA1008" w:rsidRPr="005C4363" w:rsidRDefault="00FA1008" w:rsidP="0044122B">
            <w:pPr>
              <w:pStyle w:val="ListParagraph"/>
              <w:rPr>
                <w:szCs w:val="24"/>
                <w:lang w:eastAsia="en-US"/>
              </w:rPr>
            </w:pPr>
          </w:p>
          <w:p w14:paraId="089B9925" w14:textId="77D48571" w:rsidR="000B6555" w:rsidRPr="005C4363" w:rsidRDefault="000B6555" w:rsidP="00FA1008">
            <w:pPr>
              <w:numPr>
                <w:ilvl w:val="0"/>
                <w:numId w:val="22"/>
              </w:numPr>
              <w:suppressAutoHyphens/>
              <w:overflowPunct w:val="0"/>
              <w:autoSpaceDE w:val="0"/>
              <w:autoSpaceDN w:val="0"/>
              <w:adjustRightInd w:val="0"/>
              <w:spacing w:after="200"/>
              <w:ind w:right="-72"/>
              <w:jc w:val="both"/>
              <w:textAlignment w:val="baseline"/>
              <w:rPr>
                <w:szCs w:val="24"/>
                <w:lang w:eastAsia="en-US"/>
              </w:rPr>
            </w:pPr>
            <w:r w:rsidRPr="005C4363">
              <w:rPr>
                <w:szCs w:val="24"/>
                <w:lang w:eastAsia="en-US"/>
              </w:rPr>
              <w:lastRenderedPageBreak/>
              <w:t xml:space="preserve"> L’expression «</w:t>
            </w:r>
            <w:r w:rsidRPr="005C4363">
              <w:rPr>
                <w:sz w:val="14"/>
                <w:szCs w:val="14"/>
                <w:lang w:eastAsia="en-US"/>
              </w:rPr>
              <w:t xml:space="preserve"> </w:t>
            </w:r>
            <w:r w:rsidRPr="005C4363">
              <w:rPr>
                <w:b/>
                <w:bCs/>
                <w:szCs w:val="24"/>
                <w:lang w:eastAsia="en-US"/>
              </w:rPr>
              <w:t xml:space="preserve">Exploitation et Abus Sexuels » « (EAS) » englobe les </w:t>
            </w:r>
            <w:r w:rsidRPr="005C4363">
              <w:rPr>
                <w:szCs w:val="24"/>
                <w:lang w:eastAsia="en-US"/>
              </w:rPr>
              <w:t xml:space="preserve">significations ci-après : </w:t>
            </w:r>
          </w:p>
          <w:p w14:paraId="4D09CD72" w14:textId="77777777" w:rsidR="009A731A" w:rsidRPr="005C4363" w:rsidRDefault="009A731A" w:rsidP="009A731A">
            <w:pPr>
              <w:spacing w:before="120" w:after="120"/>
              <w:ind w:left="1418"/>
              <w:jc w:val="both"/>
              <w:rPr>
                <w:szCs w:val="24"/>
              </w:rPr>
            </w:pPr>
            <w:r w:rsidRPr="005C4363">
              <w:rPr>
                <w:b/>
                <w:bCs/>
                <w:szCs w:val="24"/>
                <w:lang w:eastAsia="en-US"/>
              </w:rPr>
              <w:t xml:space="preserve">L’Exploitation Sexuelle, </w:t>
            </w:r>
            <w:r w:rsidRPr="005C4363">
              <w:rPr>
                <w:szCs w:val="24"/>
              </w:rPr>
              <w:t xml:space="preserve">définie comme le fait d'abuser ou de tenter d'abuser d'un état de vulnérabilité, de pouvoir différentiel ou de confiance à des fins sexuelles, incluant, mais sans y être limité, le fait de profiter monétairement, socialement ou politiquement de l’exploitation sexuelle d’une autre personne. </w:t>
            </w:r>
          </w:p>
          <w:p w14:paraId="0C1B7572" w14:textId="77777777" w:rsidR="009A731A" w:rsidRPr="005C4363" w:rsidRDefault="009A731A" w:rsidP="009A731A">
            <w:pPr>
              <w:spacing w:before="120" w:after="120"/>
              <w:ind w:left="1418"/>
              <w:jc w:val="both"/>
              <w:rPr>
                <w:szCs w:val="24"/>
                <w:lang w:eastAsia="en-US"/>
              </w:rPr>
            </w:pPr>
            <w:r w:rsidRPr="005C4363">
              <w:rPr>
                <w:b/>
                <w:bCs/>
                <w:szCs w:val="24"/>
                <w:lang w:eastAsia="en-US"/>
              </w:rPr>
              <w:t xml:space="preserve">Les Abus Sexuels, </w:t>
            </w:r>
            <w:r w:rsidRPr="005C4363">
              <w:rPr>
                <w:szCs w:val="24"/>
                <w:lang w:eastAsia="en-US"/>
              </w:rPr>
              <w:t xml:space="preserve">définis comme toute intrusion physique ou menace d’intrusion physique de  nature sexuelle, soit par force ou dans des conditions inégales ou par coercition; </w:t>
            </w:r>
          </w:p>
          <w:p w14:paraId="2F104786" w14:textId="1E94A2BE" w:rsidR="009A731A" w:rsidRPr="005C4363" w:rsidRDefault="009A731A" w:rsidP="009A731A">
            <w:pPr>
              <w:suppressAutoHyphens/>
              <w:overflowPunct w:val="0"/>
              <w:autoSpaceDE w:val="0"/>
              <w:autoSpaceDN w:val="0"/>
              <w:adjustRightInd w:val="0"/>
              <w:spacing w:after="200"/>
              <w:ind w:right="-72"/>
              <w:jc w:val="both"/>
              <w:textAlignment w:val="baseline"/>
              <w:rPr>
                <w:szCs w:val="24"/>
                <w:lang w:eastAsia="en-US"/>
              </w:rPr>
            </w:pPr>
          </w:p>
          <w:p w14:paraId="493FED93" w14:textId="77777777" w:rsidR="009A731A" w:rsidRPr="005C4363" w:rsidRDefault="009A731A" w:rsidP="0044122B">
            <w:pPr>
              <w:suppressAutoHyphens/>
              <w:overflowPunct w:val="0"/>
              <w:autoSpaceDE w:val="0"/>
              <w:autoSpaceDN w:val="0"/>
              <w:adjustRightInd w:val="0"/>
              <w:spacing w:after="200"/>
              <w:ind w:right="-72"/>
              <w:jc w:val="both"/>
              <w:textAlignment w:val="baseline"/>
              <w:rPr>
                <w:szCs w:val="24"/>
                <w:lang w:eastAsia="en-US"/>
              </w:rPr>
            </w:pPr>
          </w:p>
          <w:p w14:paraId="01B48F15" w14:textId="65A783FF" w:rsidR="00533956" w:rsidRPr="005C4363" w:rsidRDefault="00533956" w:rsidP="0044122B">
            <w:pPr>
              <w:pStyle w:val="ListParagraph"/>
              <w:rPr>
                <w:szCs w:val="24"/>
                <w:lang w:eastAsia="en-US"/>
              </w:rPr>
            </w:pPr>
          </w:p>
          <w:p w14:paraId="67CDC331" w14:textId="5A7CFAB3" w:rsidR="000B6555" w:rsidRPr="005C4363" w:rsidRDefault="000B6555" w:rsidP="00533956">
            <w:pPr>
              <w:numPr>
                <w:ilvl w:val="0"/>
                <w:numId w:val="22"/>
              </w:numPr>
              <w:suppressAutoHyphens/>
              <w:overflowPunct w:val="0"/>
              <w:autoSpaceDE w:val="0"/>
              <w:autoSpaceDN w:val="0"/>
              <w:adjustRightInd w:val="0"/>
              <w:spacing w:after="200"/>
              <w:ind w:right="-72"/>
              <w:jc w:val="both"/>
              <w:textAlignment w:val="baseline"/>
              <w:rPr>
                <w:szCs w:val="24"/>
                <w:lang w:eastAsia="en-US"/>
              </w:rPr>
            </w:pPr>
            <w:r w:rsidRPr="005C4363">
              <w:rPr>
                <w:b/>
                <w:bCs/>
                <w:szCs w:val="24"/>
                <w:lang w:eastAsia="en-US"/>
              </w:rPr>
              <w:t>Le « Harcèlement Sexuel » (HS) »,</w:t>
            </w:r>
            <w:r w:rsidRPr="005C4363">
              <w:rPr>
                <w:szCs w:val="24"/>
              </w:rPr>
              <w:t xml:space="preserve"> défini comme toute avance sexuelle inopportune, toute demande de faveurs sexuelles ou tout autre comportement verbal ou physique à connotation sexuelle par le personnel de l’Entrepreneur à l’égard d’autres personnels de l’Entrepreneur ou du Maître d’Ouvrage ;</w:t>
            </w:r>
            <w:r w:rsidRPr="005C4363">
              <w:rPr>
                <w:sz w:val="18"/>
                <w:szCs w:val="18"/>
              </w:rPr>
              <w:t xml:space="preserve"> </w:t>
            </w:r>
          </w:p>
          <w:p w14:paraId="5BC6215D" w14:textId="77777777" w:rsidR="000B6555" w:rsidRPr="005C4363" w:rsidRDefault="000B6555" w:rsidP="0044122B">
            <w:pPr>
              <w:numPr>
                <w:ilvl w:val="0"/>
                <w:numId w:val="22"/>
              </w:numPr>
              <w:suppressAutoHyphens/>
              <w:overflowPunct w:val="0"/>
              <w:autoSpaceDE w:val="0"/>
              <w:autoSpaceDN w:val="0"/>
              <w:adjustRightInd w:val="0"/>
              <w:spacing w:after="200"/>
              <w:ind w:right="-72"/>
              <w:jc w:val="both"/>
              <w:textAlignment w:val="baseline"/>
              <w:rPr>
                <w:szCs w:val="24"/>
              </w:rPr>
            </w:pPr>
            <w:r w:rsidRPr="005C4363">
              <w:rPr>
                <w:b/>
                <w:bCs/>
                <w:szCs w:val="24"/>
                <w:lang w:eastAsia="en-US"/>
              </w:rPr>
              <w:t xml:space="preserve">Le « Personnel du Maître d’Ouvrage » </w:t>
            </w:r>
            <w:r w:rsidRPr="005C4363">
              <w:rPr>
                <w:szCs w:val="24"/>
                <w:lang w:eastAsia="en-US"/>
              </w:rPr>
              <w:t>désigne le Directeur du Projet et tous les autres personnels, main d’œuvre et autres employés (le cas échéant) du Directeur  de Projet et du Maître d’Ouvrage qui s’acquittent des obligations du Maître d’Ouvrage en vertu du Marché; et tout autre personnel identifié comme personnel du Maître d’Ouvrage, par notification faite par le Maître d’Ouvrage ou le Directeur  du Projet adressée à l’Entrepreneur.</w:t>
            </w:r>
          </w:p>
          <w:p w14:paraId="5AFAE292" w14:textId="77777777" w:rsidR="000B6555" w:rsidRPr="005C4363" w:rsidRDefault="000B6555" w:rsidP="000B6555">
            <w:pPr>
              <w:suppressAutoHyphens/>
              <w:overflowPunct w:val="0"/>
              <w:autoSpaceDE w:val="0"/>
              <w:autoSpaceDN w:val="0"/>
              <w:adjustRightInd w:val="0"/>
              <w:ind w:left="1238"/>
              <w:contextualSpacing/>
              <w:jc w:val="both"/>
              <w:textAlignment w:val="baseline"/>
              <w:rPr>
                <w:szCs w:val="24"/>
              </w:rPr>
            </w:pPr>
          </w:p>
        </w:tc>
      </w:tr>
      <w:tr w:rsidR="000B6555" w:rsidRPr="005C4363" w14:paraId="64373D51" w14:textId="77777777" w:rsidTr="00AB0EE9">
        <w:tc>
          <w:tcPr>
            <w:tcW w:w="2632" w:type="dxa"/>
            <w:tcBorders>
              <w:top w:val="nil"/>
              <w:left w:val="nil"/>
              <w:bottom w:val="nil"/>
              <w:right w:val="nil"/>
            </w:tcBorders>
          </w:tcPr>
          <w:p w14:paraId="6756E9B7" w14:textId="77777777" w:rsidR="000B6555" w:rsidRPr="005C4363" w:rsidRDefault="000B6555" w:rsidP="000B6555">
            <w:pPr>
              <w:tabs>
                <w:tab w:val="left" w:pos="360"/>
              </w:tabs>
              <w:suppressAutoHyphens/>
              <w:spacing w:after="200"/>
              <w:ind w:left="360" w:hanging="360"/>
              <w:rPr>
                <w:b/>
                <w:szCs w:val="24"/>
              </w:rPr>
            </w:pPr>
            <w:r w:rsidRPr="005C4363">
              <w:rPr>
                <w:szCs w:val="24"/>
              </w:rPr>
              <w:lastRenderedPageBreak/>
              <w:t>2.</w:t>
            </w:r>
            <w:r w:rsidRPr="005C4363">
              <w:rPr>
                <w:b/>
                <w:szCs w:val="24"/>
              </w:rPr>
              <w:t xml:space="preserve"> Informations spécifiques au Marché</w:t>
            </w:r>
          </w:p>
        </w:tc>
        <w:tc>
          <w:tcPr>
            <w:tcW w:w="6836" w:type="dxa"/>
            <w:tcBorders>
              <w:top w:val="nil"/>
              <w:left w:val="nil"/>
              <w:bottom w:val="nil"/>
              <w:right w:val="nil"/>
            </w:tcBorders>
          </w:tcPr>
          <w:p w14:paraId="0C50F85C" w14:textId="77777777" w:rsidR="000B6555" w:rsidRPr="005C4363" w:rsidRDefault="000B6555" w:rsidP="000B6555">
            <w:pPr>
              <w:overflowPunct w:val="0"/>
              <w:autoSpaceDE w:val="0"/>
              <w:autoSpaceDN w:val="0"/>
              <w:spacing w:before="120" w:after="120"/>
              <w:ind w:left="526" w:right="36" w:hanging="526"/>
              <w:rPr>
                <w:szCs w:val="24"/>
              </w:rPr>
            </w:pPr>
            <w:r w:rsidRPr="005C4363">
              <w:rPr>
                <w:szCs w:val="24"/>
              </w:rPr>
              <w:t xml:space="preserve">2.1 Généralités </w:t>
            </w:r>
          </w:p>
          <w:p w14:paraId="1954A3F6" w14:textId="33567B4E" w:rsidR="000B6555" w:rsidRPr="005C4363" w:rsidRDefault="000B6555" w:rsidP="0044122B">
            <w:pPr>
              <w:pStyle w:val="ListParagraph"/>
              <w:numPr>
                <w:ilvl w:val="0"/>
                <w:numId w:val="30"/>
              </w:numPr>
              <w:spacing w:before="120" w:after="120"/>
              <w:ind w:right="43"/>
              <w:rPr>
                <w:szCs w:val="24"/>
              </w:rPr>
            </w:pPr>
            <w:r w:rsidRPr="005C4363">
              <w:rPr>
                <w:b/>
                <w:bCs/>
                <w:szCs w:val="24"/>
              </w:rPr>
              <w:t xml:space="preserve">Le Maître d’Ouvrage </w:t>
            </w:r>
            <w:r w:rsidRPr="005C4363">
              <w:rPr>
                <w:szCs w:val="24"/>
              </w:rPr>
              <w:t xml:space="preserve">est : </w:t>
            </w:r>
            <w:r w:rsidRPr="005C4363">
              <w:rPr>
                <w:b/>
                <w:bCs/>
                <w:i/>
                <w:iCs/>
                <w:szCs w:val="24"/>
                <w:highlight w:val="yellow"/>
                <w:u w:val="single"/>
              </w:rPr>
              <w:t>[insérer le nom, l’adresse et le nom du représentant autorisé]</w:t>
            </w:r>
            <w:r w:rsidRPr="005C4363">
              <w:rPr>
                <w:b/>
                <w:bCs/>
                <w:i/>
                <w:iCs/>
                <w:szCs w:val="24"/>
              </w:rPr>
              <w:t xml:space="preserve"> </w:t>
            </w:r>
          </w:p>
          <w:p w14:paraId="74305995" w14:textId="6186D8AA" w:rsidR="00026E75" w:rsidRPr="005C4363" w:rsidRDefault="000B6555" w:rsidP="0044122B">
            <w:pPr>
              <w:pStyle w:val="ListParagraph"/>
              <w:numPr>
                <w:ilvl w:val="0"/>
                <w:numId w:val="30"/>
              </w:numPr>
              <w:spacing w:before="120" w:after="120"/>
              <w:ind w:right="43"/>
              <w:rPr>
                <w:b/>
                <w:bCs/>
                <w:i/>
                <w:iCs/>
                <w:szCs w:val="24"/>
                <w:u w:val="single"/>
              </w:rPr>
            </w:pPr>
            <w:r w:rsidRPr="005C4363">
              <w:rPr>
                <w:szCs w:val="24"/>
              </w:rPr>
              <w:t xml:space="preserve">La </w:t>
            </w:r>
            <w:r w:rsidRPr="005C4363">
              <w:rPr>
                <w:b/>
                <w:bCs/>
                <w:szCs w:val="24"/>
              </w:rPr>
              <w:t xml:space="preserve">Date </w:t>
            </w:r>
            <w:r w:rsidR="00687464" w:rsidRPr="005C4363">
              <w:rPr>
                <w:b/>
                <w:bCs/>
                <w:szCs w:val="24"/>
              </w:rPr>
              <w:t>de démarrage</w:t>
            </w:r>
            <w:r w:rsidR="00687464" w:rsidRPr="005C4363">
              <w:rPr>
                <w:szCs w:val="24"/>
              </w:rPr>
              <w:t xml:space="preserve"> est cinq</w:t>
            </w:r>
            <w:r w:rsidR="002C16D0" w:rsidRPr="005C4363">
              <w:rPr>
                <w:szCs w:val="24"/>
              </w:rPr>
              <w:t xml:space="preserve"> (05) jours après la date du contrat</w:t>
            </w:r>
            <w:r w:rsidR="002C16D0" w:rsidRPr="005C4363">
              <w:rPr>
                <w:b/>
                <w:bCs/>
                <w:szCs w:val="24"/>
              </w:rPr>
              <w:t xml:space="preserve">. </w:t>
            </w:r>
            <w:r w:rsidRPr="005C4363">
              <w:rPr>
                <w:szCs w:val="24"/>
              </w:rPr>
              <w:t xml:space="preserve"> </w:t>
            </w:r>
          </w:p>
          <w:p w14:paraId="52FE8106" w14:textId="0D32E6CD" w:rsidR="00F75251" w:rsidRPr="005C4363" w:rsidRDefault="00727951" w:rsidP="00F75251">
            <w:pPr>
              <w:pStyle w:val="ListParagraph"/>
              <w:numPr>
                <w:ilvl w:val="0"/>
                <w:numId w:val="30"/>
              </w:numPr>
              <w:spacing w:before="120" w:after="120"/>
              <w:ind w:right="43"/>
              <w:rPr>
                <w:b/>
                <w:bCs/>
                <w:i/>
                <w:iCs/>
                <w:szCs w:val="24"/>
                <w:u w:val="single"/>
              </w:rPr>
            </w:pPr>
            <w:r w:rsidRPr="005C4363">
              <w:rPr>
                <w:szCs w:val="24"/>
              </w:rPr>
              <w:t xml:space="preserve">La </w:t>
            </w:r>
            <w:r w:rsidRPr="005C4363">
              <w:rPr>
                <w:b/>
                <w:bCs/>
                <w:szCs w:val="24"/>
              </w:rPr>
              <w:t>Date d’achèvement prévue</w:t>
            </w:r>
            <w:r w:rsidRPr="005C4363">
              <w:rPr>
                <w:szCs w:val="24"/>
              </w:rPr>
              <w:t xml:space="preserve"> pour l’ensemble des Travaux est la suivante : </w:t>
            </w:r>
            <w:r w:rsidRPr="005C4363">
              <w:rPr>
                <w:b/>
                <w:bCs/>
                <w:i/>
                <w:iCs/>
                <w:szCs w:val="24"/>
                <w:highlight w:val="yellow"/>
                <w:u w:val="single"/>
              </w:rPr>
              <w:t>[insérer la date</w:t>
            </w:r>
            <w:r w:rsidRPr="005C4363">
              <w:rPr>
                <w:b/>
                <w:bCs/>
                <w:i/>
                <w:iCs/>
                <w:szCs w:val="24"/>
                <w:u w:val="single"/>
              </w:rPr>
              <w:t>]</w:t>
            </w:r>
          </w:p>
          <w:p w14:paraId="202BCABF" w14:textId="0E64FB04" w:rsidR="00F75251" w:rsidRPr="005C4363" w:rsidRDefault="002D524A" w:rsidP="0044122B">
            <w:pPr>
              <w:pStyle w:val="ListParagraph"/>
              <w:numPr>
                <w:ilvl w:val="0"/>
                <w:numId w:val="30"/>
              </w:numPr>
              <w:spacing w:before="120" w:after="120"/>
              <w:ind w:right="43"/>
              <w:rPr>
                <w:b/>
                <w:bCs/>
                <w:i/>
                <w:iCs/>
                <w:szCs w:val="24"/>
                <w:u w:val="single"/>
              </w:rPr>
            </w:pPr>
            <w:r w:rsidRPr="005C4363">
              <w:rPr>
                <w:szCs w:val="24"/>
                <w:u w:val="single"/>
              </w:rPr>
              <w:t xml:space="preserve">Le </w:t>
            </w:r>
            <w:r w:rsidRPr="005C4363">
              <w:rPr>
                <w:b/>
                <w:bCs/>
                <w:szCs w:val="24"/>
                <w:u w:val="single"/>
              </w:rPr>
              <w:t>Site</w:t>
            </w:r>
            <w:r w:rsidRPr="005C4363">
              <w:rPr>
                <w:szCs w:val="24"/>
                <w:u w:val="single"/>
              </w:rPr>
              <w:t xml:space="preserve"> est situé à</w:t>
            </w:r>
            <w:r w:rsidR="002A7586" w:rsidRPr="005C4363">
              <w:rPr>
                <w:szCs w:val="24"/>
                <w:u w:val="single"/>
              </w:rPr>
              <w:t xml:space="preserve"> [</w:t>
            </w:r>
            <w:r w:rsidR="002A7586" w:rsidRPr="005C4363">
              <w:rPr>
                <w:b/>
                <w:bCs/>
                <w:i/>
                <w:iCs/>
                <w:szCs w:val="24"/>
                <w:highlight w:val="yellow"/>
                <w:u w:val="single"/>
              </w:rPr>
              <w:t xml:space="preserve">insérer </w:t>
            </w:r>
            <w:r w:rsidR="008E45E2" w:rsidRPr="005C4363">
              <w:rPr>
                <w:b/>
                <w:bCs/>
                <w:i/>
                <w:iCs/>
                <w:szCs w:val="24"/>
                <w:highlight w:val="yellow"/>
                <w:u w:val="single"/>
              </w:rPr>
              <w:t>l’adresse du site</w:t>
            </w:r>
            <w:r w:rsidR="008E45E2" w:rsidRPr="005C4363">
              <w:rPr>
                <w:szCs w:val="24"/>
                <w:u w:val="single"/>
              </w:rPr>
              <w:t>]</w:t>
            </w:r>
            <w:r w:rsidR="00F75251" w:rsidRPr="005C4363">
              <w:rPr>
                <w:szCs w:val="24"/>
                <w:u w:val="single"/>
              </w:rPr>
              <w:t xml:space="preserve"> </w:t>
            </w:r>
            <w:r w:rsidR="00F75251" w:rsidRPr="005C4363">
              <w:rPr>
                <w:szCs w:val="24"/>
              </w:rPr>
              <w:t xml:space="preserve">et est défini dans les plans No. </w:t>
            </w:r>
            <w:r w:rsidR="00F75251" w:rsidRPr="005C4363">
              <w:rPr>
                <w:b/>
                <w:bCs/>
                <w:i/>
                <w:iCs/>
                <w:szCs w:val="24"/>
                <w:highlight w:val="yellow"/>
              </w:rPr>
              <w:t>[</w:t>
            </w:r>
            <w:r w:rsidR="00F75251" w:rsidRPr="005C4363">
              <w:rPr>
                <w:b/>
                <w:bCs/>
                <w:i/>
                <w:iCs/>
                <w:szCs w:val="24"/>
                <w:highlight w:val="yellow"/>
                <w:u w:val="single"/>
              </w:rPr>
              <w:t>insérer le numéro</w:t>
            </w:r>
            <w:r w:rsidR="00F75251" w:rsidRPr="005C4363">
              <w:rPr>
                <w:b/>
                <w:bCs/>
                <w:i/>
                <w:iCs/>
                <w:szCs w:val="24"/>
                <w:highlight w:val="yellow"/>
              </w:rPr>
              <w:t>]</w:t>
            </w:r>
            <w:r w:rsidR="00F75251" w:rsidRPr="005C4363">
              <w:rPr>
                <w:b/>
                <w:bCs/>
                <w:szCs w:val="24"/>
              </w:rPr>
              <w:t xml:space="preserve"> </w:t>
            </w:r>
          </w:p>
          <w:p w14:paraId="253AF48F" w14:textId="4B0DB9A8" w:rsidR="00202442" w:rsidRPr="005C4363" w:rsidRDefault="00202442" w:rsidP="0044122B">
            <w:pPr>
              <w:pStyle w:val="ListParagraph"/>
              <w:spacing w:before="120" w:after="120"/>
              <w:ind w:left="1328" w:right="43"/>
              <w:rPr>
                <w:szCs w:val="24"/>
                <w:u w:val="single"/>
              </w:rPr>
            </w:pPr>
          </w:p>
          <w:p w14:paraId="1E9F73B1" w14:textId="01AE6AF9" w:rsidR="00FB26A3" w:rsidRPr="005C4363" w:rsidRDefault="00FB26A3" w:rsidP="00FB26A3">
            <w:pPr>
              <w:pStyle w:val="ListParagraph"/>
              <w:numPr>
                <w:ilvl w:val="0"/>
                <w:numId w:val="30"/>
              </w:numPr>
              <w:rPr>
                <w:b/>
                <w:bCs/>
                <w:i/>
                <w:iCs/>
                <w:szCs w:val="24"/>
                <w:u w:val="single"/>
              </w:rPr>
            </w:pPr>
            <w:r w:rsidRPr="005C4363">
              <w:rPr>
                <w:szCs w:val="24"/>
                <w:u w:val="single"/>
              </w:rPr>
              <w:lastRenderedPageBreak/>
              <w:t xml:space="preserve">Les </w:t>
            </w:r>
            <w:r w:rsidRPr="005C4363">
              <w:rPr>
                <w:b/>
                <w:bCs/>
                <w:szCs w:val="24"/>
                <w:u w:val="single"/>
              </w:rPr>
              <w:t xml:space="preserve">Travaux </w:t>
            </w:r>
            <w:r w:rsidRPr="005C4363">
              <w:rPr>
                <w:szCs w:val="24"/>
                <w:u w:val="single"/>
              </w:rPr>
              <w:t>se composent de</w:t>
            </w:r>
            <w:r w:rsidRPr="005C4363">
              <w:rPr>
                <w:b/>
                <w:bCs/>
                <w:i/>
                <w:iCs/>
                <w:szCs w:val="24"/>
                <w:u w:val="single"/>
              </w:rPr>
              <w:t>: [insérer la description des travaux/lot]</w:t>
            </w:r>
          </w:p>
          <w:p w14:paraId="5F71DE77" w14:textId="77777777" w:rsidR="00722DD2" w:rsidRPr="005C4363" w:rsidRDefault="00722DD2" w:rsidP="0044122B">
            <w:pPr>
              <w:pStyle w:val="ListParagraph"/>
              <w:spacing w:before="120" w:after="120"/>
              <w:ind w:left="1328" w:right="43"/>
              <w:rPr>
                <w:b/>
                <w:bCs/>
                <w:i/>
                <w:iCs/>
                <w:szCs w:val="24"/>
                <w:u w:val="single"/>
              </w:rPr>
            </w:pPr>
          </w:p>
          <w:p w14:paraId="7F7FE1B0" w14:textId="73B5B347" w:rsidR="002C16D0" w:rsidRPr="005C4363" w:rsidRDefault="002C16D0" w:rsidP="00026E75">
            <w:pPr>
              <w:overflowPunct w:val="0"/>
              <w:spacing w:before="120" w:after="120"/>
              <w:ind w:left="878" w:right="43" w:hanging="270"/>
              <w:jc w:val="both"/>
              <w:textAlignment w:val="baseline"/>
              <w:rPr>
                <w:szCs w:val="24"/>
              </w:rPr>
            </w:pPr>
          </w:p>
          <w:p w14:paraId="560E677B" w14:textId="6C31AA2D" w:rsidR="000B6555" w:rsidRPr="005C4363" w:rsidRDefault="000B6555" w:rsidP="000B6555">
            <w:pPr>
              <w:shd w:val="clear" w:color="auto" w:fill="FFFFFF" w:themeFill="background1"/>
              <w:overflowPunct w:val="0"/>
              <w:spacing w:before="120" w:after="120" w:line="256" w:lineRule="auto"/>
              <w:ind w:left="608" w:right="43"/>
              <w:jc w:val="both"/>
              <w:textAlignment w:val="baseline"/>
              <w:rPr>
                <w:b/>
                <w:bCs/>
                <w:i/>
                <w:iCs/>
                <w:szCs w:val="24"/>
                <w:u w:val="single"/>
              </w:rPr>
            </w:pPr>
          </w:p>
          <w:p w14:paraId="41DB5FEE" w14:textId="77777777" w:rsidR="000B6555" w:rsidRPr="005C4363" w:rsidRDefault="000B6555" w:rsidP="000B6555">
            <w:pPr>
              <w:overflowPunct w:val="0"/>
              <w:autoSpaceDE w:val="0"/>
              <w:autoSpaceDN w:val="0"/>
              <w:spacing w:before="120" w:after="120"/>
              <w:ind w:left="428" w:right="36" w:hanging="360"/>
              <w:jc w:val="both"/>
              <w:rPr>
                <w:szCs w:val="24"/>
              </w:rPr>
            </w:pPr>
            <w:r w:rsidRPr="005C4363">
              <w:rPr>
                <w:szCs w:val="24"/>
              </w:rPr>
              <w:t>2.2 Tout avis donné par une Partie à l’autre en vertu du Marché doit être écrit à l’adresse ci-après en utilisant la méthode la plus rapide disponible, comme le courrier électronique avec preuve de réception.</w:t>
            </w:r>
          </w:p>
          <w:p w14:paraId="17FBF4B8" w14:textId="77777777" w:rsidR="000B6555" w:rsidRPr="005C4363" w:rsidRDefault="000B6555" w:rsidP="000B6555">
            <w:pPr>
              <w:overflowPunct w:val="0"/>
              <w:spacing w:before="120" w:after="120" w:line="256" w:lineRule="auto"/>
              <w:ind w:left="378" w:right="36"/>
              <w:textAlignment w:val="baseline"/>
              <w:rPr>
                <w:szCs w:val="24"/>
                <w:lang w:eastAsia="en-US"/>
              </w:rPr>
            </w:pPr>
            <w:r w:rsidRPr="005C4363">
              <w:rPr>
                <w:b/>
                <w:bCs/>
                <w:szCs w:val="24"/>
                <w:u w:val="single"/>
                <w:lang w:eastAsia="en-US"/>
              </w:rPr>
              <w:t>Adresse pour notification au Maître d’Ouvrage</w:t>
            </w:r>
            <w:r w:rsidRPr="005C4363">
              <w:rPr>
                <w:b/>
                <w:bCs/>
                <w:szCs w:val="24"/>
                <w:lang w:eastAsia="en-US"/>
              </w:rPr>
              <w:t>:</w:t>
            </w:r>
          </w:p>
          <w:p w14:paraId="37E806B8" w14:textId="77777777" w:rsidR="000B6555" w:rsidRPr="005C4363" w:rsidRDefault="000B6555" w:rsidP="000B6555">
            <w:pPr>
              <w:spacing w:before="80" w:after="80" w:line="256" w:lineRule="auto"/>
              <w:ind w:left="704"/>
              <w:rPr>
                <w:szCs w:val="24"/>
                <w:highlight w:val="yellow"/>
                <w:lang w:eastAsia="en-US"/>
              </w:rPr>
            </w:pPr>
            <w:r w:rsidRPr="005C4363">
              <w:rPr>
                <w:i/>
                <w:iCs/>
                <w:szCs w:val="24"/>
                <w:highlight w:val="yellow"/>
                <w:lang w:eastAsia="en-US"/>
              </w:rPr>
              <w:t xml:space="preserve">[insérer le nom de l’agent autorisé à recevoir les notifications] </w:t>
            </w:r>
          </w:p>
          <w:p w14:paraId="5B568C72" w14:textId="77777777" w:rsidR="000B6555" w:rsidRPr="005C4363" w:rsidRDefault="000B6555" w:rsidP="000B6555">
            <w:pPr>
              <w:spacing w:after="160" w:line="256" w:lineRule="auto"/>
              <w:ind w:left="704"/>
              <w:rPr>
                <w:szCs w:val="24"/>
                <w:highlight w:val="yellow"/>
                <w:lang w:eastAsia="en-US"/>
              </w:rPr>
            </w:pPr>
            <w:r w:rsidRPr="005C4363">
              <w:rPr>
                <w:i/>
                <w:iCs/>
                <w:szCs w:val="24"/>
                <w:highlight w:val="yellow"/>
                <w:lang w:eastAsia="en-US"/>
              </w:rPr>
              <w:t>[titre/position]</w:t>
            </w:r>
          </w:p>
          <w:p w14:paraId="2256D5D2" w14:textId="77777777" w:rsidR="000B6555" w:rsidRPr="005C4363" w:rsidRDefault="000B6555" w:rsidP="000B6555">
            <w:pPr>
              <w:spacing w:after="160" w:line="256" w:lineRule="auto"/>
              <w:ind w:left="704"/>
              <w:rPr>
                <w:szCs w:val="24"/>
                <w:highlight w:val="yellow"/>
                <w:lang w:eastAsia="en-US"/>
              </w:rPr>
            </w:pPr>
            <w:r w:rsidRPr="005C4363">
              <w:rPr>
                <w:i/>
                <w:iCs/>
                <w:szCs w:val="24"/>
                <w:highlight w:val="yellow"/>
                <w:lang w:eastAsia="en-US"/>
              </w:rPr>
              <w:t>[département/unité de travail]</w:t>
            </w:r>
          </w:p>
          <w:p w14:paraId="78559C0C" w14:textId="77777777" w:rsidR="000B6555" w:rsidRPr="005C4363" w:rsidRDefault="000B6555" w:rsidP="000B6555">
            <w:pPr>
              <w:spacing w:after="160" w:line="256" w:lineRule="auto"/>
              <w:ind w:left="704"/>
              <w:rPr>
                <w:szCs w:val="24"/>
                <w:highlight w:val="yellow"/>
                <w:lang w:eastAsia="en-US"/>
              </w:rPr>
            </w:pPr>
            <w:r w:rsidRPr="005C4363">
              <w:rPr>
                <w:i/>
                <w:iCs/>
                <w:szCs w:val="24"/>
                <w:highlight w:val="yellow"/>
                <w:lang w:eastAsia="en-US"/>
              </w:rPr>
              <w:t>[adresse]</w:t>
            </w:r>
          </w:p>
          <w:p w14:paraId="0750727F" w14:textId="77777777" w:rsidR="000B6555" w:rsidRPr="005C4363" w:rsidRDefault="000B6555" w:rsidP="000B6555">
            <w:pPr>
              <w:spacing w:before="160" w:after="80" w:line="256" w:lineRule="auto"/>
              <w:ind w:left="704"/>
              <w:rPr>
                <w:szCs w:val="24"/>
                <w:lang w:eastAsia="en-US"/>
              </w:rPr>
            </w:pPr>
            <w:r w:rsidRPr="005C4363">
              <w:rPr>
                <w:i/>
                <w:iCs/>
                <w:szCs w:val="24"/>
                <w:highlight w:val="yellow"/>
                <w:lang w:eastAsia="en-US"/>
              </w:rPr>
              <w:t>[Adresse électronique]</w:t>
            </w:r>
          </w:p>
          <w:p w14:paraId="3445289C" w14:textId="77777777" w:rsidR="000B6555" w:rsidRPr="005C4363" w:rsidRDefault="000B6555" w:rsidP="000B6555">
            <w:pPr>
              <w:spacing w:before="160" w:after="80" w:line="256" w:lineRule="auto"/>
              <w:ind w:left="340"/>
              <w:rPr>
                <w:szCs w:val="24"/>
                <w:lang w:eastAsia="en-US"/>
              </w:rPr>
            </w:pPr>
            <w:r w:rsidRPr="005C4363">
              <w:rPr>
                <w:b/>
                <w:bCs/>
                <w:szCs w:val="24"/>
                <w:u w:val="single"/>
                <w:lang w:eastAsia="en-US"/>
              </w:rPr>
              <w:t>Adresse pour notification à l’Entrepreneur</w:t>
            </w:r>
            <w:r w:rsidRPr="005C4363">
              <w:rPr>
                <w:b/>
                <w:bCs/>
                <w:szCs w:val="24"/>
                <w:lang w:eastAsia="en-US"/>
              </w:rPr>
              <w:t>:</w:t>
            </w:r>
          </w:p>
          <w:p w14:paraId="5C33C488" w14:textId="77777777" w:rsidR="000B6555" w:rsidRPr="005C4363" w:rsidRDefault="000B6555" w:rsidP="000B6555">
            <w:pPr>
              <w:spacing w:before="80" w:after="80" w:line="256" w:lineRule="auto"/>
              <w:ind w:left="704"/>
              <w:rPr>
                <w:szCs w:val="24"/>
                <w:highlight w:val="yellow"/>
                <w:lang w:eastAsia="en-US"/>
              </w:rPr>
            </w:pPr>
            <w:r w:rsidRPr="005C4363">
              <w:rPr>
                <w:i/>
                <w:iCs/>
                <w:szCs w:val="24"/>
                <w:highlight w:val="yellow"/>
                <w:lang w:eastAsia="en-US"/>
              </w:rPr>
              <w:t xml:space="preserve">[insérer le nom de l’agent autorisé à recevoir les notifications] </w:t>
            </w:r>
          </w:p>
          <w:p w14:paraId="490789C5" w14:textId="77777777" w:rsidR="000B6555" w:rsidRPr="005C4363" w:rsidRDefault="000B6555" w:rsidP="000B6555">
            <w:pPr>
              <w:spacing w:after="160" w:line="256" w:lineRule="auto"/>
              <w:ind w:left="704"/>
              <w:rPr>
                <w:szCs w:val="24"/>
                <w:highlight w:val="yellow"/>
                <w:lang w:eastAsia="en-US"/>
              </w:rPr>
            </w:pPr>
            <w:r w:rsidRPr="005C4363">
              <w:rPr>
                <w:i/>
                <w:iCs/>
                <w:szCs w:val="24"/>
                <w:highlight w:val="yellow"/>
                <w:lang w:eastAsia="en-US"/>
              </w:rPr>
              <w:t>[titre/position]</w:t>
            </w:r>
          </w:p>
          <w:p w14:paraId="413D27C7" w14:textId="77777777" w:rsidR="000B6555" w:rsidRPr="005C4363" w:rsidRDefault="000B6555" w:rsidP="000B6555">
            <w:pPr>
              <w:spacing w:after="160" w:line="256" w:lineRule="auto"/>
              <w:ind w:left="704"/>
              <w:rPr>
                <w:szCs w:val="24"/>
                <w:highlight w:val="yellow"/>
                <w:lang w:eastAsia="en-US"/>
              </w:rPr>
            </w:pPr>
            <w:r w:rsidRPr="005C4363">
              <w:rPr>
                <w:i/>
                <w:iCs/>
                <w:szCs w:val="24"/>
                <w:highlight w:val="yellow"/>
                <w:lang w:eastAsia="en-US"/>
              </w:rPr>
              <w:t>[département/unité de travail]</w:t>
            </w:r>
          </w:p>
          <w:p w14:paraId="622BD5A2" w14:textId="77777777" w:rsidR="000B6555" w:rsidRPr="005C4363" w:rsidRDefault="000B6555" w:rsidP="000B6555">
            <w:pPr>
              <w:spacing w:after="160" w:line="256" w:lineRule="auto"/>
              <w:ind w:left="704"/>
              <w:rPr>
                <w:szCs w:val="24"/>
                <w:highlight w:val="yellow"/>
                <w:lang w:eastAsia="en-US"/>
              </w:rPr>
            </w:pPr>
            <w:r w:rsidRPr="005C4363">
              <w:rPr>
                <w:i/>
                <w:iCs/>
                <w:szCs w:val="24"/>
                <w:highlight w:val="yellow"/>
                <w:lang w:eastAsia="en-US"/>
              </w:rPr>
              <w:t>[adresse]</w:t>
            </w:r>
          </w:p>
          <w:p w14:paraId="46AF879C" w14:textId="77777777" w:rsidR="000B6555" w:rsidRPr="005C4363" w:rsidRDefault="000B6555" w:rsidP="000B6555">
            <w:pPr>
              <w:overflowPunct w:val="0"/>
              <w:spacing w:before="120" w:after="120" w:line="256" w:lineRule="auto"/>
              <w:ind w:right="36" w:firstLine="608"/>
              <w:textAlignment w:val="baseline"/>
              <w:rPr>
                <w:szCs w:val="24"/>
                <w:lang w:eastAsia="en-US"/>
              </w:rPr>
            </w:pPr>
            <w:r w:rsidRPr="005C4363">
              <w:rPr>
                <w:i/>
                <w:iCs/>
                <w:szCs w:val="24"/>
                <w:highlight w:val="yellow"/>
                <w:lang w:eastAsia="en-US"/>
              </w:rPr>
              <w:t>[Adresse électronique]</w:t>
            </w:r>
          </w:p>
          <w:p w14:paraId="56F24AC1" w14:textId="1ED8974C" w:rsidR="000B6555" w:rsidRPr="005C4363" w:rsidRDefault="000B6555" w:rsidP="000B6555">
            <w:pPr>
              <w:overflowPunct w:val="0"/>
              <w:autoSpaceDE w:val="0"/>
              <w:autoSpaceDN w:val="0"/>
              <w:spacing w:before="120" w:after="120"/>
              <w:ind w:left="526" w:right="36" w:hanging="540"/>
              <w:jc w:val="both"/>
              <w:rPr>
                <w:szCs w:val="24"/>
              </w:rPr>
            </w:pPr>
          </w:p>
          <w:p w14:paraId="250DDD5B" w14:textId="1E3C8D5E" w:rsidR="000B6555" w:rsidRPr="005C4363" w:rsidRDefault="000B6555" w:rsidP="00CB2EF2">
            <w:pPr>
              <w:overflowPunct w:val="0"/>
              <w:autoSpaceDE w:val="0"/>
              <w:autoSpaceDN w:val="0"/>
              <w:spacing w:before="120" w:after="120"/>
              <w:ind w:left="338" w:right="36" w:hanging="338"/>
              <w:jc w:val="both"/>
              <w:rPr>
                <w:szCs w:val="24"/>
              </w:rPr>
            </w:pPr>
            <w:r w:rsidRPr="005C4363">
              <w:rPr>
                <w:szCs w:val="24"/>
              </w:rPr>
              <w:t>2.</w:t>
            </w:r>
            <w:r w:rsidR="00A35685" w:rsidRPr="005C4363">
              <w:rPr>
                <w:szCs w:val="24"/>
              </w:rPr>
              <w:t>3</w:t>
            </w:r>
            <w:r w:rsidRPr="005C4363">
              <w:rPr>
                <w:szCs w:val="24"/>
              </w:rPr>
              <w:t xml:space="preserve"> Le contrat est régi par la </w:t>
            </w:r>
            <w:r w:rsidRPr="005C4363">
              <w:rPr>
                <w:b/>
                <w:bCs/>
                <w:szCs w:val="24"/>
              </w:rPr>
              <w:t>loi</w:t>
            </w:r>
            <w:r w:rsidRPr="005C4363">
              <w:rPr>
                <w:szCs w:val="24"/>
              </w:rPr>
              <w:t xml:space="preserve"> d</w:t>
            </w:r>
            <w:r w:rsidR="007C1955" w:rsidRPr="005C4363">
              <w:rPr>
                <w:szCs w:val="24"/>
              </w:rPr>
              <w:t>u pays du Maitre d’ Ouvrage</w:t>
            </w:r>
            <w:r w:rsidRPr="005C4363">
              <w:rPr>
                <w:b/>
                <w:bCs/>
                <w:i/>
                <w:iCs/>
                <w:szCs w:val="24"/>
              </w:rPr>
              <w:t>].</w:t>
            </w:r>
            <w:r w:rsidRPr="005C4363">
              <w:rPr>
                <w:b/>
                <w:bCs/>
                <w:szCs w:val="24"/>
              </w:rPr>
              <w:t xml:space="preserve"> </w:t>
            </w:r>
            <w:r w:rsidR="002B030E" w:rsidRPr="005C4363">
              <w:rPr>
                <w:b/>
                <w:bCs/>
                <w:szCs w:val="24"/>
              </w:rPr>
              <w:t xml:space="preserve">2.4 </w:t>
            </w:r>
            <w:r w:rsidRPr="005C4363">
              <w:rPr>
                <w:b/>
                <w:bCs/>
                <w:szCs w:val="24"/>
              </w:rPr>
              <w:t>Les informations spécifiques au Marché pour les clauses énumérées sur les Conditions du Marché (CM) sont indiquées ci-dessous</w:t>
            </w:r>
            <w:r w:rsidRPr="005C4363">
              <w:rPr>
                <w:szCs w:val="24"/>
              </w:rPr>
              <w:t>:</w:t>
            </w:r>
          </w:p>
          <w:p w14:paraId="00B28968" w14:textId="77777777" w:rsidR="00E559C3" w:rsidRPr="005C4363" w:rsidRDefault="00E559C3" w:rsidP="000B6555">
            <w:pPr>
              <w:overflowPunct w:val="0"/>
              <w:autoSpaceDE w:val="0"/>
              <w:autoSpaceDN w:val="0"/>
              <w:spacing w:before="120" w:after="120"/>
              <w:ind w:left="-20" w:right="36"/>
              <w:jc w:val="both"/>
              <w:rPr>
                <w:szCs w:val="24"/>
              </w:rPr>
            </w:pPr>
          </w:p>
          <w:p w14:paraId="3800D9A9" w14:textId="140815A9" w:rsidR="000B6555" w:rsidRPr="005C4363" w:rsidRDefault="000B6555" w:rsidP="0044122B">
            <w:pPr>
              <w:overflowPunct w:val="0"/>
              <w:autoSpaceDE w:val="0"/>
              <w:autoSpaceDN w:val="0"/>
              <w:spacing w:before="120" w:after="120"/>
              <w:ind w:left="1148" w:right="36" w:hanging="1148"/>
              <w:jc w:val="both"/>
              <w:rPr>
                <w:szCs w:val="24"/>
              </w:rPr>
            </w:pPr>
          </w:p>
          <w:p w14:paraId="20CF9401" w14:textId="1533A4F3" w:rsidR="000B6555" w:rsidRPr="005C4363" w:rsidRDefault="000B6555" w:rsidP="000B6555">
            <w:pPr>
              <w:overflowPunct w:val="0"/>
              <w:autoSpaceDE w:val="0"/>
              <w:autoSpaceDN w:val="0"/>
              <w:spacing w:before="120" w:after="120"/>
              <w:ind w:left="1328" w:right="36" w:hanging="1328"/>
              <w:jc w:val="both"/>
              <w:rPr>
                <w:szCs w:val="24"/>
              </w:rPr>
            </w:pPr>
            <w:r w:rsidRPr="005C4363">
              <w:rPr>
                <w:szCs w:val="24"/>
              </w:rPr>
              <w:t>2.</w:t>
            </w:r>
            <w:r w:rsidR="002B030E" w:rsidRPr="005C4363">
              <w:rPr>
                <w:szCs w:val="24"/>
              </w:rPr>
              <w:t>5</w:t>
            </w:r>
            <w:r w:rsidRPr="005C4363">
              <w:rPr>
                <w:szCs w:val="24"/>
              </w:rPr>
              <w:t xml:space="preserve"> </w:t>
            </w:r>
            <w:r w:rsidRPr="005C4363">
              <w:rPr>
                <w:b/>
                <w:bCs/>
                <w:szCs w:val="24"/>
              </w:rPr>
              <w:t>CM 18</w:t>
            </w:r>
            <w:r w:rsidRPr="005C4363">
              <w:rPr>
                <w:szCs w:val="24"/>
              </w:rPr>
              <w:t xml:space="preserve">: </w:t>
            </w:r>
            <w:r w:rsidRPr="005C4363">
              <w:rPr>
                <w:b/>
                <w:bCs/>
                <w:szCs w:val="24"/>
              </w:rPr>
              <w:t>Date de possession du site(s)</w:t>
            </w:r>
            <w:r w:rsidRPr="005C4363">
              <w:rPr>
                <w:szCs w:val="24"/>
              </w:rPr>
              <w:t xml:space="preserve"> doit être : </w:t>
            </w:r>
            <w:r w:rsidRPr="005C4363">
              <w:rPr>
                <w:b/>
                <w:bCs/>
                <w:i/>
                <w:iCs/>
                <w:szCs w:val="24"/>
                <w:u w:val="single"/>
              </w:rPr>
              <w:t>[insérer l’emplacement(s) et la date(s)]</w:t>
            </w:r>
            <w:r w:rsidRPr="005C4363">
              <w:rPr>
                <w:b/>
                <w:bCs/>
                <w:i/>
                <w:iCs/>
                <w:szCs w:val="24"/>
              </w:rPr>
              <w:t xml:space="preserve"> </w:t>
            </w:r>
          </w:p>
          <w:p w14:paraId="566D9CCA" w14:textId="567EF933" w:rsidR="000B6555" w:rsidRPr="005C4363" w:rsidRDefault="000B6555" w:rsidP="000B6555">
            <w:pPr>
              <w:overflowPunct w:val="0"/>
              <w:autoSpaceDE w:val="0"/>
              <w:autoSpaceDN w:val="0"/>
              <w:spacing w:before="120" w:after="120"/>
              <w:ind w:left="1238" w:right="36" w:hanging="1170"/>
              <w:jc w:val="both"/>
              <w:rPr>
                <w:szCs w:val="24"/>
              </w:rPr>
            </w:pPr>
            <w:r w:rsidRPr="005C4363">
              <w:rPr>
                <w:b/>
                <w:bCs/>
                <w:i/>
                <w:iCs/>
                <w:szCs w:val="24"/>
              </w:rPr>
              <w:t xml:space="preserve"> </w:t>
            </w:r>
          </w:p>
          <w:p w14:paraId="4624D496" w14:textId="3195F534" w:rsidR="000B6555" w:rsidRPr="005C4363" w:rsidRDefault="000B6555" w:rsidP="000B6555">
            <w:pPr>
              <w:overflowPunct w:val="0"/>
              <w:autoSpaceDE w:val="0"/>
              <w:autoSpaceDN w:val="0"/>
              <w:spacing w:before="120" w:after="120"/>
              <w:ind w:left="1418" w:right="36" w:hanging="1440"/>
              <w:rPr>
                <w:szCs w:val="24"/>
              </w:rPr>
            </w:pPr>
            <w:r w:rsidRPr="005C4363">
              <w:rPr>
                <w:szCs w:val="24"/>
              </w:rPr>
              <w:t>2.</w:t>
            </w:r>
            <w:r w:rsidR="00DD391B" w:rsidRPr="005C4363">
              <w:rPr>
                <w:szCs w:val="24"/>
              </w:rPr>
              <w:t xml:space="preserve">6 </w:t>
            </w:r>
            <w:r w:rsidRPr="005C4363">
              <w:rPr>
                <w:b/>
                <w:bCs/>
                <w:szCs w:val="24"/>
              </w:rPr>
              <w:t xml:space="preserve">CM </w:t>
            </w:r>
            <w:r w:rsidR="000A7201" w:rsidRPr="005C4363">
              <w:rPr>
                <w:b/>
                <w:bCs/>
                <w:szCs w:val="24"/>
              </w:rPr>
              <w:t>21</w:t>
            </w:r>
            <w:r w:rsidRPr="005C4363">
              <w:rPr>
                <w:b/>
                <w:bCs/>
                <w:szCs w:val="24"/>
              </w:rPr>
              <w:t>.1</w:t>
            </w:r>
            <w:r w:rsidRPr="005C4363">
              <w:rPr>
                <w:szCs w:val="24"/>
              </w:rPr>
              <w:t xml:space="preserve">: Un </w:t>
            </w:r>
            <w:r w:rsidRPr="005C4363">
              <w:rPr>
                <w:b/>
                <w:bCs/>
                <w:szCs w:val="24"/>
              </w:rPr>
              <w:t>programme</w:t>
            </w:r>
            <w:r w:rsidRPr="005C4363">
              <w:rPr>
                <w:szCs w:val="24"/>
              </w:rPr>
              <w:t xml:space="preserve"> de travaux doit être soumis dans </w:t>
            </w:r>
            <w:r w:rsidR="000A7201" w:rsidRPr="005C4363">
              <w:rPr>
                <w:szCs w:val="24"/>
              </w:rPr>
              <w:t>5</w:t>
            </w:r>
            <w:r w:rsidRPr="005C4363">
              <w:rPr>
                <w:szCs w:val="24"/>
              </w:rPr>
              <w:t xml:space="preserve"> jours </w:t>
            </w:r>
            <w:r w:rsidR="00621906" w:rsidRPr="005C4363">
              <w:rPr>
                <w:szCs w:val="24"/>
              </w:rPr>
              <w:t>après</w:t>
            </w:r>
            <w:r w:rsidR="000A7201" w:rsidRPr="005C4363">
              <w:rPr>
                <w:szCs w:val="24"/>
              </w:rPr>
              <w:t xml:space="preserve"> </w:t>
            </w:r>
            <w:r w:rsidR="00421874" w:rsidRPr="005C4363">
              <w:rPr>
                <w:szCs w:val="24"/>
              </w:rPr>
              <w:t>la date du contrat</w:t>
            </w:r>
          </w:p>
          <w:p w14:paraId="0DFC6B37" w14:textId="6B828332" w:rsidR="000B6555" w:rsidRPr="005C4363" w:rsidRDefault="000B6555" w:rsidP="000B6555">
            <w:pPr>
              <w:overflowPunct w:val="0"/>
              <w:autoSpaceDE w:val="0"/>
              <w:autoSpaceDN w:val="0"/>
              <w:spacing w:before="120" w:after="120"/>
              <w:ind w:left="2048" w:right="36" w:hanging="2152"/>
              <w:jc w:val="both"/>
              <w:rPr>
                <w:szCs w:val="24"/>
              </w:rPr>
            </w:pPr>
            <w:r w:rsidRPr="005C4363">
              <w:rPr>
                <w:szCs w:val="24"/>
              </w:rPr>
              <w:lastRenderedPageBreak/>
              <w:t>2.</w:t>
            </w:r>
            <w:r w:rsidR="000A7A1D" w:rsidRPr="005C4363">
              <w:rPr>
                <w:szCs w:val="24"/>
              </w:rPr>
              <w:t>7</w:t>
            </w:r>
            <w:r w:rsidR="00CC0301" w:rsidRPr="005C4363">
              <w:rPr>
                <w:szCs w:val="24"/>
              </w:rPr>
              <w:t xml:space="preserve"> </w:t>
            </w:r>
            <w:r w:rsidRPr="005C4363">
              <w:rPr>
                <w:b/>
                <w:bCs/>
                <w:szCs w:val="24"/>
              </w:rPr>
              <w:t xml:space="preserve">CM </w:t>
            </w:r>
            <w:r w:rsidR="00856CF3" w:rsidRPr="005C4363">
              <w:rPr>
                <w:b/>
                <w:bCs/>
                <w:szCs w:val="24"/>
                <w:highlight w:val="yellow"/>
              </w:rPr>
              <w:t>21</w:t>
            </w:r>
            <w:r w:rsidRPr="005C4363">
              <w:rPr>
                <w:b/>
                <w:bCs/>
                <w:szCs w:val="24"/>
                <w:highlight w:val="yellow"/>
              </w:rPr>
              <w:t>.2</w:t>
            </w:r>
            <w:r w:rsidRPr="005C4363">
              <w:rPr>
                <w:b/>
                <w:bCs/>
                <w:szCs w:val="24"/>
              </w:rPr>
              <w:t xml:space="preserve"> </w:t>
            </w:r>
            <w:r w:rsidRPr="005C4363">
              <w:rPr>
                <w:szCs w:val="24"/>
              </w:rPr>
              <w:t xml:space="preserve">: La période de présentation des rapports </w:t>
            </w:r>
            <w:r w:rsidRPr="005C4363">
              <w:rPr>
                <w:b/>
                <w:bCs/>
                <w:szCs w:val="24"/>
              </w:rPr>
              <w:t>d’avancement des Travaux</w:t>
            </w:r>
            <w:r w:rsidRPr="005C4363">
              <w:rPr>
                <w:szCs w:val="24"/>
              </w:rPr>
              <w:t xml:space="preserve"> est </w:t>
            </w:r>
            <w:r w:rsidR="00421874" w:rsidRPr="005C4363">
              <w:rPr>
                <w:szCs w:val="24"/>
              </w:rPr>
              <w:t>Tous les 30 jours</w:t>
            </w:r>
          </w:p>
          <w:p w14:paraId="3BE7E50F" w14:textId="6EA50AE0" w:rsidR="000B6555" w:rsidRPr="005C4363" w:rsidRDefault="000B6555" w:rsidP="000B6555">
            <w:pPr>
              <w:overflowPunct w:val="0"/>
              <w:autoSpaceDE w:val="0"/>
              <w:autoSpaceDN w:val="0"/>
              <w:spacing w:before="120" w:after="120"/>
              <w:ind w:left="526" w:right="36" w:hanging="540"/>
              <w:jc w:val="both"/>
              <w:rPr>
                <w:b/>
                <w:bCs/>
                <w:szCs w:val="24"/>
                <w:highlight w:val="yellow"/>
              </w:rPr>
            </w:pPr>
            <w:r w:rsidRPr="005C4363">
              <w:rPr>
                <w:szCs w:val="24"/>
                <w:highlight w:val="yellow"/>
              </w:rPr>
              <w:t>2.</w:t>
            </w:r>
            <w:r w:rsidR="00CC0301" w:rsidRPr="005C4363">
              <w:rPr>
                <w:szCs w:val="24"/>
                <w:highlight w:val="yellow"/>
              </w:rPr>
              <w:t xml:space="preserve">8 </w:t>
            </w:r>
            <w:r w:rsidRPr="005C4363">
              <w:rPr>
                <w:b/>
                <w:bCs/>
                <w:szCs w:val="24"/>
                <w:highlight w:val="yellow"/>
              </w:rPr>
              <w:t xml:space="preserve">CM </w:t>
            </w:r>
            <w:r w:rsidR="00603829" w:rsidRPr="005C4363">
              <w:rPr>
                <w:b/>
                <w:bCs/>
                <w:szCs w:val="24"/>
                <w:highlight w:val="yellow"/>
              </w:rPr>
              <w:t>28</w:t>
            </w:r>
            <w:r w:rsidRPr="005C4363">
              <w:rPr>
                <w:szCs w:val="24"/>
                <w:highlight w:val="yellow"/>
              </w:rPr>
              <w:t xml:space="preserve">: </w:t>
            </w:r>
            <w:r w:rsidRPr="005C4363">
              <w:rPr>
                <w:b/>
                <w:bCs/>
                <w:szCs w:val="24"/>
                <w:highlight w:val="yellow"/>
              </w:rPr>
              <w:t>La période de garantie</w:t>
            </w:r>
            <w:r w:rsidRPr="005C4363">
              <w:rPr>
                <w:szCs w:val="24"/>
                <w:highlight w:val="yellow"/>
              </w:rPr>
              <w:t xml:space="preserve"> </w:t>
            </w:r>
            <w:r w:rsidR="004D271A" w:rsidRPr="005C4363">
              <w:rPr>
                <w:szCs w:val="24"/>
                <w:highlight w:val="yellow"/>
              </w:rPr>
              <w:t xml:space="preserve">sera conforme aux règles applicables </w:t>
            </w:r>
            <w:r w:rsidR="002E006C" w:rsidRPr="005C4363">
              <w:rPr>
                <w:szCs w:val="24"/>
                <w:highlight w:val="yellow"/>
              </w:rPr>
              <w:t xml:space="preserve">au </w:t>
            </w:r>
            <w:r w:rsidR="00621906" w:rsidRPr="005C4363">
              <w:rPr>
                <w:szCs w:val="24"/>
                <w:highlight w:val="yellow"/>
              </w:rPr>
              <w:t>pays</w:t>
            </w:r>
            <w:r w:rsidR="002E006C" w:rsidRPr="005C4363">
              <w:rPr>
                <w:szCs w:val="24"/>
                <w:highlight w:val="yellow"/>
              </w:rPr>
              <w:t xml:space="preserve"> de l’ Employer. </w:t>
            </w:r>
          </w:p>
          <w:p w14:paraId="7D33D5CD" w14:textId="7798C94D" w:rsidR="0042324A" w:rsidRPr="005C4363" w:rsidRDefault="0042324A" w:rsidP="0042324A">
            <w:pPr>
              <w:overflowPunct w:val="0"/>
              <w:autoSpaceDE w:val="0"/>
              <w:autoSpaceDN w:val="0"/>
              <w:spacing w:before="120" w:after="120"/>
              <w:ind w:left="1508" w:right="36" w:hanging="1530"/>
              <w:jc w:val="both"/>
              <w:rPr>
                <w:szCs w:val="24"/>
              </w:rPr>
            </w:pPr>
            <w:r w:rsidRPr="005C4363">
              <w:rPr>
                <w:szCs w:val="24"/>
              </w:rPr>
              <w:t>2.</w:t>
            </w:r>
            <w:r w:rsidR="00CC0301" w:rsidRPr="005C4363">
              <w:rPr>
                <w:szCs w:val="24"/>
              </w:rPr>
              <w:t>9</w:t>
            </w:r>
            <w:r w:rsidRPr="005C4363">
              <w:rPr>
                <w:szCs w:val="24"/>
              </w:rPr>
              <w:t xml:space="preserve"> </w:t>
            </w:r>
            <w:r w:rsidRPr="005C4363">
              <w:rPr>
                <w:b/>
                <w:bCs/>
                <w:szCs w:val="24"/>
              </w:rPr>
              <w:t>CM 44.1</w:t>
            </w:r>
            <w:r w:rsidRPr="005C4363">
              <w:rPr>
                <w:szCs w:val="24"/>
              </w:rPr>
              <w:t xml:space="preserve">: Les </w:t>
            </w:r>
            <w:r w:rsidRPr="005C4363">
              <w:rPr>
                <w:b/>
                <w:szCs w:val="24"/>
              </w:rPr>
              <w:t xml:space="preserve">pénalités de retard </w:t>
            </w:r>
            <w:r w:rsidRPr="005C4363">
              <w:rPr>
                <w:szCs w:val="24"/>
              </w:rPr>
              <w:t xml:space="preserve">pour l’ensemble des travaux seront de </w:t>
            </w:r>
            <w:r w:rsidR="002E006C" w:rsidRPr="005C4363">
              <w:rPr>
                <w:szCs w:val="24"/>
              </w:rPr>
              <w:t>0.1</w:t>
            </w:r>
            <w:r w:rsidR="00CC0301" w:rsidRPr="005C4363">
              <w:rPr>
                <w:szCs w:val="24"/>
              </w:rPr>
              <w:t>%</w:t>
            </w:r>
            <w:r w:rsidRPr="005C4363">
              <w:rPr>
                <w:b/>
                <w:bCs/>
                <w:i/>
                <w:iCs/>
                <w:szCs w:val="24"/>
              </w:rPr>
              <w:t xml:space="preserve"> </w:t>
            </w:r>
            <w:r w:rsidRPr="005C4363">
              <w:rPr>
                <w:szCs w:val="24"/>
              </w:rPr>
              <w:t xml:space="preserve">du montant final du Marché par jour de retard. </w:t>
            </w:r>
          </w:p>
          <w:p w14:paraId="7C3F5914" w14:textId="77777777" w:rsidR="00164CBF" w:rsidRPr="005C4363" w:rsidRDefault="00164CBF" w:rsidP="000B6555">
            <w:pPr>
              <w:overflowPunct w:val="0"/>
              <w:autoSpaceDE w:val="0"/>
              <w:autoSpaceDN w:val="0"/>
              <w:spacing w:before="120" w:after="120"/>
              <w:ind w:left="526" w:right="36" w:hanging="540"/>
              <w:jc w:val="both"/>
              <w:rPr>
                <w:szCs w:val="24"/>
                <w:highlight w:val="yellow"/>
              </w:rPr>
            </w:pPr>
          </w:p>
          <w:p w14:paraId="4656A014" w14:textId="106C1975" w:rsidR="000B6555" w:rsidRPr="005C4363" w:rsidRDefault="000B6555" w:rsidP="000B6555">
            <w:pPr>
              <w:overflowPunct w:val="0"/>
              <w:autoSpaceDE w:val="0"/>
              <w:autoSpaceDN w:val="0"/>
              <w:spacing w:before="120" w:after="120"/>
              <w:ind w:left="1688" w:right="36" w:hanging="1710"/>
              <w:jc w:val="both"/>
              <w:rPr>
                <w:szCs w:val="24"/>
              </w:rPr>
            </w:pPr>
            <w:r w:rsidRPr="005C4363">
              <w:rPr>
                <w:szCs w:val="24"/>
                <w:highlight w:val="yellow"/>
              </w:rPr>
              <w:t>2.</w:t>
            </w:r>
            <w:r w:rsidR="00CB2EF2" w:rsidRPr="005C4363">
              <w:rPr>
                <w:szCs w:val="24"/>
                <w:highlight w:val="yellow"/>
              </w:rPr>
              <w:t xml:space="preserve">10 </w:t>
            </w:r>
            <w:r w:rsidRPr="005C4363">
              <w:rPr>
                <w:b/>
                <w:bCs/>
                <w:szCs w:val="24"/>
                <w:highlight w:val="yellow"/>
              </w:rPr>
              <w:t>CM 44.1</w:t>
            </w:r>
            <w:r w:rsidRPr="005C4363">
              <w:rPr>
                <w:szCs w:val="24"/>
                <w:highlight w:val="yellow"/>
              </w:rPr>
              <w:t xml:space="preserve">: Le </w:t>
            </w:r>
            <w:r w:rsidRPr="005C4363">
              <w:rPr>
                <w:b/>
                <w:bCs/>
                <w:szCs w:val="24"/>
                <w:highlight w:val="yellow"/>
              </w:rPr>
              <w:t xml:space="preserve">montant maximal des </w:t>
            </w:r>
            <w:r w:rsidRPr="005C4363">
              <w:rPr>
                <w:b/>
                <w:szCs w:val="24"/>
                <w:highlight w:val="yellow"/>
              </w:rPr>
              <w:t xml:space="preserve">pénalités de retard </w:t>
            </w:r>
            <w:r w:rsidRPr="005C4363">
              <w:rPr>
                <w:szCs w:val="24"/>
                <w:highlight w:val="yellow"/>
              </w:rPr>
              <w:t xml:space="preserve">pour l’ensemble des travaux est de </w:t>
            </w:r>
            <w:r w:rsidR="00CB2EF2" w:rsidRPr="005C4363">
              <w:rPr>
                <w:szCs w:val="24"/>
                <w:highlight w:val="yellow"/>
              </w:rPr>
              <w:t>6%</w:t>
            </w:r>
            <w:r w:rsidRPr="005C4363">
              <w:rPr>
                <w:szCs w:val="24"/>
                <w:highlight w:val="yellow"/>
              </w:rPr>
              <w:t>du prix final du contrat.</w:t>
            </w:r>
          </w:p>
          <w:p w14:paraId="6CFFD23F" w14:textId="48773F8A" w:rsidR="000B6555" w:rsidRPr="005C4363" w:rsidRDefault="000B6555" w:rsidP="000B6555">
            <w:pPr>
              <w:overflowPunct w:val="0"/>
              <w:autoSpaceDE w:val="0"/>
              <w:autoSpaceDN w:val="0"/>
              <w:spacing w:before="120" w:after="120"/>
              <w:ind w:left="526" w:right="36" w:hanging="540"/>
              <w:jc w:val="both"/>
              <w:rPr>
                <w:szCs w:val="24"/>
              </w:rPr>
            </w:pPr>
            <w:r w:rsidRPr="005C4363">
              <w:rPr>
                <w:szCs w:val="24"/>
              </w:rPr>
              <w:t>2.</w:t>
            </w:r>
            <w:r w:rsidR="00E86D15" w:rsidRPr="005C4363">
              <w:rPr>
                <w:szCs w:val="24"/>
              </w:rPr>
              <w:t>1</w:t>
            </w:r>
            <w:r w:rsidR="00CB2EF2" w:rsidRPr="005C4363">
              <w:rPr>
                <w:szCs w:val="24"/>
              </w:rPr>
              <w:t>1</w:t>
            </w:r>
            <w:r w:rsidR="00E86D15" w:rsidRPr="005C4363">
              <w:rPr>
                <w:szCs w:val="24"/>
              </w:rPr>
              <w:t xml:space="preserve"> </w:t>
            </w:r>
            <w:r w:rsidRPr="005C4363">
              <w:rPr>
                <w:b/>
                <w:bCs/>
                <w:szCs w:val="24"/>
              </w:rPr>
              <w:t>CM 52.2</w:t>
            </w:r>
            <w:r w:rsidRPr="005C4363">
              <w:rPr>
                <w:szCs w:val="24"/>
              </w:rPr>
              <w:t xml:space="preserve">: Le montant à retenir : </w:t>
            </w:r>
            <w:r w:rsidR="002527B9" w:rsidRPr="005C4363">
              <w:rPr>
                <w:szCs w:val="24"/>
                <w:u w:val="single"/>
              </w:rPr>
              <w:t>1</w:t>
            </w:r>
            <w:r w:rsidR="008F7594" w:rsidRPr="005C4363">
              <w:rPr>
                <w:szCs w:val="24"/>
                <w:u w:val="single"/>
              </w:rPr>
              <w:t>% du montant du contrat</w:t>
            </w:r>
            <w:r w:rsidRPr="005C4363">
              <w:rPr>
                <w:szCs w:val="24"/>
              </w:rPr>
              <w:t>.</w:t>
            </w:r>
          </w:p>
          <w:p w14:paraId="2D31A297" w14:textId="10079669" w:rsidR="000B6555" w:rsidRPr="005C4363" w:rsidRDefault="000B6555" w:rsidP="000B6555">
            <w:pPr>
              <w:spacing w:after="160" w:line="256" w:lineRule="auto"/>
              <w:ind w:left="1508" w:hanging="1530"/>
              <w:jc w:val="both"/>
              <w:rPr>
                <w:szCs w:val="24"/>
              </w:rPr>
            </w:pPr>
            <w:r w:rsidRPr="005C4363">
              <w:rPr>
                <w:bCs/>
                <w:szCs w:val="24"/>
                <w:lang w:eastAsia="en-US"/>
              </w:rPr>
              <w:t>2.</w:t>
            </w:r>
            <w:r w:rsidR="00E86D15" w:rsidRPr="005C4363">
              <w:rPr>
                <w:bCs/>
                <w:szCs w:val="24"/>
                <w:lang w:eastAsia="en-US"/>
              </w:rPr>
              <w:t>1</w:t>
            </w:r>
            <w:r w:rsidR="00CB2EF2" w:rsidRPr="005C4363">
              <w:rPr>
                <w:bCs/>
                <w:szCs w:val="24"/>
                <w:lang w:eastAsia="en-US"/>
              </w:rPr>
              <w:t>2</w:t>
            </w:r>
            <w:r w:rsidR="00E86D15" w:rsidRPr="005C4363">
              <w:rPr>
                <w:b/>
                <w:bCs/>
                <w:szCs w:val="24"/>
                <w:lang w:eastAsia="en-US"/>
              </w:rPr>
              <w:t xml:space="preserve"> </w:t>
            </w:r>
            <w:r w:rsidRPr="005C4363">
              <w:rPr>
                <w:b/>
                <w:bCs/>
                <w:szCs w:val="24"/>
                <w:lang w:eastAsia="en-US"/>
              </w:rPr>
              <w:t>CM 54.1</w:t>
            </w:r>
            <w:r w:rsidRPr="005C4363">
              <w:rPr>
                <w:szCs w:val="24"/>
                <w:lang w:eastAsia="en-US"/>
              </w:rPr>
              <w:t>: Le pourcentage à appliquer à la valeur des travaux non réalisés est :</w:t>
            </w:r>
            <w:r w:rsidR="00CB2EF2" w:rsidRPr="005C4363">
              <w:rPr>
                <w:szCs w:val="24"/>
                <w:lang w:eastAsia="en-US"/>
              </w:rPr>
              <w:t xml:space="preserve"> </w:t>
            </w:r>
            <w:r w:rsidR="003F28F8" w:rsidRPr="005C4363">
              <w:rPr>
                <w:szCs w:val="24"/>
                <w:lang w:eastAsia="en-US"/>
              </w:rPr>
              <w:t xml:space="preserve">5% </w:t>
            </w:r>
          </w:p>
        </w:tc>
      </w:tr>
      <w:tr w:rsidR="000B6555" w:rsidRPr="005C4363" w14:paraId="48527DEE" w14:textId="77777777" w:rsidTr="00AB0EE9">
        <w:tc>
          <w:tcPr>
            <w:tcW w:w="2632" w:type="dxa"/>
            <w:tcBorders>
              <w:top w:val="nil"/>
              <w:left w:val="nil"/>
              <w:bottom w:val="nil"/>
              <w:right w:val="nil"/>
            </w:tcBorders>
          </w:tcPr>
          <w:p w14:paraId="36382AB0" w14:textId="77777777" w:rsidR="000B6555" w:rsidRPr="005C4363" w:rsidRDefault="000B6555" w:rsidP="000B6555">
            <w:pPr>
              <w:tabs>
                <w:tab w:val="left" w:pos="360"/>
              </w:tabs>
              <w:suppressAutoHyphens/>
              <w:spacing w:after="200"/>
              <w:ind w:left="360" w:hanging="360"/>
              <w:rPr>
                <w:b/>
                <w:szCs w:val="24"/>
              </w:rPr>
            </w:pPr>
            <w:bookmarkStart w:id="6" w:name="_Toc478922782"/>
            <w:bookmarkStart w:id="7" w:name="_Toc487121226"/>
            <w:r w:rsidRPr="005C4363">
              <w:rPr>
                <w:b/>
                <w:szCs w:val="24"/>
              </w:rPr>
              <w:lastRenderedPageBreak/>
              <w:t>3.</w:t>
            </w:r>
            <w:r w:rsidRPr="005C4363">
              <w:rPr>
                <w:b/>
                <w:szCs w:val="24"/>
              </w:rPr>
              <w:tab/>
              <w:t>Interprétation</w:t>
            </w:r>
            <w:bookmarkEnd w:id="6"/>
            <w:bookmarkEnd w:id="7"/>
          </w:p>
        </w:tc>
        <w:tc>
          <w:tcPr>
            <w:tcW w:w="6836" w:type="dxa"/>
            <w:tcBorders>
              <w:top w:val="nil"/>
              <w:left w:val="nil"/>
              <w:bottom w:val="nil"/>
              <w:right w:val="nil"/>
            </w:tcBorders>
          </w:tcPr>
          <w:p w14:paraId="23CA68BF" w14:textId="77777777" w:rsidR="000B6555" w:rsidRPr="005C4363" w:rsidRDefault="000B6555" w:rsidP="000B6555">
            <w:pPr>
              <w:tabs>
                <w:tab w:val="left" w:pos="540"/>
              </w:tabs>
              <w:suppressAutoHyphens/>
              <w:spacing w:after="160"/>
              <w:ind w:left="540" w:right="-72" w:hanging="547"/>
              <w:jc w:val="both"/>
              <w:rPr>
                <w:szCs w:val="24"/>
              </w:rPr>
            </w:pPr>
            <w:r w:rsidRPr="005C4363">
              <w:rPr>
                <w:szCs w:val="24"/>
              </w:rPr>
              <w:t>3.1</w:t>
            </w:r>
            <w:r w:rsidRPr="005C4363">
              <w:rPr>
                <w:szCs w:val="24"/>
              </w:rPr>
              <w:tab/>
              <w:t>Dans le cadre de l’interprétation de ces CM, les mots indiquant un genre incluent tous les genres.  Les mots indiquant le singulier incluent également le pluriel, et vice-versa.  Les titres n’ont pas de signification. Les mots ont leur sens usuel dans le cadre du Marché sous réserve de définition particulière. Le Directeur de Projet donnera, à la demande de l’Entrepreneur, des instructions précisant les Clauses des CM,</w:t>
            </w:r>
          </w:p>
          <w:p w14:paraId="272133D1" w14:textId="247434DF" w:rsidR="000B6555" w:rsidRPr="005C4363" w:rsidRDefault="000B6555" w:rsidP="000B6555">
            <w:pPr>
              <w:tabs>
                <w:tab w:val="left" w:pos="540"/>
              </w:tabs>
              <w:suppressAutoHyphens/>
              <w:spacing w:after="160"/>
              <w:ind w:left="540" w:right="-72" w:hanging="547"/>
              <w:jc w:val="both"/>
              <w:rPr>
                <w:szCs w:val="24"/>
              </w:rPr>
            </w:pPr>
            <w:r w:rsidRPr="005C4363">
              <w:rPr>
                <w:szCs w:val="24"/>
              </w:rPr>
              <w:t>3.2</w:t>
            </w:r>
            <w:r w:rsidRPr="005C4363">
              <w:rPr>
                <w:szCs w:val="24"/>
              </w:rPr>
              <w:tab/>
            </w:r>
          </w:p>
          <w:p w14:paraId="3FCD96E4" w14:textId="191D228F" w:rsidR="000B6555" w:rsidRPr="005C4363" w:rsidRDefault="000B6555" w:rsidP="000B6555">
            <w:pPr>
              <w:tabs>
                <w:tab w:val="left" w:pos="540"/>
              </w:tabs>
              <w:suppressAutoHyphens/>
              <w:spacing w:after="160"/>
              <w:ind w:left="540" w:right="-72" w:hanging="547"/>
              <w:rPr>
                <w:szCs w:val="24"/>
              </w:rPr>
            </w:pPr>
            <w:r w:rsidRPr="005C4363">
              <w:rPr>
                <w:szCs w:val="24"/>
              </w:rPr>
              <w:t>3.</w:t>
            </w:r>
            <w:r w:rsidR="00FF35C1" w:rsidRPr="005C4363">
              <w:rPr>
                <w:szCs w:val="24"/>
              </w:rPr>
              <w:t>2</w:t>
            </w:r>
            <w:r w:rsidRPr="005C4363">
              <w:rPr>
                <w:szCs w:val="24"/>
              </w:rPr>
              <w:tab/>
              <w:t>Les documents qui forment le Marché seront interprétés suivant l’ordre de priorité suivant :</w:t>
            </w:r>
          </w:p>
          <w:p w14:paraId="4D228AFC" w14:textId="77777777" w:rsidR="000B6555" w:rsidRPr="005C4363" w:rsidRDefault="000B6555" w:rsidP="00A124DE">
            <w:pPr>
              <w:numPr>
                <w:ilvl w:val="0"/>
                <w:numId w:val="23"/>
              </w:numPr>
              <w:tabs>
                <w:tab w:val="left" w:pos="1080"/>
              </w:tabs>
              <w:suppressAutoHyphens/>
              <w:overflowPunct w:val="0"/>
              <w:autoSpaceDE w:val="0"/>
              <w:autoSpaceDN w:val="0"/>
              <w:adjustRightInd w:val="0"/>
              <w:spacing w:after="160"/>
              <w:ind w:left="1080" w:right="-72" w:hanging="540"/>
              <w:jc w:val="both"/>
              <w:textAlignment w:val="baseline"/>
              <w:rPr>
                <w:szCs w:val="24"/>
              </w:rPr>
            </w:pPr>
            <w:r w:rsidRPr="005C4363">
              <w:rPr>
                <w:szCs w:val="24"/>
              </w:rPr>
              <w:t>Acte d’Engagement,</w:t>
            </w:r>
          </w:p>
          <w:p w14:paraId="05824E01" w14:textId="7F632163" w:rsidR="000B6555" w:rsidRPr="005C4363" w:rsidRDefault="000B6555" w:rsidP="00A124DE">
            <w:pPr>
              <w:numPr>
                <w:ilvl w:val="0"/>
                <w:numId w:val="23"/>
              </w:numPr>
              <w:tabs>
                <w:tab w:val="left" w:pos="1080"/>
              </w:tabs>
              <w:suppressAutoHyphens/>
              <w:overflowPunct w:val="0"/>
              <w:autoSpaceDE w:val="0"/>
              <w:autoSpaceDN w:val="0"/>
              <w:adjustRightInd w:val="0"/>
              <w:spacing w:after="160"/>
              <w:ind w:left="1080" w:right="-72" w:hanging="540"/>
              <w:jc w:val="both"/>
              <w:textAlignment w:val="baseline"/>
              <w:rPr>
                <w:szCs w:val="24"/>
              </w:rPr>
            </w:pPr>
            <w:r w:rsidRPr="005C4363">
              <w:rPr>
                <w:szCs w:val="24"/>
              </w:rPr>
              <w:t>Offre de l’Entrepreneur</w:t>
            </w:r>
            <w:r w:rsidR="000E5C6E" w:rsidRPr="005C4363">
              <w:rPr>
                <w:szCs w:val="24"/>
              </w:rPr>
              <w:t xml:space="preserve"> – </w:t>
            </w:r>
            <w:r w:rsidR="005B6C58" w:rsidRPr="005C4363">
              <w:rPr>
                <w:szCs w:val="24"/>
              </w:rPr>
              <w:t xml:space="preserve">Annexe </w:t>
            </w:r>
            <w:r w:rsidR="000E5C6E" w:rsidRPr="005C4363">
              <w:rPr>
                <w:szCs w:val="24"/>
              </w:rPr>
              <w:t>1</w:t>
            </w:r>
            <w:r w:rsidRPr="005C4363">
              <w:rPr>
                <w:szCs w:val="24"/>
              </w:rPr>
              <w:t>,</w:t>
            </w:r>
          </w:p>
          <w:p w14:paraId="72F72772" w14:textId="1904D112" w:rsidR="000B6555" w:rsidRPr="005C4363" w:rsidRDefault="00077F62" w:rsidP="00A124DE">
            <w:pPr>
              <w:numPr>
                <w:ilvl w:val="0"/>
                <w:numId w:val="23"/>
              </w:numPr>
              <w:tabs>
                <w:tab w:val="left" w:pos="1080"/>
              </w:tabs>
              <w:suppressAutoHyphens/>
              <w:overflowPunct w:val="0"/>
              <w:autoSpaceDE w:val="0"/>
              <w:autoSpaceDN w:val="0"/>
              <w:adjustRightInd w:val="0"/>
              <w:spacing w:after="160"/>
              <w:ind w:left="1080" w:right="-72" w:hanging="540"/>
              <w:jc w:val="both"/>
              <w:textAlignment w:val="baseline"/>
              <w:rPr>
                <w:szCs w:val="24"/>
              </w:rPr>
            </w:pPr>
            <w:r w:rsidRPr="005C4363">
              <w:rPr>
                <w:szCs w:val="24"/>
              </w:rPr>
              <w:t xml:space="preserve">Conditions du </w:t>
            </w:r>
            <w:r w:rsidR="000B6555" w:rsidRPr="005C4363">
              <w:rPr>
                <w:szCs w:val="24"/>
              </w:rPr>
              <w:t>M</w:t>
            </w:r>
            <w:r w:rsidRPr="005C4363">
              <w:rPr>
                <w:szCs w:val="24"/>
              </w:rPr>
              <w:t>arches</w:t>
            </w:r>
            <w:r w:rsidR="000B6555" w:rsidRPr="005C4363">
              <w:rPr>
                <w:szCs w:val="24"/>
              </w:rPr>
              <w:t xml:space="preserve"> y compris les annexes,</w:t>
            </w:r>
          </w:p>
          <w:p w14:paraId="0EB12B44" w14:textId="77777777" w:rsidR="000B6555" w:rsidRPr="005C4363" w:rsidRDefault="000B6555" w:rsidP="00A124DE">
            <w:pPr>
              <w:numPr>
                <w:ilvl w:val="0"/>
                <w:numId w:val="23"/>
              </w:numPr>
              <w:tabs>
                <w:tab w:val="left" w:pos="1080"/>
              </w:tabs>
              <w:suppressAutoHyphens/>
              <w:overflowPunct w:val="0"/>
              <w:autoSpaceDE w:val="0"/>
              <w:autoSpaceDN w:val="0"/>
              <w:adjustRightInd w:val="0"/>
              <w:spacing w:after="220"/>
              <w:ind w:left="1080" w:right="-72" w:hanging="540"/>
              <w:jc w:val="both"/>
              <w:textAlignment w:val="baseline"/>
              <w:rPr>
                <w:szCs w:val="24"/>
              </w:rPr>
            </w:pPr>
            <w:r w:rsidRPr="005C4363">
              <w:rPr>
                <w:szCs w:val="24"/>
              </w:rPr>
              <w:t>Spécifications techniques,</w:t>
            </w:r>
          </w:p>
          <w:p w14:paraId="3DD58414" w14:textId="77777777" w:rsidR="000B6555" w:rsidRPr="005C4363" w:rsidRDefault="000B6555" w:rsidP="00A124DE">
            <w:pPr>
              <w:numPr>
                <w:ilvl w:val="0"/>
                <w:numId w:val="23"/>
              </w:numPr>
              <w:tabs>
                <w:tab w:val="left" w:pos="1080"/>
              </w:tabs>
              <w:suppressAutoHyphens/>
              <w:overflowPunct w:val="0"/>
              <w:autoSpaceDE w:val="0"/>
              <w:autoSpaceDN w:val="0"/>
              <w:adjustRightInd w:val="0"/>
              <w:spacing w:after="220"/>
              <w:ind w:left="1080" w:right="-72" w:hanging="540"/>
              <w:jc w:val="both"/>
              <w:textAlignment w:val="baseline"/>
              <w:rPr>
                <w:szCs w:val="24"/>
              </w:rPr>
            </w:pPr>
            <w:r w:rsidRPr="005C4363">
              <w:rPr>
                <w:szCs w:val="24"/>
              </w:rPr>
              <w:t>Plans,</w:t>
            </w:r>
          </w:p>
          <w:p w14:paraId="4338CBD5" w14:textId="5F50188F" w:rsidR="000B6555" w:rsidRPr="005C4363" w:rsidRDefault="000B6555" w:rsidP="00A124DE">
            <w:pPr>
              <w:numPr>
                <w:ilvl w:val="0"/>
                <w:numId w:val="23"/>
              </w:numPr>
              <w:tabs>
                <w:tab w:val="left" w:pos="1080"/>
              </w:tabs>
              <w:suppressAutoHyphens/>
              <w:overflowPunct w:val="0"/>
              <w:autoSpaceDE w:val="0"/>
              <w:autoSpaceDN w:val="0"/>
              <w:adjustRightInd w:val="0"/>
              <w:spacing w:after="120"/>
              <w:ind w:left="1080" w:right="-72" w:hanging="540"/>
              <w:jc w:val="both"/>
              <w:textAlignment w:val="baseline"/>
              <w:rPr>
                <w:szCs w:val="24"/>
              </w:rPr>
            </w:pPr>
            <w:r w:rsidRPr="005C4363">
              <w:rPr>
                <w:szCs w:val="24"/>
              </w:rPr>
              <w:t>Devis quantitatif et estimatif</w:t>
            </w:r>
            <w:r w:rsidR="00BF0D2F" w:rsidRPr="005C4363">
              <w:rPr>
                <w:szCs w:val="24"/>
              </w:rPr>
              <w:t xml:space="preserve"> ou le calendrier des activités, selon le cas </w:t>
            </w:r>
            <w:r w:rsidRPr="005C4363">
              <w:rPr>
                <w:szCs w:val="24"/>
              </w:rPr>
              <w:t>, et</w:t>
            </w:r>
          </w:p>
          <w:p w14:paraId="74F078AD" w14:textId="6F27FE81" w:rsidR="000B6555" w:rsidRPr="005C4363" w:rsidRDefault="000B6555" w:rsidP="00A124DE">
            <w:pPr>
              <w:numPr>
                <w:ilvl w:val="0"/>
                <w:numId w:val="23"/>
              </w:numPr>
              <w:suppressAutoHyphens/>
              <w:overflowPunct w:val="0"/>
              <w:autoSpaceDE w:val="0"/>
              <w:autoSpaceDN w:val="0"/>
              <w:adjustRightInd w:val="0"/>
              <w:spacing w:after="120"/>
              <w:ind w:right="-72"/>
              <w:jc w:val="both"/>
              <w:textAlignment w:val="baseline"/>
              <w:rPr>
                <w:szCs w:val="24"/>
              </w:rPr>
            </w:pPr>
            <w:r w:rsidRPr="005C4363">
              <w:rPr>
                <w:szCs w:val="24"/>
              </w:rPr>
              <w:t xml:space="preserve">Tout autre document </w:t>
            </w:r>
            <w:r w:rsidR="009537CA" w:rsidRPr="005C4363">
              <w:rPr>
                <w:bCs/>
                <w:iCs/>
                <w:szCs w:val="24"/>
              </w:rPr>
              <w:t xml:space="preserve">définis dans les documents supplémentaires </w:t>
            </w:r>
            <w:r w:rsidR="002E7970" w:rsidRPr="005C4363">
              <w:rPr>
                <w:bCs/>
                <w:iCs/>
                <w:szCs w:val="24"/>
              </w:rPr>
              <w:t>de la DC</w:t>
            </w:r>
            <w:r w:rsidRPr="005C4363">
              <w:rPr>
                <w:szCs w:val="24"/>
              </w:rPr>
              <w:t>.</w:t>
            </w:r>
          </w:p>
        </w:tc>
      </w:tr>
      <w:tr w:rsidR="000B6555" w:rsidRPr="005C4363" w14:paraId="4959D9ED" w14:textId="77777777" w:rsidTr="00AB0EE9">
        <w:tc>
          <w:tcPr>
            <w:tcW w:w="2632" w:type="dxa"/>
            <w:tcBorders>
              <w:top w:val="nil"/>
              <w:left w:val="nil"/>
              <w:bottom w:val="nil"/>
              <w:right w:val="nil"/>
            </w:tcBorders>
          </w:tcPr>
          <w:p w14:paraId="1FB601AF" w14:textId="43125A06" w:rsidR="000B6555" w:rsidRPr="005C4363"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49AB3D42" w14:textId="77BD9E90" w:rsidR="000B6555" w:rsidRPr="005C4363" w:rsidRDefault="000B6555" w:rsidP="000B6555">
            <w:pPr>
              <w:spacing w:after="200"/>
              <w:ind w:left="878" w:hanging="270"/>
              <w:jc w:val="both"/>
              <w:rPr>
                <w:szCs w:val="24"/>
                <w:lang w:eastAsia="en-US"/>
              </w:rPr>
            </w:pPr>
          </w:p>
        </w:tc>
      </w:tr>
      <w:tr w:rsidR="000B6555" w:rsidRPr="005C4363" w14:paraId="543F22CE" w14:textId="77777777" w:rsidTr="00AB0EE9">
        <w:tc>
          <w:tcPr>
            <w:tcW w:w="2632" w:type="dxa"/>
            <w:tcBorders>
              <w:top w:val="nil"/>
              <w:left w:val="nil"/>
              <w:bottom w:val="nil"/>
              <w:right w:val="nil"/>
            </w:tcBorders>
          </w:tcPr>
          <w:p w14:paraId="170A47D8" w14:textId="4078ED7A" w:rsidR="000B6555" w:rsidRPr="005C4363" w:rsidRDefault="00232A32" w:rsidP="000B6555">
            <w:pPr>
              <w:tabs>
                <w:tab w:val="left" w:pos="360"/>
              </w:tabs>
              <w:suppressAutoHyphens/>
              <w:spacing w:after="200"/>
              <w:ind w:left="360" w:hanging="360"/>
              <w:rPr>
                <w:b/>
                <w:szCs w:val="24"/>
              </w:rPr>
            </w:pPr>
            <w:bookmarkStart w:id="8" w:name="_Toc478922784"/>
            <w:bookmarkStart w:id="9" w:name="_Toc487121228"/>
            <w:r w:rsidRPr="005C4363">
              <w:rPr>
                <w:b/>
                <w:szCs w:val="24"/>
              </w:rPr>
              <w:t>4</w:t>
            </w:r>
            <w:r w:rsidR="000B6555" w:rsidRPr="005C4363">
              <w:rPr>
                <w:b/>
                <w:szCs w:val="24"/>
              </w:rPr>
              <w:t>.</w:t>
            </w:r>
            <w:r w:rsidR="000B6555" w:rsidRPr="005C4363">
              <w:rPr>
                <w:b/>
                <w:szCs w:val="24"/>
              </w:rPr>
              <w:tab/>
              <w:t xml:space="preserve">Décisions du </w:t>
            </w:r>
            <w:bookmarkEnd w:id="8"/>
            <w:bookmarkEnd w:id="9"/>
            <w:r w:rsidR="000B6555" w:rsidRPr="005C4363">
              <w:rPr>
                <w:b/>
                <w:szCs w:val="24"/>
              </w:rPr>
              <w:t>Directeur de Projet</w:t>
            </w:r>
          </w:p>
        </w:tc>
        <w:tc>
          <w:tcPr>
            <w:tcW w:w="6836" w:type="dxa"/>
            <w:tcBorders>
              <w:top w:val="nil"/>
              <w:left w:val="nil"/>
              <w:bottom w:val="nil"/>
              <w:right w:val="nil"/>
            </w:tcBorders>
          </w:tcPr>
          <w:p w14:paraId="0072EEC8" w14:textId="0155ED64" w:rsidR="000B6555" w:rsidRPr="005C4363" w:rsidRDefault="00232A32" w:rsidP="000B6555">
            <w:pPr>
              <w:tabs>
                <w:tab w:val="left" w:pos="540"/>
              </w:tabs>
              <w:suppressAutoHyphens/>
              <w:spacing w:after="220"/>
              <w:ind w:left="547" w:right="-72" w:hanging="547"/>
              <w:jc w:val="both"/>
              <w:rPr>
                <w:szCs w:val="24"/>
              </w:rPr>
            </w:pPr>
            <w:r w:rsidRPr="005C4363">
              <w:rPr>
                <w:szCs w:val="24"/>
              </w:rPr>
              <w:t>4</w:t>
            </w:r>
            <w:r w:rsidR="000B6555" w:rsidRPr="005C4363">
              <w:rPr>
                <w:szCs w:val="24"/>
              </w:rPr>
              <w:t>.1</w:t>
            </w:r>
            <w:r w:rsidR="000B6555" w:rsidRPr="005C4363">
              <w:rPr>
                <w:szCs w:val="24"/>
              </w:rPr>
              <w:tab/>
              <w:t xml:space="preserve">Sous réserve de dispositions contraires, le Directeur de Projet décidera des questions contractuelles entre le Maître d’Ouvrage </w:t>
            </w:r>
            <w:r w:rsidR="000B6555" w:rsidRPr="005C4363">
              <w:rPr>
                <w:szCs w:val="24"/>
              </w:rPr>
              <w:lastRenderedPageBreak/>
              <w:t>et l’Entrepreneur en sa qualité de représentant du Maître d’Ouvrage.</w:t>
            </w:r>
          </w:p>
        </w:tc>
      </w:tr>
      <w:tr w:rsidR="000B6555" w:rsidRPr="005C4363" w14:paraId="122FCFAA" w14:textId="77777777" w:rsidTr="00AB0EE9">
        <w:trPr>
          <w:trHeight w:val="1305"/>
        </w:trPr>
        <w:tc>
          <w:tcPr>
            <w:tcW w:w="2632" w:type="dxa"/>
            <w:tcBorders>
              <w:top w:val="nil"/>
              <w:left w:val="nil"/>
              <w:bottom w:val="nil"/>
              <w:right w:val="nil"/>
            </w:tcBorders>
          </w:tcPr>
          <w:p w14:paraId="152722DD" w14:textId="5880BC4A" w:rsidR="000B6555" w:rsidRPr="005C4363" w:rsidRDefault="00232A32" w:rsidP="000B6555">
            <w:pPr>
              <w:tabs>
                <w:tab w:val="left" w:pos="360"/>
              </w:tabs>
              <w:suppressAutoHyphens/>
              <w:spacing w:after="200"/>
              <w:ind w:left="360" w:hanging="360"/>
              <w:rPr>
                <w:b/>
                <w:szCs w:val="24"/>
              </w:rPr>
            </w:pPr>
            <w:bookmarkStart w:id="10" w:name="_Toc478922787"/>
            <w:bookmarkStart w:id="11" w:name="_Toc487121231"/>
            <w:r w:rsidRPr="005C4363">
              <w:rPr>
                <w:b/>
                <w:szCs w:val="24"/>
              </w:rPr>
              <w:lastRenderedPageBreak/>
              <w:t>5</w:t>
            </w:r>
            <w:r w:rsidR="000B6555" w:rsidRPr="005C4363">
              <w:rPr>
                <w:b/>
                <w:szCs w:val="24"/>
              </w:rPr>
              <w:t>.</w:t>
            </w:r>
            <w:r w:rsidR="000B6555" w:rsidRPr="005C4363">
              <w:rPr>
                <w:b/>
                <w:szCs w:val="24"/>
              </w:rPr>
              <w:tab/>
              <w:t>Sous-traitance</w:t>
            </w:r>
            <w:bookmarkEnd w:id="10"/>
            <w:bookmarkEnd w:id="11"/>
          </w:p>
        </w:tc>
        <w:tc>
          <w:tcPr>
            <w:tcW w:w="6836" w:type="dxa"/>
            <w:tcBorders>
              <w:top w:val="nil"/>
              <w:left w:val="nil"/>
              <w:bottom w:val="nil"/>
              <w:right w:val="nil"/>
            </w:tcBorders>
          </w:tcPr>
          <w:p w14:paraId="1971380D" w14:textId="599CDAA4" w:rsidR="000B6555" w:rsidRPr="005C4363" w:rsidRDefault="00232A32" w:rsidP="000B6555">
            <w:pPr>
              <w:ind w:left="428" w:hanging="428"/>
              <w:jc w:val="both"/>
              <w:rPr>
                <w:rFonts w:ascii="Arial" w:hAnsi="Arial" w:cs="Arial"/>
                <w:vanish/>
                <w:sz w:val="18"/>
                <w:szCs w:val="18"/>
                <w:lang w:eastAsia="en-US"/>
              </w:rPr>
            </w:pPr>
            <w:r w:rsidRPr="005C4363">
              <w:rPr>
                <w:szCs w:val="24"/>
              </w:rPr>
              <w:t>1</w:t>
            </w:r>
            <w:r w:rsidR="000B6555" w:rsidRPr="005C4363">
              <w:rPr>
                <w:szCs w:val="24"/>
              </w:rPr>
              <w:t>.1</w:t>
            </w:r>
            <w:r w:rsidR="000B6555" w:rsidRPr="005C4363">
              <w:rPr>
                <w:szCs w:val="24"/>
              </w:rPr>
              <w:tab/>
              <w:t xml:space="preserve">L’Entrepreneur peut souscrire des marchés de sous-traitance avec l’approbation du Directeur de Projet mais ne peut céder le Marché sans avoir reçu l’accord écrit du Maître d’Ouvrage. La sous-traitance ne modifie pas les obligations de l’Entrepreneur. </w:t>
            </w:r>
            <w:r w:rsidR="000B6555" w:rsidRPr="005C4363">
              <w:rPr>
                <w:rFonts w:ascii="Arial" w:hAnsi="Arial" w:cs="Arial"/>
                <w:noProof/>
                <w:vanish/>
                <w:sz w:val="18"/>
                <w:szCs w:val="18"/>
              </w:rPr>
              <w:drawing>
                <wp:inline distT="0" distB="0" distL="0" distR="0" wp14:anchorId="048EA2A5" wp14:editId="6F02386E">
                  <wp:extent cx="518160" cy="182880"/>
                  <wp:effectExtent l="0" t="0" r="0" b="7620"/>
                  <wp:docPr id="35" name="Picture 35" descr="https://ssl.microsofttranslator.com/static/26105338/img/tooltip_logo.gif">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ssl.microsofttranslator.com/static/26105338/img/tooltip_logo.gif">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000B6555" w:rsidRPr="005C4363">
              <w:rPr>
                <w:rFonts w:ascii="Arial" w:hAnsi="Arial" w:cs="Arial"/>
                <w:noProof/>
                <w:vanish/>
                <w:sz w:val="18"/>
                <w:szCs w:val="18"/>
              </w:rPr>
              <w:drawing>
                <wp:inline distT="0" distB="0" distL="0" distR="0" wp14:anchorId="433BBF69" wp14:editId="662AE4E7">
                  <wp:extent cx="76200" cy="76200"/>
                  <wp:effectExtent l="0" t="0" r="0" b="0"/>
                  <wp:docPr id="34" name="Picture 34"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ssl.microsofttranslator.com/static/26105338/img/tooltip_clos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0B6555" w:rsidRPr="005C4363">
              <w:rPr>
                <w:rFonts w:ascii="Arial" w:hAnsi="Arial" w:cs="Arial"/>
                <w:b/>
                <w:bCs/>
                <w:vanish/>
                <w:sz w:val="18"/>
                <w:szCs w:val="18"/>
                <w:lang w:eastAsia="en-US"/>
              </w:rPr>
              <w:t>Original</w:t>
            </w:r>
          </w:p>
          <w:p w14:paraId="2780144E" w14:textId="77777777" w:rsidR="000B6555" w:rsidRPr="005C4363" w:rsidRDefault="000B6555" w:rsidP="000B6555">
            <w:pPr>
              <w:shd w:val="clear" w:color="auto" w:fill="E6E6E6"/>
              <w:rPr>
                <w:rFonts w:ascii="Arial" w:hAnsi="Arial" w:cs="Arial"/>
                <w:vanish/>
                <w:sz w:val="18"/>
                <w:szCs w:val="18"/>
                <w:lang w:eastAsia="en-US"/>
              </w:rPr>
            </w:pPr>
            <w:r w:rsidRPr="005C4363">
              <w:rPr>
                <w:rFonts w:ascii="Arial" w:hAnsi="Arial" w:cs="Arial"/>
                <w:vanish/>
                <w:sz w:val="18"/>
                <w:szCs w:val="18"/>
                <w:lang w:eastAsia="en-US"/>
              </w:rPr>
              <w:t>The Contractor shall require that its Subcontractors execute the Works in accordance with the Contract, including complying with the relevant ES requirements and the obligations set out in Sub-Clause 28.1.</w:t>
            </w:r>
          </w:p>
          <w:p w14:paraId="7797B60C" w14:textId="77777777" w:rsidR="000B6555" w:rsidRPr="005C4363" w:rsidRDefault="000B6555" w:rsidP="000B6555">
            <w:pPr>
              <w:tabs>
                <w:tab w:val="left" w:pos="540"/>
              </w:tabs>
              <w:suppressAutoHyphens/>
              <w:spacing w:after="220"/>
              <w:ind w:left="547" w:right="-72" w:hanging="547"/>
              <w:rPr>
                <w:szCs w:val="24"/>
              </w:rPr>
            </w:pPr>
          </w:p>
        </w:tc>
      </w:tr>
      <w:tr w:rsidR="000B6555" w:rsidRPr="005C4363" w14:paraId="1508D79F" w14:textId="77777777" w:rsidTr="00AB0EE9">
        <w:trPr>
          <w:trHeight w:val="1233"/>
        </w:trPr>
        <w:tc>
          <w:tcPr>
            <w:tcW w:w="2632" w:type="dxa"/>
            <w:tcBorders>
              <w:top w:val="nil"/>
              <w:left w:val="nil"/>
              <w:bottom w:val="nil"/>
              <w:right w:val="nil"/>
            </w:tcBorders>
          </w:tcPr>
          <w:p w14:paraId="4F3E7669" w14:textId="717CA51C" w:rsidR="000B6555" w:rsidRPr="005C4363" w:rsidRDefault="00232A32" w:rsidP="000B6555">
            <w:pPr>
              <w:tabs>
                <w:tab w:val="left" w:pos="360"/>
              </w:tabs>
              <w:suppressAutoHyphens/>
              <w:spacing w:after="200"/>
              <w:ind w:left="360" w:hanging="360"/>
              <w:rPr>
                <w:b/>
                <w:szCs w:val="24"/>
              </w:rPr>
            </w:pPr>
            <w:bookmarkStart w:id="12" w:name="_Toc478922788"/>
            <w:bookmarkStart w:id="13" w:name="_Toc487121232"/>
            <w:r w:rsidRPr="005C4363">
              <w:rPr>
                <w:b/>
                <w:szCs w:val="24"/>
              </w:rPr>
              <w:t>6</w:t>
            </w:r>
            <w:r w:rsidR="000B6555" w:rsidRPr="005C4363">
              <w:rPr>
                <w:b/>
                <w:szCs w:val="24"/>
              </w:rPr>
              <w:t>.</w:t>
            </w:r>
            <w:r w:rsidR="000B6555" w:rsidRPr="005C4363">
              <w:rPr>
                <w:b/>
                <w:szCs w:val="24"/>
              </w:rPr>
              <w:tab/>
              <w:t>Autres Entrepreneurs</w:t>
            </w:r>
            <w:bookmarkEnd w:id="12"/>
            <w:bookmarkEnd w:id="13"/>
          </w:p>
        </w:tc>
        <w:tc>
          <w:tcPr>
            <w:tcW w:w="6836" w:type="dxa"/>
            <w:tcBorders>
              <w:top w:val="nil"/>
              <w:left w:val="nil"/>
              <w:bottom w:val="nil"/>
              <w:right w:val="nil"/>
            </w:tcBorders>
          </w:tcPr>
          <w:p w14:paraId="2A518931" w14:textId="0CEFD283" w:rsidR="000B6555" w:rsidRPr="005C4363" w:rsidRDefault="00232A32" w:rsidP="000B6555">
            <w:pPr>
              <w:tabs>
                <w:tab w:val="left" w:pos="428"/>
              </w:tabs>
              <w:suppressAutoHyphens/>
              <w:spacing w:after="220"/>
              <w:ind w:left="428" w:right="-72" w:hanging="428"/>
              <w:jc w:val="both"/>
              <w:rPr>
                <w:szCs w:val="24"/>
                <w:lang w:eastAsia="en-US"/>
              </w:rPr>
            </w:pPr>
            <w:r w:rsidRPr="005C4363">
              <w:rPr>
                <w:szCs w:val="24"/>
              </w:rPr>
              <w:t>6</w:t>
            </w:r>
            <w:r w:rsidR="000B6555" w:rsidRPr="005C4363">
              <w:rPr>
                <w:szCs w:val="24"/>
              </w:rPr>
              <w:t>.1</w:t>
            </w:r>
            <w:r w:rsidR="000B6555" w:rsidRPr="005C4363">
              <w:rPr>
                <w:szCs w:val="24"/>
              </w:rPr>
              <w:tab/>
              <w:t xml:space="preserve">L’Entrepreneur coopérera avec, et permettra à d’autres </w:t>
            </w:r>
            <w:r w:rsidR="007F5070" w:rsidRPr="005C4363">
              <w:rPr>
                <w:szCs w:val="24"/>
              </w:rPr>
              <w:t>Entrepreneurs</w:t>
            </w:r>
            <w:r w:rsidR="000B6555" w:rsidRPr="005C4363">
              <w:rPr>
                <w:szCs w:val="24"/>
              </w:rPr>
              <w:t>, autorités publiques et services publics, ainsi qu’au Maître d’Ouvrage, de réaliser des travaux qui ne font pas partie du Marché, sur le Site ou près du Site</w:t>
            </w:r>
            <w:bookmarkStart w:id="14" w:name="_Toc14463718"/>
            <w:bookmarkEnd w:id="14"/>
            <w:r w:rsidR="000B6555" w:rsidRPr="005C4363">
              <w:rPr>
                <w:szCs w:val="24"/>
              </w:rPr>
              <w:t>.</w:t>
            </w:r>
            <w:r w:rsidR="000B6555" w:rsidRPr="005C4363">
              <w:rPr>
                <w:rFonts w:ascii="Arial" w:hAnsi="Arial" w:cs="Arial"/>
                <w:noProof/>
                <w:vanish/>
                <w:sz w:val="18"/>
                <w:szCs w:val="18"/>
              </w:rPr>
              <w:drawing>
                <wp:inline distT="0" distB="0" distL="0" distR="0" wp14:anchorId="169C4FE2" wp14:editId="05B13C0A">
                  <wp:extent cx="518160" cy="182880"/>
                  <wp:effectExtent l="0" t="0" r="0" b="7620"/>
                  <wp:docPr id="37" name="Picture 37" descr="https://ssl.microsofttranslator.com/static/26105338/img/tooltip_logo.gif">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ssl.microsofttranslator.com/static/26105338/img/tooltip_logo.gif">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000B6555" w:rsidRPr="005C4363">
              <w:rPr>
                <w:rFonts w:ascii="Arial" w:hAnsi="Arial" w:cs="Arial"/>
                <w:noProof/>
                <w:vanish/>
                <w:sz w:val="18"/>
                <w:szCs w:val="18"/>
              </w:rPr>
              <w:drawing>
                <wp:inline distT="0" distB="0" distL="0" distR="0" wp14:anchorId="7B59022D" wp14:editId="20B5818B">
                  <wp:extent cx="76200" cy="76200"/>
                  <wp:effectExtent l="0" t="0" r="0" b="0"/>
                  <wp:docPr id="36" name="Picture 36"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ssl.microsofttranslator.com/static/26105338/img/tooltip_clos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0B6555" w:rsidRPr="005C4363">
              <w:rPr>
                <w:rFonts w:ascii="Arial" w:hAnsi="Arial" w:cs="Arial"/>
                <w:b/>
                <w:bCs/>
                <w:vanish/>
                <w:sz w:val="18"/>
                <w:szCs w:val="18"/>
                <w:lang w:eastAsia="en-US"/>
              </w:rPr>
              <w:t>Original</w:t>
            </w:r>
            <w:r w:rsidR="000B6555" w:rsidRPr="005C4363">
              <w:rPr>
                <w:rFonts w:ascii="Arial" w:hAnsi="Arial" w:cs="Arial"/>
                <w:vanish/>
                <w:sz w:val="18"/>
                <w:szCs w:val="18"/>
                <w:lang w:eastAsia="en-US"/>
              </w:rPr>
              <w:t xml:space="preserve">The Contractor shall also, as stated in the Specifications or as instructed by the Project Manager, cooperate with and allow appropriate opportunities for the Employer’s or any other personnel, notified to the Contractor by the Employer or Project Manager, to </w:t>
            </w:r>
          </w:p>
        </w:tc>
      </w:tr>
      <w:tr w:rsidR="000B6555" w:rsidRPr="005C4363" w14:paraId="56DE8746" w14:textId="77777777" w:rsidTr="00AB0EE9">
        <w:tc>
          <w:tcPr>
            <w:tcW w:w="2632" w:type="dxa"/>
            <w:tcBorders>
              <w:top w:val="nil"/>
              <w:left w:val="nil"/>
              <w:bottom w:val="nil"/>
              <w:right w:val="nil"/>
            </w:tcBorders>
          </w:tcPr>
          <w:p w14:paraId="0F44B8CB" w14:textId="001EC898" w:rsidR="000B6555" w:rsidRPr="005C4363" w:rsidRDefault="003E535E" w:rsidP="000B6555">
            <w:pPr>
              <w:tabs>
                <w:tab w:val="left" w:pos="360"/>
              </w:tabs>
              <w:suppressAutoHyphens/>
              <w:spacing w:after="200"/>
              <w:ind w:left="360" w:hanging="360"/>
              <w:rPr>
                <w:b/>
                <w:szCs w:val="24"/>
              </w:rPr>
            </w:pPr>
            <w:bookmarkStart w:id="15" w:name="_Toc478922789"/>
            <w:bookmarkStart w:id="16" w:name="_Toc487121233"/>
            <w:r w:rsidRPr="005C4363">
              <w:rPr>
                <w:b/>
                <w:szCs w:val="24"/>
              </w:rPr>
              <w:t>7</w:t>
            </w:r>
            <w:r w:rsidR="000B6555" w:rsidRPr="005C4363">
              <w:rPr>
                <w:b/>
                <w:szCs w:val="24"/>
              </w:rPr>
              <w:t>.</w:t>
            </w:r>
            <w:r w:rsidR="000B6555" w:rsidRPr="005C4363">
              <w:rPr>
                <w:b/>
                <w:szCs w:val="24"/>
              </w:rPr>
              <w:tab/>
              <w:t>Personnel et Matériel</w:t>
            </w:r>
            <w:bookmarkEnd w:id="15"/>
            <w:bookmarkEnd w:id="16"/>
          </w:p>
        </w:tc>
        <w:tc>
          <w:tcPr>
            <w:tcW w:w="6836" w:type="dxa"/>
            <w:tcBorders>
              <w:top w:val="nil"/>
              <w:left w:val="nil"/>
              <w:bottom w:val="nil"/>
              <w:right w:val="nil"/>
            </w:tcBorders>
          </w:tcPr>
          <w:p w14:paraId="5A7208E7" w14:textId="1F7B956A" w:rsidR="000B6555" w:rsidRPr="005C4363" w:rsidRDefault="003E535E" w:rsidP="000B6555">
            <w:pPr>
              <w:tabs>
                <w:tab w:val="left" w:pos="540"/>
              </w:tabs>
              <w:suppressAutoHyphens/>
              <w:ind w:left="540" w:right="-72" w:hanging="540"/>
              <w:jc w:val="both"/>
              <w:rPr>
                <w:szCs w:val="24"/>
              </w:rPr>
            </w:pPr>
            <w:r w:rsidRPr="005C4363">
              <w:rPr>
                <w:szCs w:val="24"/>
              </w:rPr>
              <w:t>7</w:t>
            </w:r>
            <w:r w:rsidR="000B6555" w:rsidRPr="005C4363">
              <w:rPr>
                <w:szCs w:val="24"/>
              </w:rPr>
              <w:t>.1</w:t>
            </w:r>
            <w:r w:rsidR="000B6555" w:rsidRPr="005C4363">
              <w:rPr>
                <w:szCs w:val="24"/>
              </w:rPr>
              <w:tab/>
              <w:t>L’Entrepreneur emploiera le Personnel Clé et utilisera le Matériel identifié dans son Offre, pour exécuter  les Tavaux, ou d’autres personnels ou Matériels approuvés par le Directeur de Projet. Le Directeur de Projet approuvera le remplacement des Personnels Clés ou du Matériel proposés à condition que les remplacements aient des compétences et des qualifications ou des caractéristiques substantiellement égales ou supérieures à celles des autres personnels ou matériels figurant dans l’Offre.</w:t>
            </w:r>
          </w:p>
          <w:p w14:paraId="63CC78DB" w14:textId="631FB389" w:rsidR="000B6555" w:rsidRPr="005C4363" w:rsidRDefault="003E535E" w:rsidP="000B6555">
            <w:pPr>
              <w:overflowPunct w:val="0"/>
              <w:spacing w:before="120" w:after="120"/>
              <w:ind w:left="540" w:right="36" w:hanging="540"/>
              <w:jc w:val="both"/>
              <w:textAlignment w:val="baseline"/>
              <w:rPr>
                <w:szCs w:val="24"/>
                <w:lang w:eastAsia="en-US"/>
              </w:rPr>
            </w:pPr>
            <w:r w:rsidRPr="005C4363">
              <w:rPr>
                <w:szCs w:val="24"/>
              </w:rPr>
              <w:t>7</w:t>
            </w:r>
            <w:r w:rsidR="000B6555" w:rsidRPr="005C4363">
              <w:rPr>
                <w:szCs w:val="24"/>
              </w:rPr>
              <w:t>.2</w:t>
            </w:r>
            <w:r w:rsidR="000B6555" w:rsidRPr="005C4363">
              <w:rPr>
                <w:szCs w:val="24"/>
              </w:rPr>
              <w:tab/>
            </w:r>
            <w:r w:rsidR="000B6555" w:rsidRPr="005C4363">
              <w:rPr>
                <w:szCs w:val="24"/>
                <w:lang w:eastAsia="en-US"/>
              </w:rPr>
              <w:t xml:space="preserve">Le Directeur de Projet peut exiger de l’Entrepreneur qu’il retire (ou fasse retirer) toute personne employée  sur le Site ou sur les travaux, y compris le personnel clé (le cas échéant), qui: </w:t>
            </w:r>
          </w:p>
          <w:p w14:paraId="36455BD3" w14:textId="77777777" w:rsidR="000B6555" w:rsidRPr="005C4363" w:rsidRDefault="000B6555" w:rsidP="000B6555">
            <w:pPr>
              <w:spacing w:before="120" w:after="120"/>
              <w:ind w:left="884" w:hanging="360"/>
              <w:jc w:val="both"/>
              <w:rPr>
                <w:szCs w:val="24"/>
              </w:rPr>
            </w:pPr>
            <w:r w:rsidRPr="005C4363">
              <w:rPr>
                <w:szCs w:val="24"/>
              </w:rPr>
              <w:t>a</w:t>
            </w:r>
            <w:r w:rsidRPr="005C4363">
              <w:rPr>
                <w:sz w:val="22"/>
                <w:szCs w:val="22"/>
              </w:rPr>
              <w:t>)</w:t>
            </w:r>
            <w:r w:rsidRPr="005C4363">
              <w:rPr>
                <w:szCs w:val="24"/>
              </w:rPr>
              <w:t xml:space="preserve"> persiste dans l’inconduite ou le manque de diligence; </w:t>
            </w:r>
          </w:p>
          <w:p w14:paraId="1DE08792" w14:textId="77777777" w:rsidR="000B6555" w:rsidRPr="005C4363" w:rsidRDefault="000B6555" w:rsidP="000B6555">
            <w:pPr>
              <w:spacing w:before="120" w:after="120"/>
              <w:ind w:left="788" w:hanging="264"/>
              <w:jc w:val="both"/>
              <w:rPr>
                <w:szCs w:val="24"/>
              </w:rPr>
            </w:pPr>
            <w:r w:rsidRPr="005C4363">
              <w:rPr>
                <w:szCs w:val="24"/>
              </w:rPr>
              <w:t xml:space="preserve">b) s’acquitte de ses fonctions de manière incompétente ou négligente; </w:t>
            </w:r>
          </w:p>
          <w:p w14:paraId="49BD9E51" w14:textId="77777777" w:rsidR="000B6555" w:rsidRPr="005C4363" w:rsidRDefault="000B6555" w:rsidP="000B6555">
            <w:pPr>
              <w:spacing w:before="120" w:after="120"/>
              <w:ind w:left="884" w:hanging="360"/>
              <w:jc w:val="both"/>
              <w:rPr>
                <w:szCs w:val="24"/>
                <w:lang w:eastAsia="en-US"/>
              </w:rPr>
            </w:pPr>
            <w:r w:rsidRPr="005C4363">
              <w:rPr>
                <w:szCs w:val="24"/>
                <w:lang w:eastAsia="en-US"/>
              </w:rPr>
              <w:t>c) ne se conforme pas aux dispositions du Marché;</w:t>
            </w:r>
          </w:p>
          <w:p w14:paraId="0A6F5EB3" w14:textId="77777777" w:rsidR="000B6555" w:rsidRPr="005C4363" w:rsidRDefault="000B6555" w:rsidP="000B6555">
            <w:pPr>
              <w:spacing w:before="120" w:after="120"/>
              <w:ind w:left="788" w:hanging="270"/>
              <w:jc w:val="both"/>
              <w:rPr>
                <w:szCs w:val="24"/>
              </w:rPr>
            </w:pPr>
            <w:r w:rsidRPr="005C4363">
              <w:rPr>
                <w:szCs w:val="24"/>
              </w:rPr>
              <w:t xml:space="preserve">d) persiste dans une conduite préjudiciable à la sécurité, à l’hygiène ou à la protection de l’environnement; </w:t>
            </w:r>
          </w:p>
          <w:p w14:paraId="6D90A143" w14:textId="17176685" w:rsidR="000B6555" w:rsidRPr="005C4363" w:rsidRDefault="000B6555" w:rsidP="000B6555">
            <w:pPr>
              <w:spacing w:before="120" w:after="120"/>
              <w:ind w:left="788" w:hanging="270"/>
              <w:jc w:val="both"/>
              <w:rPr>
                <w:szCs w:val="24"/>
              </w:rPr>
            </w:pPr>
            <w:r w:rsidRPr="005C4363">
              <w:rPr>
                <w:szCs w:val="24"/>
              </w:rPr>
              <w:t xml:space="preserve">e) se livre </w:t>
            </w:r>
            <w:r w:rsidR="00621906">
              <w:rPr>
                <w:szCs w:val="24"/>
              </w:rPr>
              <w:t xml:space="preserve">au </w:t>
            </w:r>
            <w:r w:rsidR="00621906" w:rsidRPr="005C4363">
              <w:rPr>
                <w:szCs w:val="24"/>
              </w:rPr>
              <w:t>Harcèlement</w:t>
            </w:r>
            <w:r w:rsidRPr="005C4363">
              <w:rPr>
                <w:szCs w:val="24"/>
              </w:rPr>
              <w:t xml:space="preserve"> Sexuel, l’Exploitation Sexuelle, les Abus Sexuels ou à toutes formes d’activités </w:t>
            </w:r>
            <w:r w:rsidR="00621906" w:rsidRPr="005C4363">
              <w:rPr>
                <w:szCs w:val="24"/>
              </w:rPr>
              <w:t>sexuelle</w:t>
            </w:r>
            <w:r w:rsidR="00621906">
              <w:rPr>
                <w:szCs w:val="24"/>
              </w:rPr>
              <w:t>s</w:t>
            </w:r>
            <w:r w:rsidRPr="005C4363">
              <w:rPr>
                <w:szCs w:val="24"/>
              </w:rPr>
              <w:t xml:space="preserve"> avec des personnes de moins de dix-huit (18) ans, sauf en cas de mariage  </w:t>
            </w:r>
            <w:r w:rsidR="00621906" w:rsidRPr="005C4363">
              <w:rPr>
                <w:szCs w:val="24"/>
              </w:rPr>
              <w:t>préexistant</w:t>
            </w:r>
            <w:r w:rsidRPr="005C4363">
              <w:rPr>
                <w:szCs w:val="24"/>
              </w:rPr>
              <w:t> ;</w:t>
            </w:r>
          </w:p>
          <w:p w14:paraId="608775EF" w14:textId="77777777" w:rsidR="000B6555" w:rsidRPr="005C4363" w:rsidRDefault="000B6555" w:rsidP="000B6555">
            <w:pPr>
              <w:spacing w:before="120" w:after="120"/>
              <w:ind w:left="788" w:hanging="270"/>
              <w:jc w:val="both"/>
              <w:rPr>
                <w:szCs w:val="24"/>
              </w:rPr>
            </w:pPr>
            <w:r w:rsidRPr="005C4363">
              <w:rPr>
                <w:szCs w:val="24"/>
              </w:rPr>
              <w:t>f)  est reconnu, sur la base de preuves raisonnables, comme s’étant livré à des actes de Fraude et la Corruption au cours de l’exécution des travaux; ou</w:t>
            </w:r>
          </w:p>
          <w:p w14:paraId="47C42F8F" w14:textId="77777777" w:rsidR="000B6555" w:rsidRPr="005C4363" w:rsidRDefault="000B6555" w:rsidP="000B6555">
            <w:pPr>
              <w:spacing w:before="120" w:after="120"/>
              <w:ind w:left="788" w:hanging="264"/>
              <w:rPr>
                <w:szCs w:val="24"/>
              </w:rPr>
            </w:pPr>
            <w:r w:rsidRPr="005C4363">
              <w:rPr>
                <w:szCs w:val="24"/>
              </w:rPr>
              <w:t>g) a été recruté parmi le personnel du Maître d’Ouvrage;</w:t>
            </w:r>
          </w:p>
          <w:p w14:paraId="4C6163B4" w14:textId="77777777" w:rsidR="000B6555" w:rsidRPr="005C4363" w:rsidRDefault="000B6555" w:rsidP="000B6555">
            <w:pPr>
              <w:spacing w:before="120" w:after="120"/>
              <w:ind w:left="530"/>
              <w:jc w:val="both"/>
              <w:rPr>
                <w:szCs w:val="24"/>
                <w:lang w:eastAsia="en-US"/>
              </w:rPr>
            </w:pPr>
            <w:r w:rsidRPr="005C4363">
              <w:rPr>
                <w:szCs w:val="24"/>
                <w:lang w:eastAsia="en-US"/>
              </w:rPr>
              <w:t>Le cas échéant, l’Entrepreneur doit alors nommer</w:t>
            </w:r>
            <w:r w:rsidRPr="005C4363">
              <w:rPr>
                <w:strike/>
                <w:szCs w:val="24"/>
                <w:lang w:eastAsia="en-US"/>
              </w:rPr>
              <w:t xml:space="preserve"> </w:t>
            </w:r>
            <w:r w:rsidRPr="005C4363">
              <w:rPr>
                <w:szCs w:val="24"/>
                <w:lang w:eastAsia="en-US"/>
              </w:rPr>
              <w:t>rapidement (ou faire nommer) un remplaçant approprié avec des compétences et une expérience équivalentes.</w:t>
            </w:r>
          </w:p>
          <w:p w14:paraId="4F3AD9AA" w14:textId="5237792B" w:rsidR="000B6555" w:rsidRPr="005C4363" w:rsidRDefault="003E535E" w:rsidP="000B6555">
            <w:pPr>
              <w:overflowPunct w:val="0"/>
              <w:spacing w:before="120" w:after="120"/>
              <w:ind w:left="540" w:right="36" w:hanging="540"/>
              <w:textAlignment w:val="baseline"/>
              <w:rPr>
                <w:szCs w:val="24"/>
                <w:lang w:eastAsia="en-US"/>
              </w:rPr>
            </w:pPr>
            <w:r w:rsidRPr="005C4363">
              <w:rPr>
                <w:szCs w:val="24"/>
                <w:lang w:eastAsia="en-US"/>
              </w:rPr>
              <w:t>7</w:t>
            </w:r>
            <w:r w:rsidR="000B6555" w:rsidRPr="005C4363">
              <w:rPr>
                <w:szCs w:val="24"/>
                <w:lang w:eastAsia="en-US"/>
              </w:rPr>
              <w:t>.3    Main d’Œuvre</w:t>
            </w:r>
          </w:p>
          <w:p w14:paraId="1FBD3077" w14:textId="35303DC4" w:rsidR="000B6555" w:rsidRPr="005C4363" w:rsidRDefault="00232A32" w:rsidP="000B6555">
            <w:pPr>
              <w:spacing w:before="120" w:after="120"/>
              <w:ind w:left="518" w:right="-72" w:hanging="518"/>
              <w:jc w:val="both"/>
              <w:rPr>
                <w:szCs w:val="24"/>
              </w:rPr>
            </w:pPr>
            <w:r w:rsidRPr="005C4363">
              <w:rPr>
                <w:szCs w:val="24"/>
              </w:rPr>
              <w:lastRenderedPageBreak/>
              <w:t>7</w:t>
            </w:r>
            <w:r w:rsidR="000B6555" w:rsidRPr="005C4363">
              <w:rPr>
                <w:szCs w:val="24"/>
              </w:rPr>
              <w:t>.3.1</w:t>
            </w:r>
            <w:r w:rsidR="000B6555" w:rsidRPr="005C4363">
              <w:rPr>
                <w:i/>
                <w:iCs/>
                <w:szCs w:val="24"/>
              </w:rPr>
              <w:t xml:space="preserve">Engagement du personnel et de la main d’œuvre. </w:t>
            </w:r>
            <w:r w:rsidR="000B6555" w:rsidRPr="005C4363">
              <w:rPr>
                <w:szCs w:val="24"/>
              </w:rPr>
              <w:t>L’Entrepreneur doit fournir et employer sur le Site pour l’exécution des travaux une main-d’œuvre qualifiée, semi-qualifiée et non qualifiée nécessaire à l’exécution du Marché dans les conditions de qualité et de délai prévues. L’Entrepreneur est encouragé, dans la mesure du possible et raisonnable, à employer du personnel et de la main d’œuvre disposant des qualifications et de l’expérience appropriées provenant du pays du Maître d’Ouvrage.</w:t>
            </w:r>
          </w:p>
          <w:p w14:paraId="37F919AD" w14:textId="16BE4533" w:rsidR="000B6555" w:rsidRPr="005C4363" w:rsidRDefault="003E535E" w:rsidP="000B6555">
            <w:pPr>
              <w:spacing w:before="120" w:after="120"/>
              <w:ind w:left="518" w:right="-72" w:hanging="518"/>
              <w:jc w:val="both"/>
              <w:rPr>
                <w:rFonts w:ascii="Calibri" w:hAnsi="Calibri"/>
                <w:sz w:val="22"/>
                <w:szCs w:val="22"/>
                <w:lang w:eastAsia="en-US"/>
              </w:rPr>
            </w:pPr>
            <w:r w:rsidRPr="005C4363">
              <w:rPr>
                <w:szCs w:val="24"/>
                <w:lang w:eastAsia="en-US"/>
              </w:rPr>
              <w:t>7</w:t>
            </w:r>
            <w:r w:rsidR="000B6555" w:rsidRPr="005C4363">
              <w:rPr>
                <w:szCs w:val="24"/>
                <w:lang w:eastAsia="en-US"/>
              </w:rPr>
              <w:t xml:space="preserve">.3.2 </w:t>
            </w:r>
            <w:r w:rsidR="000B6555" w:rsidRPr="005C4363">
              <w:rPr>
                <w:i/>
                <w:szCs w:val="24"/>
                <w:lang w:eastAsia="en-US"/>
              </w:rPr>
              <w:t>Lois du travail</w:t>
            </w:r>
            <w:r w:rsidR="000B6555" w:rsidRPr="005C4363">
              <w:rPr>
                <w:szCs w:val="24"/>
                <w:lang w:eastAsia="en-US"/>
              </w:rPr>
              <w:t>. L’Entrepreneur doit se conformer à toutes les lois pertinentes du travail applicables au personnel de l’Entrepreneur, y compris les lois relatives à leur emploi, à leur santé, à leur sécurité, à leur bien-être, à l’immigration et à l’émigration, et leur permettre tous leurs droits légaux.</w:t>
            </w:r>
          </w:p>
          <w:p w14:paraId="6A5AD085" w14:textId="1C716376" w:rsidR="000B6555" w:rsidRPr="005C4363" w:rsidRDefault="003E535E" w:rsidP="000B6555">
            <w:pPr>
              <w:spacing w:before="120" w:after="120"/>
              <w:ind w:left="608" w:right="-72" w:hanging="608"/>
              <w:jc w:val="both"/>
              <w:rPr>
                <w:szCs w:val="24"/>
              </w:rPr>
            </w:pPr>
            <w:r w:rsidRPr="005C4363">
              <w:rPr>
                <w:szCs w:val="24"/>
              </w:rPr>
              <w:t>7</w:t>
            </w:r>
            <w:r w:rsidR="000B6555" w:rsidRPr="005C4363">
              <w:rPr>
                <w:szCs w:val="24"/>
              </w:rPr>
              <w:t>.3.3</w:t>
            </w:r>
            <w:r w:rsidR="000B6555" w:rsidRPr="005C4363">
              <w:rPr>
                <w:i/>
                <w:szCs w:val="24"/>
              </w:rPr>
              <w:t xml:space="preserve"> Installations pour le personnel et la main d’œuvre</w:t>
            </w:r>
            <w:r w:rsidR="000B6555" w:rsidRPr="005C4363">
              <w:rPr>
                <w:i/>
                <w:iCs/>
                <w:szCs w:val="24"/>
              </w:rPr>
              <w:t xml:space="preserve">. </w:t>
            </w:r>
            <w:r w:rsidR="000B6555" w:rsidRPr="005C4363">
              <w:rPr>
                <w:szCs w:val="24"/>
              </w:rPr>
              <w:t>Sauf indication contraire dans le Marché, l’Entrepreneur doit fournir et entretenir toutes les installations d’hébergement et de bien-être nécessaires au personnel de l’Entrepreneur.</w:t>
            </w:r>
          </w:p>
          <w:p w14:paraId="38FE73E1" w14:textId="4501669B" w:rsidR="000B6555" w:rsidRPr="005C4363" w:rsidRDefault="003E535E" w:rsidP="000B6555">
            <w:pPr>
              <w:spacing w:before="120" w:after="120"/>
              <w:ind w:left="608" w:right="-72" w:hanging="608"/>
              <w:jc w:val="both"/>
              <w:rPr>
                <w:szCs w:val="24"/>
              </w:rPr>
            </w:pPr>
            <w:r w:rsidRPr="005C4363">
              <w:rPr>
                <w:szCs w:val="24"/>
              </w:rPr>
              <w:t>7</w:t>
            </w:r>
            <w:r w:rsidR="000B6555" w:rsidRPr="005C4363">
              <w:rPr>
                <w:i/>
                <w:szCs w:val="24"/>
              </w:rPr>
              <w:t>.</w:t>
            </w:r>
            <w:r w:rsidR="000B6555" w:rsidRPr="005C4363">
              <w:rPr>
                <w:szCs w:val="24"/>
              </w:rPr>
              <w:t>3.4</w:t>
            </w:r>
            <w:r w:rsidR="000B6555" w:rsidRPr="005C4363">
              <w:rPr>
                <w:i/>
                <w:iCs/>
                <w:szCs w:val="24"/>
              </w:rPr>
              <w:t xml:space="preserve"> Approvisionnement en denrées alimentaires</w:t>
            </w:r>
            <w:r w:rsidR="000B6555" w:rsidRPr="005C4363">
              <w:rPr>
                <w:szCs w:val="24"/>
              </w:rPr>
              <w:t>. L’Entrepreneur doit  prendre des dispositions pour fournir au personnel de l’Entrepreneur un approvisionnement suffisant en aliments appropriés, à des prix raisonnables, comme précisé, le cas échéant, dans le Marché, aux fins ou dans le cadre du Marché.</w:t>
            </w:r>
          </w:p>
          <w:p w14:paraId="14B0585B" w14:textId="61CA1FC0" w:rsidR="000B6555" w:rsidRPr="005C4363" w:rsidRDefault="003E535E" w:rsidP="000B6555">
            <w:pPr>
              <w:spacing w:before="120" w:after="120"/>
              <w:ind w:left="608" w:right="-72" w:hanging="608"/>
              <w:jc w:val="both"/>
              <w:rPr>
                <w:szCs w:val="24"/>
                <w:lang w:eastAsia="en-US"/>
              </w:rPr>
            </w:pPr>
            <w:r w:rsidRPr="005C4363">
              <w:rPr>
                <w:szCs w:val="24"/>
              </w:rPr>
              <w:t>7</w:t>
            </w:r>
            <w:r w:rsidR="000B6555" w:rsidRPr="005C4363">
              <w:rPr>
                <w:szCs w:val="24"/>
              </w:rPr>
              <w:t>.3.5</w:t>
            </w:r>
            <w:r w:rsidR="000B6555" w:rsidRPr="005C4363">
              <w:rPr>
                <w:i/>
                <w:iCs/>
                <w:szCs w:val="24"/>
                <w:lang w:eastAsia="en-US"/>
              </w:rPr>
              <w:t xml:space="preserve"> Fourniture d’eau</w:t>
            </w:r>
            <w:r w:rsidR="000B6555" w:rsidRPr="005C4363">
              <w:rPr>
                <w:szCs w:val="24"/>
                <w:lang w:eastAsia="en-US"/>
              </w:rPr>
              <w:t xml:space="preserve">. L’Entrepreneur doit, compte tenu des conditions locales, fournir sur le site un approvisionnement adéquat en eau potable et autre pour l’utilisation du personnel de l’Entrepreneur. </w:t>
            </w:r>
          </w:p>
          <w:p w14:paraId="4C3A57D3" w14:textId="2230E19E" w:rsidR="000B6555" w:rsidRPr="005C4363" w:rsidRDefault="003E535E" w:rsidP="000B6555">
            <w:pPr>
              <w:spacing w:before="120" w:after="120"/>
              <w:ind w:left="608" w:right="-72" w:hanging="630"/>
              <w:jc w:val="both"/>
              <w:rPr>
                <w:szCs w:val="24"/>
                <w:lang w:eastAsia="en-US"/>
              </w:rPr>
            </w:pPr>
            <w:r w:rsidRPr="005C4363">
              <w:rPr>
                <w:szCs w:val="24"/>
                <w:lang w:eastAsia="en-US"/>
              </w:rPr>
              <w:t>7</w:t>
            </w:r>
            <w:r w:rsidR="000B6555" w:rsidRPr="005C4363">
              <w:rPr>
                <w:szCs w:val="24"/>
                <w:lang w:eastAsia="en-US"/>
              </w:rPr>
              <w:t xml:space="preserve">.3.6   </w:t>
            </w:r>
            <w:r w:rsidR="000B6555" w:rsidRPr="005C4363">
              <w:rPr>
                <w:i/>
                <w:iCs/>
                <w:szCs w:val="24"/>
                <w:lang w:eastAsia="en-US"/>
              </w:rPr>
              <w:t xml:space="preserve">Travail forcé. </w:t>
            </w:r>
            <w:r w:rsidR="000B6555" w:rsidRPr="005C4363">
              <w:rPr>
                <w:szCs w:val="24"/>
                <w:lang w:eastAsia="en-US"/>
              </w:rPr>
              <w:t xml:space="preserve">L’Entrepreneur, y compris ses sous-traitants, ne doit pas employer ou utiliser le travail forcé. Le travail forcé consiste en  tout travail ou service, non effectué volontairement, qui est exigé d’une personne sous la menace de la force ou de la menace, et comprend tout type de travail involontaire ou obligatoire, tels que le travail asservi, le travail forcé ou des arrangements similaires de contrat de travail. </w:t>
            </w:r>
          </w:p>
          <w:p w14:paraId="75481F67" w14:textId="77777777" w:rsidR="000B6555" w:rsidRPr="005C4363" w:rsidRDefault="000B6555" w:rsidP="000B6555">
            <w:pPr>
              <w:spacing w:before="120" w:after="120"/>
              <w:ind w:left="608" w:right="-72"/>
              <w:jc w:val="both"/>
              <w:rPr>
                <w:szCs w:val="24"/>
                <w:lang w:eastAsia="en-US"/>
              </w:rPr>
            </w:pPr>
            <w:r w:rsidRPr="005C4363">
              <w:rPr>
                <w:szCs w:val="24"/>
                <w:lang w:eastAsia="en-US"/>
              </w:rPr>
              <w:t>Aucune personne ayant fait l’objet d’un trafic ne doit être employée ou engagée.  La traite des personnes est définie comme le recrutement, le transport, le transfert, l’hébergement ou l’accueil de personnes par le moyen de la menace ou du recours à la force ou à d’autres formes de coercition, d’enlèvement, de fraude, de tromperie, d’abus de pouvoir ou de position de vulnérabilité, ou de donner ou recevoir des paiements ou des avantages pour obtenir le consentement d’une personne ayant le contrôle sur une autre personne, aux fins de l’exploitation.</w:t>
            </w:r>
          </w:p>
          <w:p w14:paraId="6AE9A5E1" w14:textId="484C2E35" w:rsidR="000B6555" w:rsidRPr="005C4363" w:rsidRDefault="003E535E" w:rsidP="000B6555">
            <w:pPr>
              <w:spacing w:before="120" w:after="120"/>
              <w:ind w:left="608" w:right="-72" w:hanging="608"/>
              <w:jc w:val="both"/>
              <w:rPr>
                <w:szCs w:val="24"/>
                <w:lang w:eastAsia="en-US"/>
              </w:rPr>
            </w:pPr>
            <w:r w:rsidRPr="005C4363">
              <w:rPr>
                <w:sz w:val="20"/>
                <w:lang w:eastAsia="en-US"/>
              </w:rPr>
              <w:lastRenderedPageBreak/>
              <w:t>7</w:t>
            </w:r>
            <w:r w:rsidR="000B6555" w:rsidRPr="005C4363">
              <w:rPr>
                <w:sz w:val="20"/>
                <w:lang w:eastAsia="en-US"/>
              </w:rPr>
              <w:t xml:space="preserve">.3.7 </w:t>
            </w:r>
            <w:r w:rsidR="000B6555" w:rsidRPr="005C4363">
              <w:rPr>
                <w:i/>
                <w:iCs/>
                <w:szCs w:val="24"/>
                <w:lang w:eastAsia="en-US"/>
              </w:rPr>
              <w:t>Travail des enfants</w:t>
            </w:r>
            <w:r w:rsidR="000B6555" w:rsidRPr="005C4363">
              <w:rPr>
                <w:szCs w:val="24"/>
                <w:lang w:eastAsia="en-US"/>
              </w:rPr>
              <w:t xml:space="preserve">. L’Entrepreneur, y compris ses sous-traitants, ne doit pas employer ou engager un enfant de moins de 14 ans sous réserve que la loi nationale précise un âge plus élevé (l’âge minimum). </w:t>
            </w:r>
          </w:p>
          <w:p w14:paraId="208DA57F" w14:textId="77777777" w:rsidR="000B6555" w:rsidRPr="005C4363" w:rsidRDefault="000B6555" w:rsidP="000B6555">
            <w:pPr>
              <w:spacing w:before="120" w:after="120"/>
              <w:ind w:left="608" w:right="-72"/>
              <w:jc w:val="both"/>
              <w:rPr>
                <w:szCs w:val="24"/>
                <w:lang w:eastAsia="en-US"/>
              </w:rPr>
            </w:pPr>
            <w:r w:rsidRPr="005C4363">
              <w:rPr>
                <w:szCs w:val="24"/>
                <w:lang w:eastAsia="en-US"/>
              </w:rPr>
              <w:t>L’Entrepreneur, y compris ses sous-traitants, ne doit pas employer ou engager un enfant entre l’âge minimum et l’âge de 18 ans d’une manière qui est susceptible d’être dangereuse, ou d’interférer avec l’éducation de l’enfant, ou d’être nocif pour la santé de l’enfant ou son développement physique, mental, spirituel, moral ou social.</w:t>
            </w:r>
          </w:p>
          <w:p w14:paraId="7512BD3E" w14:textId="77777777" w:rsidR="000B6555" w:rsidRPr="005C4363" w:rsidRDefault="000B6555" w:rsidP="000B6555">
            <w:pPr>
              <w:spacing w:before="120" w:after="120"/>
              <w:ind w:left="608"/>
              <w:jc w:val="both"/>
              <w:rPr>
                <w:szCs w:val="24"/>
                <w:lang w:eastAsia="en-US"/>
              </w:rPr>
            </w:pPr>
            <w:r w:rsidRPr="005C4363">
              <w:rPr>
                <w:szCs w:val="24"/>
                <w:lang w:eastAsia="en-US"/>
              </w:rPr>
              <w:t xml:space="preserve">L’Entrepreneur, y compris ses sous-traitants, ne doit employer ou engager des enfants entre l’âge minimum et l’âge de 18 ans qu’après avoir effectué une évaluation appropriée des risques  par l’Entrepreneur avec l’approbation du Directeur de Projet. L’Entrepreneur doit faire l’objet d’un suivi régulier par le Directeur de Projet,  qui comprend le suivi de la santé, des conditions de travail et des heures de travail. </w:t>
            </w:r>
          </w:p>
          <w:p w14:paraId="6AF2F7FF" w14:textId="77777777" w:rsidR="000B6555" w:rsidRPr="005C4363" w:rsidRDefault="000B6555" w:rsidP="000B6555">
            <w:pPr>
              <w:spacing w:before="120" w:after="120"/>
              <w:ind w:left="608"/>
              <w:jc w:val="both"/>
              <w:rPr>
                <w:szCs w:val="24"/>
                <w:lang w:eastAsia="en-US"/>
              </w:rPr>
            </w:pPr>
            <w:r w:rsidRPr="005C4363">
              <w:rPr>
                <w:szCs w:val="24"/>
                <w:lang w:eastAsia="en-US"/>
              </w:rPr>
              <w:t>Le travail considéré comme dangereux pour les enfants est un travail qui, de par sa nature ou les circonstances dans lesquelles il est effectué, est susceptible de mettre en péril la santé, la sécurité ou la moralité des enfants. Ces activités de travail interdites aux enfants comprennent le travail suivant:</w:t>
            </w:r>
          </w:p>
          <w:p w14:paraId="0620D0E0" w14:textId="77777777" w:rsidR="000B6555" w:rsidRPr="005C4363" w:rsidRDefault="000B6555" w:rsidP="000B6555">
            <w:pPr>
              <w:spacing w:before="120" w:after="120"/>
              <w:ind w:left="878" w:hanging="258"/>
              <w:jc w:val="both"/>
              <w:rPr>
                <w:szCs w:val="24"/>
                <w:lang w:eastAsia="en-US"/>
              </w:rPr>
            </w:pPr>
            <w:r w:rsidRPr="005C4363">
              <w:rPr>
                <w:sz w:val="22"/>
                <w:szCs w:val="22"/>
                <w:lang w:eastAsia="en-US"/>
              </w:rPr>
              <w:t>a)</w:t>
            </w:r>
            <w:r w:rsidRPr="005C4363">
              <w:rPr>
                <w:szCs w:val="24"/>
                <w:lang w:eastAsia="en-US"/>
              </w:rPr>
              <w:t xml:space="preserve"> l’exposition à des abus physiques, psychologiques ou sexuels; </w:t>
            </w:r>
          </w:p>
          <w:p w14:paraId="33F9CFC2" w14:textId="77777777" w:rsidR="000B6555" w:rsidRPr="005C4363" w:rsidRDefault="000B6555" w:rsidP="000B6555">
            <w:pPr>
              <w:spacing w:before="120" w:after="120"/>
              <w:ind w:left="878" w:hanging="258"/>
              <w:jc w:val="both"/>
              <w:rPr>
                <w:szCs w:val="24"/>
                <w:lang w:eastAsia="en-US"/>
              </w:rPr>
            </w:pPr>
            <w:r w:rsidRPr="005C4363">
              <w:rPr>
                <w:sz w:val="22"/>
                <w:szCs w:val="22"/>
                <w:lang w:eastAsia="en-US"/>
              </w:rPr>
              <w:t>b)</w:t>
            </w:r>
            <w:r w:rsidRPr="005C4363">
              <w:rPr>
                <w:szCs w:val="24"/>
                <w:lang w:eastAsia="en-US"/>
              </w:rPr>
              <w:t xml:space="preserve"> le travail sous terre, sous l’eau, en hauteur ou dans des espaces confinés; </w:t>
            </w:r>
          </w:p>
          <w:p w14:paraId="11A409AA" w14:textId="77777777" w:rsidR="000B6555" w:rsidRPr="005C4363" w:rsidRDefault="000B6555" w:rsidP="000B6555">
            <w:pPr>
              <w:spacing w:before="120" w:after="120"/>
              <w:ind w:left="878" w:hanging="258"/>
              <w:jc w:val="both"/>
              <w:rPr>
                <w:szCs w:val="24"/>
                <w:lang w:eastAsia="en-US"/>
              </w:rPr>
            </w:pPr>
            <w:r w:rsidRPr="005C4363">
              <w:rPr>
                <w:sz w:val="22"/>
                <w:szCs w:val="22"/>
                <w:lang w:eastAsia="en-US"/>
              </w:rPr>
              <w:t>c)</w:t>
            </w:r>
            <w:r w:rsidRPr="005C4363">
              <w:rPr>
                <w:szCs w:val="24"/>
                <w:lang w:eastAsia="en-US"/>
              </w:rPr>
              <w:t xml:space="preserve"> le travail avec des machines, des matériels ou des outils dangereux, ou impliquant la manipulation ou</w:t>
            </w:r>
            <w:r w:rsidRPr="005C4363">
              <w:rPr>
                <w:sz w:val="22"/>
                <w:szCs w:val="22"/>
                <w:lang w:eastAsia="en-US"/>
              </w:rPr>
              <w:t xml:space="preserve"> </w:t>
            </w:r>
            <w:r w:rsidRPr="005C4363">
              <w:rPr>
                <w:szCs w:val="24"/>
                <w:lang w:eastAsia="en-US"/>
              </w:rPr>
              <w:t xml:space="preserve">le transport de charges lourdes; </w:t>
            </w:r>
          </w:p>
          <w:p w14:paraId="5D137D79" w14:textId="77777777" w:rsidR="000B6555" w:rsidRPr="005C4363" w:rsidRDefault="000B6555" w:rsidP="000B6555">
            <w:pPr>
              <w:spacing w:before="120" w:after="120"/>
              <w:ind w:left="878" w:hanging="258"/>
              <w:jc w:val="both"/>
              <w:rPr>
                <w:szCs w:val="24"/>
                <w:lang w:eastAsia="en-US"/>
              </w:rPr>
            </w:pPr>
            <w:r w:rsidRPr="005C4363">
              <w:rPr>
                <w:sz w:val="22"/>
                <w:szCs w:val="22"/>
                <w:lang w:eastAsia="en-US"/>
              </w:rPr>
              <w:t>d)</w:t>
            </w:r>
            <w:r w:rsidRPr="005C4363">
              <w:rPr>
                <w:szCs w:val="24"/>
                <w:lang w:eastAsia="en-US"/>
              </w:rPr>
              <w:t xml:space="preserve"> le travail dans des environnements malsains exposant les enfants à des substances, des agents ou des processus dangereux, ou à des températures, du bruit ou des vibrations préjudiciables à la santé;</w:t>
            </w:r>
          </w:p>
          <w:p w14:paraId="4FC16612" w14:textId="77777777" w:rsidR="000B6555" w:rsidRPr="005C4363" w:rsidRDefault="000B6555" w:rsidP="000B6555">
            <w:pPr>
              <w:spacing w:before="120" w:after="120"/>
              <w:ind w:left="878" w:hanging="258"/>
              <w:jc w:val="both"/>
              <w:rPr>
                <w:szCs w:val="24"/>
                <w:lang w:eastAsia="en-US"/>
              </w:rPr>
            </w:pPr>
            <w:r w:rsidRPr="005C4363">
              <w:rPr>
                <w:sz w:val="22"/>
                <w:szCs w:val="22"/>
                <w:lang w:eastAsia="en-US"/>
              </w:rPr>
              <w:t>e)</w:t>
            </w:r>
            <w:r w:rsidRPr="005C4363">
              <w:rPr>
                <w:szCs w:val="24"/>
                <w:lang w:eastAsia="en-US"/>
              </w:rPr>
              <w:t xml:space="preserve"> le travail dans des conditions difficiles telles que le travail pendant de longues heures, pendant la nuit ou en confinement dans les locaux de l’employeur. </w:t>
            </w:r>
          </w:p>
          <w:p w14:paraId="49759595" w14:textId="2D958FDB" w:rsidR="000B6555" w:rsidRPr="005C4363" w:rsidRDefault="00D7466C" w:rsidP="000B6555">
            <w:pPr>
              <w:spacing w:before="120" w:after="120"/>
              <w:ind w:left="608" w:right="-72" w:hanging="608"/>
              <w:jc w:val="both"/>
              <w:rPr>
                <w:szCs w:val="24"/>
                <w:lang w:eastAsia="en-US"/>
              </w:rPr>
            </w:pPr>
            <w:r w:rsidRPr="005C4363">
              <w:rPr>
                <w:szCs w:val="24"/>
                <w:lang w:eastAsia="en-US"/>
              </w:rPr>
              <w:t>7</w:t>
            </w:r>
            <w:r w:rsidR="000B6555" w:rsidRPr="005C4363">
              <w:rPr>
                <w:szCs w:val="24"/>
                <w:lang w:eastAsia="en-US"/>
              </w:rPr>
              <w:t>.3.8</w:t>
            </w:r>
            <w:r w:rsidR="000B6555" w:rsidRPr="005C4363">
              <w:rPr>
                <w:i/>
                <w:iCs/>
                <w:szCs w:val="24"/>
                <w:lang w:eastAsia="en-US"/>
              </w:rPr>
              <w:t xml:space="preserve"> Dossiers d’emploi des travailleurs. </w:t>
            </w:r>
            <w:r w:rsidR="000B6555" w:rsidRPr="005C4363">
              <w:rPr>
                <w:szCs w:val="24"/>
                <w:lang w:eastAsia="en-US"/>
              </w:rPr>
              <w:t xml:space="preserve">L’Entrepreneur doit tenir des registres complets et exacts de l’emploi de la main d’œuvre sur le Site. </w:t>
            </w:r>
          </w:p>
          <w:p w14:paraId="3EF85530" w14:textId="5DBC8DE9" w:rsidR="000B6555" w:rsidRPr="005C4363" w:rsidRDefault="00D7466C" w:rsidP="000B6555">
            <w:pPr>
              <w:spacing w:before="120" w:after="120"/>
              <w:ind w:left="518" w:right="-72" w:hanging="608"/>
              <w:jc w:val="both"/>
              <w:rPr>
                <w:szCs w:val="24"/>
                <w:lang w:eastAsia="en-US"/>
              </w:rPr>
            </w:pPr>
            <w:r w:rsidRPr="005C4363">
              <w:rPr>
                <w:szCs w:val="24"/>
                <w:lang w:eastAsia="en-US"/>
              </w:rPr>
              <w:t>7</w:t>
            </w:r>
            <w:r w:rsidR="000B6555" w:rsidRPr="005C4363">
              <w:rPr>
                <w:szCs w:val="24"/>
                <w:lang w:eastAsia="en-US"/>
              </w:rPr>
              <w:t xml:space="preserve">.3.9 </w:t>
            </w:r>
            <w:r w:rsidR="000B6555" w:rsidRPr="005C4363">
              <w:rPr>
                <w:i/>
                <w:iCs/>
                <w:szCs w:val="24"/>
                <w:lang w:eastAsia="en-US"/>
              </w:rPr>
              <w:t xml:space="preserve">Non-discrimination et égalité des chances. </w:t>
            </w:r>
            <w:r w:rsidR="000B6555" w:rsidRPr="005C4363">
              <w:rPr>
                <w:szCs w:val="24"/>
                <w:lang w:eastAsia="en-US"/>
              </w:rPr>
              <w:t xml:space="preserve">L’Entrepreneur ne doit pas prendre de décisions relatives à l’emploi ou au traitement du personnel de l’Entrepreneur sur la base de caractéristiques </w:t>
            </w:r>
            <w:r w:rsidR="000B6555" w:rsidRPr="005C4363">
              <w:rPr>
                <w:szCs w:val="24"/>
                <w:lang w:eastAsia="en-US"/>
              </w:rPr>
              <w:lastRenderedPageBreak/>
              <w:t xml:space="preserve">personnelles sans rapport avec les exigences inhérentes du travail à réaliser. L’Entrepreneur doit fonder l’emploi du personnel de l’Entrepreneur sur le principe de l’égalité des chances et du traitement équitable, et ne doit pas faire de discrimination à l’égard d’aucun aspect de la relation d’emploi. </w:t>
            </w:r>
          </w:p>
          <w:p w14:paraId="57E8E708" w14:textId="259D1D2E" w:rsidR="000B6555" w:rsidRPr="005C4363" w:rsidRDefault="00D7466C" w:rsidP="000B6555">
            <w:pPr>
              <w:spacing w:before="120" w:after="120"/>
              <w:ind w:left="788" w:right="-72" w:hanging="788"/>
              <w:jc w:val="both"/>
              <w:rPr>
                <w:szCs w:val="24"/>
                <w:lang w:eastAsia="en-US"/>
              </w:rPr>
            </w:pPr>
            <w:r w:rsidRPr="005C4363">
              <w:rPr>
                <w:szCs w:val="24"/>
                <w:lang w:eastAsia="en-US"/>
              </w:rPr>
              <w:t>7</w:t>
            </w:r>
            <w:r w:rsidR="000B6555" w:rsidRPr="005C4363">
              <w:rPr>
                <w:szCs w:val="24"/>
                <w:lang w:eastAsia="en-US"/>
              </w:rPr>
              <w:t xml:space="preserve">.3.10 </w:t>
            </w:r>
            <w:r w:rsidR="000B6555" w:rsidRPr="005C4363">
              <w:rPr>
                <w:i/>
                <w:iCs/>
                <w:szCs w:val="24"/>
                <w:lang w:eastAsia="en-US"/>
              </w:rPr>
              <w:t xml:space="preserve">Mécanisme de grief du personnel de l’Entrepreneur. </w:t>
            </w:r>
            <w:r w:rsidR="000B6555" w:rsidRPr="005C4363">
              <w:rPr>
                <w:szCs w:val="24"/>
                <w:lang w:eastAsia="en-US"/>
              </w:rPr>
              <w:t>L’Entrepreneur doit disposer d’un mécanisme de règlement des griefs pour le personnel de l’Entrepreneur.</w:t>
            </w:r>
          </w:p>
          <w:p w14:paraId="1CF3FA85" w14:textId="17753904" w:rsidR="000B6555" w:rsidRPr="005C4363" w:rsidRDefault="00D7466C" w:rsidP="000B6555">
            <w:pPr>
              <w:spacing w:before="120" w:after="240"/>
              <w:ind w:left="788" w:right="-72" w:hanging="788"/>
              <w:jc w:val="both"/>
              <w:rPr>
                <w:szCs w:val="24"/>
                <w:lang w:eastAsia="en-US"/>
              </w:rPr>
            </w:pPr>
            <w:r w:rsidRPr="005C4363">
              <w:rPr>
                <w:szCs w:val="24"/>
                <w:lang w:eastAsia="en-US"/>
              </w:rPr>
              <w:t>7</w:t>
            </w:r>
            <w:r w:rsidR="000B6555" w:rsidRPr="005C4363">
              <w:rPr>
                <w:szCs w:val="24"/>
                <w:lang w:eastAsia="en-US"/>
              </w:rPr>
              <w:t xml:space="preserve">.3.11 </w:t>
            </w:r>
            <w:r w:rsidR="000B6555" w:rsidRPr="005C4363">
              <w:rPr>
                <w:i/>
                <w:szCs w:val="24"/>
                <w:lang w:eastAsia="en-US"/>
              </w:rPr>
              <w:t>Sensibilisation du personnel de l’Entrepreneur</w:t>
            </w:r>
            <w:r w:rsidR="000B6555" w:rsidRPr="005C4363">
              <w:rPr>
                <w:szCs w:val="24"/>
                <w:lang w:eastAsia="en-US"/>
              </w:rPr>
              <w:t>. L’Entrepreneur doit sensibiliser le personnel de l’Entrepreneur aux aspects environnementaux et sociaux applicables dans le cadre du Marché, y compris l’hygiène, la sécurité et l’interdiction de l’Exploitation et Abus Sexuels (EAS) et Harcèlement Sexuel (HS).</w:t>
            </w:r>
            <w:bookmarkStart w:id="17" w:name="_Hlk533087918"/>
            <w:bookmarkStart w:id="18" w:name="_Hlk533088217"/>
            <w:bookmarkEnd w:id="17"/>
            <w:bookmarkEnd w:id="18"/>
          </w:p>
        </w:tc>
      </w:tr>
      <w:tr w:rsidR="000B6555" w:rsidRPr="005C4363" w14:paraId="20CE8B49" w14:textId="77777777" w:rsidTr="00AB0EE9">
        <w:tc>
          <w:tcPr>
            <w:tcW w:w="2632" w:type="dxa"/>
            <w:tcBorders>
              <w:top w:val="nil"/>
              <w:left w:val="nil"/>
              <w:bottom w:val="nil"/>
              <w:right w:val="nil"/>
            </w:tcBorders>
          </w:tcPr>
          <w:p w14:paraId="31F862CB" w14:textId="071916FD" w:rsidR="000B6555" w:rsidRPr="005C4363" w:rsidRDefault="00D7466C" w:rsidP="000B6555">
            <w:pPr>
              <w:tabs>
                <w:tab w:val="left" w:pos="360"/>
              </w:tabs>
              <w:suppressAutoHyphens/>
              <w:spacing w:after="200"/>
              <w:ind w:left="360" w:hanging="360"/>
              <w:rPr>
                <w:b/>
                <w:szCs w:val="24"/>
              </w:rPr>
            </w:pPr>
            <w:bookmarkStart w:id="19" w:name="_Toc478922790"/>
            <w:bookmarkStart w:id="20" w:name="_Toc487121234"/>
            <w:r w:rsidRPr="005C4363">
              <w:rPr>
                <w:b/>
                <w:szCs w:val="24"/>
              </w:rPr>
              <w:lastRenderedPageBreak/>
              <w:t>8</w:t>
            </w:r>
            <w:r w:rsidR="000B6555" w:rsidRPr="005C4363">
              <w:rPr>
                <w:b/>
                <w:szCs w:val="24"/>
              </w:rPr>
              <w:t>.</w:t>
            </w:r>
            <w:r w:rsidR="000B6555" w:rsidRPr="005C4363">
              <w:rPr>
                <w:b/>
                <w:szCs w:val="24"/>
              </w:rPr>
              <w:tab/>
              <w:t>Risques incombant au Maître d’Ouvrage et à l’Entrepreneur</w:t>
            </w:r>
            <w:bookmarkEnd w:id="19"/>
            <w:bookmarkEnd w:id="20"/>
          </w:p>
        </w:tc>
        <w:tc>
          <w:tcPr>
            <w:tcW w:w="6836" w:type="dxa"/>
            <w:tcBorders>
              <w:top w:val="nil"/>
              <w:left w:val="nil"/>
              <w:bottom w:val="nil"/>
              <w:right w:val="nil"/>
            </w:tcBorders>
          </w:tcPr>
          <w:p w14:paraId="20F2E1D6" w14:textId="475D76F0" w:rsidR="000B6555" w:rsidRPr="005C4363" w:rsidRDefault="00D7466C" w:rsidP="000B6555">
            <w:pPr>
              <w:tabs>
                <w:tab w:val="left" w:pos="540"/>
              </w:tabs>
              <w:suppressAutoHyphens/>
              <w:ind w:left="540" w:right="-72" w:hanging="540"/>
              <w:rPr>
                <w:szCs w:val="24"/>
              </w:rPr>
            </w:pPr>
            <w:r w:rsidRPr="005C4363">
              <w:rPr>
                <w:szCs w:val="24"/>
              </w:rPr>
              <w:t>8</w:t>
            </w:r>
            <w:r w:rsidR="000B6555" w:rsidRPr="005C4363">
              <w:rPr>
                <w:szCs w:val="24"/>
              </w:rPr>
              <w:t>.1</w:t>
            </w:r>
            <w:r w:rsidR="000B6555" w:rsidRPr="005C4363">
              <w:rPr>
                <w:szCs w:val="24"/>
              </w:rPr>
              <w:tab/>
              <w:t>Le Maître d’Ouvrage assume les risques que le Marché définit comme lui incombant ; l’Entrepreneur assume les risques que le Marché définit comme lui incombant.</w:t>
            </w:r>
          </w:p>
        </w:tc>
      </w:tr>
      <w:tr w:rsidR="000B6555" w:rsidRPr="005C4363" w14:paraId="52291BEA" w14:textId="77777777" w:rsidTr="00AB0EE9">
        <w:tc>
          <w:tcPr>
            <w:tcW w:w="2632" w:type="dxa"/>
            <w:tcBorders>
              <w:top w:val="nil"/>
              <w:left w:val="nil"/>
              <w:bottom w:val="nil"/>
              <w:right w:val="nil"/>
            </w:tcBorders>
          </w:tcPr>
          <w:p w14:paraId="2EC2405E" w14:textId="67A8B5B1" w:rsidR="000B6555" w:rsidRPr="005C4363" w:rsidRDefault="00D7466C" w:rsidP="000B6555">
            <w:pPr>
              <w:tabs>
                <w:tab w:val="left" w:pos="360"/>
              </w:tabs>
              <w:suppressAutoHyphens/>
              <w:spacing w:after="200"/>
              <w:ind w:left="360" w:hanging="360"/>
              <w:rPr>
                <w:b/>
                <w:szCs w:val="24"/>
              </w:rPr>
            </w:pPr>
            <w:bookmarkStart w:id="21" w:name="_Toc478922791"/>
            <w:bookmarkStart w:id="22" w:name="_Toc487121235"/>
            <w:r w:rsidRPr="005C4363">
              <w:rPr>
                <w:b/>
                <w:szCs w:val="24"/>
              </w:rPr>
              <w:t>9</w:t>
            </w:r>
            <w:r w:rsidR="000B6555" w:rsidRPr="005C4363">
              <w:rPr>
                <w:b/>
                <w:szCs w:val="24"/>
              </w:rPr>
              <w:t>.</w:t>
            </w:r>
            <w:r w:rsidR="000B6555" w:rsidRPr="005C4363">
              <w:rPr>
                <w:b/>
                <w:szCs w:val="24"/>
              </w:rPr>
              <w:tab/>
              <w:t xml:space="preserve">Risques incombant au </w:t>
            </w:r>
            <w:bookmarkEnd w:id="21"/>
            <w:bookmarkEnd w:id="22"/>
            <w:r w:rsidR="000B6555" w:rsidRPr="005C4363">
              <w:rPr>
                <w:b/>
                <w:szCs w:val="24"/>
              </w:rPr>
              <w:t>Maître d’Ouvrage</w:t>
            </w:r>
          </w:p>
        </w:tc>
        <w:tc>
          <w:tcPr>
            <w:tcW w:w="6836" w:type="dxa"/>
            <w:tcBorders>
              <w:top w:val="nil"/>
              <w:left w:val="nil"/>
              <w:bottom w:val="nil"/>
              <w:right w:val="nil"/>
            </w:tcBorders>
          </w:tcPr>
          <w:p w14:paraId="6D2C2F9C" w14:textId="1411B56A" w:rsidR="000B6555" w:rsidRPr="005C4363" w:rsidRDefault="00D7466C" w:rsidP="000B6555">
            <w:pPr>
              <w:tabs>
                <w:tab w:val="left" w:pos="540"/>
              </w:tabs>
              <w:suppressAutoHyphens/>
              <w:ind w:left="540" w:right="-72" w:hanging="540"/>
              <w:jc w:val="both"/>
              <w:rPr>
                <w:szCs w:val="24"/>
              </w:rPr>
            </w:pPr>
            <w:r w:rsidRPr="005C4363">
              <w:rPr>
                <w:szCs w:val="24"/>
              </w:rPr>
              <w:t>9</w:t>
            </w:r>
            <w:r w:rsidR="000B6555" w:rsidRPr="005C4363">
              <w:rPr>
                <w:szCs w:val="24"/>
              </w:rPr>
              <w:t>.1</w:t>
            </w:r>
            <w:r w:rsidR="000B6555" w:rsidRPr="005C4363">
              <w:rPr>
                <w:szCs w:val="24"/>
              </w:rPr>
              <w:tab/>
              <w:t>Depuis la Date de commencement jusqu’à ce que le Certificat de correction des malfaçons ait été délivré, les risques incombant au Maître d’Ouvrage sont les suivants :</w:t>
            </w:r>
          </w:p>
          <w:p w14:paraId="532B6F3A" w14:textId="77777777" w:rsidR="000B6555" w:rsidRPr="005C4363" w:rsidRDefault="000B6555" w:rsidP="000B6555">
            <w:pPr>
              <w:tabs>
                <w:tab w:val="left" w:pos="540"/>
              </w:tabs>
              <w:suppressAutoHyphens/>
              <w:ind w:left="540" w:right="-72" w:hanging="540"/>
              <w:rPr>
                <w:szCs w:val="24"/>
              </w:rPr>
            </w:pPr>
          </w:p>
          <w:p w14:paraId="4456F224" w14:textId="77777777" w:rsidR="000B6555" w:rsidRPr="005C4363" w:rsidRDefault="000B6555" w:rsidP="00A124DE">
            <w:pPr>
              <w:numPr>
                <w:ilvl w:val="0"/>
                <w:numId w:val="29"/>
              </w:numPr>
              <w:tabs>
                <w:tab w:val="left" w:pos="1080"/>
              </w:tabs>
              <w:suppressAutoHyphens/>
              <w:overflowPunct w:val="0"/>
              <w:autoSpaceDE w:val="0"/>
              <w:autoSpaceDN w:val="0"/>
              <w:adjustRightInd w:val="0"/>
              <w:ind w:right="-72"/>
              <w:contextualSpacing/>
              <w:jc w:val="both"/>
              <w:textAlignment w:val="baseline"/>
              <w:rPr>
                <w:szCs w:val="24"/>
              </w:rPr>
            </w:pPr>
            <w:r w:rsidRPr="005C4363">
              <w:rPr>
                <w:szCs w:val="24"/>
              </w:rPr>
              <w:t>Les risques de dommage corporel, de décès, de perte ou de dommages matériels (excluant les Travaux, Equipements, matériaux et Matériels), dus à :</w:t>
            </w:r>
          </w:p>
          <w:p w14:paraId="56942266" w14:textId="77777777" w:rsidR="000B6555" w:rsidRPr="005C4363" w:rsidRDefault="000B6555" w:rsidP="000B6555">
            <w:pPr>
              <w:tabs>
                <w:tab w:val="left" w:pos="1080"/>
              </w:tabs>
              <w:suppressAutoHyphens/>
              <w:overflowPunct w:val="0"/>
              <w:autoSpaceDE w:val="0"/>
              <w:autoSpaceDN w:val="0"/>
              <w:adjustRightInd w:val="0"/>
              <w:ind w:left="900" w:right="-72"/>
              <w:contextualSpacing/>
              <w:jc w:val="both"/>
              <w:textAlignment w:val="baseline"/>
              <w:rPr>
                <w:szCs w:val="24"/>
              </w:rPr>
            </w:pPr>
          </w:p>
          <w:p w14:paraId="0BF87C4C" w14:textId="77777777" w:rsidR="000B6555" w:rsidRPr="005C4363" w:rsidRDefault="000B6555" w:rsidP="00A124DE">
            <w:pPr>
              <w:numPr>
                <w:ilvl w:val="0"/>
                <w:numId w:val="23"/>
              </w:numPr>
              <w:tabs>
                <w:tab w:val="left" w:pos="1620"/>
              </w:tabs>
              <w:suppressAutoHyphens/>
              <w:overflowPunct w:val="0"/>
              <w:autoSpaceDE w:val="0"/>
              <w:autoSpaceDN w:val="0"/>
              <w:adjustRightInd w:val="0"/>
              <w:ind w:left="1598" w:right="-72" w:hanging="540"/>
              <w:contextualSpacing/>
              <w:jc w:val="both"/>
              <w:textAlignment w:val="baseline"/>
              <w:rPr>
                <w:szCs w:val="24"/>
              </w:rPr>
            </w:pPr>
            <w:r w:rsidRPr="005C4363">
              <w:rPr>
                <w:szCs w:val="24"/>
              </w:rPr>
              <w:t>l’utilisation ou l’occupation du Site par les Travaux ou dans le but des Travaux, qui sont le résultat inévitable des Travaux, ou</w:t>
            </w:r>
          </w:p>
          <w:p w14:paraId="56C52FE6" w14:textId="77777777" w:rsidR="000B6555" w:rsidRPr="005C4363" w:rsidRDefault="000B6555" w:rsidP="000B6555">
            <w:pPr>
              <w:tabs>
                <w:tab w:val="left" w:pos="1620"/>
              </w:tabs>
              <w:suppressAutoHyphens/>
              <w:overflowPunct w:val="0"/>
              <w:autoSpaceDE w:val="0"/>
              <w:autoSpaceDN w:val="0"/>
              <w:adjustRightInd w:val="0"/>
              <w:ind w:left="1260" w:right="-72"/>
              <w:contextualSpacing/>
              <w:jc w:val="both"/>
              <w:textAlignment w:val="baseline"/>
              <w:rPr>
                <w:szCs w:val="24"/>
              </w:rPr>
            </w:pPr>
          </w:p>
          <w:p w14:paraId="65CB5E8C" w14:textId="77777777" w:rsidR="000B6555" w:rsidRPr="005C4363" w:rsidRDefault="000B6555" w:rsidP="000B6555">
            <w:pPr>
              <w:tabs>
                <w:tab w:val="left" w:pos="1620"/>
              </w:tabs>
              <w:suppressAutoHyphens/>
              <w:ind w:left="1620" w:right="-72" w:hanging="540"/>
              <w:jc w:val="both"/>
              <w:rPr>
                <w:szCs w:val="24"/>
              </w:rPr>
            </w:pPr>
            <w:r w:rsidRPr="005C4363">
              <w:rPr>
                <w:szCs w:val="24"/>
              </w:rPr>
              <w:t>(ii)</w:t>
            </w:r>
            <w:r w:rsidRPr="005C4363">
              <w:rPr>
                <w:szCs w:val="24"/>
              </w:rPr>
              <w:tab/>
              <w:t>la négligence, le manquement aux obligations statutaires ou l’ingérence dans les droits légalement reconnus, du fait du Maître d’Ouvrage ou par une personne employée par celui-ci ou sous contrat avec celui-ci, à l’exception de l’Entrepreneur.</w:t>
            </w:r>
          </w:p>
          <w:p w14:paraId="45F71273" w14:textId="77777777" w:rsidR="000B6555" w:rsidRPr="005C4363" w:rsidRDefault="000B6555" w:rsidP="000B6555">
            <w:pPr>
              <w:tabs>
                <w:tab w:val="left" w:pos="1080"/>
              </w:tabs>
              <w:suppressAutoHyphens/>
              <w:ind w:left="1080" w:right="-72" w:hanging="540"/>
              <w:rPr>
                <w:szCs w:val="24"/>
              </w:rPr>
            </w:pPr>
          </w:p>
          <w:p w14:paraId="328BADB4" w14:textId="77777777" w:rsidR="000B6555" w:rsidRPr="005C4363" w:rsidRDefault="000B6555" w:rsidP="00A124DE">
            <w:pPr>
              <w:numPr>
                <w:ilvl w:val="0"/>
                <w:numId w:val="29"/>
              </w:numPr>
              <w:suppressAutoHyphens/>
              <w:overflowPunct w:val="0"/>
              <w:autoSpaceDE w:val="0"/>
              <w:autoSpaceDN w:val="0"/>
              <w:adjustRightInd w:val="0"/>
              <w:ind w:right="-72"/>
              <w:contextualSpacing/>
              <w:jc w:val="both"/>
              <w:textAlignment w:val="baseline"/>
              <w:rPr>
                <w:szCs w:val="24"/>
              </w:rPr>
            </w:pPr>
            <w:r w:rsidRPr="005C4363">
              <w:rPr>
                <w:szCs w:val="24"/>
              </w:rPr>
              <w:t>Le risque de dommages matériels aux Travaux, Equipements, Matériaux et Matériels dans la mesure où ils sont dus à une faute du Maître d’Ouvrage ou un défaut de conception par le Maître d’Ouvrage ou sont dus à un acte de guerre ou de contamination radioactive qui affecte directement le pays dans lequel sont exécutés les Travaux.</w:t>
            </w:r>
          </w:p>
          <w:p w14:paraId="3393A9C2" w14:textId="77777777" w:rsidR="000B6555" w:rsidRPr="005C4363" w:rsidRDefault="000B6555" w:rsidP="000B6555">
            <w:pPr>
              <w:suppressAutoHyphens/>
              <w:overflowPunct w:val="0"/>
              <w:autoSpaceDE w:val="0"/>
              <w:autoSpaceDN w:val="0"/>
              <w:adjustRightInd w:val="0"/>
              <w:ind w:left="900" w:right="-72"/>
              <w:contextualSpacing/>
              <w:jc w:val="both"/>
              <w:textAlignment w:val="baseline"/>
              <w:rPr>
                <w:szCs w:val="24"/>
              </w:rPr>
            </w:pPr>
          </w:p>
          <w:p w14:paraId="42E44960" w14:textId="06695CC2" w:rsidR="000B6555" w:rsidRPr="005C4363" w:rsidRDefault="00D7466C" w:rsidP="000B6555">
            <w:pPr>
              <w:tabs>
                <w:tab w:val="left" w:pos="582"/>
              </w:tabs>
              <w:suppressAutoHyphens/>
              <w:ind w:left="582" w:right="-72" w:hanging="582"/>
              <w:jc w:val="both"/>
              <w:rPr>
                <w:szCs w:val="24"/>
              </w:rPr>
            </w:pPr>
            <w:r w:rsidRPr="005C4363">
              <w:rPr>
                <w:szCs w:val="24"/>
              </w:rPr>
              <w:lastRenderedPageBreak/>
              <w:t>9</w:t>
            </w:r>
            <w:r w:rsidR="000B6555" w:rsidRPr="005C4363">
              <w:rPr>
                <w:szCs w:val="24"/>
              </w:rPr>
              <w:t>.2</w:t>
            </w:r>
            <w:r w:rsidR="000B6555" w:rsidRPr="005C4363">
              <w:rPr>
                <w:szCs w:val="24"/>
              </w:rPr>
              <w:tab/>
              <w:t>A partir de la Date d’achèvement jusqu’à ce que le Certificat de correction des malfaçons ait été délivré, le risque de pertes ou de dommages matériels aux Travaux, Equipements et Matériaux est un risque incombant au Maître d’Ouvrage sauf en cas de perte ou de dommages dus à :</w:t>
            </w:r>
          </w:p>
          <w:p w14:paraId="4ADFAFCE" w14:textId="77777777" w:rsidR="000B6555" w:rsidRPr="005C4363" w:rsidRDefault="000B6555" w:rsidP="000B6555">
            <w:pPr>
              <w:tabs>
                <w:tab w:val="left" w:pos="582"/>
              </w:tabs>
              <w:suppressAutoHyphens/>
              <w:ind w:left="582" w:right="-72" w:hanging="582"/>
              <w:jc w:val="both"/>
              <w:rPr>
                <w:szCs w:val="24"/>
              </w:rPr>
            </w:pPr>
          </w:p>
          <w:p w14:paraId="02685A11" w14:textId="77777777" w:rsidR="000B6555" w:rsidRPr="005C4363" w:rsidRDefault="000B6555" w:rsidP="000B6555">
            <w:pPr>
              <w:tabs>
                <w:tab w:val="left" w:pos="1080"/>
              </w:tabs>
              <w:suppressAutoHyphens/>
              <w:ind w:left="1080" w:right="-72" w:hanging="540"/>
              <w:jc w:val="both"/>
              <w:rPr>
                <w:szCs w:val="24"/>
              </w:rPr>
            </w:pPr>
            <w:r w:rsidRPr="005C4363">
              <w:rPr>
                <w:szCs w:val="24"/>
              </w:rPr>
              <w:t>(a)</w:t>
            </w:r>
            <w:r w:rsidRPr="005C4363">
              <w:rPr>
                <w:szCs w:val="24"/>
              </w:rPr>
              <w:tab/>
              <w:t>une malfaçon qui existait à la Date d’Achèvement,</w:t>
            </w:r>
          </w:p>
          <w:p w14:paraId="7853E4B0" w14:textId="77777777" w:rsidR="000B6555" w:rsidRPr="005C4363" w:rsidRDefault="000B6555" w:rsidP="000B6555">
            <w:pPr>
              <w:tabs>
                <w:tab w:val="left" w:pos="1080"/>
              </w:tabs>
              <w:suppressAutoHyphens/>
              <w:ind w:left="1080" w:right="-72" w:hanging="540"/>
              <w:jc w:val="both"/>
              <w:rPr>
                <w:szCs w:val="24"/>
              </w:rPr>
            </w:pPr>
            <w:r w:rsidRPr="005C4363">
              <w:rPr>
                <w:szCs w:val="24"/>
              </w:rPr>
              <w:t>(b)</w:t>
            </w:r>
            <w:r w:rsidRPr="005C4363">
              <w:rPr>
                <w:szCs w:val="24"/>
              </w:rPr>
              <w:tab/>
              <w:t>un événement survenu avant la Date d’Achèvement et qui n’était pas lui-même un risque assumé par le Maître d’Ouvrage, ou</w:t>
            </w:r>
          </w:p>
          <w:p w14:paraId="45791BB7" w14:textId="77777777" w:rsidR="000B6555" w:rsidRPr="005C4363" w:rsidRDefault="000B6555" w:rsidP="000B6555">
            <w:pPr>
              <w:tabs>
                <w:tab w:val="left" w:pos="1080"/>
              </w:tabs>
              <w:suppressAutoHyphens/>
              <w:spacing w:after="240"/>
              <w:ind w:left="1080" w:right="-72" w:hanging="540"/>
              <w:jc w:val="both"/>
              <w:rPr>
                <w:szCs w:val="24"/>
              </w:rPr>
            </w:pPr>
            <w:r w:rsidRPr="005C4363">
              <w:rPr>
                <w:szCs w:val="24"/>
              </w:rPr>
              <w:t>(c)</w:t>
            </w:r>
            <w:r w:rsidRPr="005C4363">
              <w:rPr>
                <w:szCs w:val="24"/>
              </w:rPr>
              <w:tab/>
              <w:t>des activités de l’Entrepreneur sur le Site après la Date d’Achèvement.</w:t>
            </w:r>
          </w:p>
        </w:tc>
      </w:tr>
      <w:tr w:rsidR="000B6555" w:rsidRPr="005C4363" w14:paraId="1674480C" w14:textId="77777777" w:rsidTr="00AB0EE9">
        <w:tc>
          <w:tcPr>
            <w:tcW w:w="2632" w:type="dxa"/>
            <w:tcBorders>
              <w:top w:val="nil"/>
              <w:left w:val="nil"/>
              <w:bottom w:val="nil"/>
              <w:right w:val="nil"/>
            </w:tcBorders>
          </w:tcPr>
          <w:p w14:paraId="0E20B115" w14:textId="13182944" w:rsidR="000B6555" w:rsidRPr="005C4363" w:rsidRDefault="000B6555" w:rsidP="000B6555">
            <w:pPr>
              <w:tabs>
                <w:tab w:val="left" w:pos="360"/>
              </w:tabs>
              <w:suppressAutoHyphens/>
              <w:spacing w:after="200"/>
              <w:ind w:left="360" w:hanging="360"/>
              <w:rPr>
                <w:b/>
                <w:szCs w:val="24"/>
              </w:rPr>
            </w:pPr>
            <w:bookmarkStart w:id="23" w:name="_Toc478922792"/>
            <w:bookmarkStart w:id="24" w:name="_Toc487121236"/>
            <w:r w:rsidRPr="005C4363">
              <w:rPr>
                <w:b/>
                <w:szCs w:val="24"/>
              </w:rPr>
              <w:lastRenderedPageBreak/>
              <w:t>1</w:t>
            </w:r>
            <w:r w:rsidR="00D7466C" w:rsidRPr="005C4363">
              <w:rPr>
                <w:b/>
                <w:szCs w:val="24"/>
              </w:rPr>
              <w:t>0</w:t>
            </w:r>
            <w:r w:rsidRPr="005C4363">
              <w:rPr>
                <w:b/>
                <w:szCs w:val="24"/>
              </w:rPr>
              <w:t>.</w:t>
            </w:r>
            <w:r w:rsidRPr="005C4363">
              <w:rPr>
                <w:b/>
                <w:szCs w:val="24"/>
              </w:rPr>
              <w:tab/>
              <w:t>Risques incombant à l’Entrepreneur</w:t>
            </w:r>
            <w:bookmarkEnd w:id="23"/>
            <w:bookmarkEnd w:id="24"/>
          </w:p>
        </w:tc>
        <w:tc>
          <w:tcPr>
            <w:tcW w:w="6836" w:type="dxa"/>
            <w:tcBorders>
              <w:top w:val="nil"/>
              <w:left w:val="nil"/>
              <w:bottom w:val="nil"/>
              <w:right w:val="nil"/>
            </w:tcBorders>
          </w:tcPr>
          <w:p w14:paraId="17363AA3" w14:textId="2B4430D0" w:rsidR="000B6555" w:rsidRPr="005C4363" w:rsidRDefault="000B6555" w:rsidP="000B6555">
            <w:pPr>
              <w:tabs>
                <w:tab w:val="left" w:pos="540"/>
              </w:tabs>
              <w:suppressAutoHyphens/>
              <w:ind w:left="540" w:right="-72" w:hanging="540"/>
              <w:jc w:val="both"/>
              <w:rPr>
                <w:szCs w:val="24"/>
              </w:rPr>
            </w:pPr>
            <w:r w:rsidRPr="005C4363">
              <w:rPr>
                <w:szCs w:val="24"/>
              </w:rPr>
              <w:t>1</w:t>
            </w:r>
            <w:r w:rsidR="001E157E" w:rsidRPr="005C4363">
              <w:rPr>
                <w:szCs w:val="24"/>
              </w:rPr>
              <w:t>0</w:t>
            </w:r>
            <w:r w:rsidRPr="005C4363">
              <w:rPr>
                <w:szCs w:val="24"/>
              </w:rPr>
              <w:t>.1</w:t>
            </w:r>
            <w:r w:rsidRPr="005C4363">
              <w:rPr>
                <w:szCs w:val="24"/>
              </w:rPr>
              <w:tab/>
              <w:t>A partir de la Date de commencement et jusqu’à ce que le Certificat de correction de malfaçons ait été délivré, les risques de dommage corporels, de décès et de perte ou de dommages matériels (y compris, sans limite, les Travaux, les Equipements, les Matériaux et le Matériel de l’Entrepreneur) autres que des risques incombant au Maître d’Ouvrage, incombent à l’Entrepreneur.</w:t>
            </w:r>
          </w:p>
        </w:tc>
      </w:tr>
      <w:tr w:rsidR="000B6555" w:rsidRPr="005C4363" w14:paraId="605C5332" w14:textId="77777777" w:rsidTr="00AB0EE9">
        <w:tc>
          <w:tcPr>
            <w:tcW w:w="2632" w:type="dxa"/>
            <w:tcBorders>
              <w:top w:val="nil"/>
              <w:left w:val="nil"/>
              <w:bottom w:val="nil"/>
              <w:right w:val="nil"/>
            </w:tcBorders>
          </w:tcPr>
          <w:p w14:paraId="05FCBD1E" w14:textId="72115F4C" w:rsidR="000B6555" w:rsidRPr="005C4363"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4FDCB017" w14:textId="77777777" w:rsidR="000B6555" w:rsidRPr="005C4363" w:rsidRDefault="000B6555" w:rsidP="000B6555">
            <w:pPr>
              <w:tabs>
                <w:tab w:val="left" w:pos="540"/>
              </w:tabs>
              <w:suppressAutoHyphens/>
              <w:ind w:left="540" w:right="-72" w:hanging="540"/>
              <w:rPr>
                <w:szCs w:val="24"/>
              </w:rPr>
            </w:pPr>
          </w:p>
        </w:tc>
      </w:tr>
      <w:tr w:rsidR="000B6555" w:rsidRPr="005C4363" w14:paraId="30BBA6D4" w14:textId="77777777" w:rsidTr="00AB0EE9">
        <w:tc>
          <w:tcPr>
            <w:tcW w:w="2632" w:type="dxa"/>
            <w:tcBorders>
              <w:top w:val="nil"/>
              <w:left w:val="nil"/>
              <w:bottom w:val="nil"/>
              <w:right w:val="nil"/>
            </w:tcBorders>
          </w:tcPr>
          <w:p w14:paraId="50F09422" w14:textId="7F8BB33C" w:rsidR="000B6555" w:rsidRPr="005C4363" w:rsidRDefault="000B6555" w:rsidP="000B6555">
            <w:pPr>
              <w:tabs>
                <w:tab w:val="left" w:pos="360"/>
              </w:tabs>
              <w:suppressAutoHyphens/>
              <w:spacing w:after="200"/>
              <w:ind w:left="360" w:hanging="360"/>
              <w:rPr>
                <w:b/>
                <w:szCs w:val="24"/>
              </w:rPr>
            </w:pPr>
            <w:bookmarkStart w:id="25" w:name="_Toc478922794"/>
            <w:bookmarkStart w:id="26" w:name="_Toc487121238"/>
            <w:r w:rsidRPr="005C4363">
              <w:rPr>
                <w:b/>
                <w:szCs w:val="24"/>
              </w:rPr>
              <w:t>1</w:t>
            </w:r>
            <w:r w:rsidR="001E157E" w:rsidRPr="005C4363">
              <w:rPr>
                <w:b/>
                <w:szCs w:val="24"/>
              </w:rPr>
              <w:t>1</w:t>
            </w:r>
            <w:r w:rsidRPr="005C4363">
              <w:rPr>
                <w:b/>
                <w:szCs w:val="24"/>
              </w:rPr>
              <w:t>.</w:t>
            </w:r>
            <w:r w:rsidRPr="005C4363">
              <w:rPr>
                <w:b/>
                <w:szCs w:val="24"/>
              </w:rPr>
              <w:tab/>
              <w:t xml:space="preserve">Rapports d’investigation </w:t>
            </w:r>
            <w:r w:rsidRPr="005C4363">
              <w:rPr>
                <w:b/>
                <w:szCs w:val="24"/>
              </w:rPr>
              <w:br/>
              <w:t>du Site</w:t>
            </w:r>
            <w:bookmarkEnd w:id="25"/>
            <w:bookmarkEnd w:id="26"/>
          </w:p>
        </w:tc>
        <w:tc>
          <w:tcPr>
            <w:tcW w:w="6836" w:type="dxa"/>
            <w:tcBorders>
              <w:top w:val="nil"/>
              <w:left w:val="nil"/>
              <w:bottom w:val="nil"/>
              <w:right w:val="nil"/>
            </w:tcBorders>
          </w:tcPr>
          <w:p w14:paraId="386FB691" w14:textId="33629061" w:rsidR="000B6555" w:rsidRPr="005C4363" w:rsidRDefault="000B6555" w:rsidP="000B6555">
            <w:pPr>
              <w:tabs>
                <w:tab w:val="left" w:pos="540"/>
              </w:tabs>
              <w:suppressAutoHyphens/>
              <w:ind w:left="540" w:right="-72" w:hanging="540"/>
              <w:jc w:val="both"/>
              <w:rPr>
                <w:szCs w:val="24"/>
              </w:rPr>
            </w:pPr>
            <w:r w:rsidRPr="005C4363">
              <w:rPr>
                <w:szCs w:val="24"/>
              </w:rPr>
              <w:t>1</w:t>
            </w:r>
            <w:r w:rsidR="000C7780" w:rsidRPr="005C4363">
              <w:rPr>
                <w:szCs w:val="24"/>
              </w:rPr>
              <w:t>1</w:t>
            </w:r>
            <w:r w:rsidRPr="005C4363">
              <w:rPr>
                <w:szCs w:val="24"/>
              </w:rPr>
              <w:t>.1</w:t>
            </w:r>
            <w:r w:rsidRPr="005C4363">
              <w:rPr>
                <w:szCs w:val="24"/>
              </w:rPr>
              <w:tab/>
              <w:t xml:space="preserve">L’Entrepreneur se fondera sur les rapports d’investigation du site, </w:t>
            </w:r>
            <w:r w:rsidRPr="005C4363">
              <w:rPr>
                <w:b/>
                <w:szCs w:val="24"/>
              </w:rPr>
              <w:t>mentionnés dans la Clause 2.7</w:t>
            </w:r>
            <w:r w:rsidRPr="005C4363">
              <w:rPr>
                <w:szCs w:val="24"/>
              </w:rPr>
              <w:t>, complétés par toutes les informations dont dispose l’Entrepreneur.</w:t>
            </w:r>
          </w:p>
        </w:tc>
      </w:tr>
      <w:tr w:rsidR="000B6555" w:rsidRPr="005C4363" w14:paraId="5D219F0A" w14:textId="77777777" w:rsidTr="00AB0EE9">
        <w:tc>
          <w:tcPr>
            <w:tcW w:w="2632" w:type="dxa"/>
            <w:tcBorders>
              <w:top w:val="nil"/>
              <w:left w:val="nil"/>
              <w:bottom w:val="nil"/>
              <w:right w:val="nil"/>
            </w:tcBorders>
          </w:tcPr>
          <w:p w14:paraId="29FBD7CD" w14:textId="6749B579" w:rsidR="000B6555" w:rsidRPr="005C4363" w:rsidRDefault="000B6555" w:rsidP="000B6555">
            <w:pPr>
              <w:tabs>
                <w:tab w:val="left" w:pos="360"/>
              </w:tabs>
              <w:suppressAutoHyphens/>
              <w:spacing w:after="200"/>
              <w:ind w:left="360" w:hanging="360"/>
              <w:rPr>
                <w:b/>
                <w:szCs w:val="24"/>
              </w:rPr>
            </w:pPr>
            <w:bookmarkStart w:id="27" w:name="_Toc478922795"/>
            <w:bookmarkStart w:id="28" w:name="_Toc487121239"/>
            <w:r w:rsidRPr="005C4363">
              <w:rPr>
                <w:b/>
                <w:szCs w:val="24"/>
              </w:rPr>
              <w:t>1</w:t>
            </w:r>
            <w:r w:rsidR="000C7780" w:rsidRPr="005C4363">
              <w:rPr>
                <w:b/>
                <w:szCs w:val="24"/>
              </w:rPr>
              <w:t>2</w:t>
            </w:r>
            <w:r w:rsidRPr="005C4363">
              <w:rPr>
                <w:b/>
                <w:szCs w:val="24"/>
              </w:rPr>
              <w:t>.</w:t>
            </w:r>
            <w:r w:rsidRPr="005C4363">
              <w:rPr>
                <w:b/>
                <w:szCs w:val="24"/>
              </w:rPr>
              <w:tab/>
              <w:t>Obligation de l’Entrepreneur d’exécuter les Travaux</w:t>
            </w:r>
            <w:bookmarkEnd w:id="27"/>
            <w:bookmarkEnd w:id="28"/>
          </w:p>
        </w:tc>
        <w:tc>
          <w:tcPr>
            <w:tcW w:w="6836" w:type="dxa"/>
            <w:tcBorders>
              <w:top w:val="nil"/>
              <w:left w:val="nil"/>
              <w:bottom w:val="nil"/>
              <w:right w:val="nil"/>
            </w:tcBorders>
          </w:tcPr>
          <w:p w14:paraId="3D92A392" w14:textId="1EC12ED0" w:rsidR="000B6555" w:rsidRPr="005C4363" w:rsidRDefault="000B6555" w:rsidP="000B6555">
            <w:pPr>
              <w:tabs>
                <w:tab w:val="left" w:pos="540"/>
              </w:tabs>
              <w:suppressAutoHyphens/>
              <w:ind w:left="540" w:right="-72" w:hanging="540"/>
              <w:rPr>
                <w:szCs w:val="24"/>
              </w:rPr>
            </w:pPr>
            <w:r w:rsidRPr="005C4363">
              <w:rPr>
                <w:szCs w:val="24"/>
              </w:rPr>
              <w:t>1</w:t>
            </w:r>
            <w:r w:rsidR="000C7780" w:rsidRPr="005C4363">
              <w:rPr>
                <w:szCs w:val="24"/>
              </w:rPr>
              <w:t>2</w:t>
            </w:r>
            <w:r w:rsidRPr="005C4363">
              <w:rPr>
                <w:szCs w:val="24"/>
              </w:rPr>
              <w:t>.1</w:t>
            </w:r>
            <w:r w:rsidRPr="005C4363">
              <w:rPr>
                <w:szCs w:val="24"/>
              </w:rPr>
              <w:tab/>
              <w:t>L’Entrepreneur exécutera les Travaux conformément aux Spécifications techniques et aux Plans.</w:t>
            </w:r>
          </w:p>
          <w:p w14:paraId="3D99F88C" w14:textId="77777777" w:rsidR="000B6555" w:rsidRPr="005C4363" w:rsidRDefault="000B6555" w:rsidP="000B6555">
            <w:pPr>
              <w:spacing w:before="120" w:after="120"/>
              <w:ind w:left="878" w:right="71" w:hanging="270"/>
              <w:rPr>
                <w:rFonts w:ascii="Arial" w:hAnsi="Arial" w:cs="Arial"/>
                <w:b/>
                <w:bCs/>
                <w:vanish/>
                <w:sz w:val="18"/>
                <w:szCs w:val="18"/>
                <w:lang w:eastAsia="en-US"/>
              </w:rPr>
            </w:pPr>
            <w:r w:rsidRPr="005C4363">
              <w:rPr>
                <w:rFonts w:ascii="Arial" w:hAnsi="Arial" w:cs="Arial"/>
                <w:noProof/>
                <w:vanish/>
                <w:sz w:val="18"/>
                <w:szCs w:val="18"/>
              </w:rPr>
              <w:drawing>
                <wp:inline distT="0" distB="0" distL="0" distR="0" wp14:anchorId="6E377B73" wp14:editId="6187CF54">
                  <wp:extent cx="518160" cy="182880"/>
                  <wp:effectExtent l="0" t="0" r="0" b="7620"/>
                  <wp:docPr id="45" name="Picture 45" descr="https://ssl.microsofttranslator.com/static/26105338/img/tooltip_logo.gif">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ssl.microsofttranslator.com/static/26105338/img/tooltip_logo.gif">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Pr="005C4363">
              <w:rPr>
                <w:rFonts w:ascii="Arial" w:hAnsi="Arial" w:cs="Arial"/>
                <w:noProof/>
                <w:vanish/>
                <w:sz w:val="18"/>
                <w:szCs w:val="18"/>
              </w:rPr>
              <w:drawing>
                <wp:inline distT="0" distB="0" distL="0" distR="0" wp14:anchorId="3229C0BA" wp14:editId="06D3790A">
                  <wp:extent cx="76200" cy="76200"/>
                  <wp:effectExtent l="0" t="0" r="0" b="0"/>
                  <wp:docPr id="44" name="Picture 44"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ssl.microsofttranslator.com/static/26105338/img/tooltip_clos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C4363">
              <w:rPr>
                <w:rFonts w:ascii="Arial" w:hAnsi="Arial" w:cs="Arial"/>
                <w:b/>
                <w:bCs/>
                <w:vanish/>
                <w:sz w:val="18"/>
                <w:szCs w:val="18"/>
                <w:lang w:eastAsia="en-US"/>
              </w:rPr>
              <w:t>Original</w:t>
            </w:r>
          </w:p>
          <w:p w14:paraId="56E0EAE6" w14:textId="77777777" w:rsidR="000B6555" w:rsidRPr="005C4363" w:rsidRDefault="000B6555" w:rsidP="000B6555">
            <w:pPr>
              <w:shd w:val="clear" w:color="auto" w:fill="E6E6E6"/>
              <w:rPr>
                <w:rFonts w:ascii="Arial" w:hAnsi="Arial" w:cs="Arial"/>
                <w:vanish/>
                <w:sz w:val="18"/>
                <w:szCs w:val="18"/>
                <w:lang w:eastAsia="en-US"/>
              </w:rPr>
            </w:pPr>
            <w:r w:rsidRPr="005C4363">
              <w:rPr>
                <w:rFonts w:ascii="Arial" w:hAnsi="Arial" w:cs="Arial"/>
                <w:vanish/>
                <w:sz w:val="18"/>
                <w:szCs w:val="18"/>
                <w:lang w:eastAsia="en-US"/>
              </w:rPr>
              <w:t>(b)applying the concept of universal access (the concept of universal access means unimpeded access for people of all ages and abilities in different situations and under various circumstances; and</w:t>
            </w:r>
          </w:p>
          <w:p w14:paraId="0DA063CE" w14:textId="77777777" w:rsidR="000B6555" w:rsidRPr="005C4363" w:rsidRDefault="000B6555" w:rsidP="000B6555">
            <w:pPr>
              <w:tabs>
                <w:tab w:val="left" w:pos="540"/>
              </w:tabs>
              <w:suppressAutoHyphens/>
              <w:ind w:left="540" w:right="-72" w:hanging="540"/>
              <w:rPr>
                <w:szCs w:val="24"/>
              </w:rPr>
            </w:pPr>
          </w:p>
        </w:tc>
      </w:tr>
      <w:tr w:rsidR="000B6555" w:rsidRPr="005C4363" w14:paraId="5D75BBE8" w14:textId="77777777" w:rsidTr="00AB0EE9">
        <w:tc>
          <w:tcPr>
            <w:tcW w:w="2632" w:type="dxa"/>
            <w:tcBorders>
              <w:top w:val="nil"/>
              <w:left w:val="nil"/>
              <w:bottom w:val="nil"/>
              <w:right w:val="nil"/>
            </w:tcBorders>
          </w:tcPr>
          <w:p w14:paraId="6DDF2E3A" w14:textId="742DB15C" w:rsidR="000B6555" w:rsidRPr="005C4363" w:rsidRDefault="000B6555" w:rsidP="000B6555">
            <w:pPr>
              <w:tabs>
                <w:tab w:val="left" w:pos="360"/>
              </w:tabs>
              <w:suppressAutoHyphens/>
              <w:spacing w:after="200"/>
              <w:ind w:left="360" w:hanging="360"/>
              <w:rPr>
                <w:b/>
                <w:szCs w:val="24"/>
              </w:rPr>
            </w:pPr>
            <w:bookmarkStart w:id="29" w:name="_Toc478922797"/>
            <w:bookmarkStart w:id="30" w:name="_Toc487121241"/>
            <w:r w:rsidRPr="005C4363">
              <w:rPr>
                <w:b/>
                <w:szCs w:val="24"/>
              </w:rPr>
              <w:t>1</w:t>
            </w:r>
            <w:r w:rsidR="000C7780" w:rsidRPr="005C4363">
              <w:rPr>
                <w:b/>
                <w:szCs w:val="24"/>
              </w:rPr>
              <w:t>3</w:t>
            </w:r>
            <w:r w:rsidRPr="005C4363">
              <w:rPr>
                <w:b/>
                <w:szCs w:val="24"/>
              </w:rPr>
              <w:t>.</w:t>
            </w:r>
            <w:r w:rsidRPr="005C4363">
              <w:rPr>
                <w:b/>
                <w:szCs w:val="24"/>
              </w:rPr>
              <w:tab/>
              <w:t xml:space="preserve">Approbation du </w:t>
            </w:r>
            <w:bookmarkEnd w:id="29"/>
            <w:bookmarkEnd w:id="30"/>
            <w:r w:rsidRPr="005C4363">
              <w:rPr>
                <w:b/>
                <w:szCs w:val="24"/>
              </w:rPr>
              <w:t>Directeur de Projet</w:t>
            </w:r>
          </w:p>
        </w:tc>
        <w:tc>
          <w:tcPr>
            <w:tcW w:w="6836" w:type="dxa"/>
            <w:tcBorders>
              <w:top w:val="nil"/>
              <w:left w:val="nil"/>
              <w:bottom w:val="nil"/>
              <w:right w:val="nil"/>
            </w:tcBorders>
          </w:tcPr>
          <w:p w14:paraId="25FD60FB" w14:textId="6A8C5C68" w:rsidR="000B6555" w:rsidRPr="005C4363" w:rsidRDefault="000B6555" w:rsidP="000B6555">
            <w:pPr>
              <w:tabs>
                <w:tab w:val="left" w:pos="540"/>
              </w:tabs>
              <w:suppressAutoHyphens/>
              <w:spacing w:after="180"/>
              <w:ind w:left="547" w:right="-72" w:hanging="547"/>
              <w:jc w:val="both"/>
              <w:rPr>
                <w:szCs w:val="24"/>
              </w:rPr>
            </w:pPr>
            <w:r w:rsidRPr="005C4363">
              <w:rPr>
                <w:szCs w:val="24"/>
              </w:rPr>
              <w:t>15</w:t>
            </w:r>
            <w:r w:rsidR="000C7780" w:rsidRPr="005C4363">
              <w:rPr>
                <w:szCs w:val="24"/>
              </w:rPr>
              <w:t>3</w:t>
            </w:r>
            <w:r w:rsidRPr="005C4363">
              <w:rPr>
                <w:szCs w:val="24"/>
              </w:rPr>
              <w:t>1</w:t>
            </w:r>
            <w:r w:rsidRPr="005C4363">
              <w:rPr>
                <w:szCs w:val="24"/>
              </w:rPr>
              <w:tab/>
              <w:t>L’Entrepreneur présentera les Spécifications techniques et les Plans montrant les Travaux provisoires au Directeur de Projet pour approbation.</w:t>
            </w:r>
          </w:p>
          <w:p w14:paraId="047E450B" w14:textId="25C1DF12" w:rsidR="000B6555" w:rsidRPr="005C4363" w:rsidRDefault="000B6555" w:rsidP="000B6555">
            <w:pPr>
              <w:tabs>
                <w:tab w:val="left" w:pos="540"/>
              </w:tabs>
              <w:suppressAutoHyphens/>
              <w:spacing w:after="180"/>
              <w:ind w:left="547" w:right="-72" w:hanging="547"/>
              <w:jc w:val="both"/>
              <w:rPr>
                <w:szCs w:val="24"/>
              </w:rPr>
            </w:pPr>
            <w:r w:rsidRPr="005C4363">
              <w:rPr>
                <w:szCs w:val="24"/>
              </w:rPr>
              <w:t>1</w:t>
            </w:r>
            <w:r w:rsidR="000C7780" w:rsidRPr="005C4363">
              <w:rPr>
                <w:szCs w:val="24"/>
              </w:rPr>
              <w:t>3</w:t>
            </w:r>
            <w:r w:rsidRPr="005C4363">
              <w:rPr>
                <w:szCs w:val="24"/>
              </w:rPr>
              <w:t>.2</w:t>
            </w:r>
            <w:r w:rsidRPr="005C4363">
              <w:rPr>
                <w:szCs w:val="24"/>
              </w:rPr>
              <w:tab/>
              <w:t>L’Entrepreneur sera responsable de la conception des Travaux provisoires.</w:t>
            </w:r>
          </w:p>
          <w:p w14:paraId="7B2B71E3" w14:textId="19976E7D" w:rsidR="000B6555" w:rsidRPr="005C4363" w:rsidRDefault="000B6555" w:rsidP="000B6555">
            <w:pPr>
              <w:tabs>
                <w:tab w:val="left" w:pos="540"/>
              </w:tabs>
              <w:suppressAutoHyphens/>
              <w:spacing w:after="180"/>
              <w:ind w:left="547" w:right="-72" w:hanging="547"/>
              <w:jc w:val="both"/>
              <w:rPr>
                <w:szCs w:val="24"/>
              </w:rPr>
            </w:pPr>
            <w:r w:rsidRPr="005C4363">
              <w:rPr>
                <w:szCs w:val="24"/>
              </w:rPr>
              <w:t>1</w:t>
            </w:r>
            <w:r w:rsidR="000C7780" w:rsidRPr="005C4363">
              <w:rPr>
                <w:szCs w:val="24"/>
              </w:rPr>
              <w:t>3</w:t>
            </w:r>
            <w:r w:rsidRPr="005C4363">
              <w:rPr>
                <w:szCs w:val="24"/>
              </w:rPr>
              <w:t>.3</w:t>
            </w:r>
            <w:r w:rsidRPr="005C4363">
              <w:rPr>
                <w:szCs w:val="24"/>
              </w:rPr>
              <w:tab/>
              <w:t>L’approbation par le Directeur de Projet n’altèrera en rien la responsabilité de l’Entrepreneur pour ce qui est de la conception des Travaux provisoires.</w:t>
            </w:r>
          </w:p>
          <w:p w14:paraId="4CBD08D3" w14:textId="617666AF" w:rsidR="000B6555" w:rsidRPr="005C4363" w:rsidRDefault="000B6555" w:rsidP="000B6555">
            <w:pPr>
              <w:tabs>
                <w:tab w:val="left" w:pos="540"/>
              </w:tabs>
              <w:suppressAutoHyphens/>
              <w:spacing w:after="180"/>
              <w:ind w:left="547" w:right="-72" w:hanging="547"/>
              <w:jc w:val="both"/>
              <w:rPr>
                <w:szCs w:val="24"/>
              </w:rPr>
            </w:pPr>
            <w:r w:rsidRPr="005C4363">
              <w:rPr>
                <w:szCs w:val="24"/>
              </w:rPr>
              <w:t>1</w:t>
            </w:r>
            <w:r w:rsidR="00FA7FF2" w:rsidRPr="005C4363">
              <w:rPr>
                <w:szCs w:val="24"/>
              </w:rPr>
              <w:t>3</w:t>
            </w:r>
            <w:r w:rsidRPr="005C4363">
              <w:rPr>
                <w:szCs w:val="24"/>
              </w:rPr>
              <w:t>.4</w:t>
            </w:r>
            <w:r w:rsidRPr="005C4363">
              <w:rPr>
                <w:szCs w:val="24"/>
              </w:rPr>
              <w:tab/>
              <w:t>L’Entrepreneur obtiendra le cas échéant, l’approbation de tiers pour la conception des Travaux provisoires.</w:t>
            </w:r>
          </w:p>
          <w:p w14:paraId="0B086E22" w14:textId="164E2709" w:rsidR="000B6555" w:rsidRPr="005C4363" w:rsidRDefault="000B6555" w:rsidP="000B6555">
            <w:pPr>
              <w:tabs>
                <w:tab w:val="left" w:pos="540"/>
              </w:tabs>
              <w:suppressAutoHyphens/>
              <w:spacing w:after="180"/>
              <w:ind w:left="547" w:right="-72" w:hanging="547"/>
              <w:jc w:val="both"/>
              <w:rPr>
                <w:szCs w:val="24"/>
              </w:rPr>
            </w:pPr>
            <w:r w:rsidRPr="005C4363">
              <w:rPr>
                <w:szCs w:val="24"/>
              </w:rPr>
              <w:t>1</w:t>
            </w:r>
            <w:r w:rsidR="00FA7FF2" w:rsidRPr="005C4363">
              <w:rPr>
                <w:szCs w:val="24"/>
              </w:rPr>
              <w:t>3</w:t>
            </w:r>
            <w:r w:rsidRPr="005C4363">
              <w:rPr>
                <w:szCs w:val="24"/>
              </w:rPr>
              <w:t>.5</w:t>
            </w:r>
            <w:r w:rsidRPr="005C4363">
              <w:rPr>
                <w:szCs w:val="24"/>
              </w:rPr>
              <w:tab/>
              <w:t>Tous les Plans de l’Entrepreneur en vue de l’exécution des Travaux provisoires ou permanents devront être approuvés par le Directeur de Projet avant mise en œuvre.</w:t>
            </w:r>
          </w:p>
        </w:tc>
      </w:tr>
      <w:tr w:rsidR="000B6555" w:rsidRPr="005C4363" w14:paraId="1AADA0BA" w14:textId="77777777" w:rsidTr="00AB0EE9">
        <w:tc>
          <w:tcPr>
            <w:tcW w:w="2632" w:type="dxa"/>
            <w:tcBorders>
              <w:top w:val="nil"/>
              <w:left w:val="nil"/>
              <w:bottom w:val="nil"/>
              <w:right w:val="nil"/>
            </w:tcBorders>
          </w:tcPr>
          <w:p w14:paraId="08B69DE8" w14:textId="4F3C477B" w:rsidR="000B6555" w:rsidRPr="005C4363" w:rsidRDefault="000B6555" w:rsidP="000B6555">
            <w:pPr>
              <w:tabs>
                <w:tab w:val="left" w:pos="360"/>
              </w:tabs>
              <w:suppressAutoHyphens/>
              <w:spacing w:after="200"/>
              <w:ind w:left="360" w:hanging="360"/>
              <w:rPr>
                <w:b/>
                <w:szCs w:val="24"/>
              </w:rPr>
            </w:pPr>
            <w:bookmarkStart w:id="31" w:name="_Toc478922798"/>
            <w:bookmarkStart w:id="32" w:name="_Toc487121242"/>
            <w:r w:rsidRPr="005C4363">
              <w:rPr>
                <w:b/>
                <w:szCs w:val="24"/>
              </w:rPr>
              <w:lastRenderedPageBreak/>
              <w:t>1</w:t>
            </w:r>
            <w:r w:rsidR="00FA7FF2" w:rsidRPr="005C4363">
              <w:rPr>
                <w:b/>
                <w:szCs w:val="24"/>
              </w:rPr>
              <w:t>4</w:t>
            </w:r>
            <w:r w:rsidRPr="005C4363">
              <w:rPr>
                <w:b/>
                <w:szCs w:val="24"/>
              </w:rPr>
              <w:tab/>
              <w:t>Hygiène, Sécurité et Protection de l’Environnement</w:t>
            </w:r>
            <w:bookmarkEnd w:id="31"/>
            <w:bookmarkEnd w:id="32"/>
          </w:p>
        </w:tc>
        <w:tc>
          <w:tcPr>
            <w:tcW w:w="6836" w:type="dxa"/>
            <w:tcBorders>
              <w:top w:val="nil"/>
              <w:left w:val="nil"/>
              <w:bottom w:val="nil"/>
              <w:right w:val="nil"/>
            </w:tcBorders>
          </w:tcPr>
          <w:p w14:paraId="60D492F6" w14:textId="3C254915" w:rsidR="000B6555" w:rsidRPr="005C4363" w:rsidRDefault="000B6555" w:rsidP="000B6555">
            <w:pPr>
              <w:tabs>
                <w:tab w:val="left" w:pos="540"/>
              </w:tabs>
              <w:suppressAutoHyphens/>
              <w:spacing w:after="220"/>
              <w:ind w:left="547" w:right="-72" w:hanging="547"/>
              <w:jc w:val="both"/>
              <w:rPr>
                <w:szCs w:val="24"/>
              </w:rPr>
            </w:pPr>
            <w:r w:rsidRPr="005C4363">
              <w:rPr>
                <w:szCs w:val="24"/>
              </w:rPr>
              <w:t>1</w:t>
            </w:r>
            <w:r w:rsidR="00FA7FF2" w:rsidRPr="005C4363">
              <w:rPr>
                <w:szCs w:val="24"/>
              </w:rPr>
              <w:t>4</w:t>
            </w:r>
            <w:r w:rsidRPr="005C4363">
              <w:rPr>
                <w:szCs w:val="24"/>
              </w:rPr>
              <w:t>.1</w:t>
            </w:r>
            <w:r w:rsidRPr="005C4363">
              <w:rPr>
                <w:szCs w:val="24"/>
              </w:rPr>
              <w:tab/>
              <w:t>L’Entrepreneur sera responsable de la sécurité de toutes les activités sur le Site, et pour prendre soin de l’hygiène et de la sécurité de toutes les personnes autorisées à être sur le Site des Travaux ou tout autre endroit où les Travaux sont exécutés.</w:t>
            </w:r>
          </w:p>
          <w:p w14:paraId="5616E4B9" w14:textId="7612EBB9" w:rsidR="000B6555" w:rsidRPr="005C4363" w:rsidRDefault="000B6555" w:rsidP="000B6555">
            <w:pPr>
              <w:overflowPunct w:val="0"/>
              <w:spacing w:before="120" w:after="120"/>
              <w:ind w:left="540" w:right="36" w:hanging="540"/>
              <w:textAlignment w:val="baseline"/>
              <w:rPr>
                <w:szCs w:val="24"/>
                <w:lang w:eastAsia="en-US"/>
              </w:rPr>
            </w:pPr>
            <w:r w:rsidRPr="005C4363">
              <w:rPr>
                <w:szCs w:val="24"/>
              </w:rPr>
              <w:t>1</w:t>
            </w:r>
            <w:r w:rsidR="00FA7FF2" w:rsidRPr="005C4363">
              <w:rPr>
                <w:szCs w:val="24"/>
              </w:rPr>
              <w:t>4</w:t>
            </w:r>
            <w:r w:rsidRPr="005C4363">
              <w:rPr>
                <w:szCs w:val="24"/>
              </w:rPr>
              <w:t xml:space="preserve">.2  </w:t>
            </w:r>
            <w:r w:rsidRPr="005C4363">
              <w:rPr>
                <w:sz w:val="14"/>
                <w:szCs w:val="14"/>
                <w:lang w:eastAsia="en-US"/>
              </w:rPr>
              <w:t xml:space="preserve"> </w:t>
            </w:r>
            <w:r w:rsidRPr="005C4363">
              <w:rPr>
                <w:szCs w:val="24"/>
                <w:lang w:eastAsia="en-US"/>
              </w:rPr>
              <w:t>L’Entrepreneur doit appliquer toutes les règles et les lois relatives à l’</w:t>
            </w:r>
            <w:r w:rsidR="0000570E" w:rsidRPr="005C4363">
              <w:rPr>
                <w:szCs w:val="24"/>
                <w:lang w:eastAsia="en-US"/>
              </w:rPr>
              <w:t>hygiène</w:t>
            </w:r>
            <w:r w:rsidRPr="005C4363">
              <w:rPr>
                <w:szCs w:val="24"/>
                <w:lang w:eastAsia="en-US"/>
              </w:rPr>
              <w:t xml:space="preserve"> et la sécurité.</w:t>
            </w:r>
          </w:p>
          <w:p w14:paraId="475162A0" w14:textId="038FA853" w:rsidR="000B6555" w:rsidRPr="005C4363" w:rsidRDefault="000B6555" w:rsidP="000B6555">
            <w:pPr>
              <w:overflowPunct w:val="0"/>
              <w:spacing w:before="120" w:after="120"/>
              <w:ind w:left="540" w:right="36" w:hanging="540"/>
              <w:textAlignment w:val="baseline"/>
              <w:rPr>
                <w:szCs w:val="24"/>
                <w:lang w:eastAsia="en-US"/>
              </w:rPr>
            </w:pPr>
            <w:r w:rsidRPr="005C4363">
              <w:rPr>
                <w:szCs w:val="24"/>
                <w:lang w:eastAsia="en-US"/>
              </w:rPr>
              <w:t>1</w:t>
            </w:r>
            <w:r w:rsidR="00FA7FF2" w:rsidRPr="005C4363">
              <w:rPr>
                <w:szCs w:val="24"/>
                <w:lang w:eastAsia="en-US"/>
              </w:rPr>
              <w:t>4</w:t>
            </w:r>
            <w:r w:rsidRPr="005C4363">
              <w:rPr>
                <w:szCs w:val="24"/>
                <w:lang w:eastAsia="en-US"/>
              </w:rPr>
              <w:t>.3  Protection de l’environnement</w:t>
            </w:r>
          </w:p>
          <w:p w14:paraId="184170AA" w14:textId="77777777" w:rsidR="000B6555" w:rsidRPr="005C4363" w:rsidRDefault="000B6555" w:rsidP="000B6555">
            <w:pPr>
              <w:spacing w:before="120" w:after="120"/>
              <w:ind w:left="878" w:right="-72" w:hanging="360"/>
              <w:jc w:val="both"/>
              <w:rPr>
                <w:szCs w:val="24"/>
              </w:rPr>
            </w:pPr>
            <w:r w:rsidRPr="005C4363">
              <w:rPr>
                <w:szCs w:val="24"/>
              </w:rPr>
              <w:t>(a) L’Entrepreneur doit prendre toutes les mesures nécessaires pour : protéger l’environnement (à la fois à l’intérieur et à l’extérieur du Site); et</w:t>
            </w:r>
          </w:p>
          <w:p w14:paraId="218BE9C0" w14:textId="77777777" w:rsidR="000B6555" w:rsidRPr="005C4363" w:rsidRDefault="000B6555" w:rsidP="000B6555">
            <w:pPr>
              <w:spacing w:before="120" w:after="120"/>
              <w:ind w:left="878" w:right="-72" w:hanging="360"/>
              <w:jc w:val="both"/>
              <w:rPr>
                <w:szCs w:val="24"/>
              </w:rPr>
            </w:pPr>
            <w:r w:rsidRPr="005C4363">
              <w:rPr>
                <w:szCs w:val="24"/>
              </w:rPr>
              <w:t xml:space="preserve">(b) limiter les dommages et les nuisances aux personnes et aux biens résultant de la pollution, du bruit et d’autres résultats des opérations et/ou activités de l’Entrepreneur. </w:t>
            </w:r>
          </w:p>
          <w:p w14:paraId="0F9322E0" w14:textId="728378CF" w:rsidR="000B6555" w:rsidRPr="005C4363" w:rsidRDefault="00495A7D" w:rsidP="0044122B">
            <w:pPr>
              <w:spacing w:before="120" w:after="240"/>
              <w:jc w:val="both"/>
              <w:rPr>
                <w:szCs w:val="24"/>
                <w:lang w:eastAsia="en-US"/>
              </w:rPr>
            </w:pPr>
            <w:r w:rsidRPr="005C4363">
              <w:rPr>
                <w:szCs w:val="24"/>
                <w:lang w:eastAsia="en-US"/>
              </w:rPr>
              <w:t xml:space="preserve">14.4 </w:t>
            </w:r>
            <w:r w:rsidR="000B6555" w:rsidRPr="005C4363">
              <w:rPr>
                <w:szCs w:val="24"/>
                <w:lang w:eastAsia="en-US"/>
              </w:rPr>
              <w:t>En cas de dommages à l’environnement, aux biens et/ou de nuisances pour les personnes, sur ou en dehors du Site à la suite des opérations de l’Entrepreneur, l’Entrepreneur doit convenir avec le Directeur de Projet des mesures et des délais appropriés pour remédier, dans la mesure du possible, à l’environnement endommagé pour la remise en son état antérieur. L’Entrepreneur doit mettre en œuvre ces mesures à ses frais et à la satisfaction du Directeur de Projet.</w:t>
            </w:r>
            <w:r w:rsidR="000B6555" w:rsidRPr="005C4363">
              <w:rPr>
                <w:rFonts w:ascii="Arial" w:hAnsi="Arial" w:cs="Arial"/>
                <w:noProof/>
                <w:vanish/>
                <w:sz w:val="18"/>
                <w:szCs w:val="18"/>
              </w:rPr>
              <w:drawing>
                <wp:inline distT="0" distB="0" distL="0" distR="0" wp14:anchorId="79D72376" wp14:editId="4D7853DD">
                  <wp:extent cx="518160" cy="182880"/>
                  <wp:effectExtent l="0" t="0" r="0" b="7620"/>
                  <wp:docPr id="49" name="Picture 49" descr="https://ssl.microsofttranslator.com/static/26105338/img/tooltip_logo.gif">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ssl.microsofttranslator.com/static/26105338/img/tooltip_logo.gif">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000B6555" w:rsidRPr="005C4363">
              <w:rPr>
                <w:rFonts w:ascii="Arial" w:hAnsi="Arial" w:cs="Arial"/>
                <w:noProof/>
                <w:vanish/>
                <w:sz w:val="18"/>
                <w:szCs w:val="18"/>
              </w:rPr>
              <w:drawing>
                <wp:inline distT="0" distB="0" distL="0" distR="0" wp14:anchorId="1C3611A4" wp14:editId="614F7793">
                  <wp:extent cx="76200" cy="76200"/>
                  <wp:effectExtent l="0" t="0" r="0" b="0"/>
                  <wp:docPr id="48" name="Picture 48"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ssl.microsofttranslator.com/static/26105338/img/tooltip_clos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0B6555" w:rsidRPr="005C4363">
              <w:rPr>
                <w:rFonts w:ascii="Arial" w:hAnsi="Arial" w:cs="Arial"/>
                <w:b/>
                <w:bCs/>
                <w:vanish/>
                <w:sz w:val="18"/>
                <w:szCs w:val="18"/>
                <w:lang w:eastAsia="en-US"/>
              </w:rPr>
              <w:t>Original</w:t>
            </w:r>
            <w:r w:rsidR="000B6555" w:rsidRPr="005C4363">
              <w:rPr>
                <w:rFonts w:ascii="Arial" w:hAnsi="Arial" w:cs="Arial"/>
                <w:vanish/>
                <w:sz w:val="18"/>
                <w:szCs w:val="18"/>
                <w:lang w:eastAsia="en-US"/>
              </w:rPr>
              <w:t>comply with all applicable health and safety obligations specified in the Contract;</w:t>
            </w:r>
          </w:p>
        </w:tc>
      </w:tr>
      <w:tr w:rsidR="000B6555" w:rsidRPr="005C4363" w14:paraId="77CD7AED" w14:textId="77777777" w:rsidTr="00AB0EE9">
        <w:tc>
          <w:tcPr>
            <w:tcW w:w="2632" w:type="dxa"/>
            <w:tcBorders>
              <w:top w:val="nil"/>
              <w:left w:val="nil"/>
              <w:bottom w:val="nil"/>
              <w:right w:val="nil"/>
            </w:tcBorders>
          </w:tcPr>
          <w:p w14:paraId="11FBBFA3" w14:textId="39393C1D" w:rsidR="000B6555" w:rsidRPr="005C4363" w:rsidRDefault="000B6555" w:rsidP="000B6555">
            <w:pPr>
              <w:tabs>
                <w:tab w:val="left" w:pos="360"/>
              </w:tabs>
              <w:suppressAutoHyphens/>
              <w:spacing w:after="200"/>
              <w:ind w:left="360" w:hanging="360"/>
              <w:rPr>
                <w:b/>
                <w:szCs w:val="24"/>
              </w:rPr>
            </w:pPr>
            <w:bookmarkStart w:id="33" w:name="_Toc478922799"/>
            <w:bookmarkStart w:id="34" w:name="_Toc487121243"/>
            <w:r w:rsidRPr="005C4363">
              <w:rPr>
                <w:b/>
                <w:szCs w:val="24"/>
              </w:rPr>
              <w:t>1</w:t>
            </w:r>
            <w:r w:rsidR="00495A7D" w:rsidRPr="005C4363">
              <w:rPr>
                <w:b/>
                <w:szCs w:val="24"/>
              </w:rPr>
              <w:t>5</w:t>
            </w:r>
            <w:r w:rsidRPr="005C4363">
              <w:rPr>
                <w:b/>
                <w:szCs w:val="24"/>
              </w:rPr>
              <w:t>.</w:t>
            </w:r>
            <w:r w:rsidRPr="005C4363">
              <w:rPr>
                <w:b/>
                <w:szCs w:val="24"/>
              </w:rPr>
              <w:tab/>
              <w:t>Découvertes</w:t>
            </w:r>
            <w:bookmarkEnd w:id="33"/>
            <w:bookmarkEnd w:id="34"/>
            <w:r w:rsidRPr="005C4363">
              <w:rPr>
                <w:b/>
                <w:szCs w:val="24"/>
              </w:rPr>
              <w:t xml:space="preserve"> Archéologiques et Géologiques</w:t>
            </w:r>
          </w:p>
        </w:tc>
        <w:tc>
          <w:tcPr>
            <w:tcW w:w="6836" w:type="dxa"/>
            <w:tcBorders>
              <w:top w:val="nil"/>
              <w:left w:val="nil"/>
              <w:bottom w:val="nil"/>
              <w:right w:val="nil"/>
            </w:tcBorders>
          </w:tcPr>
          <w:p w14:paraId="01F38F4F" w14:textId="1B29A731" w:rsidR="000B6555" w:rsidRPr="005C4363" w:rsidRDefault="000B6555" w:rsidP="000B6555">
            <w:pPr>
              <w:suppressAutoHyphens/>
              <w:overflowPunct w:val="0"/>
              <w:autoSpaceDE w:val="0"/>
              <w:autoSpaceDN w:val="0"/>
              <w:adjustRightInd w:val="0"/>
              <w:spacing w:after="240"/>
              <w:ind w:left="540" w:right="-72" w:hanging="540"/>
              <w:contextualSpacing/>
              <w:jc w:val="both"/>
              <w:textAlignment w:val="baseline"/>
              <w:rPr>
                <w:szCs w:val="24"/>
              </w:rPr>
            </w:pPr>
            <w:r w:rsidRPr="005C4363">
              <w:rPr>
                <w:szCs w:val="24"/>
              </w:rPr>
              <w:t>1</w:t>
            </w:r>
            <w:r w:rsidR="00495A7D" w:rsidRPr="005C4363">
              <w:rPr>
                <w:szCs w:val="24"/>
              </w:rPr>
              <w:t>5</w:t>
            </w:r>
            <w:r w:rsidRPr="005C4363">
              <w:rPr>
                <w:szCs w:val="24"/>
              </w:rPr>
              <w:t>.1</w:t>
            </w:r>
            <w:r w:rsidRPr="005C4363">
              <w:rPr>
                <w:szCs w:val="24"/>
              </w:rPr>
              <w:tab/>
              <w:t xml:space="preserve">Tous fossiles, pièces de monnaie, objets de valeur ou d’antiquité, structures, groupes de structures et autres vestiges ou objets d’intérêt géologique, archéologique, paléontologique, historique, architectural ou religieux ou d’une valeur significative, </w:t>
            </w:r>
            <w:r w:rsidRPr="005C4363">
              <w:rPr>
                <w:szCs w:val="24"/>
                <w:shd w:val="clear" w:color="auto" w:fill="FFFFFF" w:themeFill="background1"/>
              </w:rPr>
              <w:t xml:space="preserve">découverts sur le Site, doivent être placés sous la garde du Maître d’Ouvrage. </w:t>
            </w:r>
          </w:p>
        </w:tc>
      </w:tr>
      <w:tr w:rsidR="000B6555" w:rsidRPr="005C4363" w14:paraId="1F96C791" w14:textId="77777777" w:rsidTr="00AB0EE9">
        <w:tc>
          <w:tcPr>
            <w:tcW w:w="2632" w:type="dxa"/>
            <w:tcBorders>
              <w:top w:val="nil"/>
              <w:left w:val="nil"/>
              <w:bottom w:val="nil"/>
              <w:right w:val="nil"/>
            </w:tcBorders>
          </w:tcPr>
          <w:p w14:paraId="20F1BCE7" w14:textId="27FFC75D" w:rsidR="000B6555" w:rsidRPr="005C4363" w:rsidRDefault="000B6555" w:rsidP="000B6555">
            <w:pPr>
              <w:tabs>
                <w:tab w:val="left" w:pos="360"/>
              </w:tabs>
              <w:suppressAutoHyphens/>
              <w:spacing w:after="200"/>
              <w:ind w:left="360" w:hanging="360"/>
              <w:rPr>
                <w:b/>
                <w:szCs w:val="24"/>
              </w:rPr>
            </w:pPr>
            <w:bookmarkStart w:id="35" w:name="_Toc478922800"/>
            <w:bookmarkStart w:id="36" w:name="_Toc487121244"/>
            <w:r w:rsidRPr="005C4363">
              <w:rPr>
                <w:b/>
                <w:szCs w:val="24"/>
              </w:rPr>
              <w:t>1</w:t>
            </w:r>
            <w:r w:rsidR="00495A7D" w:rsidRPr="005C4363">
              <w:rPr>
                <w:b/>
                <w:szCs w:val="24"/>
              </w:rPr>
              <w:t>6</w:t>
            </w:r>
            <w:r w:rsidRPr="005C4363">
              <w:rPr>
                <w:b/>
                <w:szCs w:val="24"/>
              </w:rPr>
              <w:t>.</w:t>
            </w:r>
            <w:r w:rsidRPr="005C4363">
              <w:rPr>
                <w:b/>
                <w:szCs w:val="24"/>
              </w:rPr>
              <w:tab/>
              <w:t>Mise à disposition du Site</w:t>
            </w:r>
            <w:bookmarkEnd w:id="35"/>
            <w:bookmarkEnd w:id="36"/>
          </w:p>
        </w:tc>
        <w:tc>
          <w:tcPr>
            <w:tcW w:w="6836" w:type="dxa"/>
            <w:tcBorders>
              <w:top w:val="nil"/>
              <w:left w:val="nil"/>
              <w:bottom w:val="nil"/>
              <w:right w:val="nil"/>
            </w:tcBorders>
          </w:tcPr>
          <w:p w14:paraId="74E8BC90" w14:textId="68D56DFD" w:rsidR="000B6555" w:rsidRPr="005C4363" w:rsidRDefault="000B6555" w:rsidP="000B6555">
            <w:pPr>
              <w:tabs>
                <w:tab w:val="left" w:pos="540"/>
              </w:tabs>
              <w:suppressAutoHyphens/>
              <w:spacing w:after="220"/>
              <w:ind w:left="547" w:right="-72" w:hanging="547"/>
              <w:jc w:val="both"/>
              <w:rPr>
                <w:szCs w:val="24"/>
              </w:rPr>
            </w:pPr>
            <w:r w:rsidRPr="005C4363">
              <w:rPr>
                <w:szCs w:val="24"/>
              </w:rPr>
              <w:t>1</w:t>
            </w:r>
            <w:r w:rsidR="00495A7D" w:rsidRPr="005C4363">
              <w:rPr>
                <w:szCs w:val="24"/>
              </w:rPr>
              <w:t>6</w:t>
            </w:r>
            <w:r w:rsidRPr="005C4363">
              <w:rPr>
                <w:szCs w:val="24"/>
              </w:rPr>
              <w:t>.1</w:t>
            </w:r>
            <w:r w:rsidRPr="005C4363">
              <w:rPr>
                <w:szCs w:val="24"/>
              </w:rPr>
              <w:tab/>
              <w:t xml:space="preserve">Si la mise à disposition d’une partie du Site n’est pas effectuée à la date </w:t>
            </w:r>
            <w:r w:rsidRPr="005C4363">
              <w:rPr>
                <w:b/>
                <w:szCs w:val="24"/>
              </w:rPr>
              <w:t>figurant dans la Clause 2.</w:t>
            </w:r>
            <w:r w:rsidR="00EF6D01" w:rsidRPr="005C4363">
              <w:rPr>
                <w:b/>
                <w:szCs w:val="24"/>
              </w:rPr>
              <w:t>5</w:t>
            </w:r>
            <w:r w:rsidRPr="005C4363">
              <w:rPr>
                <w:szCs w:val="24"/>
              </w:rPr>
              <w:t>, le Maître d’Ouvrage sera réputé avoir retardé le début des activités devant y avoir lieu ; cette situation constitue un événement donnant droit à compensation.</w:t>
            </w:r>
          </w:p>
        </w:tc>
      </w:tr>
      <w:tr w:rsidR="000B6555" w:rsidRPr="005C4363" w14:paraId="229B3E97" w14:textId="77777777" w:rsidTr="00AB0EE9">
        <w:tc>
          <w:tcPr>
            <w:tcW w:w="2632" w:type="dxa"/>
            <w:tcBorders>
              <w:top w:val="nil"/>
              <w:left w:val="nil"/>
              <w:bottom w:val="nil"/>
              <w:right w:val="nil"/>
            </w:tcBorders>
          </w:tcPr>
          <w:p w14:paraId="7672C4D6" w14:textId="1D07CF0A" w:rsidR="000B6555" w:rsidRPr="005C4363" w:rsidRDefault="000B6555" w:rsidP="000B6555">
            <w:pPr>
              <w:tabs>
                <w:tab w:val="left" w:pos="360"/>
              </w:tabs>
              <w:suppressAutoHyphens/>
              <w:spacing w:after="200"/>
              <w:ind w:left="360" w:hanging="360"/>
              <w:rPr>
                <w:b/>
                <w:szCs w:val="24"/>
              </w:rPr>
            </w:pPr>
            <w:bookmarkStart w:id="37" w:name="_Toc478922801"/>
            <w:bookmarkStart w:id="38" w:name="_Toc487121245"/>
            <w:r w:rsidRPr="005C4363">
              <w:rPr>
                <w:b/>
                <w:szCs w:val="24"/>
              </w:rPr>
              <w:t>1</w:t>
            </w:r>
            <w:r w:rsidR="00904EFB" w:rsidRPr="005C4363">
              <w:rPr>
                <w:b/>
                <w:szCs w:val="24"/>
              </w:rPr>
              <w:t>7</w:t>
            </w:r>
            <w:r w:rsidRPr="005C4363">
              <w:rPr>
                <w:b/>
                <w:szCs w:val="24"/>
              </w:rPr>
              <w:t>.</w:t>
            </w:r>
            <w:r w:rsidRPr="005C4363">
              <w:rPr>
                <w:b/>
                <w:szCs w:val="24"/>
              </w:rPr>
              <w:tab/>
              <w:t>Accès au Site</w:t>
            </w:r>
            <w:bookmarkEnd w:id="37"/>
            <w:bookmarkEnd w:id="38"/>
          </w:p>
        </w:tc>
        <w:tc>
          <w:tcPr>
            <w:tcW w:w="6836" w:type="dxa"/>
            <w:tcBorders>
              <w:top w:val="nil"/>
              <w:left w:val="nil"/>
              <w:bottom w:val="nil"/>
              <w:right w:val="nil"/>
            </w:tcBorders>
          </w:tcPr>
          <w:p w14:paraId="2BF64AAB" w14:textId="4587694B" w:rsidR="000B6555" w:rsidRPr="005C4363" w:rsidRDefault="000B6555" w:rsidP="000B6555">
            <w:pPr>
              <w:ind w:left="518" w:hanging="518"/>
              <w:rPr>
                <w:szCs w:val="24"/>
              </w:rPr>
            </w:pPr>
            <w:r w:rsidRPr="005C4363">
              <w:rPr>
                <w:szCs w:val="24"/>
              </w:rPr>
              <w:t>1</w:t>
            </w:r>
            <w:r w:rsidR="00904EFB" w:rsidRPr="005C4363">
              <w:rPr>
                <w:szCs w:val="24"/>
              </w:rPr>
              <w:t>7</w:t>
            </w:r>
            <w:r w:rsidRPr="005C4363">
              <w:rPr>
                <w:szCs w:val="24"/>
              </w:rPr>
              <w:t>.1</w:t>
            </w:r>
            <w:r w:rsidRPr="005C4363">
              <w:rPr>
                <w:szCs w:val="24"/>
              </w:rPr>
              <w:tab/>
              <w:t>L’Entrepreneur donnera accès au Site au Directeur de Projet et à toute personne autorisée par celui-ci, ainsi qu’à tout lieu où sont effectués ou seront effectués des Travaux dans le cadre du Marché.</w:t>
            </w:r>
          </w:p>
        </w:tc>
      </w:tr>
      <w:tr w:rsidR="000B6555" w:rsidRPr="005C4363" w14:paraId="1EBEA6B9" w14:textId="77777777" w:rsidTr="00AB0EE9">
        <w:tc>
          <w:tcPr>
            <w:tcW w:w="2632" w:type="dxa"/>
            <w:tcBorders>
              <w:top w:val="nil"/>
              <w:left w:val="nil"/>
              <w:bottom w:val="nil"/>
              <w:right w:val="nil"/>
            </w:tcBorders>
          </w:tcPr>
          <w:p w14:paraId="38BCF0BC" w14:textId="76DF479F" w:rsidR="000B6555" w:rsidRPr="005C4363" w:rsidRDefault="00904EFB" w:rsidP="000B6555">
            <w:pPr>
              <w:tabs>
                <w:tab w:val="left" w:pos="360"/>
              </w:tabs>
              <w:suppressAutoHyphens/>
              <w:spacing w:after="200"/>
              <w:ind w:left="360" w:hanging="360"/>
              <w:rPr>
                <w:b/>
                <w:szCs w:val="24"/>
              </w:rPr>
            </w:pPr>
            <w:bookmarkStart w:id="39" w:name="_Toc478922802"/>
            <w:bookmarkStart w:id="40" w:name="_Toc487121246"/>
            <w:bookmarkStart w:id="41" w:name="_Hlk78457707"/>
            <w:r w:rsidRPr="005C4363">
              <w:rPr>
                <w:b/>
                <w:szCs w:val="24"/>
              </w:rPr>
              <w:t>18</w:t>
            </w:r>
            <w:r w:rsidR="000B6555" w:rsidRPr="005C4363">
              <w:rPr>
                <w:b/>
                <w:szCs w:val="24"/>
              </w:rPr>
              <w:t>.</w:t>
            </w:r>
            <w:r w:rsidR="000B6555" w:rsidRPr="005C4363">
              <w:rPr>
                <w:b/>
                <w:szCs w:val="24"/>
              </w:rPr>
              <w:tab/>
              <w:t>Instructions, Inspections et Audits</w:t>
            </w:r>
            <w:bookmarkEnd w:id="39"/>
            <w:bookmarkEnd w:id="40"/>
          </w:p>
        </w:tc>
        <w:tc>
          <w:tcPr>
            <w:tcW w:w="6836" w:type="dxa"/>
            <w:tcBorders>
              <w:top w:val="nil"/>
              <w:left w:val="nil"/>
              <w:bottom w:val="nil"/>
              <w:right w:val="nil"/>
            </w:tcBorders>
          </w:tcPr>
          <w:p w14:paraId="436C39E2" w14:textId="7BA15757" w:rsidR="000B6555" w:rsidRPr="005C4363" w:rsidRDefault="00904EFB" w:rsidP="000B6555">
            <w:pPr>
              <w:tabs>
                <w:tab w:val="left" w:pos="540"/>
              </w:tabs>
              <w:suppressAutoHyphens/>
              <w:spacing w:after="220"/>
              <w:ind w:left="540" w:right="-72" w:hanging="540"/>
              <w:rPr>
                <w:szCs w:val="24"/>
              </w:rPr>
            </w:pPr>
            <w:r w:rsidRPr="005C4363">
              <w:rPr>
                <w:szCs w:val="24"/>
              </w:rPr>
              <w:t>18</w:t>
            </w:r>
            <w:r w:rsidR="000B6555" w:rsidRPr="005C4363">
              <w:rPr>
                <w:szCs w:val="24"/>
              </w:rPr>
              <w:t>.1</w:t>
            </w:r>
            <w:r w:rsidR="000B6555" w:rsidRPr="005C4363">
              <w:rPr>
                <w:szCs w:val="24"/>
              </w:rPr>
              <w:tab/>
              <w:t>L’Entrepreneur exécutera toutes les instructions du Directeur de Projet qui sont conformes aux lois en vigueur au lieu du Site.</w:t>
            </w:r>
          </w:p>
          <w:p w14:paraId="29F567EC" w14:textId="77A0A986" w:rsidR="000B6555" w:rsidRPr="005C4363" w:rsidRDefault="00904EFB" w:rsidP="000B6555">
            <w:pPr>
              <w:suppressAutoHyphens/>
              <w:spacing w:after="220"/>
              <w:ind w:left="518" w:hanging="540"/>
              <w:jc w:val="both"/>
              <w:rPr>
                <w:szCs w:val="24"/>
              </w:rPr>
            </w:pPr>
            <w:r w:rsidRPr="005C4363">
              <w:rPr>
                <w:szCs w:val="24"/>
              </w:rPr>
              <w:t>18</w:t>
            </w:r>
            <w:r w:rsidR="000B6555" w:rsidRPr="005C4363">
              <w:rPr>
                <w:szCs w:val="24"/>
              </w:rPr>
              <w:t>.2</w:t>
            </w:r>
            <w:r w:rsidR="000B6555" w:rsidRPr="005C4363">
              <w:rPr>
                <w:szCs w:val="24"/>
              </w:rPr>
              <w:tab/>
              <w:t xml:space="preserve">L’Entrepreneur devra maintenir, et faire tous les efforts raisonnables pour s’assurer que ses sous-traitants maintiennent des comptes et une documentation systématiques et exacts en </w:t>
            </w:r>
            <w:r w:rsidR="000B6555" w:rsidRPr="005C4363">
              <w:rPr>
                <w:szCs w:val="24"/>
              </w:rPr>
              <w:lastRenderedPageBreak/>
              <w:t>relation avec les Travaux dans une forme et de manière détaillée afin d’établir les modifications de temps et de coûts.</w:t>
            </w:r>
          </w:p>
          <w:p w14:paraId="46A093E3" w14:textId="699482DF" w:rsidR="000B6555" w:rsidRPr="005C4363" w:rsidRDefault="00904EFB" w:rsidP="000B6555">
            <w:pPr>
              <w:overflowPunct w:val="0"/>
              <w:spacing w:before="120" w:after="120"/>
              <w:ind w:left="540" w:right="36" w:hanging="540"/>
              <w:textAlignment w:val="baseline"/>
              <w:rPr>
                <w:szCs w:val="24"/>
                <w:lang w:eastAsia="en-US"/>
              </w:rPr>
            </w:pPr>
            <w:r w:rsidRPr="005C4363">
              <w:rPr>
                <w:szCs w:val="24"/>
              </w:rPr>
              <w:t>18</w:t>
            </w:r>
            <w:r w:rsidR="000B6555" w:rsidRPr="005C4363">
              <w:rPr>
                <w:szCs w:val="24"/>
              </w:rPr>
              <w:t>.3</w:t>
            </w:r>
            <w:r w:rsidR="000B6555" w:rsidRPr="005C4363">
              <w:rPr>
                <w:szCs w:val="24"/>
              </w:rPr>
              <w:tab/>
            </w:r>
            <w:r w:rsidR="000B6555" w:rsidRPr="005C4363">
              <w:rPr>
                <w:sz w:val="14"/>
                <w:szCs w:val="14"/>
                <w:lang w:eastAsia="en-US"/>
              </w:rPr>
              <w:t xml:space="preserve"> </w:t>
            </w:r>
            <w:r w:rsidR="000B6555" w:rsidRPr="005C4363">
              <w:rPr>
                <w:szCs w:val="24"/>
                <w:u w:val="single"/>
                <w:lang w:eastAsia="en-US"/>
              </w:rPr>
              <w:t xml:space="preserve">Inspections et Audit par la Banque </w:t>
            </w:r>
          </w:p>
          <w:p w14:paraId="19564C6D" w14:textId="287CCCEF" w:rsidR="000B6555" w:rsidRPr="005C4363" w:rsidRDefault="000B6555" w:rsidP="000B6555">
            <w:pPr>
              <w:spacing w:after="240"/>
              <w:ind w:left="518"/>
              <w:jc w:val="both"/>
              <w:rPr>
                <w:szCs w:val="24"/>
              </w:rPr>
            </w:pPr>
            <w:r w:rsidRPr="005C4363">
              <w:rPr>
                <w:szCs w:val="24"/>
                <w:lang w:eastAsia="en-US"/>
              </w:rPr>
              <w:t xml:space="preserve">Conformément au paragraphe 2.2 e. de l’Annexe A au CM -- Fraude et Corruption --  l’Entrepreneur doit permettre et s’assurer que ses agents (qu’ils soient déclarés ou non), les sous-traitants, les </w:t>
            </w:r>
            <w:r w:rsidR="007F5070" w:rsidRPr="005C4363">
              <w:rPr>
                <w:szCs w:val="24"/>
                <w:lang w:eastAsia="en-US"/>
              </w:rPr>
              <w:t>Fournisseurs</w:t>
            </w:r>
            <w:r w:rsidRPr="005C4363">
              <w:rPr>
                <w:szCs w:val="24"/>
                <w:lang w:eastAsia="en-US"/>
              </w:rPr>
              <w:t xml:space="preserve"> de services, les </w:t>
            </w:r>
            <w:r w:rsidR="007F5070" w:rsidRPr="005C4363">
              <w:rPr>
                <w:szCs w:val="24"/>
                <w:lang w:eastAsia="en-US"/>
              </w:rPr>
              <w:t>Fournisseurs</w:t>
            </w:r>
            <w:r w:rsidRPr="005C4363">
              <w:rPr>
                <w:szCs w:val="24"/>
                <w:lang w:eastAsia="en-US"/>
              </w:rPr>
              <w:t>,  et le personnel, permettent à la Banque et/ou les personnes nommées par la Banque d’inspecter le site et/ou les comptes, les dossiers et autres documents relatifs au processus de passation de marchés, à la sélection et/ou à l’exécution du Marché, et à avoir ces comptes, dossiers et autres documents audités</w:t>
            </w:r>
            <w:r w:rsidRPr="005C4363">
              <w:rPr>
                <w:szCs w:val="24"/>
                <w:u w:val="single"/>
                <w:lang w:eastAsia="en-US"/>
              </w:rPr>
              <w:t xml:space="preserve"> </w:t>
            </w:r>
            <w:r w:rsidRPr="005C4363">
              <w:rPr>
                <w:szCs w:val="24"/>
                <w:lang w:eastAsia="en-US"/>
              </w:rPr>
              <w:t xml:space="preserve">par les auditeurs nommés par la Banque. L’attention de l’Entrepreneur et de ses sous-traitants et sous-consultants est attirée sur la sous-clause </w:t>
            </w:r>
            <w:r w:rsidR="00EF31CA" w:rsidRPr="005C4363">
              <w:rPr>
                <w:szCs w:val="24"/>
                <w:lang w:eastAsia="en-US"/>
              </w:rPr>
              <w:t>19</w:t>
            </w:r>
            <w:r w:rsidRPr="005C4363">
              <w:rPr>
                <w:szCs w:val="24"/>
                <w:lang w:eastAsia="en-US"/>
              </w:rPr>
              <w:t xml:space="preserve">.1 (fraude et corruption) </w:t>
            </w:r>
            <w:r w:rsidR="004A0309" w:rsidRPr="005C4363">
              <w:rPr>
                <w:szCs w:val="24"/>
                <w:u w:val="single"/>
                <w:lang w:eastAsia="en-US"/>
              </w:rPr>
              <w:t xml:space="preserve">des CM </w:t>
            </w:r>
            <w:r w:rsidRPr="005C4363">
              <w:rPr>
                <w:szCs w:val="24"/>
              </w:rPr>
              <w:t>qui prévoit, entre autres, que les actes visant à entraver concrètement l'exercice des droits d'inspection et d’audits de la Banque constituent une pratique interdite conduisant à la résiliation du Marché (ainsi qu’à une décision de suspension de l’Entrepreneur conformément aux procédures de sanctions en vigueur à la Banque</w:t>
            </w:r>
            <w:r w:rsidR="004F7009" w:rsidRPr="005C4363">
              <w:rPr>
                <w:szCs w:val="24"/>
              </w:rPr>
              <w:t>).</w:t>
            </w:r>
          </w:p>
        </w:tc>
      </w:tr>
      <w:bookmarkEnd w:id="41"/>
      <w:tr w:rsidR="000B6555" w:rsidRPr="005C4363" w14:paraId="74163A53" w14:textId="77777777" w:rsidTr="00AB0EE9">
        <w:tc>
          <w:tcPr>
            <w:tcW w:w="2632" w:type="dxa"/>
            <w:tcBorders>
              <w:top w:val="nil"/>
              <w:left w:val="nil"/>
              <w:bottom w:val="nil"/>
              <w:right w:val="nil"/>
            </w:tcBorders>
          </w:tcPr>
          <w:p w14:paraId="130ED8BB" w14:textId="016D9555" w:rsidR="000B6555" w:rsidRPr="005C4363"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1C15316F" w14:textId="18904008" w:rsidR="000B6555" w:rsidRPr="005C4363" w:rsidRDefault="000B6555" w:rsidP="000B6555">
            <w:pPr>
              <w:tabs>
                <w:tab w:val="left" w:pos="540"/>
              </w:tabs>
              <w:suppressAutoHyphens/>
              <w:spacing w:after="220"/>
              <w:ind w:left="540" w:right="-72" w:hanging="540"/>
              <w:jc w:val="both"/>
              <w:rPr>
                <w:szCs w:val="24"/>
              </w:rPr>
            </w:pPr>
          </w:p>
        </w:tc>
      </w:tr>
      <w:tr w:rsidR="000B6555" w:rsidRPr="005C4363" w14:paraId="23F26683" w14:textId="77777777" w:rsidTr="00AB0EE9">
        <w:tc>
          <w:tcPr>
            <w:tcW w:w="2632" w:type="dxa"/>
            <w:tcBorders>
              <w:top w:val="nil"/>
              <w:left w:val="nil"/>
              <w:bottom w:val="nil"/>
              <w:right w:val="nil"/>
            </w:tcBorders>
          </w:tcPr>
          <w:p w14:paraId="13C87B8A" w14:textId="70F535F7" w:rsidR="000B6555" w:rsidRPr="005C4363"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23663B01" w14:textId="6A5EF82E" w:rsidR="000B6555" w:rsidRPr="005C4363" w:rsidRDefault="000B6555" w:rsidP="000B6555">
            <w:pPr>
              <w:spacing w:after="240" w:line="256" w:lineRule="auto"/>
              <w:ind w:left="1058" w:hanging="22"/>
              <w:jc w:val="both"/>
              <w:rPr>
                <w:szCs w:val="24"/>
                <w:lang w:eastAsia="en-US"/>
              </w:rPr>
            </w:pPr>
          </w:p>
        </w:tc>
      </w:tr>
      <w:tr w:rsidR="000B6555" w:rsidRPr="005C4363" w14:paraId="639D6D58" w14:textId="77777777" w:rsidTr="00AB0EE9">
        <w:tc>
          <w:tcPr>
            <w:tcW w:w="2632" w:type="dxa"/>
            <w:tcBorders>
              <w:top w:val="nil"/>
              <w:left w:val="nil"/>
              <w:bottom w:val="nil"/>
              <w:right w:val="nil"/>
            </w:tcBorders>
          </w:tcPr>
          <w:p w14:paraId="25537E91" w14:textId="5863E17D" w:rsidR="000B6555" w:rsidRPr="005C4363" w:rsidRDefault="00356FC8" w:rsidP="000B6555">
            <w:pPr>
              <w:tabs>
                <w:tab w:val="left" w:pos="360"/>
              </w:tabs>
              <w:suppressAutoHyphens/>
              <w:spacing w:after="200"/>
              <w:ind w:left="360" w:hanging="360"/>
              <w:rPr>
                <w:b/>
                <w:szCs w:val="24"/>
              </w:rPr>
            </w:pPr>
            <w:bookmarkStart w:id="42" w:name="_Toc478922805"/>
            <w:bookmarkStart w:id="43" w:name="_Toc487121249"/>
            <w:r w:rsidRPr="005C4363">
              <w:rPr>
                <w:b/>
                <w:szCs w:val="24"/>
              </w:rPr>
              <w:t>19</w:t>
            </w:r>
            <w:r w:rsidR="000B6555" w:rsidRPr="005C4363">
              <w:rPr>
                <w:b/>
                <w:szCs w:val="24"/>
              </w:rPr>
              <w:t>.</w:t>
            </w:r>
            <w:r w:rsidR="000B6555" w:rsidRPr="005C4363">
              <w:rPr>
                <w:b/>
                <w:szCs w:val="24"/>
              </w:rPr>
              <w:tab/>
              <w:t>Fraude et Corruption</w:t>
            </w:r>
            <w:bookmarkEnd w:id="42"/>
            <w:bookmarkEnd w:id="43"/>
          </w:p>
        </w:tc>
        <w:tc>
          <w:tcPr>
            <w:tcW w:w="6836" w:type="dxa"/>
            <w:tcBorders>
              <w:top w:val="nil"/>
              <w:left w:val="nil"/>
              <w:bottom w:val="nil"/>
              <w:right w:val="nil"/>
            </w:tcBorders>
          </w:tcPr>
          <w:p w14:paraId="0F2B4563" w14:textId="03ED0CD0" w:rsidR="000B6555" w:rsidRPr="005C4363" w:rsidRDefault="00356FC8" w:rsidP="000B6555">
            <w:pPr>
              <w:suppressAutoHyphens/>
              <w:spacing w:before="60" w:after="60"/>
              <w:ind w:left="518" w:hanging="518"/>
              <w:jc w:val="both"/>
              <w:rPr>
                <w:szCs w:val="24"/>
              </w:rPr>
            </w:pPr>
            <w:r w:rsidRPr="005C4363">
              <w:rPr>
                <w:szCs w:val="24"/>
              </w:rPr>
              <w:t>19</w:t>
            </w:r>
            <w:r w:rsidR="000B6555" w:rsidRPr="005C4363">
              <w:rPr>
                <w:szCs w:val="24"/>
              </w:rPr>
              <w:t>.1</w:t>
            </w:r>
            <w:r w:rsidR="000B6555" w:rsidRPr="005C4363">
              <w:rPr>
                <w:szCs w:val="24"/>
              </w:rPr>
              <w:tab/>
              <w:t>La Banque exige le respect de ses Directives en matière de lutte contre la fraude et la corruption, et de ses règles et procédures de sanctions applicables, établies par le Régime des Sanctions du Groupe de la Banque mondiale, comme indiqué dans l’Annexe A aux CM.</w:t>
            </w:r>
          </w:p>
          <w:p w14:paraId="0A11B019" w14:textId="381143E1" w:rsidR="000B6555" w:rsidRPr="005C4363" w:rsidRDefault="00356FC8" w:rsidP="000B6555">
            <w:pPr>
              <w:tabs>
                <w:tab w:val="left" w:pos="540"/>
              </w:tabs>
              <w:suppressAutoHyphens/>
              <w:spacing w:after="240"/>
              <w:ind w:left="540" w:right="-72" w:hanging="540"/>
              <w:jc w:val="both"/>
              <w:rPr>
                <w:szCs w:val="24"/>
              </w:rPr>
            </w:pPr>
            <w:r w:rsidRPr="005C4363">
              <w:rPr>
                <w:szCs w:val="24"/>
              </w:rPr>
              <w:t>19</w:t>
            </w:r>
            <w:r w:rsidR="000B6555" w:rsidRPr="005C4363">
              <w:rPr>
                <w:szCs w:val="24"/>
              </w:rPr>
              <w:t>.2</w:t>
            </w:r>
            <w:r w:rsidR="000B6555" w:rsidRPr="005C4363">
              <w:rPr>
                <w:szCs w:val="24"/>
              </w:rPr>
              <w:tab/>
              <w:t>Le Maître d’Ouvrage exige que l’Entrepreneur fournisse les informations relatives aux commissions et indemnités éventuelles versées ou à verser à des agents ou une autre partie en relation avec le processus d’appel d’offres ou l’exécution du Marché. Ces informations doivent inclure au minimum le nom et l’adresse de l’agent ou autre partie, le montant et la monnaie, ainsi que le motif de la commission, indemnité ou paiement.</w:t>
            </w:r>
          </w:p>
        </w:tc>
      </w:tr>
      <w:tr w:rsidR="000B6555" w:rsidRPr="005C4363" w14:paraId="2B99238B" w14:textId="77777777" w:rsidTr="00AB0EE9">
        <w:tc>
          <w:tcPr>
            <w:tcW w:w="2632" w:type="dxa"/>
            <w:tcBorders>
              <w:top w:val="nil"/>
              <w:left w:val="nil"/>
              <w:bottom w:val="nil"/>
              <w:right w:val="nil"/>
            </w:tcBorders>
          </w:tcPr>
          <w:p w14:paraId="2978C700" w14:textId="0965F10C" w:rsidR="000B6555" w:rsidRPr="005C4363" w:rsidRDefault="000B6555" w:rsidP="000B6555">
            <w:pPr>
              <w:tabs>
                <w:tab w:val="left" w:pos="360"/>
              </w:tabs>
              <w:suppressAutoHyphens/>
              <w:spacing w:after="200"/>
              <w:ind w:left="360" w:hanging="360"/>
              <w:rPr>
                <w:b/>
                <w:szCs w:val="24"/>
              </w:rPr>
            </w:pPr>
            <w:r w:rsidRPr="005C4363">
              <w:rPr>
                <w:b/>
                <w:szCs w:val="24"/>
              </w:rPr>
              <w:t xml:space="preserve"> 2</w:t>
            </w:r>
            <w:r w:rsidR="00356FC8" w:rsidRPr="005C4363">
              <w:rPr>
                <w:b/>
                <w:szCs w:val="24"/>
              </w:rPr>
              <w:t>0</w:t>
            </w:r>
            <w:r w:rsidRPr="005C4363">
              <w:rPr>
                <w:b/>
                <w:szCs w:val="24"/>
              </w:rPr>
              <w:t>. Sécurité du Site</w:t>
            </w:r>
          </w:p>
        </w:tc>
        <w:tc>
          <w:tcPr>
            <w:tcW w:w="6836" w:type="dxa"/>
            <w:tcBorders>
              <w:top w:val="nil"/>
              <w:left w:val="nil"/>
              <w:bottom w:val="nil"/>
              <w:right w:val="nil"/>
            </w:tcBorders>
          </w:tcPr>
          <w:p w14:paraId="19771269" w14:textId="7D1C418F" w:rsidR="000B6555" w:rsidRPr="005C4363" w:rsidRDefault="000B6555" w:rsidP="000B6555">
            <w:pPr>
              <w:ind w:left="518" w:hanging="518"/>
              <w:jc w:val="both"/>
              <w:rPr>
                <w:szCs w:val="24"/>
                <w:lang w:eastAsia="en-US"/>
              </w:rPr>
            </w:pPr>
            <w:r w:rsidRPr="005C4363">
              <w:rPr>
                <w:szCs w:val="24"/>
                <w:lang w:eastAsia="en-US"/>
              </w:rPr>
              <w:t> 2</w:t>
            </w:r>
            <w:r w:rsidR="00356FC8" w:rsidRPr="005C4363">
              <w:rPr>
                <w:szCs w:val="24"/>
                <w:lang w:eastAsia="en-US"/>
              </w:rPr>
              <w:t>0</w:t>
            </w:r>
            <w:r w:rsidRPr="005C4363">
              <w:rPr>
                <w:szCs w:val="24"/>
                <w:lang w:eastAsia="en-US"/>
              </w:rPr>
              <w:t xml:space="preserve">.1 L’Entrepreneur est responsable de la sécurité du Site et : </w:t>
            </w:r>
          </w:p>
          <w:p w14:paraId="0809FD98" w14:textId="77777777" w:rsidR="000B6555" w:rsidRPr="005C4363" w:rsidRDefault="000B6555" w:rsidP="000B6555">
            <w:pPr>
              <w:spacing w:before="120" w:after="120"/>
              <w:ind w:left="878" w:hanging="360"/>
              <w:jc w:val="both"/>
              <w:rPr>
                <w:szCs w:val="24"/>
                <w:lang w:eastAsia="en-US"/>
              </w:rPr>
            </w:pPr>
            <w:r w:rsidRPr="005C4363">
              <w:rPr>
                <w:szCs w:val="24"/>
                <w:lang w:eastAsia="en-US"/>
              </w:rPr>
              <w:t xml:space="preserve">(a) pour empêcher les personnes non autorisées à accéder au Site; </w:t>
            </w:r>
          </w:p>
          <w:p w14:paraId="02527395" w14:textId="77777777" w:rsidR="000B6555" w:rsidRPr="005C4363" w:rsidRDefault="000B6555" w:rsidP="000B6555">
            <w:pPr>
              <w:spacing w:before="120" w:after="120"/>
              <w:ind w:left="878" w:hanging="360"/>
              <w:jc w:val="both"/>
              <w:rPr>
                <w:szCs w:val="24"/>
                <w:lang w:eastAsia="en-US"/>
              </w:rPr>
            </w:pPr>
            <w:r w:rsidRPr="005C4363">
              <w:rPr>
                <w:szCs w:val="24"/>
                <w:lang w:eastAsia="en-US"/>
              </w:rPr>
              <w:t xml:space="preserve">(b) les personnes autorisées doivent être limitées au personnel de l’Entrepreneur, au personnel du Maître d’Ouvrage et à </w:t>
            </w:r>
            <w:r w:rsidRPr="005C4363">
              <w:rPr>
                <w:szCs w:val="24"/>
                <w:lang w:eastAsia="en-US"/>
              </w:rPr>
              <w:lastRenderedPageBreak/>
              <w:t>tout autre personnel identifié comme personnel autorisé (y compris les autres Entrepreneurs du Maître d’Ouvrage sur le Site), par notification faite par le Maître d’Ouvrage ou le Directeur de Projet à l’Entrepreneur</w:t>
            </w:r>
            <w:r w:rsidRPr="005C4363">
              <w:rPr>
                <w:szCs w:val="24"/>
                <w:shd w:val="clear" w:color="auto" w:fill="FFFFFF" w:themeFill="background1"/>
                <w:lang w:eastAsia="en-US"/>
              </w:rPr>
              <w:t>.</w:t>
            </w:r>
            <w:r w:rsidRPr="005C4363">
              <w:rPr>
                <w:szCs w:val="24"/>
                <w:shd w:val="clear" w:color="auto" w:fill="F0F0A0"/>
                <w:lang w:eastAsia="en-US"/>
              </w:rPr>
              <w:t xml:space="preserve"> </w:t>
            </w:r>
          </w:p>
          <w:p w14:paraId="3028D9EC" w14:textId="06D0F939" w:rsidR="000B6555" w:rsidRPr="005C4363" w:rsidRDefault="000B6555" w:rsidP="000B6555">
            <w:pPr>
              <w:spacing w:before="120" w:after="120"/>
              <w:ind w:left="525"/>
              <w:jc w:val="both"/>
              <w:rPr>
                <w:szCs w:val="24"/>
                <w:lang w:eastAsia="en-US"/>
              </w:rPr>
            </w:pPr>
            <w:r w:rsidRPr="005C4363">
              <w:rPr>
                <w:szCs w:val="24"/>
                <w:lang w:eastAsia="en-US"/>
              </w:rPr>
              <w:t>L’Entrepreneur doit exiger que le personnel de sécurité agisse conformément aux Lois applicables.</w:t>
            </w:r>
            <w:r w:rsidRPr="005C4363">
              <w:rPr>
                <w:rFonts w:ascii="Arial" w:hAnsi="Arial" w:cs="Arial"/>
                <w:noProof/>
                <w:vanish/>
                <w:sz w:val="18"/>
                <w:szCs w:val="18"/>
              </w:rPr>
              <w:drawing>
                <wp:inline distT="0" distB="0" distL="0" distR="0" wp14:anchorId="40AB28AE" wp14:editId="014472BB">
                  <wp:extent cx="518160" cy="182880"/>
                  <wp:effectExtent l="0" t="0" r="0" b="7620"/>
                  <wp:docPr id="73" name="Picture 73" descr="https://ssl.microsofttranslator.com/static/26105338/img/tooltip_logo.gif">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ssl.microsofttranslator.com/static/26105338/img/tooltip_logo.gif">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Pr="005C4363">
              <w:rPr>
                <w:rFonts w:ascii="Arial" w:hAnsi="Arial" w:cs="Arial"/>
                <w:noProof/>
                <w:vanish/>
                <w:sz w:val="18"/>
                <w:szCs w:val="18"/>
              </w:rPr>
              <w:drawing>
                <wp:inline distT="0" distB="0" distL="0" distR="0" wp14:anchorId="39F22967" wp14:editId="1A2B3A79">
                  <wp:extent cx="76200" cy="76200"/>
                  <wp:effectExtent l="0" t="0" r="0" b="0"/>
                  <wp:docPr id="72" name="Picture 72"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ssl.microsofttranslator.com/static/26105338/img/tooltip_clos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C4363">
              <w:rPr>
                <w:rFonts w:ascii="Arial" w:hAnsi="Arial" w:cs="Arial"/>
                <w:b/>
                <w:bCs/>
                <w:vanish/>
                <w:sz w:val="18"/>
                <w:szCs w:val="18"/>
                <w:lang w:eastAsia="en-US"/>
              </w:rPr>
              <w:t>Original</w:t>
            </w:r>
          </w:p>
          <w:p w14:paraId="2A3CEE75" w14:textId="77777777" w:rsidR="000B6555" w:rsidRPr="005C4363" w:rsidRDefault="000B6555" w:rsidP="000B6555">
            <w:pPr>
              <w:shd w:val="clear" w:color="auto" w:fill="E6E6E6"/>
              <w:rPr>
                <w:rFonts w:ascii="Arial" w:hAnsi="Arial" w:cs="Arial"/>
                <w:vanish/>
                <w:sz w:val="18"/>
                <w:szCs w:val="18"/>
                <w:lang w:eastAsia="en-US"/>
              </w:rPr>
            </w:pPr>
            <w:r w:rsidRPr="005C4363">
              <w:rPr>
                <w:rFonts w:ascii="Arial" w:hAnsi="Arial" w:cs="Arial"/>
                <w:vanish/>
                <w:sz w:val="18"/>
                <w:szCs w:val="18"/>
                <w:lang w:eastAsia="en-US"/>
              </w:rPr>
              <w:t>In making security arrangements, the Contractor shall also comply with any additional requirements stated in the Specifications.”</w:t>
            </w:r>
          </w:p>
          <w:p w14:paraId="7E94C010" w14:textId="77777777" w:rsidR="000B6555" w:rsidRPr="005C4363" w:rsidRDefault="000B6555" w:rsidP="000B6555">
            <w:pPr>
              <w:suppressAutoHyphens/>
              <w:spacing w:before="60" w:after="60"/>
              <w:ind w:left="518" w:hanging="518"/>
              <w:jc w:val="both"/>
              <w:rPr>
                <w:szCs w:val="24"/>
              </w:rPr>
            </w:pPr>
          </w:p>
        </w:tc>
      </w:tr>
      <w:tr w:rsidR="000B6555" w:rsidRPr="005C4363" w14:paraId="5C12735D" w14:textId="77777777" w:rsidTr="00AB0EE9">
        <w:tc>
          <w:tcPr>
            <w:tcW w:w="9468" w:type="dxa"/>
            <w:gridSpan w:val="2"/>
            <w:tcBorders>
              <w:top w:val="nil"/>
              <w:left w:val="nil"/>
              <w:bottom w:val="nil"/>
              <w:right w:val="nil"/>
            </w:tcBorders>
          </w:tcPr>
          <w:p w14:paraId="2CF55D8B" w14:textId="77777777" w:rsidR="000B6555" w:rsidRPr="005C4363" w:rsidRDefault="000B6555" w:rsidP="000B6555">
            <w:pPr>
              <w:suppressAutoHyphens/>
              <w:spacing w:before="120" w:after="200"/>
              <w:ind w:left="578" w:hanging="578"/>
              <w:jc w:val="center"/>
              <w:rPr>
                <w:b/>
                <w:sz w:val="28"/>
                <w:szCs w:val="24"/>
              </w:rPr>
            </w:pPr>
            <w:bookmarkStart w:id="44" w:name="_Toc478922806"/>
            <w:bookmarkStart w:id="45" w:name="_Toc487121250"/>
            <w:r w:rsidRPr="005C4363">
              <w:rPr>
                <w:b/>
                <w:sz w:val="28"/>
                <w:szCs w:val="24"/>
              </w:rPr>
              <w:lastRenderedPageBreak/>
              <w:t>B. Maîtrise du temps</w:t>
            </w:r>
            <w:bookmarkEnd w:id="44"/>
            <w:bookmarkEnd w:id="45"/>
          </w:p>
        </w:tc>
      </w:tr>
      <w:tr w:rsidR="000B6555" w:rsidRPr="005C4363" w14:paraId="010B9469" w14:textId="77777777" w:rsidTr="00AB0EE9">
        <w:trPr>
          <w:trHeight w:val="1710"/>
        </w:trPr>
        <w:tc>
          <w:tcPr>
            <w:tcW w:w="2632" w:type="dxa"/>
            <w:tcBorders>
              <w:top w:val="nil"/>
              <w:left w:val="nil"/>
              <w:bottom w:val="nil"/>
              <w:right w:val="nil"/>
            </w:tcBorders>
          </w:tcPr>
          <w:p w14:paraId="4AE096C5" w14:textId="0B0E2ABA" w:rsidR="000B6555" w:rsidRPr="005C4363" w:rsidRDefault="000B6555" w:rsidP="000B6555">
            <w:pPr>
              <w:tabs>
                <w:tab w:val="left" w:pos="360"/>
              </w:tabs>
              <w:suppressAutoHyphens/>
              <w:spacing w:after="200"/>
              <w:ind w:left="360" w:hanging="360"/>
              <w:rPr>
                <w:b/>
                <w:szCs w:val="24"/>
              </w:rPr>
            </w:pPr>
            <w:bookmarkStart w:id="46" w:name="_Toc478922807"/>
            <w:bookmarkStart w:id="47" w:name="_Toc487121251"/>
            <w:r w:rsidRPr="005C4363">
              <w:rPr>
                <w:b/>
                <w:szCs w:val="24"/>
              </w:rPr>
              <w:t>2</w:t>
            </w:r>
            <w:r w:rsidR="00356FC8" w:rsidRPr="005C4363">
              <w:rPr>
                <w:b/>
                <w:szCs w:val="24"/>
              </w:rPr>
              <w:t>1</w:t>
            </w:r>
            <w:r w:rsidRPr="005C4363">
              <w:rPr>
                <w:b/>
                <w:szCs w:val="24"/>
              </w:rPr>
              <w:t>.</w:t>
            </w:r>
            <w:r w:rsidRPr="005C4363">
              <w:rPr>
                <w:b/>
                <w:szCs w:val="24"/>
              </w:rPr>
              <w:tab/>
              <w:t>Programme</w:t>
            </w:r>
            <w:bookmarkEnd w:id="46"/>
            <w:bookmarkEnd w:id="47"/>
          </w:p>
        </w:tc>
        <w:tc>
          <w:tcPr>
            <w:tcW w:w="6836" w:type="dxa"/>
            <w:tcBorders>
              <w:top w:val="nil"/>
              <w:left w:val="nil"/>
              <w:bottom w:val="nil"/>
              <w:right w:val="nil"/>
            </w:tcBorders>
          </w:tcPr>
          <w:p w14:paraId="2504D132" w14:textId="400C0682" w:rsidR="000B6555" w:rsidRPr="005C4363" w:rsidRDefault="000B6555" w:rsidP="000B6555">
            <w:pPr>
              <w:spacing w:after="120"/>
              <w:ind w:left="518" w:hanging="518"/>
              <w:jc w:val="both"/>
              <w:rPr>
                <w:szCs w:val="24"/>
                <w:lang w:eastAsia="en-US"/>
              </w:rPr>
            </w:pPr>
            <w:r w:rsidRPr="005C4363">
              <w:rPr>
                <w:szCs w:val="24"/>
              </w:rPr>
              <w:t>2</w:t>
            </w:r>
            <w:r w:rsidR="00356FC8" w:rsidRPr="005C4363">
              <w:rPr>
                <w:szCs w:val="24"/>
              </w:rPr>
              <w:t>1</w:t>
            </w:r>
            <w:r w:rsidRPr="005C4363">
              <w:rPr>
                <w:szCs w:val="24"/>
              </w:rPr>
              <w:t>.1</w:t>
            </w:r>
            <w:r w:rsidRPr="005C4363">
              <w:rPr>
                <w:szCs w:val="24"/>
              </w:rPr>
              <w:tab/>
              <w:t xml:space="preserve">Dans les délais </w:t>
            </w:r>
            <w:r w:rsidRPr="005C4363">
              <w:rPr>
                <w:b/>
                <w:szCs w:val="24"/>
              </w:rPr>
              <w:t>prescrits dans la Clause 2.</w:t>
            </w:r>
            <w:r w:rsidR="00716D31" w:rsidRPr="005C4363">
              <w:rPr>
                <w:b/>
                <w:szCs w:val="24"/>
              </w:rPr>
              <w:t>5</w:t>
            </w:r>
            <w:r w:rsidRPr="005C4363">
              <w:rPr>
                <w:b/>
                <w:szCs w:val="24"/>
              </w:rPr>
              <w:t xml:space="preserve">, </w:t>
            </w:r>
            <w:r w:rsidRPr="005C4363">
              <w:rPr>
                <w:szCs w:val="24"/>
              </w:rPr>
              <w:t xml:space="preserve">l’Entrepreneur présentera aux fins d’approbation, un Programme d’exécution des Travaux. </w:t>
            </w:r>
            <w:r w:rsidRPr="005C4363">
              <w:rPr>
                <w:szCs w:val="24"/>
                <w:lang w:eastAsia="en-US"/>
              </w:rPr>
              <w:t>L’Entrepreneur peut réviser le programme et le soumettre à nouveau au Directeur de Projet à tout moment.  Un programme révisé doit montrer l’effet des Variations et des Evénements donnant lieu à Compensation.</w:t>
            </w:r>
            <w:r w:rsidRPr="005C4363">
              <w:rPr>
                <w:rFonts w:ascii="Arial" w:hAnsi="Arial" w:cs="Arial"/>
                <w:noProof/>
                <w:vanish/>
                <w:sz w:val="18"/>
                <w:szCs w:val="18"/>
              </w:rPr>
              <w:drawing>
                <wp:inline distT="0" distB="0" distL="0" distR="0" wp14:anchorId="076F0209" wp14:editId="48ADD116">
                  <wp:extent cx="518160" cy="182880"/>
                  <wp:effectExtent l="0" t="0" r="0" b="7620"/>
                  <wp:docPr id="75" name="Picture 75" descr="https://ssl.microsofttranslator.com/static/26105338/img/tooltip_logo.gif">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ssl.microsofttranslator.com/static/26105338/img/tooltip_logo.gif">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Pr="005C4363">
              <w:rPr>
                <w:rFonts w:ascii="Arial" w:hAnsi="Arial" w:cs="Arial"/>
                <w:noProof/>
                <w:vanish/>
                <w:sz w:val="18"/>
                <w:szCs w:val="18"/>
              </w:rPr>
              <w:drawing>
                <wp:inline distT="0" distB="0" distL="0" distR="0" wp14:anchorId="4F3B0D36" wp14:editId="2776B0C1">
                  <wp:extent cx="76200" cy="76200"/>
                  <wp:effectExtent l="0" t="0" r="0" b="0"/>
                  <wp:docPr id="74" name="Picture 74"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ssl.microsofttranslator.com/static/26105338/img/tooltip_clos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14:paraId="44DA2589" w14:textId="286270EF" w:rsidR="000B6555" w:rsidRPr="005C4363" w:rsidRDefault="000B6555" w:rsidP="000B6555">
            <w:pPr>
              <w:tabs>
                <w:tab w:val="left" w:pos="540"/>
              </w:tabs>
              <w:suppressAutoHyphens/>
              <w:ind w:left="547" w:right="-72" w:hanging="547"/>
              <w:jc w:val="both"/>
              <w:rPr>
                <w:b/>
                <w:bCs/>
                <w:szCs w:val="24"/>
                <w:lang w:eastAsia="en-US"/>
              </w:rPr>
            </w:pPr>
            <w:r w:rsidRPr="005C4363">
              <w:rPr>
                <w:szCs w:val="24"/>
              </w:rPr>
              <w:t>2</w:t>
            </w:r>
            <w:r w:rsidR="00356FC8" w:rsidRPr="005C4363">
              <w:rPr>
                <w:szCs w:val="24"/>
              </w:rPr>
              <w:t>1</w:t>
            </w:r>
            <w:r w:rsidRPr="005C4363">
              <w:rPr>
                <w:szCs w:val="24"/>
              </w:rPr>
              <w:t>.2 L’</w:t>
            </w:r>
            <w:r w:rsidRPr="005C4363">
              <w:rPr>
                <w:szCs w:val="24"/>
                <w:shd w:val="clear" w:color="auto" w:fill="FFFFFF" w:themeFill="background1"/>
                <w:lang w:eastAsia="en-US"/>
              </w:rPr>
              <w:t>Entrepreneur doit surveiller l’avancement des Travaux et soumettre au Directeur de Projet pour approbation un rapport d’avancement des travaux,</w:t>
            </w:r>
            <w:r w:rsidRPr="005C4363">
              <w:rPr>
                <w:szCs w:val="24"/>
                <w:u w:val="single"/>
                <w:shd w:val="clear" w:color="auto" w:fill="FFFFFF" w:themeFill="background1"/>
                <w:lang w:eastAsia="en-US"/>
              </w:rPr>
              <w:t xml:space="preserve"> </w:t>
            </w:r>
            <w:r w:rsidRPr="005C4363">
              <w:rPr>
                <w:szCs w:val="24"/>
                <w:shd w:val="clear" w:color="auto" w:fill="FFFFFF" w:themeFill="background1"/>
                <w:lang w:eastAsia="en-US"/>
              </w:rPr>
              <w:t xml:space="preserve">à des intervalles n’excédant pas les </w:t>
            </w:r>
            <w:r w:rsidRPr="005C4363">
              <w:rPr>
                <w:b/>
                <w:bCs/>
                <w:szCs w:val="24"/>
                <w:lang w:eastAsia="en-US"/>
              </w:rPr>
              <w:t xml:space="preserve"> </w:t>
            </w:r>
            <w:r w:rsidRPr="005C4363">
              <w:rPr>
                <w:bCs/>
                <w:szCs w:val="24"/>
                <w:lang w:eastAsia="en-US"/>
              </w:rPr>
              <w:t>périodes</w:t>
            </w:r>
            <w:r w:rsidRPr="005C4363">
              <w:rPr>
                <w:b/>
                <w:bCs/>
                <w:szCs w:val="24"/>
                <w:lang w:eastAsia="en-US"/>
              </w:rPr>
              <w:t xml:space="preserve"> </w:t>
            </w:r>
            <w:r w:rsidRPr="005C4363">
              <w:rPr>
                <w:bCs/>
                <w:szCs w:val="24"/>
                <w:lang w:eastAsia="en-US"/>
              </w:rPr>
              <w:t>énoncées</w:t>
            </w:r>
            <w:r w:rsidRPr="005C4363">
              <w:rPr>
                <w:b/>
                <w:bCs/>
                <w:szCs w:val="24"/>
                <w:lang w:eastAsia="en-US"/>
              </w:rPr>
              <w:t xml:space="preserve"> dans la Clause 2.</w:t>
            </w:r>
            <w:r w:rsidR="009F420A" w:rsidRPr="005C4363">
              <w:rPr>
                <w:b/>
                <w:bCs/>
                <w:szCs w:val="24"/>
                <w:lang w:eastAsia="en-US"/>
              </w:rPr>
              <w:t>6</w:t>
            </w:r>
            <w:r w:rsidRPr="005C4363">
              <w:rPr>
                <w:b/>
                <w:bCs/>
                <w:szCs w:val="24"/>
                <w:lang w:eastAsia="en-US"/>
              </w:rPr>
              <w:t xml:space="preserve">. </w:t>
            </w:r>
          </w:p>
          <w:p w14:paraId="7FDEBF59" w14:textId="77777777" w:rsidR="000B6555" w:rsidRPr="005C4363" w:rsidRDefault="000B6555" w:rsidP="000B6555">
            <w:pPr>
              <w:tabs>
                <w:tab w:val="left" w:pos="540"/>
              </w:tabs>
              <w:suppressAutoHyphens/>
              <w:ind w:left="547" w:right="-72" w:hanging="547"/>
              <w:jc w:val="both"/>
              <w:rPr>
                <w:szCs w:val="24"/>
              </w:rPr>
            </w:pPr>
          </w:p>
          <w:p w14:paraId="1F5FBD95" w14:textId="63935425" w:rsidR="000B6555" w:rsidRPr="005C4363" w:rsidRDefault="000B6555" w:rsidP="000B6555">
            <w:pPr>
              <w:tabs>
                <w:tab w:val="left" w:pos="540"/>
              </w:tabs>
              <w:suppressAutoHyphens/>
              <w:spacing w:after="180"/>
              <w:ind w:left="547" w:right="-72" w:hanging="547"/>
              <w:jc w:val="both"/>
              <w:rPr>
                <w:szCs w:val="24"/>
              </w:rPr>
            </w:pPr>
            <w:r w:rsidRPr="005C4363">
              <w:rPr>
                <w:szCs w:val="24"/>
              </w:rPr>
              <w:t>2</w:t>
            </w:r>
            <w:r w:rsidR="00356FC8" w:rsidRPr="005C4363">
              <w:rPr>
                <w:szCs w:val="24"/>
              </w:rPr>
              <w:t>1</w:t>
            </w:r>
            <w:r w:rsidRPr="005C4363">
              <w:rPr>
                <w:szCs w:val="24"/>
              </w:rPr>
              <w:t xml:space="preserve">.3  En plus du rapport d’avancement des travaux énoncé dans la </w:t>
            </w:r>
            <w:r w:rsidRPr="005C4363">
              <w:rPr>
                <w:b/>
                <w:szCs w:val="24"/>
              </w:rPr>
              <w:t>Clause 2.</w:t>
            </w:r>
            <w:r w:rsidR="009F420A" w:rsidRPr="005C4363">
              <w:rPr>
                <w:b/>
                <w:szCs w:val="24"/>
              </w:rPr>
              <w:t>6</w:t>
            </w:r>
            <w:r w:rsidRPr="005C4363">
              <w:rPr>
                <w:szCs w:val="24"/>
              </w:rPr>
              <w:t xml:space="preserve">, l’Entrepreneur doit informer immédiatement le Directeur de Projet de toute allégation, incident ou accident sur le Site, qui a ou est susceptible d’avoir un effet négatif important, sans s’y limiter, tout incident ou accident causant un décès ou des blessures graves; les effets indésirables importants ou dommages à la propriété privée; ou toute allégation de EAS ou HS. </w:t>
            </w:r>
          </w:p>
          <w:p w14:paraId="36F8C789" w14:textId="77777777" w:rsidR="000B6555" w:rsidRPr="005C4363" w:rsidRDefault="000B6555" w:rsidP="000B6555">
            <w:pPr>
              <w:spacing w:before="120" w:after="120"/>
              <w:ind w:left="515"/>
              <w:jc w:val="both"/>
              <w:rPr>
                <w:szCs w:val="24"/>
                <w:lang w:eastAsia="en-US"/>
              </w:rPr>
            </w:pPr>
            <w:r w:rsidRPr="005C4363">
              <w:rPr>
                <w:szCs w:val="24"/>
                <w:lang w:eastAsia="en-US"/>
              </w:rPr>
              <w:t xml:space="preserve">L’Entrepreneur doit fournir tous les détails de tels incidents ou accidents au Directeur de Projet dans les délais convenus avec le Directeur de Projet. </w:t>
            </w:r>
          </w:p>
        </w:tc>
      </w:tr>
      <w:tr w:rsidR="000B6555" w:rsidRPr="005C4363" w14:paraId="53987E22" w14:textId="77777777" w:rsidTr="00AB0EE9">
        <w:tc>
          <w:tcPr>
            <w:tcW w:w="2632" w:type="dxa"/>
            <w:tcBorders>
              <w:top w:val="nil"/>
              <w:left w:val="nil"/>
              <w:bottom w:val="nil"/>
              <w:right w:val="nil"/>
            </w:tcBorders>
          </w:tcPr>
          <w:p w14:paraId="3449381E" w14:textId="68057ED5" w:rsidR="000B6555" w:rsidRPr="005C4363" w:rsidRDefault="000B6555" w:rsidP="000B6555">
            <w:pPr>
              <w:tabs>
                <w:tab w:val="left" w:pos="360"/>
              </w:tabs>
              <w:suppressAutoHyphens/>
              <w:spacing w:after="200"/>
              <w:ind w:left="360" w:hanging="360"/>
              <w:rPr>
                <w:b/>
                <w:szCs w:val="24"/>
              </w:rPr>
            </w:pPr>
            <w:bookmarkStart w:id="48" w:name="_Toc478922808"/>
            <w:bookmarkStart w:id="49" w:name="_Toc487121252"/>
            <w:r w:rsidRPr="005C4363">
              <w:rPr>
                <w:b/>
                <w:szCs w:val="24"/>
              </w:rPr>
              <w:t>2</w:t>
            </w:r>
            <w:r w:rsidR="00356FC8" w:rsidRPr="005C4363">
              <w:rPr>
                <w:b/>
                <w:szCs w:val="24"/>
              </w:rPr>
              <w:t>2</w:t>
            </w:r>
            <w:r w:rsidRPr="005C4363">
              <w:rPr>
                <w:b/>
                <w:szCs w:val="24"/>
              </w:rPr>
              <w:t>.</w:t>
            </w:r>
            <w:r w:rsidRPr="005C4363">
              <w:rPr>
                <w:b/>
                <w:szCs w:val="24"/>
              </w:rPr>
              <w:tab/>
              <w:t xml:space="preserve">Report de la Date d’Achèvement </w:t>
            </w:r>
            <w:bookmarkEnd w:id="48"/>
            <w:bookmarkEnd w:id="49"/>
          </w:p>
        </w:tc>
        <w:tc>
          <w:tcPr>
            <w:tcW w:w="6836" w:type="dxa"/>
            <w:tcBorders>
              <w:top w:val="nil"/>
              <w:left w:val="nil"/>
              <w:bottom w:val="nil"/>
              <w:right w:val="nil"/>
            </w:tcBorders>
          </w:tcPr>
          <w:p w14:paraId="77FAA4AC" w14:textId="108C4E0B" w:rsidR="000B6555" w:rsidRPr="005C4363" w:rsidRDefault="000B6555" w:rsidP="000B6555">
            <w:pPr>
              <w:tabs>
                <w:tab w:val="left" w:pos="540"/>
              </w:tabs>
              <w:suppressAutoHyphens/>
              <w:spacing w:after="180"/>
              <w:ind w:left="547" w:right="-72" w:hanging="547"/>
              <w:jc w:val="both"/>
              <w:rPr>
                <w:szCs w:val="24"/>
              </w:rPr>
            </w:pPr>
            <w:r w:rsidRPr="005C4363">
              <w:rPr>
                <w:szCs w:val="24"/>
              </w:rPr>
              <w:t>2</w:t>
            </w:r>
            <w:r w:rsidR="00356FC8" w:rsidRPr="005C4363">
              <w:rPr>
                <w:szCs w:val="24"/>
              </w:rPr>
              <w:t>2</w:t>
            </w:r>
            <w:r w:rsidRPr="005C4363">
              <w:rPr>
                <w:szCs w:val="24"/>
              </w:rPr>
              <w:t>.1</w:t>
            </w:r>
            <w:r w:rsidRPr="005C4363">
              <w:rPr>
                <w:szCs w:val="24"/>
              </w:rPr>
              <w:tab/>
              <w:t>Le Directeur de Projet reportera la Date d’Achèvement prévue si un Evènement donnant droit à compensation survient ou si une Variation est acceptée qui rend impossible l’achèvement des Travaux à la Date d’Achèvement prévue sans que l’Entrepreneur ne prenne des mesures pour accélérer le travail restant, entraînant pour lui un coût supplémentaire.</w:t>
            </w:r>
          </w:p>
          <w:p w14:paraId="658C54A7" w14:textId="719ABC95" w:rsidR="000B6555" w:rsidRPr="005C4363" w:rsidRDefault="000B6555" w:rsidP="000B6555">
            <w:pPr>
              <w:tabs>
                <w:tab w:val="left" w:pos="540"/>
              </w:tabs>
              <w:suppressAutoHyphens/>
              <w:spacing w:after="180"/>
              <w:ind w:left="547" w:right="-72" w:hanging="547"/>
              <w:jc w:val="both"/>
              <w:rPr>
                <w:szCs w:val="24"/>
              </w:rPr>
            </w:pPr>
            <w:r w:rsidRPr="005C4363">
              <w:rPr>
                <w:szCs w:val="24"/>
              </w:rPr>
              <w:t>2</w:t>
            </w:r>
            <w:r w:rsidR="00356FC8" w:rsidRPr="005C4363">
              <w:rPr>
                <w:szCs w:val="24"/>
              </w:rPr>
              <w:t>2</w:t>
            </w:r>
            <w:r w:rsidRPr="005C4363">
              <w:rPr>
                <w:szCs w:val="24"/>
              </w:rPr>
              <w:t>.2</w:t>
            </w:r>
            <w:r w:rsidRPr="005C4363">
              <w:rPr>
                <w:szCs w:val="24"/>
              </w:rPr>
              <w:tab/>
              <w:t>Si l’Entrepreneur n’a pas donné préavis d’un retard ou s’il n’a pas coopéré en vue de réduire le retard ou en limiter les conséquences, le retard dû à son manquement ne sera pas pris en compte lors de l’évaluation d’une nouvelle Date d’Achèvement prévue.</w:t>
            </w:r>
          </w:p>
        </w:tc>
      </w:tr>
      <w:tr w:rsidR="000B6555" w:rsidRPr="005C4363" w14:paraId="0C4E6308" w14:textId="77777777" w:rsidTr="00AB0EE9">
        <w:tc>
          <w:tcPr>
            <w:tcW w:w="2632" w:type="dxa"/>
            <w:tcBorders>
              <w:top w:val="nil"/>
              <w:left w:val="nil"/>
              <w:bottom w:val="nil"/>
              <w:right w:val="nil"/>
            </w:tcBorders>
          </w:tcPr>
          <w:p w14:paraId="1C2BB4AC" w14:textId="58418FFF" w:rsidR="000B6555" w:rsidRPr="005C4363"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5DC5E77C" w14:textId="43A09090" w:rsidR="000B6555" w:rsidRPr="005C4363" w:rsidRDefault="000B6555" w:rsidP="000B6555">
            <w:pPr>
              <w:tabs>
                <w:tab w:val="left" w:pos="540"/>
              </w:tabs>
              <w:suppressAutoHyphens/>
              <w:spacing w:after="180"/>
              <w:ind w:left="547" w:right="-72" w:hanging="547"/>
              <w:jc w:val="both"/>
              <w:rPr>
                <w:szCs w:val="24"/>
              </w:rPr>
            </w:pPr>
          </w:p>
        </w:tc>
      </w:tr>
      <w:tr w:rsidR="000B6555" w:rsidRPr="005C4363" w14:paraId="16658DC6" w14:textId="77777777" w:rsidTr="00AB0EE9">
        <w:tc>
          <w:tcPr>
            <w:tcW w:w="2632" w:type="dxa"/>
            <w:tcBorders>
              <w:top w:val="nil"/>
              <w:left w:val="nil"/>
              <w:bottom w:val="nil"/>
              <w:right w:val="nil"/>
            </w:tcBorders>
          </w:tcPr>
          <w:p w14:paraId="3639DB5C" w14:textId="01D6C4C0" w:rsidR="000B6555" w:rsidRPr="005C4363" w:rsidRDefault="000B6555" w:rsidP="000B6555">
            <w:pPr>
              <w:tabs>
                <w:tab w:val="left" w:pos="360"/>
              </w:tabs>
              <w:suppressAutoHyphens/>
              <w:spacing w:after="200"/>
              <w:ind w:left="360" w:hanging="360"/>
              <w:rPr>
                <w:b/>
                <w:szCs w:val="24"/>
              </w:rPr>
            </w:pPr>
            <w:bookmarkStart w:id="50" w:name="_Toc478922810"/>
            <w:bookmarkStart w:id="51" w:name="_Toc487121254"/>
            <w:r w:rsidRPr="005C4363">
              <w:rPr>
                <w:b/>
                <w:szCs w:val="24"/>
              </w:rPr>
              <w:t>2</w:t>
            </w:r>
            <w:r w:rsidR="00744C80" w:rsidRPr="005C4363">
              <w:rPr>
                <w:b/>
                <w:szCs w:val="24"/>
              </w:rPr>
              <w:t>3</w:t>
            </w:r>
            <w:r w:rsidRPr="005C4363">
              <w:rPr>
                <w:b/>
                <w:szCs w:val="24"/>
              </w:rPr>
              <w:t>.</w:t>
            </w:r>
            <w:r w:rsidRPr="005C4363">
              <w:rPr>
                <w:b/>
                <w:szCs w:val="24"/>
              </w:rPr>
              <w:tab/>
              <w:t xml:space="preserve">Ajournement par le </w:t>
            </w:r>
            <w:bookmarkEnd w:id="50"/>
            <w:bookmarkEnd w:id="51"/>
            <w:r w:rsidRPr="005C4363">
              <w:rPr>
                <w:b/>
                <w:szCs w:val="24"/>
              </w:rPr>
              <w:t>Directeur de Projet</w:t>
            </w:r>
          </w:p>
        </w:tc>
        <w:tc>
          <w:tcPr>
            <w:tcW w:w="6836" w:type="dxa"/>
            <w:tcBorders>
              <w:top w:val="nil"/>
              <w:left w:val="nil"/>
              <w:bottom w:val="nil"/>
              <w:right w:val="nil"/>
            </w:tcBorders>
          </w:tcPr>
          <w:p w14:paraId="64A12DC3" w14:textId="16B7C4DE" w:rsidR="000B6555" w:rsidRPr="005C4363" w:rsidRDefault="000B6555" w:rsidP="000B6555">
            <w:pPr>
              <w:tabs>
                <w:tab w:val="left" w:pos="540"/>
              </w:tabs>
              <w:suppressAutoHyphens/>
              <w:spacing w:after="180"/>
              <w:ind w:left="547" w:right="-72" w:hanging="547"/>
              <w:jc w:val="both"/>
              <w:rPr>
                <w:szCs w:val="24"/>
              </w:rPr>
            </w:pPr>
            <w:r w:rsidRPr="005C4363">
              <w:rPr>
                <w:szCs w:val="24"/>
              </w:rPr>
              <w:t>2</w:t>
            </w:r>
            <w:r w:rsidR="00744C80" w:rsidRPr="005C4363">
              <w:rPr>
                <w:szCs w:val="24"/>
              </w:rPr>
              <w:t>3</w:t>
            </w:r>
            <w:r w:rsidRPr="005C4363">
              <w:rPr>
                <w:szCs w:val="24"/>
              </w:rPr>
              <w:t>.1</w:t>
            </w:r>
            <w:r w:rsidRPr="005C4363">
              <w:rPr>
                <w:szCs w:val="24"/>
              </w:rPr>
              <w:tab/>
              <w:t>Le Directeur de Projet pourra donner des instructions à l’Entrepreneur de retarder le commencement ou la poursuite d’une activité dans le cadre des Travaux.</w:t>
            </w:r>
          </w:p>
        </w:tc>
      </w:tr>
      <w:tr w:rsidR="000B6555" w:rsidRPr="005C4363" w14:paraId="4754D242" w14:textId="77777777" w:rsidTr="00AB0EE9">
        <w:tc>
          <w:tcPr>
            <w:tcW w:w="2632" w:type="dxa"/>
            <w:tcBorders>
              <w:top w:val="nil"/>
              <w:left w:val="nil"/>
              <w:bottom w:val="nil"/>
              <w:right w:val="nil"/>
            </w:tcBorders>
          </w:tcPr>
          <w:p w14:paraId="50FCA90A" w14:textId="23084693" w:rsidR="000B6555" w:rsidRPr="005C4363" w:rsidRDefault="000B6555" w:rsidP="000B6555">
            <w:pPr>
              <w:tabs>
                <w:tab w:val="left" w:pos="360"/>
              </w:tabs>
              <w:suppressAutoHyphens/>
              <w:spacing w:after="200"/>
              <w:ind w:left="360" w:hanging="360"/>
              <w:rPr>
                <w:b/>
                <w:szCs w:val="24"/>
              </w:rPr>
            </w:pPr>
            <w:bookmarkStart w:id="52" w:name="_Toc478922811"/>
            <w:bookmarkStart w:id="53" w:name="_Toc487121255"/>
            <w:r w:rsidRPr="005C4363">
              <w:rPr>
                <w:b/>
                <w:szCs w:val="24"/>
              </w:rPr>
              <w:t>2</w:t>
            </w:r>
            <w:r w:rsidR="00744C80" w:rsidRPr="005C4363">
              <w:rPr>
                <w:b/>
                <w:szCs w:val="24"/>
              </w:rPr>
              <w:t>4</w:t>
            </w:r>
            <w:r w:rsidRPr="005C4363">
              <w:rPr>
                <w:b/>
                <w:szCs w:val="24"/>
              </w:rPr>
              <w:t>.</w:t>
            </w:r>
            <w:r w:rsidRPr="005C4363">
              <w:rPr>
                <w:b/>
                <w:szCs w:val="24"/>
              </w:rPr>
              <w:tab/>
              <w:t>Réunions de gestion</w:t>
            </w:r>
            <w:bookmarkEnd w:id="52"/>
            <w:bookmarkEnd w:id="53"/>
          </w:p>
        </w:tc>
        <w:tc>
          <w:tcPr>
            <w:tcW w:w="6836" w:type="dxa"/>
            <w:tcBorders>
              <w:top w:val="nil"/>
              <w:left w:val="nil"/>
              <w:bottom w:val="nil"/>
              <w:right w:val="nil"/>
            </w:tcBorders>
          </w:tcPr>
          <w:p w14:paraId="07EDC2BF" w14:textId="33527A7F" w:rsidR="000B6555" w:rsidRPr="005C4363" w:rsidRDefault="000B6555" w:rsidP="000B6555">
            <w:pPr>
              <w:tabs>
                <w:tab w:val="left" w:pos="540"/>
              </w:tabs>
              <w:suppressAutoHyphens/>
              <w:spacing w:after="240"/>
              <w:ind w:left="547" w:right="-72" w:hanging="547"/>
              <w:jc w:val="both"/>
              <w:rPr>
                <w:szCs w:val="24"/>
              </w:rPr>
            </w:pPr>
            <w:r w:rsidRPr="005C4363">
              <w:rPr>
                <w:szCs w:val="24"/>
              </w:rPr>
              <w:t>2</w:t>
            </w:r>
            <w:r w:rsidR="00744C80" w:rsidRPr="005C4363">
              <w:rPr>
                <w:szCs w:val="24"/>
              </w:rPr>
              <w:t>4</w:t>
            </w:r>
            <w:r w:rsidRPr="005C4363">
              <w:rPr>
                <w:szCs w:val="24"/>
              </w:rPr>
              <w:t>.1</w:t>
            </w:r>
            <w:r w:rsidRPr="005C4363">
              <w:rPr>
                <w:szCs w:val="24"/>
              </w:rPr>
              <w:tab/>
              <w:t xml:space="preserve">Le Directeur de Projet ou l’Entrepreneur pourront demander à l’autre partie de participer à une réunion de gestion. Une réunion de gestion a pour but d’examiner le programme du travail restant et de traiter des questions soulevées dans le cadre de la procédure de préavis notifiés par l’Entrepreneur. </w:t>
            </w:r>
          </w:p>
        </w:tc>
      </w:tr>
      <w:tr w:rsidR="000B6555" w:rsidRPr="005C4363" w14:paraId="6548BADD" w14:textId="77777777" w:rsidTr="00AB0EE9">
        <w:tc>
          <w:tcPr>
            <w:tcW w:w="2632" w:type="dxa"/>
            <w:tcBorders>
              <w:top w:val="nil"/>
              <w:left w:val="nil"/>
              <w:bottom w:val="nil"/>
              <w:right w:val="nil"/>
            </w:tcBorders>
          </w:tcPr>
          <w:p w14:paraId="1C1302A6" w14:textId="7E323565" w:rsidR="000B6555" w:rsidRPr="005C4363" w:rsidRDefault="00744C80" w:rsidP="000B6555">
            <w:pPr>
              <w:tabs>
                <w:tab w:val="left" w:pos="360"/>
              </w:tabs>
              <w:suppressAutoHyphens/>
              <w:spacing w:after="200"/>
              <w:ind w:left="360" w:hanging="360"/>
              <w:rPr>
                <w:b/>
                <w:szCs w:val="24"/>
              </w:rPr>
            </w:pPr>
            <w:bookmarkStart w:id="54" w:name="_Toc478922812"/>
            <w:bookmarkStart w:id="55" w:name="_Toc487121256"/>
            <w:r w:rsidRPr="005C4363">
              <w:rPr>
                <w:b/>
                <w:szCs w:val="24"/>
              </w:rPr>
              <w:t>25</w:t>
            </w:r>
            <w:r w:rsidR="000B6555" w:rsidRPr="005C4363">
              <w:rPr>
                <w:b/>
                <w:szCs w:val="24"/>
              </w:rPr>
              <w:t>.</w:t>
            </w:r>
            <w:r w:rsidR="000B6555" w:rsidRPr="005C4363">
              <w:rPr>
                <w:b/>
                <w:szCs w:val="24"/>
              </w:rPr>
              <w:tab/>
              <w:t>Préavis</w:t>
            </w:r>
            <w:bookmarkEnd w:id="54"/>
            <w:bookmarkEnd w:id="55"/>
          </w:p>
        </w:tc>
        <w:tc>
          <w:tcPr>
            <w:tcW w:w="6836" w:type="dxa"/>
            <w:tcBorders>
              <w:top w:val="nil"/>
              <w:left w:val="nil"/>
              <w:bottom w:val="nil"/>
              <w:right w:val="nil"/>
            </w:tcBorders>
          </w:tcPr>
          <w:p w14:paraId="20595786" w14:textId="1CEB30F4" w:rsidR="000B6555" w:rsidRPr="005C4363" w:rsidRDefault="00744C80" w:rsidP="000B6555">
            <w:pPr>
              <w:tabs>
                <w:tab w:val="left" w:pos="540"/>
              </w:tabs>
              <w:suppressAutoHyphens/>
              <w:ind w:left="547" w:right="-72" w:hanging="547"/>
              <w:jc w:val="both"/>
              <w:rPr>
                <w:szCs w:val="24"/>
              </w:rPr>
            </w:pPr>
            <w:r w:rsidRPr="005C4363">
              <w:rPr>
                <w:szCs w:val="24"/>
              </w:rPr>
              <w:t>25</w:t>
            </w:r>
            <w:r w:rsidR="000B6555" w:rsidRPr="005C4363">
              <w:rPr>
                <w:szCs w:val="24"/>
              </w:rPr>
              <w:t>.1</w:t>
            </w:r>
            <w:r w:rsidR="000B6555" w:rsidRPr="005C4363">
              <w:rPr>
                <w:szCs w:val="24"/>
              </w:rPr>
              <w:tab/>
              <w:t xml:space="preserve">L’Entrepreneur donnera préavis au Directeur de Projet, le plus rapidement possible, d’événements futurs probables ou de circonstances qui pourraient avoir des effets négatifs sur la qualité du travail, entraîner une augmentation du Prix du Marché ou retarder l’exécution des Travaux. </w:t>
            </w:r>
          </w:p>
          <w:p w14:paraId="1E7F7285" w14:textId="77777777" w:rsidR="000B6555" w:rsidRPr="005C4363" w:rsidRDefault="000B6555" w:rsidP="000B6555">
            <w:pPr>
              <w:tabs>
                <w:tab w:val="left" w:pos="540"/>
              </w:tabs>
              <w:suppressAutoHyphens/>
              <w:ind w:left="547" w:right="-72" w:hanging="547"/>
              <w:jc w:val="both"/>
              <w:rPr>
                <w:szCs w:val="24"/>
              </w:rPr>
            </w:pPr>
          </w:p>
          <w:p w14:paraId="1A590CB2" w14:textId="05C1BACA" w:rsidR="000B6555" w:rsidRPr="005C4363" w:rsidRDefault="00744C80" w:rsidP="000B6555">
            <w:pPr>
              <w:tabs>
                <w:tab w:val="left" w:pos="540"/>
              </w:tabs>
              <w:suppressAutoHyphens/>
              <w:ind w:left="547" w:right="-72" w:hanging="547"/>
              <w:jc w:val="both"/>
              <w:rPr>
                <w:szCs w:val="24"/>
              </w:rPr>
            </w:pPr>
            <w:r w:rsidRPr="005C4363">
              <w:rPr>
                <w:szCs w:val="24"/>
              </w:rPr>
              <w:t>25</w:t>
            </w:r>
            <w:r w:rsidR="000B6555" w:rsidRPr="005C4363">
              <w:rPr>
                <w:szCs w:val="24"/>
              </w:rPr>
              <w:t>.2</w:t>
            </w:r>
            <w:r w:rsidR="000B6555" w:rsidRPr="005C4363">
              <w:rPr>
                <w:szCs w:val="24"/>
              </w:rPr>
              <w:tab/>
              <w:t>L’Entrepreneur coopérera avec le Directeur de Projet afin d’élaborer et d’examiner des propositions visant à éviter ou à mitiger les effets de ces événements ou de ces circonstances ; il coopérera en outre lors de la mise en œuvre des instructions du Directeur de Projet qui pourraient en résulter.</w:t>
            </w:r>
          </w:p>
        </w:tc>
      </w:tr>
      <w:tr w:rsidR="000B6555" w:rsidRPr="005C4363" w14:paraId="4F05D0FF" w14:textId="77777777" w:rsidTr="00AB0EE9">
        <w:tc>
          <w:tcPr>
            <w:tcW w:w="9468" w:type="dxa"/>
            <w:gridSpan w:val="2"/>
            <w:tcBorders>
              <w:top w:val="nil"/>
              <w:left w:val="nil"/>
              <w:bottom w:val="nil"/>
              <w:right w:val="nil"/>
            </w:tcBorders>
          </w:tcPr>
          <w:p w14:paraId="3235A4F3" w14:textId="77777777" w:rsidR="000B6555" w:rsidRPr="005C4363" w:rsidRDefault="000B6555" w:rsidP="000B6555">
            <w:pPr>
              <w:suppressAutoHyphens/>
              <w:spacing w:before="120" w:after="200"/>
              <w:ind w:left="578" w:hanging="578"/>
              <w:jc w:val="center"/>
              <w:rPr>
                <w:b/>
                <w:sz w:val="28"/>
                <w:szCs w:val="24"/>
              </w:rPr>
            </w:pPr>
            <w:bookmarkStart w:id="56" w:name="_Toc478922813"/>
            <w:bookmarkStart w:id="57" w:name="_Toc487121257"/>
            <w:r w:rsidRPr="005C4363">
              <w:rPr>
                <w:b/>
                <w:sz w:val="28"/>
                <w:szCs w:val="24"/>
              </w:rPr>
              <w:t>C. Contrôle de qualité</w:t>
            </w:r>
            <w:bookmarkEnd w:id="56"/>
            <w:bookmarkEnd w:id="57"/>
          </w:p>
        </w:tc>
      </w:tr>
      <w:tr w:rsidR="000B6555" w:rsidRPr="005C4363" w14:paraId="418A20EC" w14:textId="77777777" w:rsidTr="00AB0EE9">
        <w:tc>
          <w:tcPr>
            <w:tcW w:w="2632" w:type="dxa"/>
            <w:tcBorders>
              <w:top w:val="nil"/>
              <w:left w:val="nil"/>
              <w:bottom w:val="nil"/>
              <w:right w:val="nil"/>
            </w:tcBorders>
          </w:tcPr>
          <w:p w14:paraId="2D2FB4DC" w14:textId="7427890F" w:rsidR="000B6555" w:rsidRPr="005C4363" w:rsidRDefault="00744C80" w:rsidP="000B6555">
            <w:pPr>
              <w:tabs>
                <w:tab w:val="left" w:pos="360"/>
              </w:tabs>
              <w:suppressAutoHyphens/>
              <w:spacing w:after="200"/>
              <w:ind w:left="360" w:hanging="360"/>
              <w:rPr>
                <w:b/>
                <w:szCs w:val="24"/>
              </w:rPr>
            </w:pPr>
            <w:bookmarkStart w:id="58" w:name="_Toc478922814"/>
            <w:bookmarkStart w:id="59" w:name="_Toc487121258"/>
            <w:r w:rsidRPr="005C4363">
              <w:rPr>
                <w:b/>
                <w:szCs w:val="24"/>
              </w:rPr>
              <w:t>26</w:t>
            </w:r>
            <w:r w:rsidR="000B6555" w:rsidRPr="005C4363">
              <w:rPr>
                <w:b/>
                <w:szCs w:val="24"/>
              </w:rPr>
              <w:t>.</w:t>
            </w:r>
            <w:r w:rsidR="000B6555" w:rsidRPr="005C4363">
              <w:rPr>
                <w:b/>
                <w:szCs w:val="24"/>
              </w:rPr>
              <w:tab/>
              <w:t>Identification des malfaçons</w:t>
            </w:r>
            <w:bookmarkEnd w:id="58"/>
            <w:bookmarkEnd w:id="59"/>
          </w:p>
        </w:tc>
        <w:tc>
          <w:tcPr>
            <w:tcW w:w="6836" w:type="dxa"/>
            <w:tcBorders>
              <w:top w:val="nil"/>
              <w:left w:val="nil"/>
              <w:bottom w:val="nil"/>
              <w:right w:val="nil"/>
            </w:tcBorders>
          </w:tcPr>
          <w:p w14:paraId="1A3A16D1" w14:textId="5904FC0E" w:rsidR="000B6555" w:rsidRPr="005C4363" w:rsidRDefault="00744C80" w:rsidP="000B6555">
            <w:pPr>
              <w:tabs>
                <w:tab w:val="left" w:pos="540"/>
              </w:tabs>
              <w:suppressAutoHyphens/>
              <w:spacing w:after="240"/>
              <w:ind w:left="547" w:right="-72" w:hanging="547"/>
              <w:jc w:val="both"/>
              <w:rPr>
                <w:szCs w:val="24"/>
              </w:rPr>
            </w:pPr>
            <w:r w:rsidRPr="005C4363">
              <w:rPr>
                <w:szCs w:val="24"/>
              </w:rPr>
              <w:t>26</w:t>
            </w:r>
            <w:r w:rsidR="000B6555" w:rsidRPr="005C4363">
              <w:rPr>
                <w:szCs w:val="24"/>
              </w:rPr>
              <w:t>.1</w:t>
            </w:r>
            <w:r w:rsidR="000B6555" w:rsidRPr="005C4363">
              <w:rPr>
                <w:szCs w:val="24"/>
              </w:rPr>
              <w:tab/>
              <w:t>Le Directeur de Projet examinera le travail de l’Entrepreneur et le notifiera de toute malfaçon qu’il découvrirait. Ces vérifications n’affecteront pas les responsabilités de l’Entrepreneur. Le Directeur de Projet pourra instruire l’Entrepreneur de chercher une malfaçon et de découvrir et de tester tout élément du travail qui pourrait, à son avis, présenter une malfaçon.</w:t>
            </w:r>
          </w:p>
        </w:tc>
      </w:tr>
      <w:tr w:rsidR="000B6555" w:rsidRPr="005C4363" w14:paraId="25E03494" w14:textId="77777777" w:rsidTr="00AB0EE9">
        <w:tc>
          <w:tcPr>
            <w:tcW w:w="2632" w:type="dxa"/>
            <w:tcBorders>
              <w:top w:val="nil"/>
              <w:left w:val="nil"/>
              <w:bottom w:val="nil"/>
              <w:right w:val="nil"/>
            </w:tcBorders>
          </w:tcPr>
          <w:p w14:paraId="6B1DE522" w14:textId="2F4690C2" w:rsidR="000B6555" w:rsidRPr="005C4363" w:rsidRDefault="00B472E0" w:rsidP="000B6555">
            <w:pPr>
              <w:tabs>
                <w:tab w:val="left" w:pos="360"/>
              </w:tabs>
              <w:suppressAutoHyphens/>
              <w:spacing w:after="200"/>
              <w:ind w:left="360" w:hanging="360"/>
              <w:rPr>
                <w:b/>
                <w:szCs w:val="24"/>
              </w:rPr>
            </w:pPr>
            <w:bookmarkStart w:id="60" w:name="_Toc478922815"/>
            <w:bookmarkStart w:id="61" w:name="_Toc487121259"/>
            <w:r w:rsidRPr="005C4363">
              <w:rPr>
                <w:b/>
                <w:szCs w:val="24"/>
              </w:rPr>
              <w:t>27</w:t>
            </w:r>
            <w:r w:rsidR="000B6555" w:rsidRPr="005C4363">
              <w:rPr>
                <w:b/>
                <w:szCs w:val="24"/>
              </w:rPr>
              <w:t>.</w:t>
            </w:r>
            <w:r w:rsidR="000B6555" w:rsidRPr="005C4363">
              <w:rPr>
                <w:b/>
                <w:szCs w:val="24"/>
              </w:rPr>
              <w:tab/>
              <w:t>Essais</w:t>
            </w:r>
            <w:bookmarkEnd w:id="60"/>
            <w:bookmarkEnd w:id="61"/>
          </w:p>
        </w:tc>
        <w:tc>
          <w:tcPr>
            <w:tcW w:w="6836" w:type="dxa"/>
            <w:tcBorders>
              <w:top w:val="nil"/>
              <w:left w:val="nil"/>
              <w:bottom w:val="nil"/>
              <w:right w:val="nil"/>
            </w:tcBorders>
          </w:tcPr>
          <w:p w14:paraId="74EC3CAA" w14:textId="132F6F89" w:rsidR="000B6555" w:rsidRPr="005C4363" w:rsidRDefault="00B472E0" w:rsidP="000B6555">
            <w:pPr>
              <w:tabs>
                <w:tab w:val="left" w:pos="540"/>
              </w:tabs>
              <w:suppressAutoHyphens/>
              <w:spacing w:after="240"/>
              <w:ind w:left="547" w:right="-72" w:hanging="547"/>
              <w:jc w:val="both"/>
              <w:rPr>
                <w:szCs w:val="24"/>
              </w:rPr>
            </w:pPr>
            <w:r w:rsidRPr="005C4363">
              <w:rPr>
                <w:szCs w:val="24"/>
              </w:rPr>
              <w:t>27</w:t>
            </w:r>
            <w:r w:rsidR="000B6555" w:rsidRPr="005C4363">
              <w:rPr>
                <w:szCs w:val="24"/>
              </w:rPr>
              <w:t>.1</w:t>
            </w:r>
            <w:r w:rsidR="000B6555" w:rsidRPr="005C4363">
              <w:rPr>
                <w:szCs w:val="24"/>
              </w:rPr>
              <w:tab/>
              <w:t>Si le Directeur de Projet charge l’Entrepreneur de réaliser un essai non prévu dans les Spécifications techniques afin de vérifier si un élément du travail présente une malfaçon et que le résultat de l’essai est positif, l’Entrepreneur devra assumer le coût de cette inspection et de tous les échantillonnages. En l’absence de Malfaçon, l’essai sera assimilé à un Evénement donnant droit à compensation.</w:t>
            </w:r>
          </w:p>
        </w:tc>
      </w:tr>
      <w:tr w:rsidR="000B6555" w:rsidRPr="005C4363" w14:paraId="13DC8922" w14:textId="77777777" w:rsidTr="00AB0EE9">
        <w:tc>
          <w:tcPr>
            <w:tcW w:w="2632" w:type="dxa"/>
            <w:tcBorders>
              <w:top w:val="nil"/>
              <w:left w:val="nil"/>
              <w:bottom w:val="nil"/>
              <w:right w:val="nil"/>
            </w:tcBorders>
          </w:tcPr>
          <w:p w14:paraId="254DDE1F" w14:textId="1DD695F7" w:rsidR="000B6555" w:rsidRPr="005C4363" w:rsidRDefault="00FF03FA" w:rsidP="000B6555">
            <w:pPr>
              <w:tabs>
                <w:tab w:val="left" w:pos="360"/>
              </w:tabs>
              <w:suppressAutoHyphens/>
              <w:spacing w:after="200"/>
              <w:ind w:left="360" w:hanging="360"/>
              <w:rPr>
                <w:b/>
                <w:szCs w:val="24"/>
              </w:rPr>
            </w:pPr>
            <w:bookmarkStart w:id="62" w:name="_Toc478922816"/>
            <w:bookmarkStart w:id="63" w:name="_Toc487121260"/>
            <w:r w:rsidRPr="005C4363">
              <w:rPr>
                <w:b/>
                <w:szCs w:val="24"/>
              </w:rPr>
              <w:t>28</w:t>
            </w:r>
            <w:r w:rsidR="000B6555" w:rsidRPr="005C4363">
              <w:rPr>
                <w:b/>
                <w:szCs w:val="24"/>
              </w:rPr>
              <w:t>.</w:t>
            </w:r>
            <w:r w:rsidR="000B6555" w:rsidRPr="005C4363">
              <w:rPr>
                <w:b/>
                <w:szCs w:val="24"/>
              </w:rPr>
              <w:tab/>
              <w:t>Correction des Malfaçons</w:t>
            </w:r>
            <w:bookmarkEnd w:id="62"/>
            <w:bookmarkEnd w:id="63"/>
          </w:p>
        </w:tc>
        <w:tc>
          <w:tcPr>
            <w:tcW w:w="6836" w:type="dxa"/>
            <w:tcBorders>
              <w:top w:val="nil"/>
              <w:left w:val="nil"/>
              <w:bottom w:val="nil"/>
              <w:right w:val="nil"/>
            </w:tcBorders>
          </w:tcPr>
          <w:p w14:paraId="374F0243" w14:textId="260FE8AF" w:rsidR="000B6555" w:rsidRPr="005C4363" w:rsidRDefault="00FF03FA" w:rsidP="000B6555">
            <w:pPr>
              <w:tabs>
                <w:tab w:val="left" w:pos="540"/>
              </w:tabs>
              <w:suppressAutoHyphens/>
              <w:spacing w:after="120"/>
              <w:ind w:left="547" w:right="-72" w:hanging="547"/>
              <w:jc w:val="both"/>
              <w:rPr>
                <w:szCs w:val="24"/>
              </w:rPr>
            </w:pPr>
            <w:r w:rsidRPr="005C4363">
              <w:rPr>
                <w:szCs w:val="24"/>
              </w:rPr>
              <w:t>28</w:t>
            </w:r>
            <w:r w:rsidR="000B6555" w:rsidRPr="005C4363">
              <w:rPr>
                <w:szCs w:val="24"/>
              </w:rPr>
              <w:t>.1</w:t>
            </w:r>
            <w:r w:rsidR="000B6555" w:rsidRPr="005C4363">
              <w:rPr>
                <w:szCs w:val="24"/>
              </w:rPr>
              <w:tab/>
              <w:t xml:space="preserve">Le Directeur de Projet notifiera à l’Entrepreneur tout Malfaçon avant la fin de la Période de garantie, qui commence au moment de l’Achèvement et qui est </w:t>
            </w:r>
            <w:r w:rsidR="000B6555" w:rsidRPr="005C4363">
              <w:rPr>
                <w:b/>
                <w:szCs w:val="24"/>
              </w:rPr>
              <w:t>définie dans la Clause 2.</w:t>
            </w:r>
            <w:r w:rsidR="009D5E3D" w:rsidRPr="005C4363">
              <w:rPr>
                <w:b/>
                <w:szCs w:val="24"/>
              </w:rPr>
              <w:t>7</w:t>
            </w:r>
            <w:r w:rsidR="000B6555" w:rsidRPr="005C4363">
              <w:rPr>
                <w:b/>
                <w:szCs w:val="24"/>
              </w:rPr>
              <w:t>.</w:t>
            </w:r>
            <w:r w:rsidR="000B6555" w:rsidRPr="005C4363">
              <w:rPr>
                <w:szCs w:val="24"/>
              </w:rPr>
              <w:t xml:space="preserve"> La période de garantie sera prolongée jusqu’à correction des Malfaçons.</w:t>
            </w:r>
          </w:p>
          <w:p w14:paraId="6D168440" w14:textId="5D994740" w:rsidR="000B6555" w:rsidRPr="005C4363" w:rsidRDefault="00FF03FA" w:rsidP="000B6555">
            <w:pPr>
              <w:tabs>
                <w:tab w:val="left" w:pos="540"/>
              </w:tabs>
              <w:suppressAutoHyphens/>
              <w:spacing w:after="240"/>
              <w:ind w:left="547" w:right="-72" w:hanging="547"/>
              <w:jc w:val="both"/>
              <w:rPr>
                <w:szCs w:val="24"/>
              </w:rPr>
            </w:pPr>
            <w:r w:rsidRPr="005C4363">
              <w:rPr>
                <w:szCs w:val="24"/>
              </w:rPr>
              <w:lastRenderedPageBreak/>
              <w:t>28</w:t>
            </w:r>
            <w:r w:rsidR="000B6555" w:rsidRPr="005C4363">
              <w:rPr>
                <w:szCs w:val="24"/>
              </w:rPr>
              <w:t>.2</w:t>
            </w:r>
            <w:r w:rsidR="000B6555" w:rsidRPr="005C4363">
              <w:rPr>
                <w:szCs w:val="24"/>
              </w:rPr>
              <w:tab/>
              <w:t>Chaque fois qu’une notification de Malfaçon lui sera remise, l’Entrepreneur rectifiera la Malfaçon dans les délais spécifiés dans la notification du Directeur de Projet.</w:t>
            </w:r>
          </w:p>
        </w:tc>
      </w:tr>
      <w:tr w:rsidR="000B6555" w:rsidRPr="005C4363" w14:paraId="00CCDE96" w14:textId="77777777" w:rsidTr="00AB0EE9">
        <w:tc>
          <w:tcPr>
            <w:tcW w:w="2632" w:type="dxa"/>
            <w:tcBorders>
              <w:top w:val="nil"/>
              <w:left w:val="nil"/>
              <w:bottom w:val="nil"/>
              <w:right w:val="nil"/>
            </w:tcBorders>
          </w:tcPr>
          <w:p w14:paraId="0E8596D3" w14:textId="5C4F550A" w:rsidR="000B6555" w:rsidRPr="005C4363" w:rsidRDefault="00FF03FA" w:rsidP="000B6555">
            <w:pPr>
              <w:tabs>
                <w:tab w:val="left" w:pos="360"/>
              </w:tabs>
              <w:suppressAutoHyphens/>
              <w:spacing w:after="200"/>
              <w:ind w:left="360" w:hanging="360"/>
              <w:rPr>
                <w:b/>
                <w:szCs w:val="24"/>
              </w:rPr>
            </w:pPr>
            <w:bookmarkStart w:id="64" w:name="_Toc478922817"/>
            <w:bookmarkStart w:id="65" w:name="_Toc487121261"/>
            <w:r w:rsidRPr="005C4363">
              <w:rPr>
                <w:b/>
                <w:szCs w:val="24"/>
              </w:rPr>
              <w:lastRenderedPageBreak/>
              <w:t>29</w:t>
            </w:r>
            <w:r w:rsidR="000B6555" w:rsidRPr="005C4363">
              <w:rPr>
                <w:b/>
                <w:szCs w:val="24"/>
              </w:rPr>
              <w:t>.</w:t>
            </w:r>
            <w:r w:rsidR="000B6555" w:rsidRPr="005C4363">
              <w:rPr>
                <w:b/>
                <w:szCs w:val="24"/>
              </w:rPr>
              <w:tab/>
              <w:t>Malfaçons non rectifiées</w:t>
            </w:r>
            <w:bookmarkEnd w:id="64"/>
            <w:bookmarkEnd w:id="65"/>
            <w:r w:rsidR="000B6555" w:rsidRPr="005C4363">
              <w:rPr>
                <w:b/>
                <w:szCs w:val="24"/>
              </w:rPr>
              <w:t xml:space="preserve"> </w:t>
            </w:r>
          </w:p>
        </w:tc>
        <w:tc>
          <w:tcPr>
            <w:tcW w:w="6836" w:type="dxa"/>
            <w:tcBorders>
              <w:top w:val="nil"/>
              <w:left w:val="nil"/>
              <w:bottom w:val="nil"/>
              <w:right w:val="nil"/>
            </w:tcBorders>
          </w:tcPr>
          <w:p w14:paraId="35F7DC58" w14:textId="0AC7BD65" w:rsidR="000B6555" w:rsidRPr="005C4363" w:rsidRDefault="00FF03FA" w:rsidP="000B6555">
            <w:pPr>
              <w:tabs>
                <w:tab w:val="left" w:pos="540"/>
              </w:tabs>
              <w:suppressAutoHyphens/>
              <w:ind w:left="547" w:right="-72" w:hanging="547"/>
              <w:jc w:val="both"/>
              <w:rPr>
                <w:szCs w:val="24"/>
              </w:rPr>
            </w:pPr>
            <w:r w:rsidRPr="005C4363">
              <w:rPr>
                <w:szCs w:val="24"/>
              </w:rPr>
              <w:t>29</w:t>
            </w:r>
            <w:r w:rsidR="000B6555" w:rsidRPr="005C4363">
              <w:rPr>
                <w:szCs w:val="24"/>
              </w:rPr>
              <w:t>.1</w:t>
            </w:r>
            <w:r w:rsidR="000B6555" w:rsidRPr="005C4363">
              <w:rPr>
                <w:szCs w:val="24"/>
              </w:rPr>
              <w:tab/>
              <w:t>Si l’Entrepreneur ne rectifie pas une malfaçon dans les délais spécifiés dans la notification du Directeur de Projet, celui-ci évaluera le coût de la rectification à apporter et ce coût sera facturé à l’Entrepreneur.</w:t>
            </w:r>
          </w:p>
        </w:tc>
      </w:tr>
      <w:tr w:rsidR="000B6555" w:rsidRPr="005C4363" w14:paraId="2F68254C" w14:textId="77777777" w:rsidTr="00AB0EE9">
        <w:tc>
          <w:tcPr>
            <w:tcW w:w="9468" w:type="dxa"/>
            <w:gridSpan w:val="2"/>
            <w:tcBorders>
              <w:top w:val="nil"/>
              <w:left w:val="nil"/>
              <w:bottom w:val="nil"/>
              <w:right w:val="nil"/>
            </w:tcBorders>
          </w:tcPr>
          <w:p w14:paraId="4E83BFF6" w14:textId="77777777" w:rsidR="000B6555" w:rsidRPr="005C4363" w:rsidRDefault="000B6555" w:rsidP="000B6555">
            <w:pPr>
              <w:suppressAutoHyphens/>
              <w:spacing w:before="120" w:after="200"/>
              <w:ind w:left="578" w:hanging="578"/>
              <w:jc w:val="center"/>
              <w:rPr>
                <w:b/>
                <w:sz w:val="28"/>
                <w:szCs w:val="24"/>
              </w:rPr>
            </w:pPr>
            <w:bookmarkStart w:id="66" w:name="_Toc478922818"/>
            <w:bookmarkStart w:id="67" w:name="_Toc487121262"/>
            <w:r w:rsidRPr="005C4363">
              <w:rPr>
                <w:b/>
                <w:sz w:val="28"/>
                <w:szCs w:val="24"/>
              </w:rPr>
              <w:t>D. Maîtrise des coûts</w:t>
            </w:r>
            <w:bookmarkEnd w:id="66"/>
            <w:bookmarkEnd w:id="67"/>
          </w:p>
        </w:tc>
      </w:tr>
      <w:tr w:rsidR="000B6555" w:rsidRPr="005C4363" w14:paraId="7D91CDEA" w14:textId="77777777" w:rsidTr="00AB0EE9">
        <w:tc>
          <w:tcPr>
            <w:tcW w:w="2632" w:type="dxa"/>
            <w:tcBorders>
              <w:top w:val="nil"/>
              <w:left w:val="nil"/>
              <w:bottom w:val="nil"/>
              <w:right w:val="nil"/>
            </w:tcBorders>
          </w:tcPr>
          <w:p w14:paraId="496BAD40" w14:textId="2BB989F5" w:rsidR="000B6555" w:rsidRPr="005C4363" w:rsidRDefault="000B6555" w:rsidP="000B6555">
            <w:pPr>
              <w:tabs>
                <w:tab w:val="left" w:pos="360"/>
              </w:tabs>
              <w:suppressAutoHyphens/>
              <w:spacing w:after="200"/>
              <w:ind w:left="360" w:hanging="360"/>
              <w:rPr>
                <w:b/>
                <w:szCs w:val="24"/>
              </w:rPr>
            </w:pPr>
            <w:bookmarkStart w:id="68" w:name="_Toc478922819"/>
            <w:bookmarkStart w:id="69" w:name="_Toc487121263"/>
            <w:r w:rsidRPr="005C4363">
              <w:rPr>
                <w:b/>
                <w:szCs w:val="24"/>
              </w:rPr>
              <w:t>3</w:t>
            </w:r>
            <w:r w:rsidR="00FF03FA" w:rsidRPr="005C4363">
              <w:rPr>
                <w:b/>
                <w:szCs w:val="24"/>
              </w:rPr>
              <w:t>0</w:t>
            </w:r>
            <w:r w:rsidRPr="005C4363">
              <w:rPr>
                <w:b/>
                <w:szCs w:val="24"/>
              </w:rPr>
              <w:t>.</w:t>
            </w:r>
            <w:r w:rsidRPr="005C4363">
              <w:rPr>
                <w:b/>
                <w:szCs w:val="24"/>
              </w:rPr>
              <w:tab/>
              <w:t>Prix du Marché</w:t>
            </w:r>
            <w:r w:rsidRPr="005C4363">
              <w:rPr>
                <w:bCs/>
                <w:szCs w:val="24"/>
                <w:vertAlign w:val="superscript"/>
              </w:rPr>
              <w:footnoteReference w:id="1"/>
            </w:r>
            <w:bookmarkEnd w:id="68"/>
            <w:bookmarkEnd w:id="69"/>
          </w:p>
        </w:tc>
        <w:tc>
          <w:tcPr>
            <w:tcW w:w="6836" w:type="dxa"/>
            <w:tcBorders>
              <w:top w:val="nil"/>
              <w:left w:val="nil"/>
              <w:bottom w:val="nil"/>
              <w:right w:val="nil"/>
            </w:tcBorders>
          </w:tcPr>
          <w:p w14:paraId="42E24585" w14:textId="63C33DC8" w:rsidR="000B6555" w:rsidRPr="005C4363" w:rsidRDefault="000B6555" w:rsidP="000B6555">
            <w:pPr>
              <w:tabs>
                <w:tab w:val="left" w:pos="540"/>
              </w:tabs>
              <w:suppressAutoHyphens/>
              <w:spacing w:after="240"/>
              <w:ind w:left="540" w:right="-72" w:hanging="540"/>
              <w:jc w:val="both"/>
              <w:rPr>
                <w:szCs w:val="24"/>
              </w:rPr>
            </w:pPr>
            <w:r w:rsidRPr="005C4363">
              <w:rPr>
                <w:szCs w:val="24"/>
              </w:rPr>
              <w:t>3</w:t>
            </w:r>
            <w:r w:rsidR="00FF03FA" w:rsidRPr="005C4363">
              <w:rPr>
                <w:szCs w:val="24"/>
              </w:rPr>
              <w:t>0</w:t>
            </w:r>
            <w:r w:rsidRPr="005C4363">
              <w:rPr>
                <w:szCs w:val="24"/>
              </w:rPr>
              <w:t>.1</w:t>
            </w:r>
            <w:r w:rsidRPr="005C4363">
              <w:rPr>
                <w:szCs w:val="24"/>
              </w:rPr>
              <w:tab/>
              <w:t xml:space="preserve">Le Devis quantitatif et estimatif </w:t>
            </w:r>
            <w:r w:rsidR="0000570E" w:rsidRPr="005C4363">
              <w:rPr>
                <w:szCs w:val="24"/>
              </w:rPr>
              <w:t>comprendra</w:t>
            </w:r>
            <w:r w:rsidRPr="005C4363">
              <w:rPr>
                <w:szCs w:val="24"/>
              </w:rPr>
              <w:t xml:space="preserve"> les postes de prix des Travaux à exécuter par l’Entrepreneur. Le Devis quantitatif et estimatif est utilisé pour calculer le Prix du Marché. L’Entrepreneur sera rémunéré au titre de la quantité de travail exécuté au taux correspondant à chaque intrant spécifié dans le  Devis quantitatif et estimatif.</w:t>
            </w:r>
          </w:p>
        </w:tc>
      </w:tr>
      <w:tr w:rsidR="000B6555" w:rsidRPr="005C4363" w14:paraId="69877F01" w14:textId="77777777" w:rsidTr="00AB0EE9">
        <w:tc>
          <w:tcPr>
            <w:tcW w:w="2632" w:type="dxa"/>
            <w:tcBorders>
              <w:top w:val="nil"/>
              <w:left w:val="nil"/>
              <w:bottom w:val="nil"/>
              <w:right w:val="nil"/>
            </w:tcBorders>
          </w:tcPr>
          <w:p w14:paraId="5D95789A" w14:textId="6174141C" w:rsidR="000B6555" w:rsidRPr="005C4363" w:rsidRDefault="000B6555" w:rsidP="000B6555">
            <w:pPr>
              <w:tabs>
                <w:tab w:val="left" w:pos="360"/>
              </w:tabs>
              <w:suppressAutoHyphens/>
              <w:spacing w:after="200"/>
              <w:ind w:left="360" w:hanging="360"/>
              <w:rPr>
                <w:b/>
                <w:szCs w:val="24"/>
              </w:rPr>
            </w:pPr>
            <w:bookmarkStart w:id="70" w:name="_Toc478922820"/>
            <w:bookmarkStart w:id="71" w:name="_Toc487121264"/>
            <w:r w:rsidRPr="005C4363">
              <w:rPr>
                <w:b/>
                <w:szCs w:val="24"/>
              </w:rPr>
              <w:t>3</w:t>
            </w:r>
            <w:r w:rsidR="00561236" w:rsidRPr="005C4363">
              <w:rPr>
                <w:b/>
                <w:szCs w:val="24"/>
              </w:rPr>
              <w:t>1</w:t>
            </w:r>
            <w:r w:rsidRPr="005C4363">
              <w:rPr>
                <w:b/>
                <w:szCs w:val="24"/>
              </w:rPr>
              <w:t>.</w:t>
            </w:r>
            <w:r w:rsidRPr="005C4363">
              <w:rPr>
                <w:b/>
                <w:szCs w:val="24"/>
              </w:rPr>
              <w:tab/>
              <w:t>Modifications du Prix du Marché</w:t>
            </w:r>
            <w:r w:rsidRPr="005C4363">
              <w:rPr>
                <w:bCs/>
                <w:szCs w:val="24"/>
                <w:vertAlign w:val="superscript"/>
              </w:rPr>
              <w:footnoteReference w:id="2"/>
            </w:r>
            <w:bookmarkEnd w:id="70"/>
            <w:bookmarkEnd w:id="71"/>
          </w:p>
        </w:tc>
        <w:tc>
          <w:tcPr>
            <w:tcW w:w="6836" w:type="dxa"/>
            <w:tcBorders>
              <w:top w:val="nil"/>
              <w:left w:val="nil"/>
              <w:bottom w:val="nil"/>
              <w:right w:val="nil"/>
            </w:tcBorders>
          </w:tcPr>
          <w:p w14:paraId="4A4089AE" w14:textId="556F4C48" w:rsidR="000B6555" w:rsidRPr="005C4363" w:rsidRDefault="000B6555" w:rsidP="000B6555">
            <w:pPr>
              <w:tabs>
                <w:tab w:val="left" w:pos="540"/>
              </w:tabs>
              <w:suppressAutoHyphens/>
              <w:spacing w:after="180"/>
              <w:ind w:left="547" w:right="-72" w:hanging="547"/>
              <w:jc w:val="both"/>
              <w:rPr>
                <w:szCs w:val="24"/>
              </w:rPr>
            </w:pPr>
            <w:r w:rsidRPr="005C4363">
              <w:rPr>
                <w:szCs w:val="24"/>
              </w:rPr>
              <w:t>3</w:t>
            </w:r>
            <w:r w:rsidR="00561236" w:rsidRPr="005C4363">
              <w:rPr>
                <w:szCs w:val="24"/>
              </w:rPr>
              <w:t>1</w:t>
            </w:r>
            <w:r w:rsidRPr="005C4363">
              <w:rPr>
                <w:szCs w:val="24"/>
              </w:rPr>
              <w:t>.1</w:t>
            </w:r>
            <w:r w:rsidRPr="005C4363">
              <w:rPr>
                <w:szCs w:val="24"/>
              </w:rPr>
              <w:tab/>
              <w:t xml:space="preserve">Lorsque les quantités finales des travaux exécutés diffèrent de plus de vingt-cinq pour cent (25%) pour un poste donné des quantités du Devis quantitatif et estimatif, et dans la mesure où le changement conduit à un dépassement de plus </w:t>
            </w:r>
            <w:r w:rsidR="0000570E" w:rsidRPr="005C4363">
              <w:rPr>
                <w:szCs w:val="24"/>
              </w:rPr>
              <w:t>d’un</w:t>
            </w:r>
            <w:r w:rsidRPr="005C4363">
              <w:rPr>
                <w:szCs w:val="24"/>
              </w:rPr>
              <w:t xml:space="preserve"> pour cent (1%) du Prix du Marché initial, le Directeur de Projet ajustera le prix unitaire pour répondre à ce changement. Le Directeur de Projet n’ajustera pas les prix unitaires en raison de changements de quantité si, ce faisant, le Prix du Marché initial était dépassé de plus de quinze pour cent (15%), sauf approbation préalable du Maître d’Ouvrage.</w:t>
            </w:r>
          </w:p>
          <w:p w14:paraId="28EEBAF8" w14:textId="6E62A898" w:rsidR="000B6555" w:rsidRPr="005C4363" w:rsidRDefault="00C56660" w:rsidP="000B6555">
            <w:pPr>
              <w:tabs>
                <w:tab w:val="left" w:pos="540"/>
              </w:tabs>
              <w:suppressAutoHyphens/>
              <w:spacing w:after="180"/>
              <w:ind w:left="547" w:right="-72" w:hanging="547"/>
              <w:jc w:val="both"/>
              <w:rPr>
                <w:szCs w:val="24"/>
              </w:rPr>
            </w:pPr>
            <w:r w:rsidRPr="005C4363">
              <w:rPr>
                <w:szCs w:val="24"/>
              </w:rPr>
              <w:t>3</w:t>
            </w:r>
            <w:r w:rsidR="000B6555" w:rsidRPr="005C4363">
              <w:rPr>
                <w:szCs w:val="24"/>
              </w:rPr>
              <w:t>1.2</w:t>
            </w:r>
            <w:r w:rsidR="000B6555" w:rsidRPr="005C4363">
              <w:rPr>
                <w:szCs w:val="24"/>
              </w:rPr>
              <w:tab/>
              <w:t>Sur demande du Directeur de Projet, l’Entrepreneur lui présentera un sous-détail de tous les prix unitaires figurant au Devis quantitatif et estimatif.</w:t>
            </w:r>
          </w:p>
        </w:tc>
      </w:tr>
      <w:tr w:rsidR="000B6555" w:rsidRPr="005C4363" w14:paraId="196237D9" w14:textId="77777777" w:rsidTr="00AB0EE9">
        <w:tc>
          <w:tcPr>
            <w:tcW w:w="2632" w:type="dxa"/>
            <w:tcBorders>
              <w:top w:val="nil"/>
              <w:left w:val="nil"/>
              <w:right w:val="nil"/>
            </w:tcBorders>
          </w:tcPr>
          <w:p w14:paraId="0E202B13" w14:textId="59EAC528" w:rsidR="000B6555" w:rsidRPr="005C4363" w:rsidRDefault="000B6555" w:rsidP="000B6555">
            <w:pPr>
              <w:tabs>
                <w:tab w:val="left" w:pos="360"/>
              </w:tabs>
              <w:suppressAutoHyphens/>
              <w:spacing w:after="200"/>
              <w:ind w:left="360" w:hanging="360"/>
              <w:rPr>
                <w:b/>
                <w:szCs w:val="24"/>
              </w:rPr>
            </w:pPr>
            <w:bookmarkStart w:id="72" w:name="_Toc478922821"/>
            <w:bookmarkStart w:id="73" w:name="_Toc487121265"/>
            <w:r w:rsidRPr="005C4363">
              <w:rPr>
                <w:b/>
                <w:szCs w:val="24"/>
              </w:rPr>
              <w:t>3</w:t>
            </w:r>
            <w:r w:rsidR="00C56660" w:rsidRPr="005C4363">
              <w:rPr>
                <w:b/>
                <w:szCs w:val="24"/>
              </w:rPr>
              <w:t>2</w:t>
            </w:r>
            <w:r w:rsidRPr="005C4363">
              <w:rPr>
                <w:b/>
                <w:szCs w:val="24"/>
              </w:rPr>
              <w:t>.</w:t>
            </w:r>
            <w:r w:rsidRPr="005C4363">
              <w:rPr>
                <w:b/>
                <w:szCs w:val="24"/>
              </w:rPr>
              <w:tab/>
              <w:t>Variations</w:t>
            </w:r>
            <w:bookmarkEnd w:id="72"/>
            <w:bookmarkEnd w:id="73"/>
          </w:p>
        </w:tc>
        <w:tc>
          <w:tcPr>
            <w:tcW w:w="6836" w:type="dxa"/>
            <w:tcBorders>
              <w:top w:val="nil"/>
              <w:left w:val="nil"/>
              <w:right w:val="nil"/>
            </w:tcBorders>
          </w:tcPr>
          <w:p w14:paraId="032125FD" w14:textId="4BA4D242" w:rsidR="000B6555" w:rsidRPr="005C4363" w:rsidRDefault="000B6555" w:rsidP="000B6555">
            <w:pPr>
              <w:tabs>
                <w:tab w:val="left" w:pos="540"/>
              </w:tabs>
              <w:suppressAutoHyphens/>
              <w:spacing w:after="160"/>
              <w:ind w:left="547" w:hanging="547"/>
              <w:jc w:val="both"/>
              <w:rPr>
                <w:szCs w:val="24"/>
              </w:rPr>
            </w:pPr>
            <w:r w:rsidRPr="005C4363">
              <w:rPr>
                <w:szCs w:val="24"/>
              </w:rPr>
              <w:t>3</w:t>
            </w:r>
            <w:r w:rsidR="00C56660" w:rsidRPr="005C4363">
              <w:rPr>
                <w:szCs w:val="24"/>
              </w:rPr>
              <w:t>2</w:t>
            </w:r>
            <w:r w:rsidRPr="005C4363">
              <w:rPr>
                <w:szCs w:val="24"/>
              </w:rPr>
              <w:t>.1</w:t>
            </w:r>
            <w:r w:rsidRPr="005C4363">
              <w:rPr>
                <w:szCs w:val="24"/>
              </w:rPr>
              <w:tab/>
              <w:t>Toutes les Variations seront incluses dans les Programmes</w:t>
            </w:r>
            <w:r w:rsidRPr="005C4363">
              <w:rPr>
                <w:szCs w:val="24"/>
                <w:vertAlign w:val="superscript"/>
              </w:rPr>
              <w:footnoteReference w:id="3"/>
            </w:r>
            <w:r w:rsidRPr="005C4363">
              <w:rPr>
                <w:szCs w:val="24"/>
              </w:rPr>
              <w:t xml:space="preserve"> fournis par l’Entrepreneur.</w:t>
            </w:r>
          </w:p>
          <w:p w14:paraId="29BB0339" w14:textId="0D23124F" w:rsidR="000B6555" w:rsidRPr="005C4363" w:rsidRDefault="000B6555" w:rsidP="000B6555">
            <w:pPr>
              <w:tabs>
                <w:tab w:val="left" w:pos="540"/>
              </w:tabs>
              <w:suppressAutoHyphens/>
              <w:spacing w:after="160"/>
              <w:ind w:left="547" w:hanging="547"/>
              <w:jc w:val="both"/>
              <w:rPr>
                <w:szCs w:val="24"/>
              </w:rPr>
            </w:pPr>
            <w:r w:rsidRPr="005C4363">
              <w:rPr>
                <w:szCs w:val="24"/>
              </w:rPr>
              <w:t>3</w:t>
            </w:r>
            <w:r w:rsidR="00C56660" w:rsidRPr="005C4363">
              <w:rPr>
                <w:szCs w:val="24"/>
              </w:rPr>
              <w:t>2</w:t>
            </w:r>
            <w:r w:rsidRPr="005C4363">
              <w:rPr>
                <w:szCs w:val="24"/>
              </w:rPr>
              <w:t>.2</w:t>
            </w:r>
            <w:r w:rsidRPr="005C4363">
              <w:rPr>
                <w:szCs w:val="24"/>
              </w:rPr>
              <w:tab/>
              <w:t xml:space="preserve">L’Entrepreneur, sur demande du Directeur de Projet, présentera à celui-ci une proposition de prix pour l’exécution de la </w:t>
            </w:r>
            <w:r w:rsidRPr="005C4363">
              <w:rPr>
                <w:szCs w:val="24"/>
              </w:rPr>
              <w:lastRenderedPageBreak/>
              <w:t xml:space="preserve">Variation dans un délai de sept (7) jours suivant la date de la demande ou dans un délais plus long spécifié par le Directeur de Projet. </w:t>
            </w:r>
          </w:p>
          <w:p w14:paraId="067770EA" w14:textId="06E9515B" w:rsidR="000B6555" w:rsidRPr="005C4363" w:rsidRDefault="000B6555" w:rsidP="000B6555">
            <w:pPr>
              <w:tabs>
                <w:tab w:val="left" w:pos="540"/>
              </w:tabs>
              <w:suppressAutoHyphens/>
              <w:spacing w:after="160"/>
              <w:ind w:left="547" w:hanging="547"/>
              <w:jc w:val="both"/>
              <w:rPr>
                <w:szCs w:val="24"/>
              </w:rPr>
            </w:pPr>
            <w:r w:rsidRPr="005C4363">
              <w:rPr>
                <w:szCs w:val="24"/>
              </w:rPr>
              <w:t>3</w:t>
            </w:r>
            <w:r w:rsidR="00C56660" w:rsidRPr="005C4363">
              <w:rPr>
                <w:szCs w:val="24"/>
              </w:rPr>
              <w:t>2</w:t>
            </w:r>
            <w:r w:rsidRPr="005C4363">
              <w:rPr>
                <w:szCs w:val="24"/>
              </w:rPr>
              <w:t>.3</w:t>
            </w:r>
            <w:r w:rsidRPr="005C4363">
              <w:rPr>
                <w:szCs w:val="24"/>
              </w:rPr>
              <w:tab/>
            </w:r>
            <w:r w:rsidRPr="005C4363">
              <w:rPr>
                <w:szCs w:val="24"/>
              </w:rPr>
              <w:tab/>
              <w:t xml:space="preserve">Si le prix présenté par l’Entrepreneur est </w:t>
            </w:r>
            <w:r w:rsidR="00775BD3" w:rsidRPr="005C4363">
              <w:rPr>
                <w:szCs w:val="24"/>
              </w:rPr>
              <w:t>jugé</w:t>
            </w:r>
            <w:r w:rsidRPr="005C4363">
              <w:rPr>
                <w:szCs w:val="24"/>
              </w:rPr>
              <w:t xml:space="preserve"> trop élevé par le Directeur de Projet, ce dernier pourra commander la Variation et apporter un changement au Prix du Marché, sur la base de ses propres prévisions quant aux effets de la Variation sur le coût pour l’Entrepreneur.</w:t>
            </w:r>
          </w:p>
          <w:p w14:paraId="2F3364E6" w14:textId="02F5ACC3" w:rsidR="000B6555" w:rsidRPr="005C4363" w:rsidRDefault="000B6555" w:rsidP="000B6555">
            <w:pPr>
              <w:tabs>
                <w:tab w:val="left" w:pos="540"/>
              </w:tabs>
              <w:suppressAutoHyphens/>
              <w:spacing w:after="160"/>
              <w:ind w:left="547" w:hanging="547"/>
              <w:jc w:val="both"/>
              <w:rPr>
                <w:szCs w:val="24"/>
              </w:rPr>
            </w:pPr>
            <w:r w:rsidRPr="005C4363">
              <w:rPr>
                <w:szCs w:val="24"/>
              </w:rPr>
              <w:t>3</w:t>
            </w:r>
            <w:r w:rsidR="00C56660" w:rsidRPr="005C4363">
              <w:rPr>
                <w:szCs w:val="24"/>
              </w:rPr>
              <w:t>2</w:t>
            </w:r>
            <w:r w:rsidRPr="005C4363">
              <w:rPr>
                <w:szCs w:val="24"/>
              </w:rPr>
              <w:t>.4</w:t>
            </w:r>
            <w:r w:rsidRPr="005C4363">
              <w:rPr>
                <w:szCs w:val="24"/>
              </w:rPr>
              <w:tab/>
              <w:t xml:space="preserve">Si le Directeur de Projet décide que l’urgence de réaliser la Variation n’est pas compatible avec la préparation préalable d’une proposition de prix par l’Entrepreneur et son évaluation par le Directeur de Projet sans retarder les travaux, une proposition de prix ne sera pas préparée par l’Entrepreneur et la </w:t>
            </w:r>
            <w:r w:rsidR="00775BD3" w:rsidRPr="005C4363">
              <w:rPr>
                <w:szCs w:val="24"/>
              </w:rPr>
              <w:t>Variation</w:t>
            </w:r>
            <w:r w:rsidRPr="005C4363">
              <w:rPr>
                <w:szCs w:val="24"/>
              </w:rPr>
              <w:t xml:space="preserve"> sera assimilée à un Evénement donnant droit à compensation.</w:t>
            </w:r>
          </w:p>
          <w:p w14:paraId="61B2A59E" w14:textId="00F68713" w:rsidR="000B6555" w:rsidRPr="005C4363" w:rsidRDefault="000B6555" w:rsidP="000B6555">
            <w:pPr>
              <w:tabs>
                <w:tab w:val="left" w:pos="540"/>
              </w:tabs>
              <w:suppressAutoHyphens/>
              <w:spacing w:after="160"/>
              <w:ind w:left="547" w:hanging="547"/>
              <w:jc w:val="both"/>
              <w:rPr>
                <w:szCs w:val="24"/>
              </w:rPr>
            </w:pPr>
            <w:r w:rsidRPr="005C4363">
              <w:rPr>
                <w:szCs w:val="24"/>
              </w:rPr>
              <w:t>3</w:t>
            </w:r>
            <w:r w:rsidR="001849F4" w:rsidRPr="005C4363">
              <w:rPr>
                <w:szCs w:val="24"/>
              </w:rPr>
              <w:t>2</w:t>
            </w:r>
            <w:r w:rsidRPr="005C4363">
              <w:rPr>
                <w:szCs w:val="24"/>
              </w:rPr>
              <w:t>.5</w:t>
            </w:r>
            <w:r w:rsidRPr="005C4363">
              <w:rPr>
                <w:szCs w:val="24"/>
              </w:rPr>
              <w:tab/>
              <w:t xml:space="preserve">L’Entrepreneur n’aura droit à aucun paiement supplémentaire au titre de coûts qui auraient pu être évités si l’Entrepreneur avait notifié un préavis. </w:t>
            </w:r>
          </w:p>
          <w:p w14:paraId="1D8884FA" w14:textId="4B5E41DD" w:rsidR="000B6555" w:rsidRPr="005C4363" w:rsidRDefault="000B6555" w:rsidP="000B6555">
            <w:pPr>
              <w:tabs>
                <w:tab w:val="left" w:pos="540"/>
              </w:tabs>
              <w:suppressAutoHyphens/>
              <w:spacing w:after="160"/>
              <w:ind w:left="547" w:hanging="547"/>
              <w:jc w:val="both"/>
              <w:rPr>
                <w:szCs w:val="24"/>
              </w:rPr>
            </w:pPr>
            <w:r w:rsidRPr="005C4363">
              <w:rPr>
                <w:szCs w:val="24"/>
              </w:rPr>
              <w:t>3</w:t>
            </w:r>
            <w:r w:rsidR="001849F4" w:rsidRPr="005C4363">
              <w:rPr>
                <w:szCs w:val="24"/>
              </w:rPr>
              <w:t>2</w:t>
            </w:r>
            <w:r w:rsidRPr="005C4363">
              <w:rPr>
                <w:szCs w:val="24"/>
              </w:rPr>
              <w:t>.6</w:t>
            </w:r>
            <w:r w:rsidRPr="005C4363">
              <w:rPr>
                <w:szCs w:val="24"/>
              </w:rPr>
              <w:tab/>
              <w:t xml:space="preserve">Si le travail requis par la Variation correspond à un poste décrit dans le Devis quantitatif et estimatif et si, de l’avis du Directeur de Projet, la quantité de travail dépassant la limite spécifiée à la </w:t>
            </w:r>
            <w:r w:rsidRPr="005C4363">
              <w:rPr>
                <w:b/>
                <w:bCs/>
                <w:szCs w:val="24"/>
              </w:rPr>
              <w:t xml:space="preserve">clause </w:t>
            </w:r>
            <w:r w:rsidR="00401EE4" w:rsidRPr="005C4363">
              <w:rPr>
                <w:b/>
                <w:bCs/>
                <w:szCs w:val="24"/>
              </w:rPr>
              <w:t>31.1</w:t>
            </w:r>
            <w:r w:rsidR="00241682" w:rsidRPr="005C4363">
              <w:rPr>
                <w:b/>
                <w:bCs/>
                <w:szCs w:val="24"/>
              </w:rPr>
              <w:t xml:space="preserve"> des CM</w:t>
            </w:r>
            <w:r w:rsidRPr="005C4363">
              <w:rPr>
                <w:szCs w:val="24"/>
              </w:rPr>
              <w:t>.1 ou la période de l’exécution ne provoque pas de changement du coût par unité de quantité, le prix unitaire figurant au Devis quantitatif et estimatif sera utilisé pour calculer la valeur de la Variation. Si le coût par unité de quantité change, ou si la nature ou la période de l’exécution du travail requis par la Variation ne correspondent pas aux postes figurant dans le Devis quantitatif et estimatif, la proposition de prix présentée par l’Entrepreneur sera pour de nouveaux prix unitaires correspondant au travail spécifié.</w:t>
            </w:r>
            <w:r w:rsidRPr="005C4363">
              <w:rPr>
                <w:szCs w:val="24"/>
                <w:vertAlign w:val="superscript"/>
              </w:rPr>
              <w:footnoteReference w:id="4"/>
            </w:r>
            <w:r w:rsidRPr="005C4363">
              <w:rPr>
                <w:szCs w:val="24"/>
                <w:lang w:eastAsia="en-US"/>
              </w:rPr>
              <w:t xml:space="preserve"> </w:t>
            </w:r>
          </w:p>
        </w:tc>
      </w:tr>
      <w:tr w:rsidR="000B6555" w:rsidRPr="005C4363" w14:paraId="5E7A0B47" w14:textId="77777777" w:rsidTr="00AB0EE9">
        <w:tc>
          <w:tcPr>
            <w:tcW w:w="2632" w:type="dxa"/>
            <w:tcBorders>
              <w:top w:val="nil"/>
              <w:left w:val="nil"/>
              <w:bottom w:val="nil"/>
              <w:right w:val="nil"/>
            </w:tcBorders>
          </w:tcPr>
          <w:p w14:paraId="68054F2E" w14:textId="39824466" w:rsidR="000B6555" w:rsidRPr="005C4363" w:rsidRDefault="000B6555" w:rsidP="000B6555">
            <w:pPr>
              <w:tabs>
                <w:tab w:val="left" w:pos="360"/>
              </w:tabs>
              <w:suppressAutoHyphens/>
              <w:spacing w:after="200"/>
              <w:ind w:left="360" w:hanging="360"/>
              <w:rPr>
                <w:b/>
                <w:szCs w:val="24"/>
              </w:rPr>
            </w:pPr>
            <w:bookmarkStart w:id="74" w:name="_Toc478922823"/>
            <w:bookmarkStart w:id="75" w:name="_Toc487121267"/>
            <w:r w:rsidRPr="005C4363">
              <w:rPr>
                <w:b/>
                <w:szCs w:val="24"/>
              </w:rPr>
              <w:lastRenderedPageBreak/>
              <w:t>3</w:t>
            </w:r>
            <w:r w:rsidR="00F5272D" w:rsidRPr="005C4363">
              <w:rPr>
                <w:b/>
                <w:szCs w:val="24"/>
              </w:rPr>
              <w:t>3</w:t>
            </w:r>
            <w:r w:rsidRPr="005C4363">
              <w:rPr>
                <w:b/>
                <w:szCs w:val="24"/>
              </w:rPr>
              <w:t>.</w:t>
            </w:r>
            <w:r w:rsidRPr="005C4363">
              <w:rPr>
                <w:b/>
                <w:szCs w:val="24"/>
              </w:rPr>
              <w:tab/>
              <w:t>Décomptes</w:t>
            </w:r>
            <w:bookmarkEnd w:id="74"/>
            <w:bookmarkEnd w:id="75"/>
          </w:p>
        </w:tc>
        <w:tc>
          <w:tcPr>
            <w:tcW w:w="6836" w:type="dxa"/>
            <w:tcBorders>
              <w:top w:val="nil"/>
              <w:left w:val="nil"/>
              <w:bottom w:val="nil"/>
              <w:right w:val="nil"/>
            </w:tcBorders>
          </w:tcPr>
          <w:p w14:paraId="2EBB7F43" w14:textId="74E3F92A" w:rsidR="000B6555" w:rsidRPr="005C4363" w:rsidRDefault="000B6555" w:rsidP="000B6555">
            <w:pPr>
              <w:tabs>
                <w:tab w:val="left" w:pos="540"/>
              </w:tabs>
              <w:suppressAutoHyphens/>
              <w:spacing w:after="220"/>
              <w:ind w:left="540" w:hanging="540"/>
              <w:jc w:val="both"/>
              <w:rPr>
                <w:szCs w:val="24"/>
              </w:rPr>
            </w:pPr>
            <w:r w:rsidRPr="005C4363">
              <w:rPr>
                <w:szCs w:val="24"/>
              </w:rPr>
              <w:t>3</w:t>
            </w:r>
            <w:r w:rsidR="00F5272D" w:rsidRPr="005C4363">
              <w:rPr>
                <w:szCs w:val="24"/>
              </w:rPr>
              <w:t>3</w:t>
            </w:r>
            <w:r w:rsidRPr="005C4363">
              <w:rPr>
                <w:szCs w:val="24"/>
              </w:rPr>
              <w:t>.1</w:t>
            </w:r>
            <w:r w:rsidRPr="005C4363">
              <w:rPr>
                <w:szCs w:val="24"/>
              </w:rPr>
              <w:tab/>
              <w:t>L’Entrepreneur présentera au Directeur de Projet des décomptes mensuels de la valeur estimée du travail exécuté déduction faite du montant accumulé des décomptes certifiés précédemment.</w:t>
            </w:r>
          </w:p>
          <w:p w14:paraId="6A0E083A" w14:textId="68DAA4E2" w:rsidR="000B6555" w:rsidRPr="005C4363" w:rsidRDefault="000B6555" w:rsidP="000B6555">
            <w:pPr>
              <w:tabs>
                <w:tab w:val="left" w:pos="540"/>
              </w:tabs>
              <w:suppressAutoHyphens/>
              <w:spacing w:after="220"/>
              <w:ind w:left="540" w:hanging="540"/>
              <w:jc w:val="both"/>
              <w:rPr>
                <w:szCs w:val="24"/>
              </w:rPr>
            </w:pPr>
            <w:r w:rsidRPr="005C4363">
              <w:rPr>
                <w:szCs w:val="24"/>
              </w:rPr>
              <w:t>3</w:t>
            </w:r>
            <w:r w:rsidR="00F5272D" w:rsidRPr="005C4363">
              <w:rPr>
                <w:szCs w:val="24"/>
              </w:rPr>
              <w:t>3</w:t>
            </w:r>
            <w:r w:rsidRPr="005C4363">
              <w:rPr>
                <w:szCs w:val="24"/>
              </w:rPr>
              <w:t>.2</w:t>
            </w:r>
            <w:r w:rsidRPr="005C4363">
              <w:rPr>
                <w:szCs w:val="24"/>
              </w:rPr>
              <w:tab/>
              <w:t>Le Directeur de Projet vérifiera les décomptes mensuels et certifiera les montants devant être versés à l’Entrepreneur.</w:t>
            </w:r>
          </w:p>
          <w:p w14:paraId="375E7F93" w14:textId="26F47035" w:rsidR="000B6555" w:rsidRPr="005C4363" w:rsidRDefault="000B6555" w:rsidP="000B6555">
            <w:pPr>
              <w:tabs>
                <w:tab w:val="left" w:pos="540"/>
              </w:tabs>
              <w:suppressAutoHyphens/>
              <w:spacing w:after="220"/>
              <w:ind w:left="540" w:hanging="540"/>
              <w:jc w:val="both"/>
              <w:rPr>
                <w:szCs w:val="24"/>
              </w:rPr>
            </w:pPr>
            <w:r w:rsidRPr="005C4363">
              <w:rPr>
                <w:szCs w:val="24"/>
              </w:rPr>
              <w:t>3</w:t>
            </w:r>
            <w:r w:rsidR="00F5272D" w:rsidRPr="005C4363">
              <w:rPr>
                <w:szCs w:val="24"/>
              </w:rPr>
              <w:t>3</w:t>
            </w:r>
            <w:r w:rsidRPr="005C4363">
              <w:rPr>
                <w:szCs w:val="24"/>
              </w:rPr>
              <w:t>.3</w:t>
            </w:r>
            <w:r w:rsidRPr="005C4363">
              <w:rPr>
                <w:szCs w:val="24"/>
              </w:rPr>
              <w:tab/>
              <w:t>La valeur du travail exécuté sera déterminée par le Directeur de Projet.</w:t>
            </w:r>
          </w:p>
          <w:p w14:paraId="3F50F076" w14:textId="0A816FA2" w:rsidR="000B6555" w:rsidRPr="005C4363" w:rsidRDefault="000B6555" w:rsidP="000B6555">
            <w:pPr>
              <w:tabs>
                <w:tab w:val="left" w:pos="540"/>
              </w:tabs>
              <w:suppressAutoHyphens/>
              <w:spacing w:after="220"/>
              <w:ind w:left="540" w:right="73" w:hanging="540"/>
              <w:jc w:val="both"/>
              <w:rPr>
                <w:szCs w:val="24"/>
              </w:rPr>
            </w:pPr>
            <w:r w:rsidRPr="005C4363">
              <w:rPr>
                <w:szCs w:val="24"/>
              </w:rPr>
              <w:lastRenderedPageBreak/>
              <w:t>3</w:t>
            </w:r>
            <w:r w:rsidR="00F5272D" w:rsidRPr="005C4363">
              <w:rPr>
                <w:szCs w:val="24"/>
              </w:rPr>
              <w:t>3</w:t>
            </w:r>
            <w:r w:rsidRPr="005C4363">
              <w:rPr>
                <w:szCs w:val="24"/>
              </w:rPr>
              <w:t>.4</w:t>
            </w:r>
            <w:r w:rsidRPr="005C4363">
              <w:rPr>
                <w:szCs w:val="24"/>
              </w:rPr>
              <w:tab/>
              <w:t>La valeur du travail exécuté comprendra la valeur des quantités de travaux réalisées par poste figurant au Devis quantitatif et estimatif.</w:t>
            </w:r>
            <w:r w:rsidRPr="005C4363">
              <w:rPr>
                <w:szCs w:val="24"/>
                <w:vertAlign w:val="superscript"/>
              </w:rPr>
              <w:footnoteReference w:id="5"/>
            </w:r>
          </w:p>
          <w:p w14:paraId="1F25B257" w14:textId="22A44D2E" w:rsidR="000B6555" w:rsidRPr="005C4363" w:rsidRDefault="000B6555" w:rsidP="000B6555">
            <w:pPr>
              <w:tabs>
                <w:tab w:val="left" w:pos="540"/>
              </w:tabs>
              <w:suppressAutoHyphens/>
              <w:spacing w:after="220"/>
              <w:ind w:left="540" w:right="73" w:hanging="540"/>
              <w:rPr>
                <w:szCs w:val="24"/>
              </w:rPr>
            </w:pPr>
            <w:r w:rsidRPr="005C4363">
              <w:rPr>
                <w:szCs w:val="24"/>
              </w:rPr>
              <w:t>3</w:t>
            </w:r>
            <w:r w:rsidR="00F5272D" w:rsidRPr="005C4363">
              <w:rPr>
                <w:szCs w:val="24"/>
              </w:rPr>
              <w:t>3</w:t>
            </w:r>
            <w:r w:rsidRPr="005C4363">
              <w:rPr>
                <w:szCs w:val="24"/>
              </w:rPr>
              <w:t>.5</w:t>
            </w:r>
            <w:r w:rsidRPr="005C4363">
              <w:rPr>
                <w:szCs w:val="24"/>
              </w:rPr>
              <w:tab/>
              <w:t>La valeur du travail exécuté inclura la valeur des Variations et des Evènements donnant droit à compensation.</w:t>
            </w:r>
          </w:p>
          <w:p w14:paraId="0437746C" w14:textId="1431A173" w:rsidR="000B6555" w:rsidRPr="005C4363" w:rsidRDefault="000B6555" w:rsidP="000B6555">
            <w:pPr>
              <w:tabs>
                <w:tab w:val="left" w:pos="540"/>
              </w:tabs>
              <w:suppressAutoHyphens/>
              <w:spacing w:after="240"/>
              <w:ind w:left="540" w:right="73" w:hanging="540"/>
              <w:jc w:val="both"/>
              <w:rPr>
                <w:szCs w:val="24"/>
              </w:rPr>
            </w:pPr>
            <w:r w:rsidRPr="005C4363">
              <w:rPr>
                <w:szCs w:val="24"/>
              </w:rPr>
              <w:t>3</w:t>
            </w:r>
            <w:r w:rsidR="00F5272D" w:rsidRPr="005C4363">
              <w:rPr>
                <w:szCs w:val="24"/>
              </w:rPr>
              <w:t>3</w:t>
            </w:r>
            <w:r w:rsidRPr="005C4363">
              <w:rPr>
                <w:szCs w:val="24"/>
              </w:rPr>
              <w:t>.6</w:t>
            </w:r>
            <w:r w:rsidRPr="005C4363">
              <w:rPr>
                <w:szCs w:val="24"/>
              </w:rPr>
              <w:tab/>
              <w:t>Le Directeur de Projet pourra exclure un élément certifié dans un décompte précédent ou réduire la proportion d’un poste certifié précédemment à la lumière d’informations nouvelles.</w:t>
            </w:r>
          </w:p>
        </w:tc>
      </w:tr>
      <w:tr w:rsidR="000B6555" w:rsidRPr="005C4363" w14:paraId="30BA54DE" w14:textId="77777777" w:rsidTr="00AB0EE9">
        <w:tc>
          <w:tcPr>
            <w:tcW w:w="2632" w:type="dxa"/>
            <w:tcBorders>
              <w:top w:val="nil"/>
              <w:left w:val="nil"/>
              <w:bottom w:val="nil"/>
              <w:right w:val="nil"/>
            </w:tcBorders>
          </w:tcPr>
          <w:p w14:paraId="0B0F9DE7" w14:textId="4F0B740C" w:rsidR="000B6555" w:rsidRPr="005C4363" w:rsidRDefault="000B6555" w:rsidP="000B6555">
            <w:pPr>
              <w:tabs>
                <w:tab w:val="left" w:pos="360"/>
              </w:tabs>
              <w:suppressAutoHyphens/>
              <w:spacing w:after="200"/>
              <w:ind w:left="360" w:hanging="360"/>
              <w:rPr>
                <w:b/>
                <w:szCs w:val="24"/>
              </w:rPr>
            </w:pPr>
            <w:bookmarkStart w:id="76" w:name="_Toc478922824"/>
            <w:bookmarkStart w:id="77" w:name="_Toc487121268"/>
            <w:r w:rsidRPr="005C4363">
              <w:rPr>
                <w:b/>
                <w:szCs w:val="24"/>
              </w:rPr>
              <w:lastRenderedPageBreak/>
              <w:t>3</w:t>
            </w:r>
            <w:r w:rsidR="00F5272D" w:rsidRPr="005C4363">
              <w:rPr>
                <w:b/>
                <w:szCs w:val="24"/>
              </w:rPr>
              <w:t>4</w:t>
            </w:r>
            <w:r w:rsidRPr="005C4363">
              <w:rPr>
                <w:b/>
                <w:szCs w:val="24"/>
              </w:rPr>
              <w:t>.</w:t>
            </w:r>
            <w:r w:rsidRPr="005C4363">
              <w:rPr>
                <w:b/>
                <w:szCs w:val="24"/>
              </w:rPr>
              <w:tab/>
              <w:t>Paiements</w:t>
            </w:r>
            <w:bookmarkEnd w:id="76"/>
            <w:bookmarkEnd w:id="77"/>
          </w:p>
        </w:tc>
        <w:tc>
          <w:tcPr>
            <w:tcW w:w="6836" w:type="dxa"/>
            <w:tcBorders>
              <w:top w:val="nil"/>
              <w:left w:val="nil"/>
              <w:bottom w:val="nil"/>
              <w:right w:val="nil"/>
            </w:tcBorders>
          </w:tcPr>
          <w:p w14:paraId="71296B1A" w14:textId="2BC8B104" w:rsidR="000B6555" w:rsidRPr="005C4363" w:rsidRDefault="000B6555" w:rsidP="000B6555">
            <w:pPr>
              <w:tabs>
                <w:tab w:val="left" w:pos="540"/>
              </w:tabs>
              <w:suppressAutoHyphens/>
              <w:spacing w:after="120"/>
              <w:ind w:left="547" w:right="-17" w:hanging="547"/>
              <w:jc w:val="both"/>
              <w:rPr>
                <w:szCs w:val="24"/>
              </w:rPr>
            </w:pPr>
            <w:r w:rsidRPr="005C4363">
              <w:rPr>
                <w:szCs w:val="24"/>
              </w:rPr>
              <w:t>3</w:t>
            </w:r>
            <w:r w:rsidR="00F5272D" w:rsidRPr="005C4363">
              <w:rPr>
                <w:szCs w:val="24"/>
              </w:rPr>
              <w:t>4</w:t>
            </w:r>
            <w:r w:rsidRPr="005C4363">
              <w:rPr>
                <w:szCs w:val="24"/>
              </w:rPr>
              <w:t>.1</w:t>
            </w:r>
            <w:r w:rsidRPr="005C4363">
              <w:rPr>
                <w:szCs w:val="24"/>
              </w:rPr>
              <w:tab/>
              <w:t>Les paiements seront ajustés pour prendre en compte les déductions correspondant aux avances et retenues. Le Maître d’Ouvrage versera à l’Entrepreneur les montants du décompte certifiés par le Directeur de Projet dans un délai de vingt-huit (28) jours suivant la date du décompte. Si le Maître d’Ouvrage effectue un paiement en retard, l’Entrepreneur recevra des intérêts sur les arriérés de paiement lors du paiement suivant. L’intérêt sera calculé à partir de la date à laquelle le paiement était dû jusqu’à la date à laquelle il a été effectué, au taux d’intérêt en vigueur pour les prêts commerciaux, pour chacune des monnaies dans lesquelles les paiements seront effectués.</w:t>
            </w:r>
          </w:p>
          <w:p w14:paraId="5CFEA986" w14:textId="4D3BA791" w:rsidR="000B6555" w:rsidRPr="005C4363" w:rsidRDefault="000B6555" w:rsidP="000B6555">
            <w:pPr>
              <w:tabs>
                <w:tab w:val="left" w:pos="540"/>
              </w:tabs>
              <w:suppressAutoHyphens/>
              <w:spacing w:after="120"/>
              <w:ind w:left="547" w:right="-17" w:hanging="547"/>
              <w:jc w:val="both"/>
              <w:rPr>
                <w:szCs w:val="24"/>
              </w:rPr>
            </w:pPr>
            <w:r w:rsidRPr="005C4363">
              <w:rPr>
                <w:szCs w:val="24"/>
              </w:rPr>
              <w:t>3</w:t>
            </w:r>
            <w:r w:rsidR="00F5272D" w:rsidRPr="005C4363">
              <w:rPr>
                <w:szCs w:val="24"/>
              </w:rPr>
              <w:t>4</w:t>
            </w:r>
            <w:r w:rsidRPr="005C4363">
              <w:rPr>
                <w:szCs w:val="24"/>
              </w:rPr>
              <w:t>.2</w:t>
            </w:r>
            <w:r w:rsidRPr="005C4363">
              <w:rPr>
                <w:szCs w:val="24"/>
              </w:rPr>
              <w:tab/>
              <w:t>Les postes de travaux pour lesquels aucun taux, ni prix unitaire n’a été indiqué ne donneront pas lieu à paiement par le Maître d’Ouvrage et leur prix sera réputé être compris dans d’autres taux ou prix unitaires figurant dans le Marché.</w:t>
            </w:r>
          </w:p>
        </w:tc>
      </w:tr>
      <w:tr w:rsidR="000B6555" w:rsidRPr="005C4363" w14:paraId="561732B8" w14:textId="77777777" w:rsidTr="00AB0EE9">
        <w:tc>
          <w:tcPr>
            <w:tcW w:w="2632" w:type="dxa"/>
            <w:tcBorders>
              <w:top w:val="nil"/>
              <w:left w:val="nil"/>
              <w:bottom w:val="nil"/>
              <w:right w:val="nil"/>
            </w:tcBorders>
          </w:tcPr>
          <w:p w14:paraId="7756A4A8" w14:textId="04983999" w:rsidR="000B6555" w:rsidRPr="005C4363" w:rsidRDefault="00F5272D" w:rsidP="000B6555">
            <w:pPr>
              <w:tabs>
                <w:tab w:val="left" w:pos="360"/>
              </w:tabs>
              <w:suppressAutoHyphens/>
              <w:spacing w:after="200"/>
              <w:ind w:left="360" w:hanging="360"/>
              <w:rPr>
                <w:b/>
                <w:szCs w:val="24"/>
              </w:rPr>
            </w:pPr>
            <w:bookmarkStart w:id="78" w:name="_Toc478922825"/>
            <w:bookmarkStart w:id="79" w:name="_Toc487121269"/>
            <w:r w:rsidRPr="005C4363">
              <w:rPr>
                <w:b/>
                <w:szCs w:val="24"/>
              </w:rPr>
              <w:t>35</w:t>
            </w:r>
            <w:r w:rsidR="000B6555" w:rsidRPr="005C4363">
              <w:rPr>
                <w:b/>
                <w:szCs w:val="24"/>
              </w:rPr>
              <w:t>.</w:t>
            </w:r>
            <w:r w:rsidR="000B6555" w:rsidRPr="005C4363">
              <w:rPr>
                <w:b/>
                <w:szCs w:val="24"/>
              </w:rPr>
              <w:tab/>
              <w:t>Evènements donnant droit à compensation</w:t>
            </w:r>
            <w:bookmarkEnd w:id="78"/>
            <w:bookmarkEnd w:id="79"/>
          </w:p>
        </w:tc>
        <w:tc>
          <w:tcPr>
            <w:tcW w:w="6836" w:type="dxa"/>
            <w:tcBorders>
              <w:top w:val="nil"/>
              <w:left w:val="nil"/>
              <w:bottom w:val="nil"/>
              <w:right w:val="nil"/>
            </w:tcBorders>
          </w:tcPr>
          <w:p w14:paraId="51F7C355" w14:textId="101A7309" w:rsidR="000B6555" w:rsidRPr="005C4363" w:rsidRDefault="00F5272D" w:rsidP="000B6555">
            <w:pPr>
              <w:tabs>
                <w:tab w:val="left" w:pos="540"/>
              </w:tabs>
              <w:suppressAutoHyphens/>
              <w:spacing w:after="120"/>
              <w:ind w:left="540" w:right="-72" w:hanging="547"/>
              <w:jc w:val="both"/>
              <w:rPr>
                <w:szCs w:val="24"/>
              </w:rPr>
            </w:pPr>
            <w:r w:rsidRPr="005C4363">
              <w:rPr>
                <w:szCs w:val="24"/>
              </w:rPr>
              <w:t>35</w:t>
            </w:r>
            <w:r w:rsidR="000B6555" w:rsidRPr="005C4363">
              <w:rPr>
                <w:szCs w:val="24"/>
              </w:rPr>
              <w:t>.1</w:t>
            </w:r>
            <w:r w:rsidR="000B6555" w:rsidRPr="005C4363">
              <w:rPr>
                <w:szCs w:val="24"/>
              </w:rPr>
              <w:tab/>
              <w:t>Les évènements donnant droit à compensation seront les suivants :</w:t>
            </w:r>
          </w:p>
          <w:p w14:paraId="290D68ED" w14:textId="7A118F47" w:rsidR="000B6555" w:rsidRPr="005C4363" w:rsidRDefault="000B6555" w:rsidP="000B6555">
            <w:pPr>
              <w:tabs>
                <w:tab w:val="left" w:pos="1080"/>
              </w:tabs>
              <w:suppressAutoHyphens/>
              <w:spacing w:after="120"/>
              <w:ind w:left="1080" w:right="-72" w:hanging="547"/>
              <w:jc w:val="both"/>
              <w:rPr>
                <w:szCs w:val="24"/>
              </w:rPr>
            </w:pPr>
            <w:r w:rsidRPr="005C4363">
              <w:rPr>
                <w:szCs w:val="24"/>
              </w:rPr>
              <w:t>(a)</w:t>
            </w:r>
            <w:r w:rsidRPr="005C4363">
              <w:rPr>
                <w:szCs w:val="24"/>
              </w:rPr>
              <w:tab/>
              <w:t xml:space="preserve">Le Maître d’Ouvrage ne donne pas accès à une partie du Site à la Date d’entrée en possession conformément à la </w:t>
            </w:r>
            <w:r w:rsidRPr="005C4363">
              <w:rPr>
                <w:b/>
                <w:szCs w:val="24"/>
              </w:rPr>
              <w:t>Clause 2.</w:t>
            </w:r>
            <w:r w:rsidR="00B95E23" w:rsidRPr="005C4363">
              <w:rPr>
                <w:b/>
                <w:szCs w:val="24"/>
              </w:rPr>
              <w:t>4</w:t>
            </w:r>
            <w:r w:rsidRPr="005C4363">
              <w:rPr>
                <w:szCs w:val="24"/>
              </w:rPr>
              <w:t>.</w:t>
            </w:r>
          </w:p>
          <w:p w14:paraId="027F05CC" w14:textId="77777777" w:rsidR="000B6555" w:rsidRPr="005C4363" w:rsidRDefault="000B6555" w:rsidP="000B6555">
            <w:pPr>
              <w:tabs>
                <w:tab w:val="left" w:pos="1080"/>
              </w:tabs>
              <w:suppressAutoHyphens/>
              <w:spacing w:after="120"/>
              <w:ind w:left="1080" w:right="-72" w:hanging="547"/>
              <w:jc w:val="both"/>
              <w:rPr>
                <w:szCs w:val="24"/>
              </w:rPr>
            </w:pPr>
            <w:r w:rsidRPr="005C4363">
              <w:rPr>
                <w:szCs w:val="24"/>
              </w:rPr>
              <w:t>(b)</w:t>
            </w:r>
            <w:r w:rsidRPr="005C4363">
              <w:rPr>
                <w:szCs w:val="24"/>
              </w:rPr>
              <w:tab/>
              <w:t>Le Directeur de Projet ordonne un ajournement ou ne fournit pas les Plans, les Spécifications techniques ou les instructions nécessaires à l’exécution des Travaux dans les délais.</w:t>
            </w:r>
          </w:p>
          <w:p w14:paraId="5E0E1157" w14:textId="77777777" w:rsidR="000B6555" w:rsidRPr="005C4363" w:rsidRDefault="000B6555" w:rsidP="000B6555">
            <w:pPr>
              <w:tabs>
                <w:tab w:val="left" w:pos="1080"/>
              </w:tabs>
              <w:suppressAutoHyphens/>
              <w:spacing w:after="120"/>
              <w:ind w:left="1080" w:right="-72" w:hanging="547"/>
              <w:jc w:val="both"/>
              <w:rPr>
                <w:szCs w:val="24"/>
              </w:rPr>
            </w:pPr>
            <w:r w:rsidRPr="005C4363">
              <w:rPr>
                <w:szCs w:val="24"/>
              </w:rPr>
              <w:t>(c)</w:t>
            </w:r>
            <w:r w:rsidRPr="005C4363">
              <w:rPr>
                <w:szCs w:val="24"/>
              </w:rPr>
              <w:tab/>
              <w:t>Le Directeur de Projet donne à l’Entrepreneur des instructions afin de découvrir un ouvrage réalisé, ou d’effectuer des essais supplémentaires sur les Travaux qui s’avèrent ne pas présenter de Malfaçon.</w:t>
            </w:r>
          </w:p>
          <w:p w14:paraId="5CBC1338" w14:textId="77777777" w:rsidR="000B6555" w:rsidRPr="005C4363" w:rsidRDefault="000B6555" w:rsidP="000B6555">
            <w:pPr>
              <w:tabs>
                <w:tab w:val="left" w:pos="1080"/>
              </w:tabs>
              <w:suppressAutoHyphens/>
              <w:spacing w:after="120"/>
              <w:ind w:left="1080" w:right="-72" w:hanging="547"/>
              <w:jc w:val="both"/>
              <w:rPr>
                <w:szCs w:val="24"/>
              </w:rPr>
            </w:pPr>
            <w:r w:rsidRPr="005C4363">
              <w:rPr>
                <w:szCs w:val="24"/>
              </w:rPr>
              <w:t>(d)</w:t>
            </w:r>
            <w:r w:rsidRPr="005C4363">
              <w:rPr>
                <w:szCs w:val="24"/>
              </w:rPr>
              <w:tab/>
              <w:t>Le Directeur de Projet n’approuve pas un contrat de sous-traitant sans motifs valables.</w:t>
            </w:r>
          </w:p>
          <w:p w14:paraId="363A294E" w14:textId="77777777" w:rsidR="000B6555" w:rsidRPr="005C4363" w:rsidRDefault="000B6555" w:rsidP="000B6555">
            <w:pPr>
              <w:tabs>
                <w:tab w:val="left" w:pos="1080"/>
              </w:tabs>
              <w:suppressAutoHyphens/>
              <w:spacing w:after="120"/>
              <w:ind w:left="1080" w:right="-72" w:hanging="547"/>
              <w:jc w:val="both"/>
              <w:rPr>
                <w:szCs w:val="24"/>
              </w:rPr>
            </w:pPr>
            <w:r w:rsidRPr="005C4363">
              <w:rPr>
                <w:szCs w:val="24"/>
              </w:rPr>
              <w:lastRenderedPageBreak/>
              <w:t>(e)</w:t>
            </w:r>
            <w:r w:rsidRPr="005C4363">
              <w:rPr>
                <w:szCs w:val="24"/>
              </w:rPr>
              <w:tab/>
              <w:t>Les conditions du sol ou sous-sol sont substantiellement plus défavorables qu’il était raisonnable de supposer avant l’émission de la Lettre de Notification, sur la base des informations remises aux soumissionnaires (notamment les Rapports d’investigation du Site), sur la base des informations disponibles au public et sur la base d’une inspection visuelle.</w:t>
            </w:r>
          </w:p>
          <w:p w14:paraId="704F66A1" w14:textId="77777777" w:rsidR="000B6555" w:rsidRPr="005C4363" w:rsidRDefault="000B6555" w:rsidP="000B6555">
            <w:pPr>
              <w:tabs>
                <w:tab w:val="left" w:pos="1080"/>
              </w:tabs>
              <w:suppressAutoHyphens/>
              <w:spacing w:after="120"/>
              <w:ind w:left="1080" w:right="-72" w:hanging="547"/>
              <w:jc w:val="both"/>
              <w:rPr>
                <w:szCs w:val="24"/>
              </w:rPr>
            </w:pPr>
            <w:r w:rsidRPr="005C4363">
              <w:rPr>
                <w:szCs w:val="24"/>
              </w:rPr>
              <w:t>(f)</w:t>
            </w:r>
            <w:r w:rsidRPr="005C4363">
              <w:rPr>
                <w:szCs w:val="24"/>
              </w:rPr>
              <w:tab/>
              <w:t>Le Directeur de Projet donne des instructions pour faire face à une situation imprévue provoquée par le Maître d’Ouvrage, ou pour effectuer un travail supplémentaire rendu nécessaire pour des raisons de sécurité ou pour d’autres raisons.</w:t>
            </w:r>
          </w:p>
          <w:p w14:paraId="312131C4" w14:textId="3AC0F62F" w:rsidR="000B6555" w:rsidRPr="005C4363" w:rsidRDefault="000B6555" w:rsidP="000B6555">
            <w:pPr>
              <w:tabs>
                <w:tab w:val="left" w:pos="1080"/>
              </w:tabs>
              <w:suppressAutoHyphens/>
              <w:spacing w:after="120"/>
              <w:ind w:left="1080" w:right="-72" w:hanging="547"/>
              <w:jc w:val="both"/>
              <w:rPr>
                <w:szCs w:val="24"/>
              </w:rPr>
            </w:pPr>
            <w:r w:rsidRPr="005C4363">
              <w:rPr>
                <w:szCs w:val="24"/>
              </w:rPr>
              <w:t>(g)</w:t>
            </w:r>
            <w:r w:rsidRPr="005C4363">
              <w:rPr>
                <w:szCs w:val="24"/>
              </w:rPr>
              <w:tab/>
              <w:t xml:space="preserve">D’autres </w:t>
            </w:r>
            <w:r w:rsidR="007F5070" w:rsidRPr="005C4363">
              <w:rPr>
                <w:szCs w:val="24"/>
              </w:rPr>
              <w:t>Entrepreneurs</w:t>
            </w:r>
            <w:r w:rsidRPr="005C4363">
              <w:rPr>
                <w:szCs w:val="24"/>
              </w:rPr>
              <w:t>, les autorités publiques, les services publics ou le Maître d’Ouvrage n’effectuent pas les activités leur incombant dans les délais prévus et dans le cadre des contraintes spécifiées dans le Marché, entraînant ainsi un retard ou des coûts supplémentaires pour l’Entrepreneur.</w:t>
            </w:r>
          </w:p>
          <w:p w14:paraId="617EE8AB" w14:textId="77777777" w:rsidR="000B6555" w:rsidRPr="005C4363" w:rsidRDefault="000B6555" w:rsidP="000B6555">
            <w:pPr>
              <w:tabs>
                <w:tab w:val="left" w:pos="1080"/>
              </w:tabs>
              <w:suppressAutoHyphens/>
              <w:spacing w:after="120"/>
              <w:ind w:left="1080" w:right="-72" w:hanging="540"/>
              <w:rPr>
                <w:szCs w:val="24"/>
              </w:rPr>
            </w:pPr>
            <w:r w:rsidRPr="005C4363">
              <w:rPr>
                <w:szCs w:val="24"/>
              </w:rPr>
              <w:t>(h)</w:t>
            </w:r>
            <w:r w:rsidRPr="005C4363">
              <w:rPr>
                <w:szCs w:val="24"/>
              </w:rPr>
              <w:tab/>
              <w:t>Les avances sont réglées en retard.</w:t>
            </w:r>
          </w:p>
          <w:p w14:paraId="5CB0D85D" w14:textId="77777777" w:rsidR="000B6555" w:rsidRPr="005C4363" w:rsidRDefault="000B6555" w:rsidP="000B6555">
            <w:pPr>
              <w:tabs>
                <w:tab w:val="left" w:pos="1080"/>
              </w:tabs>
              <w:suppressAutoHyphens/>
              <w:spacing w:after="120"/>
              <w:ind w:left="1080" w:right="-72" w:hanging="540"/>
              <w:jc w:val="both"/>
              <w:rPr>
                <w:szCs w:val="24"/>
              </w:rPr>
            </w:pPr>
            <w:r w:rsidRPr="005C4363">
              <w:rPr>
                <w:szCs w:val="24"/>
              </w:rPr>
              <w:t>(i)</w:t>
            </w:r>
            <w:r w:rsidRPr="005C4363">
              <w:rPr>
                <w:szCs w:val="24"/>
              </w:rPr>
              <w:tab/>
              <w:t>Les conséquences pour l’Entrepreneur de tout risque incombant au Maître d’Ouvrage.</w:t>
            </w:r>
          </w:p>
          <w:p w14:paraId="07694560" w14:textId="77777777" w:rsidR="000B6555" w:rsidRPr="005C4363" w:rsidRDefault="000B6555" w:rsidP="000B6555">
            <w:pPr>
              <w:tabs>
                <w:tab w:val="left" w:pos="1080"/>
              </w:tabs>
              <w:suppressAutoHyphens/>
              <w:spacing w:after="120"/>
              <w:ind w:left="1080" w:right="-72" w:hanging="540"/>
              <w:jc w:val="both"/>
              <w:rPr>
                <w:szCs w:val="24"/>
              </w:rPr>
            </w:pPr>
            <w:r w:rsidRPr="005C4363">
              <w:rPr>
                <w:szCs w:val="24"/>
              </w:rPr>
              <w:t>(j)</w:t>
            </w:r>
            <w:r w:rsidRPr="005C4363">
              <w:rPr>
                <w:szCs w:val="24"/>
              </w:rPr>
              <w:tab/>
              <w:t>Le Directeur de Projet retarde indûment la délivrance du Certificat d’achèvement (ou le procès-verbal de réception provisoire).</w:t>
            </w:r>
          </w:p>
          <w:p w14:paraId="6C972254" w14:textId="61BBCEA6" w:rsidR="000B6555" w:rsidRPr="005C4363" w:rsidRDefault="00F5272D" w:rsidP="000B6555">
            <w:pPr>
              <w:tabs>
                <w:tab w:val="left" w:pos="540"/>
              </w:tabs>
              <w:suppressAutoHyphens/>
              <w:spacing w:after="120"/>
              <w:ind w:left="540" w:right="-72" w:hanging="540"/>
              <w:jc w:val="both"/>
              <w:rPr>
                <w:szCs w:val="24"/>
              </w:rPr>
            </w:pPr>
            <w:r w:rsidRPr="005C4363">
              <w:rPr>
                <w:szCs w:val="24"/>
              </w:rPr>
              <w:t>35</w:t>
            </w:r>
            <w:r w:rsidR="000B6555" w:rsidRPr="005C4363">
              <w:rPr>
                <w:szCs w:val="24"/>
              </w:rPr>
              <w:t>.2</w:t>
            </w:r>
            <w:r w:rsidR="000B6555" w:rsidRPr="005C4363">
              <w:rPr>
                <w:szCs w:val="24"/>
              </w:rPr>
              <w:tab/>
              <w:t>Si un événement donnant droit à compensation entraîne un coût additionnel ou empêche de terminer les Travaux avant la Date d’achèvement prévue, le Prix du Marché sera augmenté et/ou la Date d’achèvement prévue sera reportée.  Le Directeur de Projet décidera ou non d’augmenter le Prix du Marché et du montant de cette augmentation, et ainsi que du report de la Date d’achèvement prévue et la durée de ce report.</w:t>
            </w:r>
          </w:p>
          <w:p w14:paraId="7D0CE207" w14:textId="7CF3A0D9" w:rsidR="000B6555" w:rsidRPr="005C4363" w:rsidRDefault="00F5272D" w:rsidP="000B6555">
            <w:pPr>
              <w:tabs>
                <w:tab w:val="left" w:pos="540"/>
              </w:tabs>
              <w:suppressAutoHyphens/>
              <w:spacing w:after="120"/>
              <w:ind w:left="540" w:right="-72" w:hanging="540"/>
              <w:jc w:val="both"/>
              <w:rPr>
                <w:szCs w:val="24"/>
              </w:rPr>
            </w:pPr>
            <w:r w:rsidRPr="005C4363">
              <w:rPr>
                <w:szCs w:val="24"/>
              </w:rPr>
              <w:t>35</w:t>
            </w:r>
            <w:r w:rsidR="000B6555" w:rsidRPr="005C4363">
              <w:rPr>
                <w:szCs w:val="24"/>
              </w:rPr>
              <w:t>.3</w:t>
            </w:r>
            <w:r w:rsidR="000B6555" w:rsidRPr="005C4363">
              <w:rPr>
                <w:szCs w:val="24"/>
              </w:rPr>
              <w:tab/>
              <w:t>Dès que l’Entrepreneur aura fourni les informations démontrant les conséquences d’un Evénement donnant droit à compensation sur ses prévisions de coût, ces informations seront évaluées par le Directeur de Projet, et le Prix du Marché sera ajusté en conséquence. Si les prévisions de l’Entrepreneur sont estimées excessives, le Directeur de Projet ajustera le Prix du Marché sur la base de ses propres estimations. Le Directeur de Projet supposera que l’Entrepreneur devra réagir rapidement et avec compétence à la situation.</w:t>
            </w:r>
          </w:p>
          <w:p w14:paraId="72482DF0" w14:textId="296EB046" w:rsidR="000B6555" w:rsidRPr="005C4363" w:rsidRDefault="00F5272D" w:rsidP="000B6555">
            <w:pPr>
              <w:tabs>
                <w:tab w:val="left" w:pos="540"/>
              </w:tabs>
              <w:suppressAutoHyphens/>
              <w:spacing w:after="120"/>
              <w:ind w:left="540" w:right="-72" w:hanging="540"/>
              <w:jc w:val="both"/>
              <w:rPr>
                <w:szCs w:val="24"/>
              </w:rPr>
            </w:pPr>
            <w:r w:rsidRPr="005C4363">
              <w:rPr>
                <w:szCs w:val="24"/>
              </w:rPr>
              <w:t>35</w:t>
            </w:r>
            <w:r w:rsidR="000B6555" w:rsidRPr="005C4363">
              <w:rPr>
                <w:szCs w:val="24"/>
              </w:rPr>
              <w:t>.4</w:t>
            </w:r>
            <w:r w:rsidR="000B6555" w:rsidRPr="005C4363">
              <w:rPr>
                <w:szCs w:val="24"/>
              </w:rPr>
              <w:tab/>
              <w:t xml:space="preserve">L’Entrepreneur n’a pas droit à une compensation dans la mesure où les intérêts du Maître d’Ouvrage sont affectés négativement </w:t>
            </w:r>
            <w:r w:rsidR="000B6555" w:rsidRPr="005C4363">
              <w:rPr>
                <w:szCs w:val="24"/>
              </w:rPr>
              <w:lastRenderedPageBreak/>
              <w:t>par le fait que l’Entrepreneur n’a pas fourni de Préavis d’évènements ou n’a pas coopéré avec le Directeur de Projet.</w:t>
            </w:r>
          </w:p>
        </w:tc>
      </w:tr>
      <w:tr w:rsidR="000B6555" w:rsidRPr="005C4363" w14:paraId="02164727" w14:textId="77777777" w:rsidTr="00AB0EE9">
        <w:tc>
          <w:tcPr>
            <w:tcW w:w="2632" w:type="dxa"/>
            <w:tcBorders>
              <w:top w:val="nil"/>
              <w:left w:val="nil"/>
              <w:bottom w:val="nil"/>
              <w:right w:val="nil"/>
            </w:tcBorders>
          </w:tcPr>
          <w:p w14:paraId="53019149" w14:textId="166D489F" w:rsidR="000B6555" w:rsidRPr="005C4363" w:rsidRDefault="00F5272D" w:rsidP="000B6555">
            <w:pPr>
              <w:tabs>
                <w:tab w:val="left" w:pos="360"/>
              </w:tabs>
              <w:suppressAutoHyphens/>
              <w:spacing w:after="200"/>
              <w:ind w:left="360" w:hanging="360"/>
              <w:rPr>
                <w:b/>
                <w:szCs w:val="24"/>
              </w:rPr>
            </w:pPr>
            <w:bookmarkStart w:id="80" w:name="_Toc478922826"/>
            <w:bookmarkStart w:id="81" w:name="_Toc487121270"/>
            <w:r w:rsidRPr="005C4363">
              <w:rPr>
                <w:b/>
                <w:szCs w:val="24"/>
              </w:rPr>
              <w:lastRenderedPageBreak/>
              <w:t>36</w:t>
            </w:r>
            <w:r w:rsidR="000B6555" w:rsidRPr="005C4363">
              <w:rPr>
                <w:b/>
                <w:szCs w:val="24"/>
              </w:rPr>
              <w:t>.</w:t>
            </w:r>
            <w:r w:rsidR="000B6555" w:rsidRPr="005C4363">
              <w:rPr>
                <w:b/>
                <w:szCs w:val="24"/>
              </w:rPr>
              <w:tab/>
              <w:t>Fiscalité</w:t>
            </w:r>
            <w:bookmarkEnd w:id="80"/>
            <w:bookmarkEnd w:id="81"/>
          </w:p>
        </w:tc>
        <w:tc>
          <w:tcPr>
            <w:tcW w:w="6836" w:type="dxa"/>
            <w:tcBorders>
              <w:top w:val="nil"/>
              <w:left w:val="nil"/>
              <w:bottom w:val="nil"/>
              <w:right w:val="nil"/>
            </w:tcBorders>
          </w:tcPr>
          <w:p w14:paraId="7E2F928E" w14:textId="49CEBFFC" w:rsidR="000B6555" w:rsidRPr="005C4363" w:rsidRDefault="00F5272D" w:rsidP="000B6555">
            <w:pPr>
              <w:tabs>
                <w:tab w:val="left" w:pos="540"/>
              </w:tabs>
              <w:suppressAutoHyphens/>
              <w:spacing w:after="120"/>
              <w:ind w:left="547" w:right="-72" w:hanging="547"/>
              <w:jc w:val="both"/>
              <w:rPr>
                <w:szCs w:val="24"/>
              </w:rPr>
            </w:pPr>
            <w:r w:rsidRPr="005C4363">
              <w:rPr>
                <w:szCs w:val="24"/>
              </w:rPr>
              <w:t>36</w:t>
            </w:r>
            <w:r w:rsidR="000B6555" w:rsidRPr="005C4363">
              <w:rPr>
                <w:szCs w:val="24"/>
              </w:rPr>
              <w:t>.1</w:t>
            </w:r>
            <w:r w:rsidR="000B6555" w:rsidRPr="005C4363">
              <w:rPr>
                <w:szCs w:val="24"/>
              </w:rPr>
              <w:tab/>
              <w:t xml:space="preserve">Le Directeur de Projet ajustera le Prix du Marché si les impôts, taxes et autres redevances sont modifiés au cours de la période allant de sept (7) jours précédant la date de dépôt des Offres jusqu’à la date de remise du dernier certificat d’achèvement. L’ajustement correspondra à la variation du montant de l’impôt dont l’Entrepreneur est redevable. </w:t>
            </w:r>
          </w:p>
        </w:tc>
      </w:tr>
      <w:tr w:rsidR="000B6555" w:rsidRPr="005C4363" w14:paraId="4BF2A8A5" w14:textId="77777777" w:rsidTr="00AB0EE9">
        <w:tc>
          <w:tcPr>
            <w:tcW w:w="2632" w:type="dxa"/>
            <w:tcBorders>
              <w:top w:val="nil"/>
              <w:left w:val="nil"/>
              <w:bottom w:val="nil"/>
              <w:right w:val="nil"/>
            </w:tcBorders>
          </w:tcPr>
          <w:p w14:paraId="2BB4567F" w14:textId="1BA81179" w:rsidR="000B6555" w:rsidRPr="005C4363" w:rsidRDefault="00952D29" w:rsidP="000B6555">
            <w:pPr>
              <w:tabs>
                <w:tab w:val="left" w:pos="360"/>
              </w:tabs>
              <w:suppressAutoHyphens/>
              <w:spacing w:after="200"/>
              <w:ind w:left="360" w:hanging="360"/>
              <w:rPr>
                <w:b/>
                <w:szCs w:val="24"/>
              </w:rPr>
            </w:pPr>
            <w:bookmarkStart w:id="82" w:name="_Toc478922828"/>
            <w:bookmarkStart w:id="83" w:name="_Toc487121272"/>
            <w:r w:rsidRPr="005C4363">
              <w:rPr>
                <w:b/>
                <w:szCs w:val="24"/>
              </w:rPr>
              <w:t>37</w:t>
            </w:r>
            <w:r w:rsidR="000B6555" w:rsidRPr="005C4363">
              <w:rPr>
                <w:b/>
                <w:szCs w:val="24"/>
              </w:rPr>
              <w:t>.</w:t>
            </w:r>
            <w:r w:rsidR="000B6555" w:rsidRPr="005C4363">
              <w:rPr>
                <w:b/>
                <w:szCs w:val="24"/>
              </w:rPr>
              <w:tab/>
              <w:t>Révision des Prix</w:t>
            </w:r>
            <w:bookmarkEnd w:id="82"/>
            <w:bookmarkEnd w:id="83"/>
          </w:p>
        </w:tc>
        <w:tc>
          <w:tcPr>
            <w:tcW w:w="6836" w:type="dxa"/>
            <w:tcBorders>
              <w:top w:val="nil"/>
              <w:left w:val="nil"/>
              <w:bottom w:val="nil"/>
              <w:right w:val="nil"/>
            </w:tcBorders>
          </w:tcPr>
          <w:p w14:paraId="406709E0" w14:textId="6A024D98" w:rsidR="000B6555" w:rsidRPr="005C4363" w:rsidRDefault="00952D29" w:rsidP="000B6555">
            <w:pPr>
              <w:tabs>
                <w:tab w:val="left" w:pos="540"/>
              </w:tabs>
              <w:suppressAutoHyphens/>
              <w:spacing w:after="120"/>
              <w:ind w:left="540" w:right="-72" w:hanging="540"/>
              <w:jc w:val="both"/>
              <w:rPr>
                <w:szCs w:val="24"/>
              </w:rPr>
            </w:pPr>
            <w:r w:rsidRPr="005C4363">
              <w:rPr>
                <w:szCs w:val="24"/>
              </w:rPr>
              <w:t>37</w:t>
            </w:r>
            <w:r w:rsidR="000B6555" w:rsidRPr="005C4363">
              <w:rPr>
                <w:szCs w:val="24"/>
              </w:rPr>
              <w:t>.1</w:t>
            </w:r>
            <w:r w:rsidR="000B6555" w:rsidRPr="005C4363">
              <w:rPr>
                <w:szCs w:val="24"/>
              </w:rPr>
              <w:tab/>
            </w:r>
            <w:r w:rsidR="000B6555" w:rsidRPr="005C4363">
              <w:rPr>
                <w:b/>
                <w:bCs/>
                <w:szCs w:val="24"/>
              </w:rPr>
              <w:t>Les prix ne seront pas ajustés pour prendre en compte les fluctuations du coût des intrants</w:t>
            </w:r>
            <w:r w:rsidR="000B6555" w:rsidRPr="005C4363">
              <w:rPr>
                <w:szCs w:val="24"/>
              </w:rPr>
              <w:t>.</w:t>
            </w:r>
          </w:p>
        </w:tc>
      </w:tr>
      <w:tr w:rsidR="000B6555" w:rsidRPr="005C4363" w14:paraId="724505F4" w14:textId="77777777" w:rsidTr="00AB0EE9">
        <w:tc>
          <w:tcPr>
            <w:tcW w:w="2632" w:type="dxa"/>
            <w:tcBorders>
              <w:top w:val="nil"/>
              <w:left w:val="nil"/>
              <w:bottom w:val="nil"/>
              <w:right w:val="nil"/>
            </w:tcBorders>
          </w:tcPr>
          <w:p w14:paraId="171BDDD6" w14:textId="4251BDEF" w:rsidR="000B6555" w:rsidRPr="005C4363" w:rsidRDefault="003A1468" w:rsidP="000B6555">
            <w:pPr>
              <w:tabs>
                <w:tab w:val="left" w:pos="360"/>
              </w:tabs>
              <w:suppressAutoHyphens/>
              <w:spacing w:after="200"/>
              <w:ind w:left="360" w:hanging="360"/>
              <w:rPr>
                <w:b/>
                <w:szCs w:val="24"/>
              </w:rPr>
            </w:pPr>
            <w:bookmarkStart w:id="84" w:name="_Toc478922830"/>
            <w:bookmarkStart w:id="85" w:name="_Toc487121274"/>
            <w:r w:rsidRPr="005C4363">
              <w:rPr>
                <w:b/>
                <w:szCs w:val="24"/>
              </w:rPr>
              <w:t>38</w:t>
            </w:r>
            <w:r w:rsidR="00443989" w:rsidRPr="005C4363">
              <w:rPr>
                <w:b/>
                <w:szCs w:val="24"/>
              </w:rPr>
              <w:t>.</w:t>
            </w:r>
            <w:r w:rsidR="000B6555" w:rsidRPr="005C4363">
              <w:rPr>
                <w:b/>
                <w:szCs w:val="24"/>
              </w:rPr>
              <w:tab/>
              <w:t>Pénalités de retard</w:t>
            </w:r>
            <w:bookmarkEnd w:id="84"/>
            <w:bookmarkEnd w:id="85"/>
            <w:r w:rsidR="000B6555" w:rsidRPr="005C4363">
              <w:rPr>
                <w:b/>
                <w:szCs w:val="24"/>
              </w:rPr>
              <w:t xml:space="preserve"> et Prime</w:t>
            </w:r>
          </w:p>
        </w:tc>
        <w:tc>
          <w:tcPr>
            <w:tcW w:w="6836" w:type="dxa"/>
            <w:tcBorders>
              <w:top w:val="nil"/>
              <w:left w:val="nil"/>
              <w:bottom w:val="nil"/>
              <w:right w:val="nil"/>
            </w:tcBorders>
          </w:tcPr>
          <w:p w14:paraId="231A1557" w14:textId="016EF881" w:rsidR="000B6555" w:rsidRPr="005C4363" w:rsidRDefault="00443989" w:rsidP="000B6555">
            <w:pPr>
              <w:tabs>
                <w:tab w:val="left" w:pos="540"/>
              </w:tabs>
              <w:suppressAutoHyphens/>
              <w:spacing w:after="160"/>
              <w:ind w:left="547" w:right="-72" w:hanging="547"/>
              <w:jc w:val="both"/>
              <w:rPr>
                <w:szCs w:val="24"/>
              </w:rPr>
            </w:pPr>
            <w:r w:rsidRPr="005C4363">
              <w:rPr>
                <w:szCs w:val="24"/>
              </w:rPr>
              <w:t>38</w:t>
            </w:r>
            <w:r w:rsidR="000B6555" w:rsidRPr="005C4363">
              <w:rPr>
                <w:szCs w:val="24"/>
              </w:rPr>
              <w:t>.1</w:t>
            </w:r>
            <w:r w:rsidR="000B6555" w:rsidRPr="005C4363">
              <w:rPr>
                <w:szCs w:val="24"/>
              </w:rPr>
              <w:tab/>
              <w:t xml:space="preserve">L’Entrepreneur paiera des pénalités de retard au Maître d’Ouvrage au taux </w:t>
            </w:r>
            <w:r w:rsidR="000B6555" w:rsidRPr="005C4363">
              <w:rPr>
                <w:b/>
                <w:szCs w:val="24"/>
              </w:rPr>
              <w:t>stipulé dans la Clause 2.</w:t>
            </w:r>
            <w:r w:rsidRPr="005C4363">
              <w:rPr>
                <w:b/>
                <w:szCs w:val="24"/>
              </w:rPr>
              <w:t>8</w:t>
            </w:r>
            <w:r w:rsidRPr="005C4363">
              <w:rPr>
                <w:szCs w:val="24"/>
              </w:rPr>
              <w:t xml:space="preserve"> </w:t>
            </w:r>
            <w:r w:rsidR="000B6555" w:rsidRPr="005C4363">
              <w:rPr>
                <w:szCs w:val="24"/>
              </w:rPr>
              <w:t xml:space="preserve">pour chaque jour de retard par rapport à la Date d’achèvement prévue. Le montant total des pénalités de retard ne dépassera pas le montant </w:t>
            </w:r>
            <w:r w:rsidR="000B6555" w:rsidRPr="005C4363">
              <w:rPr>
                <w:b/>
                <w:szCs w:val="24"/>
              </w:rPr>
              <w:t>stipulé dans la Clause 2.</w:t>
            </w:r>
            <w:r w:rsidRPr="005C4363">
              <w:rPr>
                <w:b/>
                <w:szCs w:val="24"/>
              </w:rPr>
              <w:t>9</w:t>
            </w:r>
            <w:r w:rsidR="000B6555" w:rsidRPr="005C4363">
              <w:rPr>
                <w:szCs w:val="24"/>
              </w:rPr>
              <w:t>. Le Maître d’Ouvrage pourra déduire le montant des pénalités de retard des paiements dus à l’Entrepreneur. Les paiements des pénalités de retard n’affectent pas la responsabilité de l’Entrepreneur.</w:t>
            </w:r>
          </w:p>
          <w:p w14:paraId="3AB15FBB" w14:textId="49D555EB" w:rsidR="000B6555" w:rsidRPr="005C4363" w:rsidRDefault="00443989" w:rsidP="000B6555">
            <w:pPr>
              <w:tabs>
                <w:tab w:val="left" w:pos="540"/>
              </w:tabs>
              <w:suppressAutoHyphens/>
              <w:spacing w:after="160"/>
              <w:ind w:left="547" w:right="-72" w:hanging="547"/>
              <w:jc w:val="both"/>
              <w:rPr>
                <w:szCs w:val="24"/>
              </w:rPr>
            </w:pPr>
            <w:r w:rsidRPr="005C4363">
              <w:rPr>
                <w:szCs w:val="24"/>
              </w:rPr>
              <w:t>38</w:t>
            </w:r>
            <w:r w:rsidR="000B6555" w:rsidRPr="005C4363">
              <w:rPr>
                <w:szCs w:val="24"/>
              </w:rPr>
              <w:t xml:space="preserve">.2 Si la Date d’Achèvement prévue est reportée après que les pénalités de retard ont été payées, le Directeur de Projet rectifiera le paiement excédentaire effectué par l’Entrepreneur au titre de pénalités de retard, en ajustant le décompte suivant. L’Entrepreneur recevra des intérêts sur le montant excédentaire, calculés à partir de la date du paiement jusqu’à la date du remboursement au taux </w:t>
            </w:r>
            <w:r w:rsidR="000B6555" w:rsidRPr="005C4363">
              <w:rPr>
                <w:b/>
                <w:szCs w:val="24"/>
              </w:rPr>
              <w:t xml:space="preserve">spécifié à la Clause </w:t>
            </w:r>
            <w:r w:rsidRPr="005C4363">
              <w:rPr>
                <w:b/>
                <w:szCs w:val="24"/>
              </w:rPr>
              <w:t>34</w:t>
            </w:r>
            <w:r w:rsidR="000B6555" w:rsidRPr="005C4363">
              <w:rPr>
                <w:b/>
                <w:szCs w:val="24"/>
              </w:rPr>
              <w:t>.1</w:t>
            </w:r>
            <w:r w:rsidR="000B6555" w:rsidRPr="005C4363">
              <w:rPr>
                <w:szCs w:val="24"/>
              </w:rPr>
              <w:t>.</w:t>
            </w:r>
          </w:p>
          <w:p w14:paraId="41B25A75" w14:textId="32D9C4F3" w:rsidR="000B6555" w:rsidRPr="005C4363" w:rsidRDefault="000B6555" w:rsidP="000B6555">
            <w:pPr>
              <w:tabs>
                <w:tab w:val="left" w:pos="540"/>
              </w:tabs>
              <w:suppressAutoHyphens/>
              <w:spacing w:after="160"/>
              <w:ind w:left="547" w:right="-72" w:hanging="547"/>
              <w:jc w:val="both"/>
              <w:rPr>
                <w:szCs w:val="24"/>
              </w:rPr>
            </w:pPr>
          </w:p>
        </w:tc>
      </w:tr>
      <w:tr w:rsidR="000B6555" w:rsidRPr="005C4363" w14:paraId="47F6DCEB" w14:textId="77777777" w:rsidTr="00AB0EE9">
        <w:tc>
          <w:tcPr>
            <w:tcW w:w="2632" w:type="dxa"/>
            <w:tcBorders>
              <w:top w:val="nil"/>
              <w:left w:val="nil"/>
              <w:bottom w:val="nil"/>
              <w:right w:val="nil"/>
            </w:tcBorders>
          </w:tcPr>
          <w:p w14:paraId="5D025E78" w14:textId="084AF1F4" w:rsidR="000B6555" w:rsidRPr="005C4363" w:rsidRDefault="000B6555" w:rsidP="000B6555">
            <w:pPr>
              <w:tabs>
                <w:tab w:val="left" w:pos="360"/>
              </w:tabs>
              <w:suppressAutoHyphens/>
              <w:spacing w:after="200"/>
              <w:ind w:left="360" w:hanging="360"/>
              <w:rPr>
                <w:b/>
                <w:szCs w:val="24"/>
                <w:highlight w:val="yellow"/>
              </w:rPr>
            </w:pPr>
          </w:p>
        </w:tc>
        <w:tc>
          <w:tcPr>
            <w:tcW w:w="6836" w:type="dxa"/>
            <w:tcBorders>
              <w:top w:val="nil"/>
              <w:left w:val="nil"/>
              <w:bottom w:val="nil"/>
              <w:right w:val="nil"/>
            </w:tcBorders>
          </w:tcPr>
          <w:p w14:paraId="10D49F7B" w14:textId="46E641C0" w:rsidR="000B6555" w:rsidRPr="005C4363" w:rsidRDefault="000B6555" w:rsidP="000B6555">
            <w:pPr>
              <w:tabs>
                <w:tab w:val="left" w:pos="540"/>
              </w:tabs>
              <w:suppressAutoHyphens/>
              <w:spacing w:after="120"/>
              <w:ind w:left="540" w:right="-72" w:hanging="540"/>
              <w:jc w:val="both"/>
              <w:rPr>
                <w:szCs w:val="24"/>
                <w:highlight w:val="yellow"/>
              </w:rPr>
            </w:pPr>
          </w:p>
        </w:tc>
      </w:tr>
      <w:tr w:rsidR="000B6555" w:rsidRPr="005C4363" w14:paraId="0308471A" w14:textId="77777777" w:rsidTr="00AB0EE9">
        <w:tc>
          <w:tcPr>
            <w:tcW w:w="2632" w:type="dxa"/>
            <w:tcBorders>
              <w:top w:val="nil"/>
              <w:left w:val="nil"/>
              <w:bottom w:val="nil"/>
              <w:right w:val="nil"/>
            </w:tcBorders>
          </w:tcPr>
          <w:p w14:paraId="6485F5CA" w14:textId="0A7536D3" w:rsidR="000B6555" w:rsidRPr="005C4363" w:rsidRDefault="000B6555" w:rsidP="000B6555">
            <w:pPr>
              <w:tabs>
                <w:tab w:val="left" w:pos="360"/>
              </w:tabs>
              <w:suppressAutoHyphens/>
              <w:spacing w:after="200"/>
              <w:ind w:left="360" w:hanging="360"/>
              <w:rPr>
                <w:b/>
                <w:szCs w:val="24"/>
                <w:highlight w:val="yellow"/>
              </w:rPr>
            </w:pPr>
          </w:p>
        </w:tc>
        <w:tc>
          <w:tcPr>
            <w:tcW w:w="6836" w:type="dxa"/>
            <w:tcBorders>
              <w:top w:val="nil"/>
              <w:left w:val="nil"/>
              <w:bottom w:val="nil"/>
              <w:right w:val="nil"/>
            </w:tcBorders>
          </w:tcPr>
          <w:p w14:paraId="02333F19" w14:textId="3BB5D719" w:rsidR="000B6555" w:rsidRPr="005C4363" w:rsidRDefault="000B6555" w:rsidP="000B6555">
            <w:pPr>
              <w:tabs>
                <w:tab w:val="left" w:pos="540"/>
              </w:tabs>
              <w:suppressAutoHyphens/>
              <w:spacing w:after="120"/>
              <w:ind w:left="540" w:right="-72" w:hanging="540"/>
              <w:jc w:val="both"/>
              <w:rPr>
                <w:szCs w:val="24"/>
                <w:highlight w:val="yellow"/>
              </w:rPr>
            </w:pPr>
          </w:p>
        </w:tc>
      </w:tr>
      <w:tr w:rsidR="000B6555" w:rsidRPr="005C4363" w14:paraId="11EA5CB9" w14:textId="77777777" w:rsidTr="00AB0EE9">
        <w:tc>
          <w:tcPr>
            <w:tcW w:w="2632" w:type="dxa"/>
            <w:tcBorders>
              <w:top w:val="nil"/>
              <w:left w:val="nil"/>
              <w:bottom w:val="nil"/>
              <w:right w:val="nil"/>
            </w:tcBorders>
          </w:tcPr>
          <w:p w14:paraId="6F9C5995" w14:textId="7D3A85D0" w:rsidR="000B6555" w:rsidRPr="005C4363"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0E3B3EF1" w14:textId="5A5EF330" w:rsidR="000B6555" w:rsidRPr="005C4363" w:rsidRDefault="000B6555" w:rsidP="000B6555">
            <w:pPr>
              <w:tabs>
                <w:tab w:val="left" w:pos="540"/>
              </w:tabs>
              <w:suppressAutoHyphens/>
              <w:spacing w:after="120"/>
              <w:ind w:left="540" w:right="-72" w:hanging="540"/>
              <w:rPr>
                <w:szCs w:val="24"/>
              </w:rPr>
            </w:pPr>
          </w:p>
        </w:tc>
      </w:tr>
      <w:tr w:rsidR="000B6555" w:rsidRPr="005C4363" w14:paraId="4D2B3626" w14:textId="77777777" w:rsidTr="00AB0EE9">
        <w:tc>
          <w:tcPr>
            <w:tcW w:w="2632" w:type="dxa"/>
            <w:tcBorders>
              <w:top w:val="nil"/>
              <w:left w:val="nil"/>
              <w:bottom w:val="nil"/>
              <w:right w:val="nil"/>
            </w:tcBorders>
          </w:tcPr>
          <w:p w14:paraId="66F3EF62" w14:textId="07A4580D" w:rsidR="000B6555" w:rsidRPr="005C4363" w:rsidRDefault="004540E0" w:rsidP="000B6555">
            <w:pPr>
              <w:tabs>
                <w:tab w:val="left" w:pos="360"/>
              </w:tabs>
              <w:suppressAutoHyphens/>
              <w:spacing w:after="200"/>
              <w:ind w:left="360" w:hanging="360"/>
              <w:rPr>
                <w:b/>
                <w:szCs w:val="24"/>
              </w:rPr>
            </w:pPr>
            <w:bookmarkStart w:id="86" w:name="_Toc478922835"/>
            <w:bookmarkStart w:id="87" w:name="_Toc487121279"/>
            <w:r w:rsidRPr="005C4363">
              <w:rPr>
                <w:b/>
                <w:szCs w:val="24"/>
              </w:rPr>
              <w:t>39</w:t>
            </w:r>
            <w:r w:rsidR="000B6555" w:rsidRPr="005C4363">
              <w:rPr>
                <w:b/>
                <w:szCs w:val="24"/>
              </w:rPr>
              <w:t>.</w:t>
            </w:r>
            <w:r w:rsidR="000B6555" w:rsidRPr="005C4363">
              <w:rPr>
                <w:b/>
                <w:szCs w:val="24"/>
              </w:rPr>
              <w:tab/>
              <w:t>Coût des réparations</w:t>
            </w:r>
            <w:bookmarkEnd w:id="86"/>
            <w:bookmarkEnd w:id="87"/>
          </w:p>
        </w:tc>
        <w:tc>
          <w:tcPr>
            <w:tcW w:w="6836" w:type="dxa"/>
            <w:tcBorders>
              <w:top w:val="nil"/>
              <w:left w:val="nil"/>
              <w:bottom w:val="nil"/>
              <w:right w:val="nil"/>
            </w:tcBorders>
          </w:tcPr>
          <w:p w14:paraId="37337C10" w14:textId="366557F9" w:rsidR="000B6555" w:rsidRPr="005C4363" w:rsidRDefault="004540E0" w:rsidP="000B6555">
            <w:pPr>
              <w:tabs>
                <w:tab w:val="left" w:pos="540"/>
              </w:tabs>
              <w:suppressAutoHyphens/>
              <w:spacing w:after="120"/>
              <w:ind w:left="540" w:right="-72" w:hanging="540"/>
              <w:jc w:val="both"/>
              <w:rPr>
                <w:szCs w:val="24"/>
              </w:rPr>
            </w:pPr>
            <w:r w:rsidRPr="005C4363">
              <w:rPr>
                <w:szCs w:val="24"/>
              </w:rPr>
              <w:t>39</w:t>
            </w:r>
            <w:r w:rsidR="000B6555" w:rsidRPr="005C4363">
              <w:rPr>
                <w:szCs w:val="24"/>
              </w:rPr>
              <w:t>.1</w:t>
            </w:r>
            <w:r w:rsidR="000B6555" w:rsidRPr="005C4363">
              <w:rPr>
                <w:szCs w:val="24"/>
              </w:rPr>
              <w:tab/>
              <w:t>Les pertes ou dommages aux Travaux ou aux Matériaux devant servir à l’exécution des Travaux survenus entre la Date de commencement et la fin de la période de correction des malfaçons, seront à la charge de l’Entrepreneur si ces pertes ou dommages sont dus à des actes qu’il a commis ou à des omissions de sa part.</w:t>
            </w:r>
          </w:p>
        </w:tc>
      </w:tr>
      <w:tr w:rsidR="000B6555" w:rsidRPr="005C4363" w14:paraId="7755875F" w14:textId="77777777" w:rsidTr="00AB0EE9">
        <w:tc>
          <w:tcPr>
            <w:tcW w:w="9468" w:type="dxa"/>
            <w:gridSpan w:val="2"/>
            <w:tcBorders>
              <w:top w:val="nil"/>
              <w:left w:val="nil"/>
              <w:bottom w:val="nil"/>
              <w:right w:val="nil"/>
            </w:tcBorders>
          </w:tcPr>
          <w:p w14:paraId="0DC91C76" w14:textId="77777777" w:rsidR="000B6555" w:rsidRPr="005C4363" w:rsidRDefault="000B6555" w:rsidP="000B6555">
            <w:pPr>
              <w:suppressAutoHyphens/>
              <w:spacing w:before="120" w:after="200"/>
              <w:ind w:left="578" w:hanging="578"/>
              <w:jc w:val="center"/>
              <w:rPr>
                <w:b/>
                <w:sz w:val="28"/>
                <w:szCs w:val="24"/>
              </w:rPr>
            </w:pPr>
            <w:bookmarkStart w:id="88" w:name="_Toc478922836"/>
            <w:bookmarkStart w:id="89" w:name="_Toc487121280"/>
            <w:r w:rsidRPr="005C4363">
              <w:rPr>
                <w:b/>
                <w:sz w:val="28"/>
                <w:szCs w:val="24"/>
              </w:rPr>
              <w:t>E. Achèvement du Marché</w:t>
            </w:r>
            <w:bookmarkEnd w:id="88"/>
            <w:bookmarkEnd w:id="89"/>
          </w:p>
        </w:tc>
      </w:tr>
      <w:tr w:rsidR="000B6555" w:rsidRPr="005C4363" w14:paraId="41DF8055" w14:textId="77777777" w:rsidTr="00AB0EE9">
        <w:tc>
          <w:tcPr>
            <w:tcW w:w="2632" w:type="dxa"/>
            <w:tcBorders>
              <w:top w:val="nil"/>
              <w:left w:val="nil"/>
              <w:bottom w:val="nil"/>
              <w:right w:val="nil"/>
            </w:tcBorders>
          </w:tcPr>
          <w:p w14:paraId="273743AB" w14:textId="68ECC4FF" w:rsidR="000B6555" w:rsidRPr="005C4363" w:rsidRDefault="000B6555" w:rsidP="000B6555">
            <w:pPr>
              <w:tabs>
                <w:tab w:val="left" w:pos="360"/>
              </w:tabs>
              <w:suppressAutoHyphens/>
              <w:spacing w:after="200"/>
              <w:ind w:left="360" w:hanging="360"/>
              <w:rPr>
                <w:b/>
                <w:szCs w:val="24"/>
              </w:rPr>
            </w:pPr>
            <w:bookmarkStart w:id="90" w:name="_Toc478922837"/>
            <w:bookmarkStart w:id="91" w:name="_Toc487121281"/>
            <w:r w:rsidRPr="005C4363">
              <w:rPr>
                <w:b/>
                <w:szCs w:val="24"/>
              </w:rPr>
              <w:t>4</w:t>
            </w:r>
            <w:r w:rsidR="004540E0" w:rsidRPr="005C4363">
              <w:rPr>
                <w:b/>
                <w:szCs w:val="24"/>
              </w:rPr>
              <w:t>0</w:t>
            </w:r>
            <w:r w:rsidRPr="005C4363">
              <w:rPr>
                <w:b/>
                <w:szCs w:val="24"/>
              </w:rPr>
              <w:t>.</w:t>
            </w:r>
            <w:r w:rsidRPr="005C4363">
              <w:rPr>
                <w:b/>
                <w:szCs w:val="24"/>
              </w:rPr>
              <w:tab/>
              <w:t>Achèvement des Travaux</w:t>
            </w:r>
            <w:bookmarkEnd w:id="90"/>
            <w:bookmarkEnd w:id="91"/>
          </w:p>
        </w:tc>
        <w:tc>
          <w:tcPr>
            <w:tcW w:w="6836" w:type="dxa"/>
            <w:tcBorders>
              <w:top w:val="nil"/>
              <w:left w:val="nil"/>
              <w:bottom w:val="nil"/>
              <w:right w:val="nil"/>
            </w:tcBorders>
          </w:tcPr>
          <w:p w14:paraId="0E2BD037" w14:textId="3AB6C07D" w:rsidR="000B6555" w:rsidRPr="005C4363" w:rsidRDefault="000B6555" w:rsidP="000B6555">
            <w:pPr>
              <w:tabs>
                <w:tab w:val="left" w:pos="540"/>
              </w:tabs>
              <w:suppressAutoHyphens/>
              <w:spacing w:after="120"/>
              <w:ind w:left="547" w:right="-72" w:hanging="547"/>
              <w:jc w:val="both"/>
              <w:rPr>
                <w:szCs w:val="24"/>
              </w:rPr>
            </w:pPr>
            <w:r w:rsidRPr="005C4363">
              <w:rPr>
                <w:szCs w:val="24"/>
              </w:rPr>
              <w:t>4</w:t>
            </w:r>
            <w:r w:rsidR="004540E0" w:rsidRPr="005C4363">
              <w:rPr>
                <w:szCs w:val="24"/>
              </w:rPr>
              <w:t>0</w:t>
            </w:r>
            <w:r w:rsidRPr="005C4363">
              <w:rPr>
                <w:szCs w:val="24"/>
              </w:rPr>
              <w:t>.1</w:t>
            </w:r>
            <w:r w:rsidRPr="005C4363">
              <w:rPr>
                <w:szCs w:val="24"/>
              </w:rPr>
              <w:tab/>
              <w:t xml:space="preserve">L’Entrepreneur demandera au Directeur de Projet de délivrer un Certificat d’achèvement des Travaux (ou Procès-verbal de </w:t>
            </w:r>
            <w:r w:rsidRPr="005C4363">
              <w:rPr>
                <w:szCs w:val="24"/>
              </w:rPr>
              <w:lastRenderedPageBreak/>
              <w:t>réception provisoire) et le Directeur de Projet le fera après avoir déterminé que les Travaux sont achevés.</w:t>
            </w:r>
          </w:p>
        </w:tc>
      </w:tr>
      <w:tr w:rsidR="000B6555" w:rsidRPr="005C4363" w14:paraId="3AA477D8" w14:textId="77777777" w:rsidTr="00AB0EE9">
        <w:tc>
          <w:tcPr>
            <w:tcW w:w="2632" w:type="dxa"/>
            <w:tcBorders>
              <w:top w:val="nil"/>
              <w:left w:val="nil"/>
              <w:bottom w:val="nil"/>
              <w:right w:val="nil"/>
            </w:tcBorders>
          </w:tcPr>
          <w:p w14:paraId="364B191E" w14:textId="10034F55" w:rsidR="000B6555" w:rsidRPr="005C4363" w:rsidRDefault="00CD354F" w:rsidP="000B6555">
            <w:pPr>
              <w:tabs>
                <w:tab w:val="left" w:pos="360"/>
              </w:tabs>
              <w:suppressAutoHyphens/>
              <w:spacing w:after="200"/>
              <w:ind w:left="360" w:hanging="360"/>
              <w:rPr>
                <w:b/>
                <w:szCs w:val="24"/>
              </w:rPr>
            </w:pPr>
            <w:bookmarkStart w:id="92" w:name="_Toc343309901"/>
            <w:bookmarkStart w:id="93" w:name="_Toc478922838"/>
            <w:bookmarkStart w:id="94" w:name="_Toc487121282"/>
            <w:r w:rsidRPr="005C4363">
              <w:rPr>
                <w:b/>
                <w:szCs w:val="24"/>
              </w:rPr>
              <w:lastRenderedPageBreak/>
              <w:t>41</w:t>
            </w:r>
            <w:r w:rsidR="000B6555" w:rsidRPr="005C4363">
              <w:rPr>
                <w:b/>
                <w:szCs w:val="24"/>
              </w:rPr>
              <w:t>.</w:t>
            </w:r>
            <w:r w:rsidR="000B6555" w:rsidRPr="005C4363">
              <w:rPr>
                <w:b/>
                <w:szCs w:val="24"/>
              </w:rPr>
              <w:tab/>
              <w:t>Transfert</w:t>
            </w:r>
            <w:bookmarkEnd w:id="92"/>
            <w:bookmarkEnd w:id="93"/>
            <w:bookmarkEnd w:id="94"/>
          </w:p>
        </w:tc>
        <w:tc>
          <w:tcPr>
            <w:tcW w:w="6836" w:type="dxa"/>
            <w:tcBorders>
              <w:top w:val="nil"/>
              <w:left w:val="nil"/>
              <w:bottom w:val="nil"/>
              <w:right w:val="nil"/>
            </w:tcBorders>
          </w:tcPr>
          <w:p w14:paraId="7A0F5E60" w14:textId="5302A5F7" w:rsidR="000B6555" w:rsidRPr="005C4363" w:rsidRDefault="00CD354F" w:rsidP="000B6555">
            <w:pPr>
              <w:tabs>
                <w:tab w:val="left" w:pos="540"/>
              </w:tabs>
              <w:suppressAutoHyphens/>
              <w:spacing w:after="120"/>
              <w:ind w:left="547" w:right="-72" w:hanging="547"/>
              <w:rPr>
                <w:szCs w:val="24"/>
              </w:rPr>
            </w:pPr>
            <w:r w:rsidRPr="005C4363">
              <w:rPr>
                <w:szCs w:val="24"/>
              </w:rPr>
              <w:t>41</w:t>
            </w:r>
            <w:r w:rsidR="000B6555" w:rsidRPr="005C4363">
              <w:rPr>
                <w:szCs w:val="24"/>
              </w:rPr>
              <w:t>.1</w:t>
            </w:r>
            <w:r w:rsidR="000B6555" w:rsidRPr="005C4363">
              <w:rPr>
                <w:szCs w:val="24"/>
              </w:rPr>
              <w:tab/>
              <w:t>Le Maître d’Ouvrage prendra possession du Site et des Travaux dans un délai de sept (7) jours après que le Directeur de Projet aura délivré le Certificat d’Achèvement.</w:t>
            </w:r>
          </w:p>
        </w:tc>
      </w:tr>
      <w:tr w:rsidR="000B6555" w:rsidRPr="005C4363" w14:paraId="69ADE43E" w14:textId="77777777" w:rsidTr="00AB0EE9">
        <w:tc>
          <w:tcPr>
            <w:tcW w:w="2632" w:type="dxa"/>
            <w:tcBorders>
              <w:top w:val="nil"/>
              <w:left w:val="nil"/>
              <w:bottom w:val="nil"/>
              <w:right w:val="nil"/>
            </w:tcBorders>
          </w:tcPr>
          <w:p w14:paraId="529673C2" w14:textId="27A5C97A" w:rsidR="000B6555" w:rsidRPr="005C4363" w:rsidRDefault="00CD354F" w:rsidP="000B6555">
            <w:pPr>
              <w:tabs>
                <w:tab w:val="left" w:pos="360"/>
              </w:tabs>
              <w:suppressAutoHyphens/>
              <w:spacing w:after="200"/>
              <w:ind w:left="360" w:hanging="360"/>
              <w:rPr>
                <w:b/>
                <w:szCs w:val="24"/>
              </w:rPr>
            </w:pPr>
            <w:bookmarkStart w:id="95" w:name="_Toc478922839"/>
            <w:bookmarkStart w:id="96" w:name="_Toc487121283"/>
            <w:r w:rsidRPr="005C4363">
              <w:rPr>
                <w:b/>
                <w:szCs w:val="24"/>
              </w:rPr>
              <w:t>42</w:t>
            </w:r>
            <w:r w:rsidR="000B6555" w:rsidRPr="005C4363">
              <w:rPr>
                <w:b/>
                <w:szCs w:val="24"/>
              </w:rPr>
              <w:t>.</w:t>
            </w:r>
            <w:r w:rsidR="000B6555" w:rsidRPr="005C4363">
              <w:rPr>
                <w:b/>
                <w:szCs w:val="24"/>
              </w:rPr>
              <w:tab/>
              <w:t>Décompte final</w:t>
            </w:r>
            <w:bookmarkEnd w:id="95"/>
            <w:bookmarkEnd w:id="96"/>
          </w:p>
        </w:tc>
        <w:tc>
          <w:tcPr>
            <w:tcW w:w="6836" w:type="dxa"/>
            <w:tcBorders>
              <w:top w:val="nil"/>
              <w:left w:val="nil"/>
              <w:bottom w:val="nil"/>
              <w:right w:val="nil"/>
            </w:tcBorders>
          </w:tcPr>
          <w:p w14:paraId="70E3AE98" w14:textId="09951C7D" w:rsidR="000B6555" w:rsidRPr="005C4363" w:rsidRDefault="00CD354F" w:rsidP="000B6555">
            <w:pPr>
              <w:tabs>
                <w:tab w:val="left" w:pos="540"/>
              </w:tabs>
              <w:suppressAutoHyphens/>
              <w:spacing w:after="120"/>
              <w:ind w:left="547" w:right="-72" w:hanging="547"/>
              <w:jc w:val="both"/>
              <w:rPr>
                <w:szCs w:val="24"/>
              </w:rPr>
            </w:pPr>
            <w:r w:rsidRPr="005C4363">
              <w:rPr>
                <w:szCs w:val="24"/>
              </w:rPr>
              <w:t>42</w:t>
            </w:r>
            <w:r w:rsidR="000B6555" w:rsidRPr="005C4363">
              <w:rPr>
                <w:szCs w:val="24"/>
              </w:rPr>
              <w:t>.1</w:t>
            </w:r>
            <w:r w:rsidR="000B6555" w:rsidRPr="005C4363">
              <w:rPr>
                <w:szCs w:val="24"/>
              </w:rPr>
              <w:tab/>
              <w:t>L’Entrepreneur remettra au Directeur de Projet un décompte final détaillé du montant total qu’il estime lui être dû en vertu du Marché avant la fin de la Période de garantie. Le Directeur de Projet délivrera un Certificat de garantie et certifiera le paiement final éventuellement dû à l’Entrepreneur dans un délai de cinquante-six (56) jours après avoir reçu de l’Entrepreneur un décompte complet et correct. Si le décompte n’est pas correct et complet, le Directeur de Projet présentera dans le délai de cinquante-six (56) jours un état des corrections ou additions nécessaires. Si le décompte final est toujours défectueux après avoir été présenté une nouvelle fois, le Directeur de Projet décidera des montants payables à l’Entrepreneur et délivrera un décompte pour paiement.</w:t>
            </w:r>
          </w:p>
        </w:tc>
      </w:tr>
      <w:tr w:rsidR="000B6555" w:rsidRPr="005C4363" w14:paraId="3C084C17" w14:textId="77777777" w:rsidTr="00AB0EE9">
        <w:tc>
          <w:tcPr>
            <w:tcW w:w="2632" w:type="dxa"/>
            <w:tcBorders>
              <w:top w:val="nil"/>
              <w:left w:val="nil"/>
              <w:bottom w:val="nil"/>
              <w:right w:val="nil"/>
            </w:tcBorders>
          </w:tcPr>
          <w:p w14:paraId="4F1A156F" w14:textId="387290D9" w:rsidR="000B6555" w:rsidRPr="005C4363" w:rsidRDefault="003766A4" w:rsidP="000B6555">
            <w:pPr>
              <w:tabs>
                <w:tab w:val="left" w:pos="360"/>
              </w:tabs>
              <w:suppressAutoHyphens/>
              <w:spacing w:after="200"/>
              <w:ind w:left="360" w:hanging="360"/>
              <w:rPr>
                <w:b/>
                <w:szCs w:val="24"/>
              </w:rPr>
            </w:pPr>
            <w:bookmarkStart w:id="97" w:name="_Toc478922840"/>
            <w:bookmarkStart w:id="98" w:name="_Toc487121284"/>
            <w:r w:rsidRPr="005C4363">
              <w:rPr>
                <w:b/>
                <w:szCs w:val="24"/>
              </w:rPr>
              <w:t>43</w:t>
            </w:r>
            <w:r w:rsidR="000B6555" w:rsidRPr="005C4363">
              <w:rPr>
                <w:b/>
                <w:szCs w:val="24"/>
              </w:rPr>
              <w:t>.</w:t>
            </w:r>
            <w:r w:rsidR="000B6555" w:rsidRPr="005C4363">
              <w:rPr>
                <w:b/>
                <w:szCs w:val="24"/>
              </w:rPr>
              <w:tab/>
              <w:t>Manuels de fonctionne</w:t>
            </w:r>
            <w:r w:rsidR="000B6555" w:rsidRPr="005C4363">
              <w:rPr>
                <w:b/>
                <w:szCs w:val="24"/>
              </w:rPr>
              <w:softHyphen/>
              <w:t>ment et d’entretien</w:t>
            </w:r>
            <w:bookmarkEnd w:id="97"/>
            <w:bookmarkEnd w:id="98"/>
            <w:r w:rsidR="000B6555" w:rsidRPr="005C4363">
              <w:rPr>
                <w:b/>
                <w:szCs w:val="24"/>
              </w:rPr>
              <w:t xml:space="preserve"> </w:t>
            </w:r>
          </w:p>
        </w:tc>
        <w:tc>
          <w:tcPr>
            <w:tcW w:w="6836" w:type="dxa"/>
            <w:tcBorders>
              <w:top w:val="nil"/>
              <w:left w:val="nil"/>
              <w:bottom w:val="nil"/>
              <w:right w:val="nil"/>
            </w:tcBorders>
          </w:tcPr>
          <w:p w14:paraId="36B52748" w14:textId="7B5A54EC" w:rsidR="000B6555" w:rsidRPr="005C4363" w:rsidRDefault="003766A4" w:rsidP="0044122B">
            <w:pPr>
              <w:tabs>
                <w:tab w:val="left" w:pos="540"/>
              </w:tabs>
              <w:suppressAutoHyphens/>
              <w:spacing w:after="120"/>
              <w:ind w:right="-72"/>
              <w:jc w:val="both"/>
              <w:rPr>
                <w:b/>
                <w:szCs w:val="24"/>
              </w:rPr>
            </w:pPr>
            <w:r w:rsidRPr="005C4363">
              <w:rPr>
                <w:szCs w:val="24"/>
              </w:rPr>
              <w:t>43</w:t>
            </w:r>
            <w:r w:rsidR="000B6555" w:rsidRPr="005C4363">
              <w:rPr>
                <w:szCs w:val="24"/>
              </w:rPr>
              <w:t>2.1</w:t>
            </w:r>
            <w:r w:rsidR="000B6555" w:rsidRPr="005C4363">
              <w:rPr>
                <w:szCs w:val="24"/>
              </w:rPr>
              <w:tab/>
              <w:t xml:space="preserve">Si des Plans de récolement et/ou des manuels de fonctionnement et d’entretien sont exigés, l’Entrepreneur les fournira </w:t>
            </w:r>
            <w:r w:rsidR="00D4452D" w:rsidRPr="005C4363">
              <w:rPr>
                <w:szCs w:val="24"/>
              </w:rPr>
              <w:t>avant la date d’</w:t>
            </w:r>
            <w:r w:rsidR="00775BD3" w:rsidRPr="005C4363">
              <w:rPr>
                <w:szCs w:val="24"/>
              </w:rPr>
              <w:t>achèvement</w:t>
            </w:r>
            <w:r w:rsidR="00D4452D" w:rsidRPr="005C4363">
              <w:rPr>
                <w:szCs w:val="24"/>
              </w:rPr>
              <w:t xml:space="preserve"> </w:t>
            </w:r>
            <w:r w:rsidR="00775BD3" w:rsidRPr="005C4363">
              <w:rPr>
                <w:szCs w:val="24"/>
              </w:rPr>
              <w:t>prévue</w:t>
            </w:r>
            <w:r w:rsidR="00D4452D" w:rsidRPr="005C4363">
              <w:rPr>
                <w:szCs w:val="24"/>
              </w:rPr>
              <w:t xml:space="preserve">. </w:t>
            </w:r>
            <w:r w:rsidR="000B6555" w:rsidRPr="005C4363">
              <w:rPr>
                <w:b/>
                <w:szCs w:val="24"/>
              </w:rPr>
              <w:t>.</w:t>
            </w:r>
          </w:p>
          <w:p w14:paraId="5EB0B478" w14:textId="7605FFF3" w:rsidR="000B6555" w:rsidRPr="005C4363" w:rsidRDefault="003766A4" w:rsidP="000B6555">
            <w:pPr>
              <w:tabs>
                <w:tab w:val="left" w:pos="540"/>
              </w:tabs>
              <w:suppressAutoHyphens/>
              <w:spacing w:after="120"/>
              <w:ind w:left="547" w:right="-72" w:hanging="547"/>
              <w:rPr>
                <w:szCs w:val="24"/>
              </w:rPr>
            </w:pPr>
            <w:r w:rsidRPr="005C4363">
              <w:rPr>
                <w:szCs w:val="24"/>
              </w:rPr>
              <w:t>43</w:t>
            </w:r>
            <w:r w:rsidR="000B6555" w:rsidRPr="005C4363">
              <w:rPr>
                <w:szCs w:val="24"/>
              </w:rPr>
              <w:t>.2</w:t>
            </w:r>
            <w:r w:rsidR="000B6555" w:rsidRPr="005C4363">
              <w:rPr>
                <w:szCs w:val="24"/>
              </w:rPr>
              <w:tab/>
              <w:t xml:space="preserve">Si l’Entrepreneur ne fournit pas les Plans et/ou les Manuels dans les délais </w:t>
            </w:r>
            <w:r w:rsidR="00CE67B4" w:rsidRPr="005C4363">
              <w:rPr>
                <w:b/>
                <w:szCs w:val="24"/>
              </w:rPr>
              <w:t>ci-dessus</w:t>
            </w:r>
            <w:r w:rsidR="000B6555" w:rsidRPr="005C4363">
              <w:rPr>
                <w:szCs w:val="24"/>
              </w:rPr>
              <w:t xml:space="preserve">, ou si le Directeur de Projet ne peut les approuver, le Directeur de Projet retiendra le montant </w:t>
            </w:r>
            <w:r w:rsidR="000B6555" w:rsidRPr="005C4363">
              <w:rPr>
                <w:b/>
                <w:szCs w:val="24"/>
              </w:rPr>
              <w:t>stipulé dans la Clause 2.</w:t>
            </w:r>
            <w:r w:rsidRPr="005C4363">
              <w:rPr>
                <w:b/>
                <w:szCs w:val="24"/>
              </w:rPr>
              <w:t>1</w:t>
            </w:r>
            <w:r w:rsidR="000B6555" w:rsidRPr="005C4363">
              <w:rPr>
                <w:b/>
                <w:szCs w:val="24"/>
              </w:rPr>
              <w:t xml:space="preserve">0 </w:t>
            </w:r>
            <w:r w:rsidR="000B6555" w:rsidRPr="005C4363">
              <w:rPr>
                <w:szCs w:val="24"/>
              </w:rPr>
              <w:t xml:space="preserve"> des paiements dus à l’Entrepreneur.</w:t>
            </w:r>
          </w:p>
        </w:tc>
      </w:tr>
      <w:tr w:rsidR="000B6555" w:rsidRPr="005C4363" w14:paraId="11CAE153" w14:textId="77777777" w:rsidTr="00AB0EE9">
        <w:tc>
          <w:tcPr>
            <w:tcW w:w="2632" w:type="dxa"/>
            <w:tcBorders>
              <w:top w:val="nil"/>
              <w:left w:val="nil"/>
              <w:bottom w:val="nil"/>
              <w:right w:val="nil"/>
            </w:tcBorders>
          </w:tcPr>
          <w:p w14:paraId="255BE8CC" w14:textId="5F38F162" w:rsidR="000B6555" w:rsidRPr="005C4363" w:rsidRDefault="00CE67B4" w:rsidP="000B6555">
            <w:pPr>
              <w:tabs>
                <w:tab w:val="left" w:pos="360"/>
              </w:tabs>
              <w:suppressAutoHyphens/>
              <w:spacing w:after="200"/>
              <w:ind w:left="360" w:hanging="360"/>
              <w:rPr>
                <w:b/>
                <w:szCs w:val="24"/>
              </w:rPr>
            </w:pPr>
            <w:bookmarkStart w:id="99" w:name="_Toc478922841"/>
            <w:bookmarkStart w:id="100" w:name="_Toc487121285"/>
            <w:r w:rsidRPr="005C4363">
              <w:rPr>
                <w:b/>
                <w:szCs w:val="24"/>
              </w:rPr>
              <w:t>44</w:t>
            </w:r>
            <w:r w:rsidR="000B6555" w:rsidRPr="005C4363">
              <w:rPr>
                <w:b/>
                <w:szCs w:val="24"/>
              </w:rPr>
              <w:t>.</w:t>
            </w:r>
            <w:r w:rsidR="000B6555" w:rsidRPr="005C4363">
              <w:rPr>
                <w:b/>
                <w:szCs w:val="24"/>
              </w:rPr>
              <w:tab/>
              <w:t>Résiliation</w:t>
            </w:r>
            <w:bookmarkEnd w:id="99"/>
            <w:bookmarkEnd w:id="100"/>
          </w:p>
        </w:tc>
        <w:tc>
          <w:tcPr>
            <w:tcW w:w="6836" w:type="dxa"/>
            <w:tcBorders>
              <w:top w:val="nil"/>
              <w:left w:val="nil"/>
              <w:bottom w:val="nil"/>
              <w:right w:val="nil"/>
            </w:tcBorders>
          </w:tcPr>
          <w:p w14:paraId="51FE96CD" w14:textId="102E7919" w:rsidR="000B6555" w:rsidRPr="005C4363" w:rsidRDefault="00CE67B4" w:rsidP="000B6555">
            <w:pPr>
              <w:tabs>
                <w:tab w:val="left" w:pos="540"/>
              </w:tabs>
              <w:suppressAutoHyphens/>
              <w:spacing w:after="120"/>
              <w:ind w:left="540" w:right="-72" w:hanging="547"/>
              <w:jc w:val="both"/>
              <w:rPr>
                <w:szCs w:val="24"/>
              </w:rPr>
            </w:pPr>
            <w:r w:rsidRPr="005C4363">
              <w:rPr>
                <w:szCs w:val="24"/>
              </w:rPr>
              <w:t>44</w:t>
            </w:r>
            <w:r w:rsidR="000B6555" w:rsidRPr="005C4363">
              <w:rPr>
                <w:szCs w:val="24"/>
              </w:rPr>
              <w:t>.1</w:t>
            </w:r>
            <w:r w:rsidR="000B6555" w:rsidRPr="005C4363">
              <w:rPr>
                <w:szCs w:val="24"/>
              </w:rPr>
              <w:tab/>
              <w:t>Le Maître d’Ouvrage ou l’Entrepreneur pourront résilier le Marché si l’autre partie commet un manquement majeur au Marché.</w:t>
            </w:r>
          </w:p>
          <w:p w14:paraId="2EEC1542" w14:textId="61E878DD" w:rsidR="000B6555" w:rsidRPr="005C4363" w:rsidRDefault="00CE67B4" w:rsidP="000B6555">
            <w:pPr>
              <w:tabs>
                <w:tab w:val="left" w:pos="540"/>
              </w:tabs>
              <w:suppressAutoHyphens/>
              <w:spacing w:after="120"/>
              <w:ind w:left="540" w:right="-72" w:hanging="547"/>
              <w:jc w:val="both"/>
              <w:rPr>
                <w:szCs w:val="24"/>
              </w:rPr>
            </w:pPr>
            <w:r w:rsidRPr="005C4363">
              <w:rPr>
                <w:szCs w:val="24"/>
              </w:rPr>
              <w:t>44</w:t>
            </w:r>
            <w:r w:rsidR="000B6555" w:rsidRPr="005C4363">
              <w:rPr>
                <w:szCs w:val="24"/>
              </w:rPr>
              <w:t>.2</w:t>
            </w:r>
            <w:r w:rsidR="000B6555" w:rsidRPr="005C4363">
              <w:rPr>
                <w:szCs w:val="24"/>
              </w:rPr>
              <w:tab/>
              <w:t>Les manquements majeurs au Marché incluent, mais ne sont pas limités à ce qui suit :</w:t>
            </w:r>
          </w:p>
          <w:p w14:paraId="31F85633" w14:textId="77777777" w:rsidR="000B6555" w:rsidRPr="005C4363" w:rsidRDefault="000B6555" w:rsidP="000B6555">
            <w:pPr>
              <w:tabs>
                <w:tab w:val="left" w:pos="1080"/>
              </w:tabs>
              <w:suppressAutoHyphens/>
              <w:spacing w:after="120"/>
              <w:ind w:left="1080" w:right="-72" w:hanging="547"/>
              <w:jc w:val="both"/>
              <w:rPr>
                <w:szCs w:val="24"/>
              </w:rPr>
            </w:pPr>
            <w:r w:rsidRPr="005C4363">
              <w:rPr>
                <w:szCs w:val="24"/>
              </w:rPr>
              <w:t>(a)</w:t>
            </w:r>
            <w:r w:rsidRPr="005C4363">
              <w:rPr>
                <w:szCs w:val="24"/>
              </w:rPr>
              <w:tab/>
              <w:t>l’Entrepreneur cesse les Travaux pendant vingt-huit (28) jours alors qu’aucun arrêt n’apparaît dans le Programme actualisé et que l’arrêt n’a pas été autorisé par le Directeur de Projet ;</w:t>
            </w:r>
          </w:p>
          <w:p w14:paraId="1F0FB879" w14:textId="60805A59" w:rsidR="000B6555" w:rsidRPr="005C4363" w:rsidRDefault="000B6555" w:rsidP="000B6555">
            <w:pPr>
              <w:tabs>
                <w:tab w:val="left" w:pos="1080"/>
              </w:tabs>
              <w:suppressAutoHyphens/>
              <w:spacing w:after="120"/>
              <w:ind w:left="1080" w:right="-72" w:hanging="547"/>
              <w:jc w:val="both"/>
              <w:rPr>
                <w:szCs w:val="24"/>
              </w:rPr>
            </w:pPr>
            <w:r w:rsidRPr="005C4363">
              <w:rPr>
                <w:szCs w:val="24"/>
              </w:rPr>
              <w:t>(b)</w:t>
            </w:r>
            <w:r w:rsidRPr="005C4363">
              <w:rPr>
                <w:szCs w:val="24"/>
              </w:rPr>
              <w:tab/>
              <w:t xml:space="preserve">le Directeur de Projet donne à l’Entrepreneur des instructions d’ajourner la marche des travaux et ces instructions ne sont pas retirées dans un délai de </w:t>
            </w:r>
            <w:r w:rsidR="00775BD3" w:rsidRPr="005C4363">
              <w:rPr>
                <w:szCs w:val="24"/>
              </w:rPr>
              <w:t>vingt-huit</w:t>
            </w:r>
            <w:r w:rsidRPr="005C4363">
              <w:rPr>
                <w:szCs w:val="24"/>
              </w:rPr>
              <w:t xml:space="preserve"> (28) jours ;</w:t>
            </w:r>
          </w:p>
          <w:p w14:paraId="3924BA8C" w14:textId="77777777" w:rsidR="000B6555" w:rsidRPr="005C4363" w:rsidRDefault="000B6555" w:rsidP="000B6555">
            <w:pPr>
              <w:tabs>
                <w:tab w:val="left" w:pos="1080"/>
              </w:tabs>
              <w:suppressAutoHyphens/>
              <w:spacing w:after="120"/>
              <w:ind w:left="1080" w:right="-72" w:hanging="540"/>
              <w:jc w:val="both"/>
              <w:rPr>
                <w:szCs w:val="24"/>
              </w:rPr>
            </w:pPr>
            <w:r w:rsidRPr="005C4363">
              <w:rPr>
                <w:szCs w:val="24"/>
              </w:rPr>
              <w:t>(c)</w:t>
            </w:r>
            <w:r w:rsidRPr="005C4363">
              <w:rPr>
                <w:szCs w:val="24"/>
              </w:rPr>
              <w:tab/>
              <w:t>le Maître d’Ouvrage ou l’Entrepreneur est déclaré en faillite ou est placé en liquidation pour des raisons autres qu’une restructuration ou une fusion ;</w:t>
            </w:r>
          </w:p>
          <w:p w14:paraId="5115565D" w14:textId="06650756" w:rsidR="000B6555" w:rsidRPr="005C4363" w:rsidRDefault="000B6555" w:rsidP="000B6555">
            <w:pPr>
              <w:tabs>
                <w:tab w:val="left" w:pos="1080"/>
              </w:tabs>
              <w:suppressAutoHyphens/>
              <w:spacing w:after="120"/>
              <w:ind w:left="1080" w:right="-72" w:hanging="540"/>
              <w:jc w:val="both"/>
              <w:rPr>
                <w:szCs w:val="24"/>
              </w:rPr>
            </w:pPr>
            <w:r w:rsidRPr="005C4363">
              <w:rPr>
                <w:szCs w:val="24"/>
              </w:rPr>
              <w:lastRenderedPageBreak/>
              <w:t>(d)</w:t>
            </w:r>
            <w:r w:rsidRPr="005C4363">
              <w:rPr>
                <w:szCs w:val="24"/>
              </w:rPr>
              <w:tab/>
              <w:t>un paiement certifié par le Directeur de Projet n’est pas payé par le Maître d’Ouvrage à l’Entrepreneur dans les quatre</w:t>
            </w:r>
            <w:r w:rsidR="00775BD3" w:rsidRPr="005C4363">
              <w:rPr>
                <w:szCs w:val="24"/>
              </w:rPr>
              <w:t>-vingt-quatre</w:t>
            </w:r>
            <w:r w:rsidRPr="005C4363">
              <w:rPr>
                <w:szCs w:val="24"/>
              </w:rPr>
              <w:t xml:space="preserve"> (84) jours suivant la date d’émission du certificat par le Directeur de Projet ;</w:t>
            </w:r>
          </w:p>
          <w:p w14:paraId="3A9F0EE5" w14:textId="77777777" w:rsidR="000B6555" w:rsidRPr="005C4363" w:rsidRDefault="000B6555" w:rsidP="000B6555">
            <w:pPr>
              <w:tabs>
                <w:tab w:val="left" w:pos="1080"/>
              </w:tabs>
              <w:suppressAutoHyphens/>
              <w:spacing w:after="120"/>
              <w:ind w:left="1080" w:right="-72" w:hanging="540"/>
              <w:jc w:val="both"/>
              <w:rPr>
                <w:szCs w:val="24"/>
              </w:rPr>
            </w:pPr>
            <w:r w:rsidRPr="005C4363">
              <w:rPr>
                <w:szCs w:val="24"/>
              </w:rPr>
              <w:t>(e)</w:t>
            </w:r>
            <w:r w:rsidRPr="005C4363">
              <w:rPr>
                <w:szCs w:val="24"/>
              </w:rPr>
              <w:tab/>
              <w:t>le Directeur de Projet notifie à l’Entrepreneur que le défaut de rectification d’une malfaçon spécifique constitue un manquement majeur au Marché et l’Entrepreneur ne rectifie pas la Malfaçon dans un délai raisonnable indiqué par le Directeur de Projet ;</w:t>
            </w:r>
          </w:p>
          <w:p w14:paraId="5E60C8E4" w14:textId="4A09BBB7" w:rsidR="000B6555" w:rsidRPr="005C4363" w:rsidRDefault="000B6555" w:rsidP="000B6555">
            <w:pPr>
              <w:tabs>
                <w:tab w:val="left" w:pos="1080"/>
              </w:tabs>
              <w:suppressAutoHyphens/>
              <w:spacing w:after="120"/>
              <w:ind w:left="1080" w:right="-72" w:hanging="540"/>
              <w:jc w:val="both"/>
              <w:rPr>
                <w:b/>
                <w:szCs w:val="24"/>
              </w:rPr>
            </w:pPr>
            <w:r w:rsidRPr="005C4363">
              <w:rPr>
                <w:szCs w:val="24"/>
              </w:rPr>
              <w:t>(</w:t>
            </w:r>
            <w:r w:rsidR="006353C4" w:rsidRPr="005C4363">
              <w:rPr>
                <w:szCs w:val="24"/>
              </w:rPr>
              <w:t>f</w:t>
            </w:r>
            <w:r w:rsidRPr="005C4363">
              <w:rPr>
                <w:szCs w:val="24"/>
              </w:rPr>
              <w:t>)</w:t>
            </w:r>
            <w:r w:rsidRPr="005C4363">
              <w:rPr>
                <w:szCs w:val="24"/>
              </w:rPr>
              <w:tab/>
              <w:t xml:space="preserve">l’Entrepreneur retarde l’achèvement des Travaux à concurrence du nombre de jours pour lequel le montant maximum des pénalités de retard est atteint, comme </w:t>
            </w:r>
            <w:r w:rsidRPr="005C4363">
              <w:rPr>
                <w:b/>
                <w:szCs w:val="24"/>
              </w:rPr>
              <w:t>stipulé dans la Clause 2.</w:t>
            </w:r>
            <w:r w:rsidR="000A3306" w:rsidRPr="005C4363">
              <w:rPr>
                <w:b/>
                <w:szCs w:val="24"/>
              </w:rPr>
              <w:t>9</w:t>
            </w:r>
            <w:r w:rsidRPr="005C4363">
              <w:rPr>
                <w:szCs w:val="24"/>
              </w:rPr>
              <w:t xml:space="preserve">; </w:t>
            </w:r>
            <w:r w:rsidR="000A3306" w:rsidRPr="005C4363">
              <w:rPr>
                <w:szCs w:val="24"/>
              </w:rPr>
              <w:t>ou</w:t>
            </w:r>
          </w:p>
          <w:p w14:paraId="4207C565" w14:textId="661EE8A8" w:rsidR="000B6555" w:rsidRPr="005C4363" w:rsidRDefault="000B6555" w:rsidP="000B6555">
            <w:pPr>
              <w:tabs>
                <w:tab w:val="left" w:pos="1080"/>
              </w:tabs>
              <w:suppressAutoHyphens/>
              <w:spacing w:after="120"/>
              <w:ind w:left="1080" w:right="-72" w:hanging="540"/>
              <w:jc w:val="both"/>
              <w:rPr>
                <w:szCs w:val="24"/>
              </w:rPr>
            </w:pPr>
            <w:r w:rsidRPr="005C4363">
              <w:rPr>
                <w:szCs w:val="24"/>
              </w:rPr>
              <w:t>(</w:t>
            </w:r>
            <w:r w:rsidR="006353C4" w:rsidRPr="005C4363">
              <w:rPr>
                <w:szCs w:val="24"/>
              </w:rPr>
              <w:t>g</w:t>
            </w:r>
            <w:r w:rsidRPr="005C4363">
              <w:rPr>
                <w:szCs w:val="24"/>
              </w:rPr>
              <w:t>)</w:t>
            </w:r>
            <w:r w:rsidRPr="005C4363">
              <w:rPr>
                <w:szCs w:val="24"/>
              </w:rPr>
              <w:tab/>
              <w:t>si, de l’avis du Maître d’Ouvrage, l’Entrepreneur s’est livré à la fraude et à la corruption comme défini au paragraphe 2.2 (a) de l’Annexe A des CM, au cours de l’attribution ou de l’exécution du Marché, le Maître d’Ouvrage pourra résilier le Marché et expulser l’Entrepreneur du Site après un préavis de quatorze (14) jours.</w:t>
            </w:r>
          </w:p>
          <w:p w14:paraId="3F2C9A1E" w14:textId="4AD04F52" w:rsidR="000B6555" w:rsidRPr="005C4363" w:rsidRDefault="007B1FA3" w:rsidP="000B6555">
            <w:pPr>
              <w:tabs>
                <w:tab w:val="left" w:pos="540"/>
              </w:tabs>
              <w:suppressAutoHyphens/>
              <w:spacing w:after="120"/>
              <w:ind w:left="540" w:right="-72" w:hanging="540"/>
              <w:rPr>
                <w:szCs w:val="24"/>
              </w:rPr>
            </w:pPr>
            <w:r w:rsidRPr="005C4363">
              <w:rPr>
                <w:szCs w:val="24"/>
              </w:rPr>
              <w:t>44</w:t>
            </w:r>
            <w:r w:rsidR="000B6555" w:rsidRPr="005C4363">
              <w:rPr>
                <w:szCs w:val="24"/>
              </w:rPr>
              <w:t>.3</w:t>
            </w:r>
            <w:r w:rsidR="000B6555" w:rsidRPr="005C4363">
              <w:rPr>
                <w:szCs w:val="24"/>
              </w:rPr>
              <w:tab/>
              <w:t>Nonobstant ce qui précède, le Maître d’Ouvrage pourra résilier le Marché pour convenance.</w:t>
            </w:r>
          </w:p>
          <w:p w14:paraId="2D21565A" w14:textId="347FD1E9" w:rsidR="000B6555" w:rsidRPr="005C4363" w:rsidRDefault="007B1FA3" w:rsidP="000B6555">
            <w:pPr>
              <w:tabs>
                <w:tab w:val="left" w:pos="540"/>
              </w:tabs>
              <w:suppressAutoHyphens/>
              <w:spacing w:after="120"/>
              <w:ind w:left="540" w:right="-72" w:hanging="540"/>
              <w:jc w:val="both"/>
              <w:rPr>
                <w:szCs w:val="24"/>
              </w:rPr>
            </w:pPr>
            <w:r w:rsidRPr="005C4363">
              <w:rPr>
                <w:szCs w:val="24"/>
              </w:rPr>
              <w:t>44</w:t>
            </w:r>
            <w:r w:rsidR="000B6555" w:rsidRPr="005C4363">
              <w:rPr>
                <w:szCs w:val="24"/>
              </w:rPr>
              <w:t>.4</w:t>
            </w:r>
            <w:r w:rsidR="000B6555" w:rsidRPr="005C4363">
              <w:rPr>
                <w:szCs w:val="24"/>
              </w:rPr>
              <w:tab/>
              <w:t>En cas de résiliation, l’Entrepreneur arrêtera immédiatement les Travaux, sécurisera le Site et le quittera dès que raisonnablement possible.</w:t>
            </w:r>
          </w:p>
          <w:p w14:paraId="72FA9249" w14:textId="727328F4" w:rsidR="000B6555" w:rsidRPr="005C4363" w:rsidRDefault="007B1FA3" w:rsidP="000B6555">
            <w:pPr>
              <w:tabs>
                <w:tab w:val="left" w:pos="540"/>
              </w:tabs>
              <w:suppressAutoHyphens/>
              <w:spacing w:after="240"/>
              <w:ind w:left="540" w:right="-72" w:hanging="540"/>
              <w:jc w:val="both"/>
              <w:rPr>
                <w:szCs w:val="24"/>
              </w:rPr>
            </w:pPr>
            <w:r w:rsidRPr="005C4363">
              <w:rPr>
                <w:szCs w:val="24"/>
              </w:rPr>
              <w:t>44</w:t>
            </w:r>
            <w:r w:rsidR="000B6555" w:rsidRPr="005C4363">
              <w:rPr>
                <w:szCs w:val="24"/>
              </w:rPr>
              <w:t>.5</w:t>
            </w:r>
            <w:r w:rsidR="000B6555" w:rsidRPr="005C4363">
              <w:rPr>
                <w:szCs w:val="24"/>
              </w:rPr>
              <w:tab/>
              <w:t xml:space="preserve">Lorsque l’une des deux parties au Marché notifie au Directeur de Projet un manquement au Marché pour des raisons autres que celles </w:t>
            </w:r>
            <w:r w:rsidR="000B6555" w:rsidRPr="005C4363">
              <w:rPr>
                <w:b/>
                <w:szCs w:val="24"/>
              </w:rPr>
              <w:t xml:space="preserve">énumérées à la Clause </w:t>
            </w:r>
            <w:r w:rsidR="006F2E41" w:rsidRPr="005C4363">
              <w:rPr>
                <w:b/>
                <w:szCs w:val="24"/>
              </w:rPr>
              <w:t>43</w:t>
            </w:r>
            <w:r w:rsidR="000B6555" w:rsidRPr="005C4363">
              <w:rPr>
                <w:b/>
                <w:szCs w:val="24"/>
              </w:rPr>
              <w:t>.2</w:t>
            </w:r>
            <w:r w:rsidR="000B6555" w:rsidRPr="005C4363">
              <w:rPr>
                <w:szCs w:val="24"/>
              </w:rPr>
              <w:t>, celui-ci décidera du caractère majeur ou non du manquement.</w:t>
            </w:r>
          </w:p>
        </w:tc>
      </w:tr>
      <w:tr w:rsidR="000B6555" w:rsidRPr="005C4363" w14:paraId="168E3CA5" w14:textId="77777777" w:rsidTr="00AB0EE9">
        <w:tc>
          <w:tcPr>
            <w:tcW w:w="2632" w:type="dxa"/>
            <w:tcBorders>
              <w:top w:val="nil"/>
              <w:left w:val="nil"/>
              <w:bottom w:val="nil"/>
              <w:right w:val="nil"/>
            </w:tcBorders>
          </w:tcPr>
          <w:p w14:paraId="2F32E8B9" w14:textId="5F4577F8" w:rsidR="000B6555" w:rsidRPr="005C4363" w:rsidRDefault="007B1FA3" w:rsidP="000B6555">
            <w:pPr>
              <w:tabs>
                <w:tab w:val="left" w:pos="360"/>
              </w:tabs>
              <w:suppressAutoHyphens/>
              <w:spacing w:after="200"/>
              <w:ind w:left="360" w:hanging="360"/>
              <w:rPr>
                <w:b/>
                <w:szCs w:val="24"/>
              </w:rPr>
            </w:pPr>
            <w:bookmarkStart w:id="101" w:name="_Toc478922842"/>
            <w:bookmarkStart w:id="102" w:name="_Toc487121286"/>
            <w:r w:rsidRPr="005C4363">
              <w:rPr>
                <w:b/>
                <w:szCs w:val="24"/>
              </w:rPr>
              <w:lastRenderedPageBreak/>
              <w:t>45</w:t>
            </w:r>
            <w:r w:rsidR="000B6555" w:rsidRPr="005C4363">
              <w:rPr>
                <w:b/>
                <w:szCs w:val="24"/>
              </w:rPr>
              <w:t>.</w:t>
            </w:r>
            <w:r w:rsidR="000B6555" w:rsidRPr="005C4363">
              <w:rPr>
                <w:b/>
                <w:szCs w:val="24"/>
              </w:rPr>
              <w:tab/>
              <w:t>Paiement en cas de résiliation</w:t>
            </w:r>
            <w:bookmarkEnd w:id="101"/>
            <w:bookmarkEnd w:id="102"/>
          </w:p>
        </w:tc>
        <w:tc>
          <w:tcPr>
            <w:tcW w:w="6836" w:type="dxa"/>
            <w:tcBorders>
              <w:top w:val="nil"/>
              <w:left w:val="nil"/>
              <w:bottom w:val="nil"/>
              <w:right w:val="nil"/>
            </w:tcBorders>
          </w:tcPr>
          <w:p w14:paraId="4F16C431" w14:textId="46F711CD" w:rsidR="000B6555" w:rsidRPr="005C4363" w:rsidRDefault="007B1FA3" w:rsidP="000B6555">
            <w:pPr>
              <w:tabs>
                <w:tab w:val="left" w:pos="540"/>
              </w:tabs>
              <w:suppressAutoHyphens/>
              <w:spacing w:after="120"/>
              <w:ind w:left="540" w:right="-72" w:hanging="540"/>
              <w:jc w:val="both"/>
              <w:rPr>
                <w:szCs w:val="24"/>
              </w:rPr>
            </w:pPr>
            <w:r w:rsidRPr="005C4363">
              <w:rPr>
                <w:szCs w:val="24"/>
              </w:rPr>
              <w:t>45</w:t>
            </w:r>
            <w:r w:rsidR="000B6555" w:rsidRPr="005C4363">
              <w:rPr>
                <w:szCs w:val="24"/>
              </w:rPr>
              <w:t>.1</w:t>
            </w:r>
            <w:r w:rsidR="000B6555" w:rsidRPr="005C4363">
              <w:rPr>
                <w:szCs w:val="24"/>
              </w:rPr>
              <w:tab/>
              <w:t xml:space="preserve">Si le Marché est résilié en raison d’un manquement majeur commis par l’Entrepreneur, le Directeur de Projet délivrera un certificat pour la valeur du travail exécuté et des matériaux commandés moins les avances reçues jusqu’à la date de délivrance du certificat et moins le pourcentage devant être appliqué au titre de la valeur du travail non réalisé, comme </w:t>
            </w:r>
            <w:r w:rsidR="000B6555" w:rsidRPr="005C4363">
              <w:rPr>
                <w:b/>
                <w:szCs w:val="24"/>
              </w:rPr>
              <w:t>stipulé dans la Clause 2.</w:t>
            </w:r>
            <w:r w:rsidR="006F2E41" w:rsidRPr="005C4363">
              <w:rPr>
                <w:b/>
                <w:szCs w:val="24"/>
              </w:rPr>
              <w:t>1</w:t>
            </w:r>
            <w:r w:rsidR="000B6555" w:rsidRPr="005C4363">
              <w:rPr>
                <w:b/>
                <w:szCs w:val="24"/>
              </w:rPr>
              <w:t>1.</w:t>
            </w:r>
            <w:r w:rsidR="000B6555" w:rsidRPr="005C4363">
              <w:rPr>
                <w:szCs w:val="24"/>
              </w:rPr>
              <w:t xml:space="preserve"> Des pénalités de retard supplémentaires ne s’appliqueront pas. Si le montant total dû au Maître d’Ouvrage dépasse les paiements dus à l’Entrepreneur, la différence constituera une dette payable au Maître d’Ouvrage.</w:t>
            </w:r>
          </w:p>
          <w:p w14:paraId="3771747A" w14:textId="18023993" w:rsidR="000B6555" w:rsidRPr="005C4363" w:rsidRDefault="007B1FA3" w:rsidP="000B6555">
            <w:pPr>
              <w:tabs>
                <w:tab w:val="left" w:pos="540"/>
              </w:tabs>
              <w:suppressAutoHyphens/>
              <w:spacing w:after="120"/>
              <w:ind w:left="540" w:right="-72" w:hanging="540"/>
              <w:jc w:val="both"/>
              <w:rPr>
                <w:szCs w:val="24"/>
              </w:rPr>
            </w:pPr>
            <w:r w:rsidRPr="005C4363">
              <w:rPr>
                <w:szCs w:val="24"/>
              </w:rPr>
              <w:t>45</w:t>
            </w:r>
            <w:r w:rsidR="000B6555" w:rsidRPr="005C4363">
              <w:rPr>
                <w:szCs w:val="24"/>
              </w:rPr>
              <w:t>.2</w:t>
            </w:r>
            <w:r w:rsidR="000B6555" w:rsidRPr="005C4363">
              <w:rPr>
                <w:szCs w:val="24"/>
              </w:rPr>
              <w:tab/>
              <w:t xml:space="preserve">Si le Marché est résilié par le Maître d’Ouvrage pour convenance, ou en raison d’un manquement majeur de la part du Maître d’Ouvrage, le Directeur de Projet délivrera un certificat correspondant à la valeur du travail exécuté, des matériaux commandés, du coût raisonnable d’enlèvement des Matériels, du </w:t>
            </w:r>
            <w:r w:rsidR="000B6555" w:rsidRPr="005C4363">
              <w:rPr>
                <w:szCs w:val="24"/>
              </w:rPr>
              <w:lastRenderedPageBreak/>
              <w:t>rapatriement du personnel de l’Entrepreneur employé exclusivement pour les Travaux et du coût encouru par l’Entrepreneur pour protéger et sécuriser les Travaux, moins les avances reçues s jusqu’à la date de délivrance du Certificat.</w:t>
            </w:r>
          </w:p>
        </w:tc>
      </w:tr>
      <w:tr w:rsidR="000B6555" w:rsidRPr="005C4363" w14:paraId="0AB3D8A7" w14:textId="77777777" w:rsidTr="00AB0EE9">
        <w:tc>
          <w:tcPr>
            <w:tcW w:w="2632" w:type="dxa"/>
            <w:tcBorders>
              <w:top w:val="nil"/>
              <w:left w:val="nil"/>
              <w:bottom w:val="nil"/>
              <w:right w:val="nil"/>
            </w:tcBorders>
          </w:tcPr>
          <w:p w14:paraId="69B954FD" w14:textId="28678DDA" w:rsidR="000B6555" w:rsidRPr="005C4363" w:rsidRDefault="007B1FA3" w:rsidP="000B6555">
            <w:pPr>
              <w:tabs>
                <w:tab w:val="left" w:pos="360"/>
              </w:tabs>
              <w:suppressAutoHyphens/>
              <w:spacing w:after="200"/>
              <w:ind w:left="360" w:hanging="360"/>
              <w:rPr>
                <w:b/>
                <w:szCs w:val="24"/>
              </w:rPr>
            </w:pPr>
            <w:bookmarkStart w:id="103" w:name="_Toc478922843"/>
            <w:bookmarkStart w:id="104" w:name="_Toc487121287"/>
            <w:r w:rsidRPr="005C4363">
              <w:rPr>
                <w:b/>
                <w:szCs w:val="24"/>
              </w:rPr>
              <w:lastRenderedPageBreak/>
              <w:t>46</w:t>
            </w:r>
            <w:r w:rsidR="000B6555" w:rsidRPr="005C4363">
              <w:rPr>
                <w:b/>
                <w:szCs w:val="24"/>
              </w:rPr>
              <w:t>.</w:t>
            </w:r>
            <w:r w:rsidR="000B6555" w:rsidRPr="005C4363">
              <w:rPr>
                <w:b/>
                <w:szCs w:val="24"/>
              </w:rPr>
              <w:tab/>
              <w:t>Propriété</w:t>
            </w:r>
            <w:bookmarkEnd w:id="103"/>
            <w:bookmarkEnd w:id="104"/>
          </w:p>
        </w:tc>
        <w:tc>
          <w:tcPr>
            <w:tcW w:w="6836" w:type="dxa"/>
            <w:tcBorders>
              <w:top w:val="nil"/>
              <w:left w:val="nil"/>
              <w:bottom w:val="nil"/>
              <w:right w:val="nil"/>
            </w:tcBorders>
          </w:tcPr>
          <w:p w14:paraId="05FE5FF4" w14:textId="1DFC74CB" w:rsidR="000B6555" w:rsidRPr="005C4363" w:rsidRDefault="007B1FA3" w:rsidP="000B6555">
            <w:pPr>
              <w:tabs>
                <w:tab w:val="left" w:pos="540"/>
              </w:tabs>
              <w:suppressAutoHyphens/>
              <w:spacing w:after="120"/>
              <w:ind w:left="540" w:right="-72" w:hanging="540"/>
              <w:jc w:val="both"/>
              <w:rPr>
                <w:szCs w:val="24"/>
              </w:rPr>
            </w:pPr>
            <w:r w:rsidRPr="005C4363">
              <w:rPr>
                <w:szCs w:val="24"/>
              </w:rPr>
              <w:t>46</w:t>
            </w:r>
            <w:r w:rsidR="000B6555" w:rsidRPr="005C4363">
              <w:rPr>
                <w:szCs w:val="24"/>
              </w:rPr>
              <w:t>.1</w:t>
            </w:r>
            <w:r w:rsidR="000B6555" w:rsidRPr="005C4363">
              <w:rPr>
                <w:szCs w:val="24"/>
              </w:rPr>
              <w:tab/>
              <w:t>Tous les matériaux se trouvant sur le Site, le Matériel, les Equipements, Travaux provisoires et Travaux seront considérés comme étant la propriété du Maître d’Ouvrage si le Marché est résilié en raison d’une faute de l’Entrepreneur.</w:t>
            </w:r>
          </w:p>
        </w:tc>
      </w:tr>
      <w:tr w:rsidR="000B6555" w:rsidRPr="005C4363" w14:paraId="08BADEA3" w14:textId="77777777" w:rsidTr="00AB0EE9">
        <w:tc>
          <w:tcPr>
            <w:tcW w:w="2632" w:type="dxa"/>
            <w:tcBorders>
              <w:top w:val="nil"/>
              <w:left w:val="nil"/>
              <w:bottom w:val="nil"/>
              <w:right w:val="nil"/>
            </w:tcBorders>
          </w:tcPr>
          <w:p w14:paraId="308B3D4F" w14:textId="79195FEB" w:rsidR="000B6555" w:rsidRPr="005C4363" w:rsidRDefault="00E10A9B" w:rsidP="000B6555">
            <w:pPr>
              <w:tabs>
                <w:tab w:val="left" w:pos="360"/>
              </w:tabs>
              <w:suppressAutoHyphens/>
              <w:spacing w:after="200"/>
              <w:ind w:left="360" w:hanging="360"/>
              <w:rPr>
                <w:b/>
                <w:szCs w:val="24"/>
              </w:rPr>
            </w:pPr>
            <w:bookmarkStart w:id="105" w:name="_Toc478922844"/>
            <w:bookmarkStart w:id="106" w:name="_Toc487121288"/>
            <w:r w:rsidRPr="005C4363">
              <w:rPr>
                <w:b/>
                <w:szCs w:val="24"/>
              </w:rPr>
              <w:t>47</w:t>
            </w:r>
            <w:r w:rsidR="000B6555" w:rsidRPr="005C4363">
              <w:rPr>
                <w:b/>
                <w:szCs w:val="24"/>
              </w:rPr>
              <w:t>.</w:t>
            </w:r>
            <w:r w:rsidR="000B6555" w:rsidRPr="005C4363">
              <w:rPr>
                <w:b/>
                <w:szCs w:val="24"/>
              </w:rPr>
              <w:tab/>
              <w:t>Exonération de l’obligation d’exécution</w:t>
            </w:r>
            <w:bookmarkEnd w:id="105"/>
            <w:bookmarkEnd w:id="106"/>
          </w:p>
        </w:tc>
        <w:tc>
          <w:tcPr>
            <w:tcW w:w="6836" w:type="dxa"/>
            <w:tcBorders>
              <w:top w:val="nil"/>
              <w:left w:val="nil"/>
              <w:bottom w:val="nil"/>
              <w:right w:val="nil"/>
            </w:tcBorders>
          </w:tcPr>
          <w:p w14:paraId="68BBD3D7" w14:textId="3670930D" w:rsidR="000B6555" w:rsidRPr="005C4363" w:rsidRDefault="00E10A9B" w:rsidP="000B6555">
            <w:pPr>
              <w:tabs>
                <w:tab w:val="left" w:pos="540"/>
              </w:tabs>
              <w:suppressAutoHyphens/>
              <w:spacing w:after="120"/>
              <w:ind w:left="540" w:right="-72" w:hanging="540"/>
              <w:jc w:val="both"/>
              <w:rPr>
                <w:szCs w:val="24"/>
              </w:rPr>
            </w:pPr>
            <w:r w:rsidRPr="005C4363">
              <w:rPr>
                <w:szCs w:val="24"/>
              </w:rPr>
              <w:t>47</w:t>
            </w:r>
            <w:r w:rsidR="000B6555" w:rsidRPr="005C4363">
              <w:rPr>
                <w:szCs w:val="24"/>
              </w:rPr>
              <w:t>.1</w:t>
            </w:r>
            <w:r w:rsidR="000B6555" w:rsidRPr="005C4363">
              <w:rPr>
                <w:szCs w:val="24"/>
              </w:rPr>
              <w:tab/>
              <w:t>Si le Marché est interrompu en raison du déclenchement d’une guerre ou en raison de tout autre événement échappant totalement au contrôle du Maître d’Ouvrage ou de l’Entrepreneur, le Directeur de Projet certifiera que le Marché ne peut être exécuté. L’Entrepreneur sécurisera le Site et arrêtera les Travaux dès que possible après avoir reçu ce certificat et sera payé au titre des travaux exécutés avant de recevoir ce certificat, et au titre de tous les travaux exécutés par la suite et pour lesquels un engagement avait été souscrit.</w:t>
            </w:r>
          </w:p>
        </w:tc>
      </w:tr>
      <w:tr w:rsidR="000B6555" w:rsidRPr="005C4363" w14:paraId="79773ADA" w14:textId="77777777" w:rsidTr="00AB0EE9">
        <w:tc>
          <w:tcPr>
            <w:tcW w:w="2632" w:type="dxa"/>
            <w:tcBorders>
              <w:top w:val="nil"/>
              <w:left w:val="nil"/>
              <w:bottom w:val="nil"/>
              <w:right w:val="nil"/>
            </w:tcBorders>
          </w:tcPr>
          <w:p w14:paraId="03FBCC8A" w14:textId="5E835C80" w:rsidR="000B6555" w:rsidRPr="005C4363"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2E75D4F3" w14:textId="2B731B69" w:rsidR="000B6555" w:rsidRPr="005C4363" w:rsidRDefault="000B6555" w:rsidP="000B6555">
            <w:pPr>
              <w:tabs>
                <w:tab w:val="left" w:pos="1080"/>
              </w:tabs>
              <w:suppressAutoHyphens/>
              <w:ind w:left="1080" w:right="-72" w:hanging="540"/>
              <w:jc w:val="both"/>
              <w:rPr>
                <w:szCs w:val="24"/>
              </w:rPr>
            </w:pPr>
          </w:p>
        </w:tc>
      </w:tr>
    </w:tbl>
    <w:p w14:paraId="6E19AF75" w14:textId="77777777" w:rsidR="000B6555" w:rsidRPr="005C4363" w:rsidRDefault="000B6555" w:rsidP="000B6555">
      <w:pPr>
        <w:rPr>
          <w:b/>
          <w:bCs/>
          <w:sz w:val="36"/>
          <w:szCs w:val="24"/>
          <w:lang w:eastAsia="en-US"/>
        </w:rPr>
      </w:pPr>
    </w:p>
    <w:p w14:paraId="6A6D1BDB" w14:textId="77777777" w:rsidR="000B6555" w:rsidRPr="005C4363" w:rsidRDefault="000B6555" w:rsidP="000B6555">
      <w:pPr>
        <w:jc w:val="center"/>
        <w:rPr>
          <w:b/>
          <w:sz w:val="36"/>
          <w:szCs w:val="36"/>
          <w:lang w:eastAsia="en-US"/>
        </w:rPr>
      </w:pPr>
    </w:p>
    <w:p w14:paraId="76D2803D" w14:textId="77777777" w:rsidR="000B6555" w:rsidRPr="005C4363" w:rsidRDefault="000B6555" w:rsidP="000B6555">
      <w:pPr>
        <w:rPr>
          <w:b/>
          <w:sz w:val="36"/>
          <w:szCs w:val="36"/>
          <w:lang w:eastAsia="en-US"/>
        </w:rPr>
      </w:pPr>
      <w:r w:rsidRPr="005C4363">
        <w:rPr>
          <w:b/>
          <w:sz w:val="36"/>
          <w:szCs w:val="36"/>
          <w:lang w:eastAsia="en-US"/>
        </w:rPr>
        <w:br w:type="page"/>
      </w:r>
    </w:p>
    <w:p w14:paraId="6EB294F6" w14:textId="251EDE6B" w:rsidR="005D6C70" w:rsidRPr="005C4363" w:rsidRDefault="005D6C70" w:rsidP="005D6C70">
      <w:pPr>
        <w:spacing w:before="240" w:after="240"/>
        <w:jc w:val="center"/>
        <w:rPr>
          <w:rFonts w:ascii="Times New Roman Bold" w:hAnsi="Times New Roman Bold"/>
          <w:b/>
          <w:sz w:val="36"/>
          <w:szCs w:val="24"/>
          <w:lang w:eastAsia="en-US"/>
        </w:rPr>
      </w:pPr>
      <w:bookmarkStart w:id="107" w:name="_Toc438532558"/>
      <w:bookmarkStart w:id="108" w:name="_Toc438532561"/>
      <w:bookmarkStart w:id="109" w:name="_Toc438532567"/>
      <w:bookmarkStart w:id="110" w:name="_Toc438532572"/>
      <w:bookmarkStart w:id="111" w:name="_Toc438532584"/>
      <w:bookmarkStart w:id="112" w:name="_Toc438532592"/>
      <w:bookmarkStart w:id="113" w:name="_Toc438532594"/>
      <w:bookmarkStart w:id="114" w:name="_Toc438532595"/>
      <w:bookmarkStart w:id="115" w:name="_Toc438532601"/>
      <w:bookmarkStart w:id="116" w:name="_Toc438532602"/>
      <w:bookmarkStart w:id="117" w:name="_Toc438532616"/>
      <w:bookmarkStart w:id="118" w:name="_Toc438532617"/>
      <w:bookmarkStart w:id="119" w:name="_Toc438532628"/>
      <w:bookmarkStart w:id="120" w:name="_Toc438532638"/>
      <w:bookmarkStart w:id="121" w:name="_Toc438532639"/>
      <w:bookmarkStart w:id="122" w:name="_Toc438532640"/>
      <w:bookmarkStart w:id="123" w:name="_Toc438532641"/>
      <w:bookmarkStart w:id="124" w:name="_Toc438532644"/>
      <w:bookmarkStart w:id="125" w:name="_Toc438532653"/>
      <w:bookmarkStart w:id="126" w:name="_Hlt236460747"/>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5C4363">
        <w:rPr>
          <w:rFonts w:ascii="Times New Roman Bold" w:hAnsi="Times New Roman Bold"/>
          <w:b/>
          <w:sz w:val="36"/>
          <w:szCs w:val="24"/>
          <w:lang w:eastAsia="en-US"/>
        </w:rPr>
        <w:lastRenderedPageBreak/>
        <w:t>Acte d’Engagement – Services autres que les services consultants</w:t>
      </w:r>
    </w:p>
    <w:p w14:paraId="2C478664" w14:textId="74BE3077" w:rsidR="00786A0C" w:rsidRPr="005C4363" w:rsidRDefault="00786A0C" w:rsidP="005D6C70">
      <w:pPr>
        <w:spacing w:before="240" w:after="240"/>
        <w:jc w:val="center"/>
        <w:rPr>
          <w:rFonts w:ascii="Times New Roman Bold" w:hAnsi="Times New Roman Bold"/>
          <w:b/>
          <w:sz w:val="28"/>
          <w:szCs w:val="28"/>
          <w:lang w:eastAsia="en-US"/>
        </w:rPr>
      </w:pPr>
      <w:r w:rsidRPr="005C4363">
        <w:rPr>
          <w:rFonts w:ascii="Times New Roman Bold" w:hAnsi="Times New Roman Bold"/>
          <w:b/>
          <w:sz w:val="28"/>
          <w:szCs w:val="28"/>
          <w:lang w:eastAsia="en-US"/>
        </w:rPr>
        <w:t>Contrat forfaitaire</w:t>
      </w:r>
    </w:p>
    <w:p w14:paraId="5409938F" w14:textId="16DEA2DE" w:rsidR="005D6C70" w:rsidRPr="005C4363" w:rsidRDefault="005D6C70" w:rsidP="005D6C70">
      <w:pPr>
        <w:suppressAutoHyphens/>
        <w:spacing w:before="120" w:after="240"/>
        <w:rPr>
          <w:szCs w:val="24"/>
        </w:rPr>
      </w:pPr>
      <w:r w:rsidRPr="005C4363">
        <w:rPr>
          <w:szCs w:val="24"/>
        </w:rPr>
        <w:t xml:space="preserve">AUX TERMES DU PRÉSENT MARCHÉ [insérer le </w:t>
      </w:r>
      <w:r w:rsidR="00775BD3" w:rsidRPr="005C4363">
        <w:rPr>
          <w:szCs w:val="24"/>
        </w:rPr>
        <w:t>numéro</w:t>
      </w:r>
      <w:r w:rsidRPr="005C4363">
        <w:rPr>
          <w:szCs w:val="24"/>
        </w:rPr>
        <w:t xml:space="preserve"> du contrat], conclu  le </w:t>
      </w:r>
      <w:r w:rsidRPr="005C4363">
        <w:rPr>
          <w:b/>
          <w:i/>
          <w:szCs w:val="24"/>
        </w:rPr>
        <w:t>[date]</w:t>
      </w:r>
      <w:r w:rsidRPr="005C4363">
        <w:rPr>
          <w:szCs w:val="24"/>
        </w:rPr>
        <w:t xml:space="preserve"> jour de </w:t>
      </w:r>
      <w:r w:rsidRPr="005C4363">
        <w:rPr>
          <w:b/>
          <w:i/>
          <w:szCs w:val="24"/>
        </w:rPr>
        <w:t>[mois]</w:t>
      </w:r>
      <w:r w:rsidRPr="005C4363">
        <w:rPr>
          <w:szCs w:val="24"/>
        </w:rPr>
        <w:t xml:space="preserve"> de </w:t>
      </w:r>
      <w:r w:rsidRPr="005C4363">
        <w:rPr>
          <w:b/>
          <w:i/>
          <w:szCs w:val="24"/>
        </w:rPr>
        <w:t>[année]</w:t>
      </w:r>
      <w:r w:rsidRPr="005C4363">
        <w:rPr>
          <w:szCs w:val="24"/>
        </w:rPr>
        <w:t xml:space="preserve"> </w:t>
      </w:r>
    </w:p>
    <w:p w14:paraId="0E6EA7E6" w14:textId="77777777" w:rsidR="005D6C70" w:rsidRPr="005C4363" w:rsidRDefault="005D6C70" w:rsidP="005D6C70">
      <w:pPr>
        <w:suppressAutoHyphens/>
        <w:spacing w:before="120" w:after="240"/>
        <w:rPr>
          <w:szCs w:val="24"/>
        </w:rPr>
      </w:pPr>
      <w:r w:rsidRPr="005C4363">
        <w:rPr>
          <w:szCs w:val="24"/>
        </w:rPr>
        <w:t xml:space="preserve">ENTRE </w:t>
      </w:r>
    </w:p>
    <w:p w14:paraId="462BD8F4" w14:textId="4A574D1F" w:rsidR="005D6C70" w:rsidRPr="005C4363" w:rsidRDefault="005D6C70" w:rsidP="005D6C70">
      <w:pPr>
        <w:spacing w:before="120" w:after="120"/>
        <w:ind w:left="720"/>
        <w:jc w:val="both"/>
      </w:pPr>
      <w:r w:rsidRPr="005C4363">
        <w:t xml:space="preserve">(1) </w:t>
      </w:r>
      <w:r w:rsidRPr="005C4363">
        <w:rPr>
          <w:i/>
          <w:iCs/>
          <w:highlight w:val="yellow"/>
        </w:rPr>
        <w:t>[insérer le nom légal complet du  Maître d’Ouvrage</w:t>
      </w:r>
      <w:r w:rsidRPr="005C4363">
        <w:rPr>
          <w:i/>
          <w:iCs/>
        </w:rPr>
        <w:t xml:space="preserve">] </w:t>
      </w:r>
      <w:r w:rsidR="00775BD3" w:rsidRPr="005C4363">
        <w:t>domicilié</w:t>
      </w:r>
      <w:r w:rsidRPr="005C4363">
        <w:t xml:space="preserve"> `</w:t>
      </w:r>
      <w:r w:rsidR="00775BD3" w:rsidRPr="005C4363">
        <w:t>à</w:t>
      </w:r>
      <w:r w:rsidRPr="005C4363">
        <w:rPr>
          <w:i/>
          <w:iCs/>
        </w:rPr>
        <w:t xml:space="preserve"> </w:t>
      </w:r>
      <w:r w:rsidRPr="005C4363">
        <w:rPr>
          <w:i/>
          <w:iCs/>
          <w:highlight w:val="yellow"/>
        </w:rPr>
        <w:t>[insérer l’adresse complète du Maître d’Ouvrage]</w:t>
      </w:r>
      <w:r w:rsidRPr="005C4363">
        <w:rPr>
          <w:i/>
          <w:iCs/>
        </w:rPr>
        <w:t xml:space="preserve"> </w:t>
      </w:r>
      <w:r w:rsidRPr="005C4363">
        <w:t xml:space="preserve">(ci-après dénommé le « Maître d’Ouvrage ») d’une part, et </w:t>
      </w:r>
    </w:p>
    <w:p w14:paraId="1B2EDD89" w14:textId="4E57CA27" w:rsidR="005D6C70" w:rsidRPr="005C4363" w:rsidRDefault="005D6C70" w:rsidP="005D6C70">
      <w:pPr>
        <w:spacing w:before="120" w:after="120"/>
        <w:ind w:left="720"/>
        <w:jc w:val="both"/>
      </w:pPr>
      <w:r w:rsidRPr="005C4363">
        <w:t xml:space="preserve">(2) </w:t>
      </w:r>
      <w:r w:rsidRPr="005C4363">
        <w:rPr>
          <w:i/>
          <w:iCs/>
          <w:highlight w:val="yellow"/>
        </w:rPr>
        <w:t>[insérer le nom légal complet de l’Entrepreneur</w:t>
      </w:r>
      <w:r w:rsidRPr="005C4363">
        <w:rPr>
          <w:i/>
          <w:iCs/>
        </w:rPr>
        <w:t>]</w:t>
      </w:r>
      <w:r w:rsidRPr="005C4363">
        <w:t xml:space="preserve"> une société constituée en vertu des lois de </w:t>
      </w:r>
      <w:r w:rsidRPr="005C4363">
        <w:rPr>
          <w:highlight w:val="yellow"/>
        </w:rPr>
        <w:t>[</w:t>
      </w:r>
      <w:r w:rsidRPr="005C4363">
        <w:rPr>
          <w:i/>
          <w:iCs/>
          <w:highlight w:val="yellow"/>
        </w:rPr>
        <w:t>insérer le pays</w:t>
      </w:r>
      <w:r w:rsidRPr="005C4363">
        <w:rPr>
          <w:highlight w:val="yellow"/>
        </w:rPr>
        <w:t>]</w:t>
      </w:r>
      <w:r w:rsidRPr="005C4363">
        <w:t xml:space="preserve"> </w:t>
      </w:r>
      <w:r w:rsidR="00775BD3" w:rsidRPr="005C4363">
        <w:t>domicilié</w:t>
      </w:r>
      <w:r w:rsidRPr="005C4363">
        <w:t xml:space="preserve"> `</w:t>
      </w:r>
      <w:r w:rsidR="00775BD3" w:rsidRPr="005C4363">
        <w:rPr>
          <w:highlight w:val="yellow"/>
        </w:rPr>
        <w:t>à</w:t>
      </w:r>
      <w:r w:rsidRPr="005C4363">
        <w:rPr>
          <w:highlight w:val="yellow"/>
        </w:rPr>
        <w:t xml:space="preserve"> </w:t>
      </w:r>
      <w:r w:rsidRPr="005C4363">
        <w:rPr>
          <w:i/>
          <w:iCs/>
          <w:highlight w:val="yellow"/>
        </w:rPr>
        <w:t>[insérer l’adresse complète de l’Entrepreneur</w:t>
      </w:r>
      <w:r w:rsidRPr="005C4363">
        <w:rPr>
          <w:i/>
          <w:iCs/>
        </w:rPr>
        <w:t xml:space="preserve">] </w:t>
      </w:r>
      <w:r w:rsidRPr="005C4363">
        <w:t>(ci-après dénommé l’ « Entrepreneur »), d’autre part :</w:t>
      </w:r>
    </w:p>
    <w:p w14:paraId="6FF5A2E3" w14:textId="77777777" w:rsidR="005D6C70" w:rsidRPr="005C4363" w:rsidRDefault="005D6C70" w:rsidP="005D6C70">
      <w:pPr>
        <w:spacing w:after="200"/>
      </w:pPr>
    </w:p>
    <w:p w14:paraId="3D76E1AA" w14:textId="77777777" w:rsidR="005D6C70" w:rsidRPr="005C4363" w:rsidRDefault="005D6C70" w:rsidP="005D6C70">
      <w:pPr>
        <w:suppressAutoHyphens/>
        <w:spacing w:before="120" w:after="240"/>
        <w:jc w:val="both"/>
        <w:rPr>
          <w:szCs w:val="24"/>
        </w:rPr>
      </w:pPr>
      <w:r w:rsidRPr="005C4363">
        <w:rPr>
          <w:szCs w:val="24"/>
        </w:rPr>
        <w:t>Le Maitre de l’Ouvrage et l’ Entrepreneur ont convenu ce qui suit :</w:t>
      </w:r>
    </w:p>
    <w:p w14:paraId="14BC12B3" w14:textId="77777777" w:rsidR="005D6C70" w:rsidRPr="005C4363" w:rsidRDefault="005D6C70" w:rsidP="005D6C70">
      <w:pPr>
        <w:suppressAutoHyphens/>
        <w:spacing w:before="120" w:after="240"/>
        <w:ind w:left="567" w:hanging="567"/>
        <w:jc w:val="both"/>
        <w:rPr>
          <w:szCs w:val="24"/>
        </w:rPr>
      </w:pPr>
      <w:r w:rsidRPr="005C4363">
        <w:rPr>
          <w:szCs w:val="24"/>
        </w:rPr>
        <w:t>1.</w:t>
      </w:r>
      <w:r w:rsidRPr="005C4363">
        <w:rPr>
          <w:szCs w:val="24"/>
        </w:rPr>
        <w:tab/>
        <w:t>Dans ce Marché, les mots et expressions auront le même sens que celui qui leur est respectivement donné dans les clauses du Marché auxquelles il est fait référence.</w:t>
      </w:r>
    </w:p>
    <w:p w14:paraId="0E260BA3" w14:textId="77777777" w:rsidR="005D6C70" w:rsidRPr="005C4363" w:rsidRDefault="005D6C70" w:rsidP="005D6C70">
      <w:pPr>
        <w:suppressAutoHyphens/>
        <w:spacing w:before="120" w:after="240"/>
        <w:ind w:left="567" w:hanging="567"/>
        <w:jc w:val="both"/>
        <w:rPr>
          <w:szCs w:val="24"/>
        </w:rPr>
      </w:pPr>
      <w:r w:rsidRPr="005C4363">
        <w:rPr>
          <w:szCs w:val="24"/>
        </w:rPr>
        <w:t>2.</w:t>
      </w:r>
      <w:r w:rsidRPr="005C4363">
        <w:rPr>
          <w:szCs w:val="24"/>
        </w:rPr>
        <w:tab/>
        <w:t>Les documents ci-après sont réputés faire partie intégrante du Marché et être lus et interprétés à ce titre. Le présent Acte d’Engagement prévaudra sur toute autre pièce constitutive du Marché.</w:t>
      </w:r>
    </w:p>
    <w:p w14:paraId="6144DC44" w14:textId="121C2228" w:rsidR="005D6C70" w:rsidRPr="005C4363" w:rsidRDefault="005D6C70" w:rsidP="0044122B">
      <w:pPr>
        <w:pStyle w:val="ListParagraph"/>
        <w:numPr>
          <w:ilvl w:val="0"/>
          <w:numId w:val="90"/>
        </w:numPr>
        <w:spacing w:before="120" w:after="120"/>
      </w:pPr>
      <w:r w:rsidRPr="005C4363">
        <w:t xml:space="preserve">la Cotation de l’Entrepreneur  - Attachement 1; </w:t>
      </w:r>
    </w:p>
    <w:p w14:paraId="29C2F8F1" w14:textId="082EEE92" w:rsidR="005D6C70" w:rsidRPr="005C4363" w:rsidRDefault="005D6C70" w:rsidP="0044122B">
      <w:pPr>
        <w:pStyle w:val="ListParagraph"/>
        <w:numPr>
          <w:ilvl w:val="0"/>
          <w:numId w:val="90"/>
        </w:numPr>
        <w:spacing w:before="120" w:after="120"/>
      </w:pPr>
      <w:r w:rsidRPr="005C4363">
        <w:t xml:space="preserve">les Conditions </w:t>
      </w:r>
      <w:r w:rsidR="007E0094" w:rsidRPr="005C4363">
        <w:t>P</w:t>
      </w:r>
      <w:r w:rsidR="00C1716A" w:rsidRPr="005C4363">
        <w:t xml:space="preserve">articulières </w:t>
      </w:r>
      <w:r w:rsidRPr="005C4363">
        <w:t>du Marché, y compris ses annexes ;</w:t>
      </w:r>
    </w:p>
    <w:p w14:paraId="37D50008" w14:textId="194862F9" w:rsidR="005D6C70" w:rsidRPr="005C4363" w:rsidRDefault="005D6C70" w:rsidP="0044122B">
      <w:pPr>
        <w:pStyle w:val="ListParagraph"/>
        <w:numPr>
          <w:ilvl w:val="0"/>
          <w:numId w:val="90"/>
        </w:numPr>
        <w:spacing w:before="120" w:after="120"/>
      </w:pPr>
      <w:r w:rsidRPr="005C4363">
        <w:t xml:space="preserve">les </w:t>
      </w:r>
      <w:r w:rsidR="00C1716A" w:rsidRPr="005C4363">
        <w:t xml:space="preserve">Conditions </w:t>
      </w:r>
      <w:r w:rsidR="00775BD3" w:rsidRPr="005C4363">
        <w:t>Générales</w:t>
      </w:r>
      <w:r w:rsidR="007E0094" w:rsidRPr="005C4363">
        <w:t xml:space="preserve"> d</w:t>
      </w:r>
      <w:r w:rsidR="00775BD3">
        <w:t>u</w:t>
      </w:r>
      <w:r w:rsidR="007E0094" w:rsidRPr="005C4363">
        <w:t xml:space="preserve"> March</w:t>
      </w:r>
      <w:r w:rsidR="00775BD3">
        <w:t>é</w:t>
      </w:r>
      <w:r w:rsidR="007C3FE3" w:rsidRPr="005C4363">
        <w:t> ;</w:t>
      </w:r>
    </w:p>
    <w:p w14:paraId="016EFB84" w14:textId="55973679" w:rsidR="005D6C70" w:rsidRPr="005C4363" w:rsidRDefault="005D6C70" w:rsidP="0044122B">
      <w:pPr>
        <w:pStyle w:val="ListParagraph"/>
        <w:numPr>
          <w:ilvl w:val="0"/>
          <w:numId w:val="90"/>
        </w:numPr>
        <w:spacing w:before="120" w:after="120"/>
      </w:pPr>
      <w:r w:rsidRPr="005C4363">
        <w:t xml:space="preserve">les </w:t>
      </w:r>
      <w:r w:rsidR="00775BD3" w:rsidRPr="005C4363">
        <w:t>Spécifications</w:t>
      </w:r>
      <w:r w:rsidR="007E0094" w:rsidRPr="005C4363">
        <w:t xml:space="preserve">, </w:t>
      </w:r>
      <w:r w:rsidR="007C3FE3" w:rsidRPr="005C4363">
        <w:t>selon le cas ;</w:t>
      </w:r>
    </w:p>
    <w:p w14:paraId="19B3AACE" w14:textId="78A3A5C5" w:rsidR="005D6C70" w:rsidRPr="005C4363" w:rsidRDefault="005D6C70" w:rsidP="0044122B">
      <w:pPr>
        <w:pStyle w:val="ListParagraph"/>
        <w:numPr>
          <w:ilvl w:val="0"/>
          <w:numId w:val="90"/>
        </w:numPr>
        <w:spacing w:before="120" w:after="120"/>
      </w:pPr>
      <w:r w:rsidRPr="005C4363">
        <w:t>le calendrier des activités, selon le cas ; et</w:t>
      </w:r>
    </w:p>
    <w:p w14:paraId="1CAC6EFD" w14:textId="34A7C3BF" w:rsidR="005D6C70" w:rsidRPr="005C4363" w:rsidRDefault="00642BB9" w:rsidP="0044122B">
      <w:pPr>
        <w:pStyle w:val="ListParagraph"/>
        <w:numPr>
          <w:ilvl w:val="0"/>
          <w:numId w:val="90"/>
        </w:numPr>
        <w:spacing w:before="120" w:after="120"/>
      </w:pPr>
      <w:r w:rsidRPr="005C4363">
        <w:t>t</w:t>
      </w:r>
      <w:r w:rsidR="005D6C70" w:rsidRPr="005C4363">
        <w:t>out autre document figurant dans le CC comme faisant partie du contrat.</w:t>
      </w:r>
    </w:p>
    <w:p w14:paraId="1E2AB033" w14:textId="77777777" w:rsidR="005D6C70" w:rsidRPr="005C4363" w:rsidRDefault="005D6C70" w:rsidP="005D6C70">
      <w:pPr>
        <w:spacing w:before="120" w:after="120"/>
        <w:ind w:left="1080" w:hanging="540"/>
        <w:jc w:val="both"/>
      </w:pPr>
    </w:p>
    <w:p w14:paraId="7AB16790" w14:textId="77777777" w:rsidR="005D6C70" w:rsidRPr="005C4363" w:rsidRDefault="005D6C70" w:rsidP="005D6C70">
      <w:pPr>
        <w:suppressAutoHyphens/>
        <w:spacing w:before="120" w:after="240"/>
        <w:ind w:left="567" w:hanging="567"/>
        <w:jc w:val="both"/>
        <w:rPr>
          <w:szCs w:val="24"/>
        </w:rPr>
      </w:pPr>
      <w:r w:rsidRPr="005C4363">
        <w:rPr>
          <w:szCs w:val="24"/>
        </w:rPr>
        <w:t>3.</w:t>
      </w:r>
      <w:r w:rsidRPr="005C4363">
        <w:rPr>
          <w:szCs w:val="24"/>
        </w:rPr>
        <w:tab/>
        <w:t>En contrepartie des paiements que le Maître d’Ouvrage doit effectuer au bénéfice de l’Entrepreneur, comme cela est indiqué ci-après, l’Entrepreneur convient avec le Maître d’Ouvrage par les présentes d’exécuter les Travaux, et de remédier aux malfaçons conformément à tous égards aux dispositions du Marché.</w:t>
      </w:r>
    </w:p>
    <w:p w14:paraId="02DEEA77" w14:textId="77777777" w:rsidR="005D6C70" w:rsidRPr="005C4363" w:rsidRDefault="005D6C70" w:rsidP="005D6C70">
      <w:pPr>
        <w:suppressAutoHyphens/>
        <w:spacing w:before="120" w:after="240"/>
        <w:ind w:left="567" w:hanging="567"/>
        <w:jc w:val="both"/>
        <w:rPr>
          <w:szCs w:val="24"/>
        </w:rPr>
      </w:pPr>
      <w:r w:rsidRPr="005C4363">
        <w:rPr>
          <w:szCs w:val="24"/>
        </w:rPr>
        <w:t>4.</w:t>
      </w:r>
      <w:r w:rsidRPr="005C4363">
        <w:rPr>
          <w:szCs w:val="24"/>
        </w:rPr>
        <w:tab/>
        <w:t>Le Maître d’Ouvrage convient par les présentes de payer à l’Entrepreneur, en contrepartie de l’exécution des travaux, et des rectifications apportées aux malfaçons, le prix du Marché, ou tout autre montant dû au titre du Marché, et ce, aux échéances et de la façon prescrites par le Marché.</w:t>
      </w:r>
    </w:p>
    <w:p w14:paraId="3CD5811E" w14:textId="77777777" w:rsidR="005D6C70" w:rsidRPr="005C4363" w:rsidRDefault="005D6C70" w:rsidP="005D6C70">
      <w:pPr>
        <w:suppressAutoHyphens/>
        <w:spacing w:before="120" w:after="240"/>
        <w:jc w:val="both"/>
        <w:rPr>
          <w:szCs w:val="24"/>
        </w:rPr>
      </w:pPr>
      <w:r w:rsidRPr="005C4363">
        <w:rPr>
          <w:szCs w:val="24"/>
        </w:rPr>
        <w:lastRenderedPageBreak/>
        <w:t xml:space="preserve">EN FOI DE QUOI les parties au présent Marché ont signé le présent document conformément aux lois de </w:t>
      </w:r>
      <w:r w:rsidRPr="005C4363">
        <w:rPr>
          <w:b/>
          <w:i/>
          <w:iCs/>
          <w:szCs w:val="24"/>
          <w:highlight w:val="yellow"/>
        </w:rPr>
        <w:t>[insérer le nom du pays dont la législation est applicable au Marché</w:t>
      </w:r>
      <w:r w:rsidRPr="005C4363">
        <w:rPr>
          <w:b/>
          <w:i/>
          <w:iCs/>
          <w:szCs w:val="24"/>
        </w:rPr>
        <w:t>]</w:t>
      </w:r>
      <w:r w:rsidRPr="005C4363">
        <w:rPr>
          <w:szCs w:val="24"/>
        </w:rPr>
        <w:t>, les jour et année mentionnés ci-dessous.</w:t>
      </w:r>
    </w:p>
    <w:p w14:paraId="23BC3AFD" w14:textId="77777777" w:rsidR="005D6C70" w:rsidRPr="005C4363" w:rsidRDefault="005D6C70" w:rsidP="005D6C70">
      <w:pPr>
        <w:ind w:left="288"/>
      </w:pPr>
      <w:r w:rsidRPr="005C4363">
        <w:rPr>
          <w:b/>
          <w:bCs/>
        </w:rPr>
        <w:t>Pour et au nom de l’Employeur</w:t>
      </w:r>
      <w:r w:rsidRPr="005C4363">
        <w:t xml:space="preserve"> :</w:t>
      </w:r>
    </w:p>
    <w:p w14:paraId="072FB77B" w14:textId="77777777" w:rsidR="005D6C70" w:rsidRPr="005C4363" w:rsidRDefault="005D6C70" w:rsidP="005D6C70">
      <w:pPr>
        <w:ind w:left="288"/>
      </w:pPr>
    </w:p>
    <w:p w14:paraId="4C9EACAB" w14:textId="2EF57C67" w:rsidR="005D6C70" w:rsidRPr="005C4363" w:rsidRDefault="005D6C70" w:rsidP="005D6C70">
      <w:pPr>
        <w:ind w:left="288"/>
      </w:pPr>
      <w:r w:rsidRPr="005C4363">
        <w:t xml:space="preserve">Accepté numériquement sur la solution </w:t>
      </w:r>
      <w:r w:rsidRPr="005C4363">
        <w:rPr>
          <w:highlight w:val="yellow"/>
        </w:rPr>
        <w:t>d’acquisition</w:t>
      </w:r>
      <w:r w:rsidRPr="005C4363">
        <w:t xml:space="preserve"> en ligne – SOL par: </w:t>
      </w:r>
      <w:r w:rsidRPr="005C4363">
        <w:rPr>
          <w:highlight w:val="yellow"/>
        </w:rPr>
        <w:t>[</w:t>
      </w:r>
      <w:r w:rsidR="00775BD3" w:rsidRPr="005C4363">
        <w:rPr>
          <w:i/>
          <w:iCs/>
          <w:highlight w:val="yellow"/>
        </w:rPr>
        <w:t>insérer</w:t>
      </w:r>
      <w:r w:rsidRPr="005C4363">
        <w:rPr>
          <w:i/>
          <w:iCs/>
          <w:highlight w:val="yellow"/>
        </w:rPr>
        <w:t xml:space="preserve"> le nom du représentant le Maitre de l’Ouvrage</w:t>
      </w:r>
      <w:r w:rsidRPr="005C4363">
        <w:rPr>
          <w:highlight w:val="yellow"/>
        </w:rPr>
        <w:t>]</w:t>
      </w:r>
      <w:r w:rsidRPr="005C4363">
        <w:t xml:space="preserve"> </w:t>
      </w:r>
      <w:r w:rsidRPr="005C4363">
        <w:tab/>
      </w:r>
    </w:p>
    <w:p w14:paraId="7E5304CB" w14:textId="4677D6E8" w:rsidR="005D6C70" w:rsidRPr="005C4363" w:rsidRDefault="005D6C70" w:rsidP="005D6C70">
      <w:pPr>
        <w:ind w:left="288"/>
      </w:pPr>
      <w:r w:rsidRPr="005C4363">
        <w:t xml:space="preserve">en qualité de </w:t>
      </w:r>
      <w:r w:rsidRPr="005C4363">
        <w:rPr>
          <w:highlight w:val="yellow"/>
        </w:rPr>
        <w:t>[</w:t>
      </w:r>
      <w:r w:rsidRPr="005C4363">
        <w:rPr>
          <w:i/>
          <w:iCs/>
          <w:highlight w:val="yellow"/>
        </w:rPr>
        <w:t xml:space="preserve">insérer le titre/la fonction du </w:t>
      </w:r>
      <w:r w:rsidR="00775BD3" w:rsidRPr="005C4363">
        <w:rPr>
          <w:i/>
          <w:iCs/>
          <w:highlight w:val="yellow"/>
        </w:rPr>
        <w:t>représentant</w:t>
      </w:r>
      <w:r w:rsidRPr="005C4363">
        <w:rPr>
          <w:highlight w:val="yellow"/>
        </w:rPr>
        <w:t>]</w:t>
      </w:r>
    </w:p>
    <w:p w14:paraId="51EBD66F" w14:textId="77777777" w:rsidR="005D6C70" w:rsidRPr="005C4363" w:rsidRDefault="005D6C70" w:rsidP="005D6C70">
      <w:pPr>
        <w:ind w:left="288"/>
      </w:pPr>
    </w:p>
    <w:p w14:paraId="5F8E2F5F" w14:textId="77777777" w:rsidR="005D6C70" w:rsidRPr="005C4363" w:rsidRDefault="005D6C70" w:rsidP="005D6C70">
      <w:pPr>
        <w:ind w:left="288"/>
        <w:rPr>
          <w:b/>
          <w:bCs/>
        </w:rPr>
      </w:pPr>
      <w:r w:rsidRPr="005C4363">
        <w:rPr>
          <w:b/>
          <w:bCs/>
        </w:rPr>
        <w:t>Pour et au nom de l’entrepreneur :</w:t>
      </w:r>
    </w:p>
    <w:p w14:paraId="6CBC418D" w14:textId="77777777" w:rsidR="005D6C70" w:rsidRPr="005C4363" w:rsidRDefault="005D6C70" w:rsidP="005D6C70">
      <w:pPr>
        <w:ind w:left="288"/>
        <w:rPr>
          <w:b/>
          <w:bCs/>
        </w:rPr>
      </w:pPr>
    </w:p>
    <w:p w14:paraId="0D2BA999" w14:textId="2F269509" w:rsidR="005D6C70" w:rsidRPr="005C4363" w:rsidRDefault="005D6C70" w:rsidP="005D6C70">
      <w:pPr>
        <w:ind w:left="288"/>
      </w:pPr>
      <w:r w:rsidRPr="005C4363">
        <w:t xml:space="preserve">Accepté numériquement sur la solution d’acquisition en ligne – SOL par: </w:t>
      </w:r>
      <w:r w:rsidRPr="005C4363">
        <w:rPr>
          <w:highlight w:val="yellow"/>
        </w:rPr>
        <w:t>[</w:t>
      </w:r>
      <w:r w:rsidR="00775BD3" w:rsidRPr="005C4363">
        <w:rPr>
          <w:i/>
          <w:iCs/>
          <w:highlight w:val="yellow"/>
        </w:rPr>
        <w:t>insérer</w:t>
      </w:r>
      <w:r w:rsidRPr="005C4363">
        <w:rPr>
          <w:i/>
          <w:iCs/>
          <w:highlight w:val="yellow"/>
        </w:rPr>
        <w:t xml:space="preserve"> le nom du représentant l’</w:t>
      </w:r>
      <w:r w:rsidR="00775BD3" w:rsidRPr="005C4363">
        <w:rPr>
          <w:i/>
          <w:iCs/>
          <w:highlight w:val="yellow"/>
        </w:rPr>
        <w:t>Entrepreneur</w:t>
      </w:r>
      <w:r w:rsidRPr="005C4363">
        <w:rPr>
          <w:highlight w:val="yellow"/>
        </w:rPr>
        <w:t>]</w:t>
      </w:r>
      <w:r w:rsidRPr="005C4363">
        <w:t xml:space="preserve"> </w:t>
      </w:r>
      <w:r w:rsidRPr="005C4363">
        <w:tab/>
      </w:r>
    </w:p>
    <w:p w14:paraId="5F16114C" w14:textId="3659D061" w:rsidR="005D6C70" w:rsidRPr="005C4363" w:rsidRDefault="005D6C70" w:rsidP="005D6C70">
      <w:pPr>
        <w:ind w:left="288"/>
      </w:pPr>
      <w:r w:rsidRPr="005C4363">
        <w:t xml:space="preserve">en qualité de </w:t>
      </w:r>
      <w:r w:rsidRPr="005C4363">
        <w:rPr>
          <w:highlight w:val="yellow"/>
        </w:rPr>
        <w:t>[</w:t>
      </w:r>
      <w:r w:rsidRPr="005C4363">
        <w:rPr>
          <w:i/>
          <w:iCs/>
          <w:highlight w:val="yellow"/>
        </w:rPr>
        <w:t xml:space="preserve">insérer le titre/la fonction du </w:t>
      </w:r>
      <w:r w:rsidR="00775BD3" w:rsidRPr="005C4363">
        <w:rPr>
          <w:i/>
          <w:iCs/>
          <w:highlight w:val="yellow"/>
        </w:rPr>
        <w:t>représentant</w:t>
      </w:r>
      <w:r w:rsidRPr="005C4363">
        <w:rPr>
          <w:highlight w:val="yellow"/>
        </w:rPr>
        <w:t>]</w:t>
      </w:r>
    </w:p>
    <w:p w14:paraId="6D57F434" w14:textId="77777777" w:rsidR="008C242F" w:rsidRPr="005C4363" w:rsidRDefault="008C242F" w:rsidP="00FF45A1">
      <w:pPr>
        <w:suppressAutoHyphens/>
        <w:overflowPunct w:val="0"/>
        <w:autoSpaceDE w:val="0"/>
        <w:autoSpaceDN w:val="0"/>
        <w:adjustRightInd w:val="0"/>
        <w:jc w:val="center"/>
        <w:textAlignment w:val="baseline"/>
        <w:rPr>
          <w:b/>
          <w:sz w:val="32"/>
          <w:szCs w:val="32"/>
          <w:lang w:eastAsia="en-US"/>
        </w:rPr>
      </w:pPr>
    </w:p>
    <w:p w14:paraId="5A241DCC" w14:textId="77777777" w:rsidR="008C242F" w:rsidRPr="005C4363" w:rsidRDefault="008C242F" w:rsidP="00FF45A1">
      <w:pPr>
        <w:suppressAutoHyphens/>
        <w:overflowPunct w:val="0"/>
        <w:autoSpaceDE w:val="0"/>
        <w:autoSpaceDN w:val="0"/>
        <w:adjustRightInd w:val="0"/>
        <w:jc w:val="center"/>
        <w:textAlignment w:val="baseline"/>
        <w:rPr>
          <w:b/>
          <w:sz w:val="32"/>
          <w:szCs w:val="32"/>
          <w:lang w:eastAsia="en-US"/>
        </w:rPr>
      </w:pPr>
    </w:p>
    <w:p w14:paraId="7EC23E44" w14:textId="77777777" w:rsidR="008C242F" w:rsidRPr="005C4363" w:rsidRDefault="008C242F" w:rsidP="00FF45A1">
      <w:pPr>
        <w:suppressAutoHyphens/>
        <w:overflowPunct w:val="0"/>
        <w:autoSpaceDE w:val="0"/>
        <w:autoSpaceDN w:val="0"/>
        <w:adjustRightInd w:val="0"/>
        <w:jc w:val="center"/>
        <w:textAlignment w:val="baseline"/>
        <w:rPr>
          <w:b/>
          <w:sz w:val="32"/>
          <w:szCs w:val="32"/>
          <w:lang w:eastAsia="en-US"/>
        </w:rPr>
      </w:pPr>
    </w:p>
    <w:p w14:paraId="11ABEF23" w14:textId="77777777" w:rsidR="008C242F" w:rsidRPr="005C4363" w:rsidRDefault="008C242F" w:rsidP="00FF45A1">
      <w:pPr>
        <w:suppressAutoHyphens/>
        <w:overflowPunct w:val="0"/>
        <w:autoSpaceDE w:val="0"/>
        <w:autoSpaceDN w:val="0"/>
        <w:adjustRightInd w:val="0"/>
        <w:jc w:val="center"/>
        <w:textAlignment w:val="baseline"/>
        <w:rPr>
          <w:b/>
          <w:sz w:val="32"/>
          <w:szCs w:val="32"/>
          <w:lang w:eastAsia="en-US"/>
        </w:rPr>
      </w:pPr>
    </w:p>
    <w:p w14:paraId="39D74768" w14:textId="5202062E" w:rsidR="008C242F" w:rsidRPr="005C4363" w:rsidRDefault="008C242F" w:rsidP="00FF45A1">
      <w:pPr>
        <w:suppressAutoHyphens/>
        <w:overflowPunct w:val="0"/>
        <w:autoSpaceDE w:val="0"/>
        <w:autoSpaceDN w:val="0"/>
        <w:adjustRightInd w:val="0"/>
        <w:jc w:val="center"/>
        <w:textAlignment w:val="baseline"/>
        <w:rPr>
          <w:b/>
          <w:sz w:val="32"/>
          <w:szCs w:val="32"/>
          <w:lang w:eastAsia="en-US"/>
        </w:rPr>
      </w:pPr>
    </w:p>
    <w:p w14:paraId="32B406DA" w14:textId="3F77A180"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6B7B9034" w14:textId="7E57F986"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100C7368" w14:textId="48B41BA5"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409571FE" w14:textId="4042EA13"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621ABBB5" w14:textId="36A002AB"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339333E3" w14:textId="313A562B"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26088D22" w14:textId="311B1F34"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7888DD29" w14:textId="359974D7"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5B243B30" w14:textId="17FF8D89"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41E5863A" w14:textId="1D5B4786"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51D39B19" w14:textId="77777777" w:rsidR="007C3FE3" w:rsidRPr="005C4363" w:rsidRDefault="007C3FE3" w:rsidP="00FF45A1">
      <w:pPr>
        <w:suppressAutoHyphens/>
        <w:overflowPunct w:val="0"/>
        <w:autoSpaceDE w:val="0"/>
        <w:autoSpaceDN w:val="0"/>
        <w:adjustRightInd w:val="0"/>
        <w:jc w:val="center"/>
        <w:textAlignment w:val="baseline"/>
        <w:rPr>
          <w:b/>
          <w:sz w:val="32"/>
          <w:szCs w:val="32"/>
          <w:lang w:eastAsia="en-US"/>
        </w:rPr>
      </w:pPr>
    </w:p>
    <w:p w14:paraId="7DD80947" w14:textId="77777777" w:rsidR="008C242F" w:rsidRPr="005C4363" w:rsidRDefault="008C242F" w:rsidP="00FF45A1">
      <w:pPr>
        <w:suppressAutoHyphens/>
        <w:overflowPunct w:val="0"/>
        <w:autoSpaceDE w:val="0"/>
        <w:autoSpaceDN w:val="0"/>
        <w:adjustRightInd w:val="0"/>
        <w:jc w:val="center"/>
        <w:textAlignment w:val="baseline"/>
        <w:rPr>
          <w:b/>
          <w:sz w:val="32"/>
          <w:szCs w:val="32"/>
          <w:lang w:eastAsia="en-US"/>
        </w:rPr>
      </w:pPr>
    </w:p>
    <w:p w14:paraId="782B5CCC" w14:textId="77777777" w:rsidR="008C242F" w:rsidRPr="005C4363" w:rsidRDefault="008C242F" w:rsidP="00FF45A1">
      <w:pPr>
        <w:suppressAutoHyphens/>
        <w:overflowPunct w:val="0"/>
        <w:autoSpaceDE w:val="0"/>
        <w:autoSpaceDN w:val="0"/>
        <w:adjustRightInd w:val="0"/>
        <w:jc w:val="center"/>
        <w:textAlignment w:val="baseline"/>
        <w:rPr>
          <w:b/>
          <w:sz w:val="32"/>
          <w:szCs w:val="32"/>
          <w:lang w:eastAsia="en-US"/>
        </w:rPr>
      </w:pPr>
    </w:p>
    <w:p w14:paraId="05840C7D" w14:textId="77777777" w:rsidR="004D4C44" w:rsidRPr="005C4363" w:rsidRDefault="004D4C44" w:rsidP="00FF45A1">
      <w:pPr>
        <w:suppressAutoHyphens/>
        <w:overflowPunct w:val="0"/>
        <w:autoSpaceDE w:val="0"/>
        <w:autoSpaceDN w:val="0"/>
        <w:adjustRightInd w:val="0"/>
        <w:jc w:val="center"/>
        <w:textAlignment w:val="baseline"/>
        <w:rPr>
          <w:b/>
          <w:sz w:val="32"/>
          <w:szCs w:val="32"/>
          <w:lang w:eastAsia="en-US"/>
        </w:rPr>
      </w:pPr>
      <w:bookmarkStart w:id="127" w:name="_Hlk78377338"/>
      <w:r w:rsidRPr="005C4363">
        <w:rPr>
          <w:b/>
          <w:sz w:val="32"/>
          <w:szCs w:val="32"/>
          <w:lang w:eastAsia="en-US"/>
        </w:rPr>
        <w:br w:type="page"/>
      </w:r>
    </w:p>
    <w:p w14:paraId="2A0212A0" w14:textId="6E887F2E" w:rsidR="00FF45A1" w:rsidRPr="005C4363" w:rsidRDefault="00FF45A1" w:rsidP="00FF45A1">
      <w:pPr>
        <w:suppressAutoHyphens/>
        <w:overflowPunct w:val="0"/>
        <w:autoSpaceDE w:val="0"/>
        <w:autoSpaceDN w:val="0"/>
        <w:adjustRightInd w:val="0"/>
        <w:jc w:val="center"/>
        <w:textAlignment w:val="baseline"/>
        <w:rPr>
          <w:b/>
          <w:sz w:val="32"/>
          <w:szCs w:val="32"/>
          <w:lang w:eastAsia="en-US"/>
        </w:rPr>
      </w:pPr>
      <w:r w:rsidRPr="005C4363">
        <w:rPr>
          <w:b/>
          <w:sz w:val="32"/>
          <w:szCs w:val="32"/>
          <w:lang w:eastAsia="en-US"/>
        </w:rPr>
        <w:lastRenderedPageBreak/>
        <w:t>Conditions du Marché</w:t>
      </w:r>
      <w:r w:rsidR="007C3FE3" w:rsidRPr="005C4363">
        <w:rPr>
          <w:b/>
          <w:sz w:val="32"/>
          <w:szCs w:val="32"/>
          <w:lang w:eastAsia="en-US"/>
        </w:rPr>
        <w:t xml:space="preserve"> – Services autres que les services consultants</w:t>
      </w:r>
    </w:p>
    <w:bookmarkEnd w:id="127"/>
    <w:p w14:paraId="2C913DE5" w14:textId="6DA60A76" w:rsidR="00FF45A1" w:rsidRPr="005C4363" w:rsidRDefault="00FF45A1" w:rsidP="00FF45A1">
      <w:pPr>
        <w:suppressAutoHyphens/>
        <w:overflowPunct w:val="0"/>
        <w:autoSpaceDE w:val="0"/>
        <w:autoSpaceDN w:val="0"/>
        <w:adjustRightInd w:val="0"/>
        <w:jc w:val="center"/>
        <w:textAlignment w:val="baseline"/>
        <w:rPr>
          <w:b/>
          <w:lang w:eastAsia="en-US"/>
        </w:rPr>
      </w:pPr>
    </w:p>
    <w:p w14:paraId="15EC30A1" w14:textId="7DBDDCED" w:rsidR="0005671F" w:rsidRPr="005C4363" w:rsidRDefault="0005671F" w:rsidP="00FF45A1">
      <w:pPr>
        <w:suppressAutoHyphens/>
        <w:overflowPunct w:val="0"/>
        <w:autoSpaceDE w:val="0"/>
        <w:autoSpaceDN w:val="0"/>
        <w:adjustRightInd w:val="0"/>
        <w:jc w:val="center"/>
        <w:textAlignment w:val="baseline"/>
        <w:rPr>
          <w:b/>
          <w:lang w:eastAsia="en-US"/>
        </w:rPr>
      </w:pPr>
      <w:r w:rsidRPr="005C4363">
        <w:rPr>
          <w:b/>
          <w:lang w:eastAsia="en-US"/>
        </w:rPr>
        <w:t>Table de matières</w:t>
      </w:r>
    </w:p>
    <w:p w14:paraId="38390FD6" w14:textId="5699A30A" w:rsidR="0005671F" w:rsidRPr="005C4363" w:rsidRDefault="0005671F" w:rsidP="00FF45A1">
      <w:pPr>
        <w:suppressAutoHyphens/>
        <w:overflowPunct w:val="0"/>
        <w:autoSpaceDE w:val="0"/>
        <w:autoSpaceDN w:val="0"/>
        <w:adjustRightInd w:val="0"/>
        <w:jc w:val="center"/>
        <w:textAlignment w:val="baseline"/>
        <w:rPr>
          <w:b/>
          <w:lang w:eastAsia="en-US"/>
        </w:rPr>
      </w:pPr>
    </w:p>
    <w:p w14:paraId="70FC0893" w14:textId="77777777" w:rsidR="0005671F" w:rsidRPr="005C4363" w:rsidRDefault="0005671F" w:rsidP="00FF45A1">
      <w:pPr>
        <w:suppressAutoHyphens/>
        <w:overflowPunct w:val="0"/>
        <w:autoSpaceDE w:val="0"/>
        <w:autoSpaceDN w:val="0"/>
        <w:adjustRightInd w:val="0"/>
        <w:jc w:val="center"/>
        <w:textAlignment w:val="baseline"/>
        <w:rPr>
          <w:b/>
          <w:lang w:eastAsia="en-US"/>
        </w:rPr>
      </w:pPr>
    </w:p>
    <w:p w14:paraId="74AAD3CF" w14:textId="1483B5A4" w:rsidR="0005671F" w:rsidRPr="005C4363" w:rsidRDefault="0005671F"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128" w:name="_Toc39068102"/>
      <w:r w:rsidRPr="005C4363">
        <w:rPr>
          <w:b/>
          <w:sz w:val="28"/>
          <w:lang w:eastAsia="en-US"/>
        </w:rPr>
        <w:t>Conditions générales du Marché – Services autres que les services consultants</w:t>
      </w:r>
    </w:p>
    <w:p w14:paraId="274BC257" w14:textId="77777777" w:rsidR="0005671F" w:rsidRPr="005C4363" w:rsidRDefault="0005671F" w:rsidP="00FF45A1">
      <w:pPr>
        <w:suppressAutoHyphens/>
        <w:overflowPunct w:val="0"/>
        <w:autoSpaceDE w:val="0"/>
        <w:autoSpaceDN w:val="0"/>
        <w:adjustRightInd w:val="0"/>
        <w:spacing w:before="240" w:after="240"/>
        <w:jc w:val="center"/>
        <w:textAlignment w:val="baseline"/>
        <w:outlineLvl w:val="1"/>
        <w:rPr>
          <w:b/>
          <w:sz w:val="28"/>
          <w:lang w:eastAsia="en-US"/>
        </w:rPr>
      </w:pPr>
    </w:p>
    <w:p w14:paraId="5B0055C1" w14:textId="588CA967" w:rsidR="00FF45A1" w:rsidRPr="005C4363" w:rsidRDefault="00FF45A1" w:rsidP="00FF45A1">
      <w:pPr>
        <w:suppressAutoHyphens/>
        <w:overflowPunct w:val="0"/>
        <w:autoSpaceDE w:val="0"/>
        <w:autoSpaceDN w:val="0"/>
        <w:adjustRightInd w:val="0"/>
        <w:spacing w:before="240" w:after="240"/>
        <w:jc w:val="center"/>
        <w:textAlignment w:val="baseline"/>
        <w:outlineLvl w:val="1"/>
        <w:rPr>
          <w:b/>
          <w:sz w:val="28"/>
          <w:lang w:eastAsia="en-US"/>
        </w:rPr>
      </w:pPr>
      <w:r w:rsidRPr="005C4363">
        <w:rPr>
          <w:b/>
          <w:sz w:val="28"/>
          <w:lang w:eastAsia="en-US"/>
        </w:rPr>
        <w:t>A. Dispositions Générales</w:t>
      </w:r>
      <w:bookmarkEnd w:id="128"/>
    </w:p>
    <w:p w14:paraId="36E6A59B" w14:textId="77777777" w:rsidR="00FF45A1" w:rsidRPr="005C4363" w:rsidRDefault="00FF45A1" w:rsidP="00FF45A1">
      <w:pPr>
        <w:suppressAutoHyphens/>
        <w:overflowPunct w:val="0"/>
        <w:autoSpaceDE w:val="0"/>
        <w:autoSpaceDN w:val="0"/>
        <w:adjustRightInd w:val="0"/>
        <w:jc w:val="both"/>
        <w:textAlignment w:val="baseline"/>
        <w:rPr>
          <w:lang w:eastAsia="en-US"/>
        </w:rPr>
      </w:pPr>
    </w:p>
    <w:tbl>
      <w:tblPr>
        <w:tblW w:w="9379" w:type="dxa"/>
        <w:tblLayout w:type="fixed"/>
        <w:tblLook w:val="0000" w:firstRow="0" w:lastRow="0" w:firstColumn="0" w:lastColumn="0" w:noHBand="0" w:noVBand="0"/>
      </w:tblPr>
      <w:tblGrid>
        <w:gridCol w:w="3206"/>
        <w:gridCol w:w="6173"/>
      </w:tblGrid>
      <w:tr w:rsidR="00FF45A1" w:rsidRPr="005C4363" w14:paraId="7DAA6014" w14:textId="77777777" w:rsidTr="00AB0EE9">
        <w:tc>
          <w:tcPr>
            <w:tcW w:w="3206" w:type="dxa"/>
            <w:tcMar>
              <w:top w:w="28" w:type="dxa"/>
              <w:bottom w:w="28" w:type="dxa"/>
            </w:tcMar>
          </w:tcPr>
          <w:p w14:paraId="496BF2A4" w14:textId="77777777" w:rsidR="00FF45A1" w:rsidRPr="005C4363"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29" w:name="_Toc356621429"/>
            <w:bookmarkStart w:id="130" w:name="_Toc474753331"/>
            <w:bookmarkStart w:id="131" w:name="_Toc39068103"/>
            <w:r w:rsidRPr="005C4363">
              <w:rPr>
                <w:b/>
                <w:szCs w:val="24"/>
                <w:lang w:eastAsia="en-US"/>
              </w:rPr>
              <w:t>1.1</w:t>
            </w:r>
            <w:r w:rsidRPr="005C4363">
              <w:rPr>
                <w:b/>
                <w:szCs w:val="24"/>
                <w:lang w:eastAsia="en-US"/>
              </w:rPr>
              <w:tab/>
              <w:t>Définitions</w:t>
            </w:r>
            <w:bookmarkEnd w:id="129"/>
            <w:bookmarkEnd w:id="130"/>
            <w:bookmarkEnd w:id="131"/>
          </w:p>
        </w:tc>
        <w:tc>
          <w:tcPr>
            <w:tcW w:w="6173" w:type="dxa"/>
            <w:shd w:val="clear" w:color="auto" w:fill="auto"/>
            <w:tcMar>
              <w:top w:w="28" w:type="dxa"/>
              <w:bottom w:w="28" w:type="dxa"/>
            </w:tcMar>
          </w:tcPr>
          <w:p w14:paraId="4D48546B" w14:textId="77777777"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A moins que le contexte ne le requière différemment, chaque fois qu’ils sont utilisés dans le présent Marché, les termes ci-après ont les significations suivantes :</w:t>
            </w:r>
          </w:p>
          <w:p w14:paraId="00FFA343" w14:textId="77777777" w:rsidR="00FF45A1" w:rsidRPr="005C4363" w:rsidRDefault="00FF45A1" w:rsidP="00FF45A1">
            <w:pPr>
              <w:numPr>
                <w:ilvl w:val="0"/>
                <w:numId w:val="66"/>
              </w:numPr>
              <w:suppressAutoHyphens/>
              <w:overflowPunct w:val="0"/>
              <w:autoSpaceDE w:val="0"/>
              <w:autoSpaceDN w:val="0"/>
              <w:adjustRightInd w:val="0"/>
              <w:spacing w:after="200"/>
              <w:ind w:left="565" w:right="-72" w:hanging="565"/>
              <w:jc w:val="both"/>
              <w:textAlignment w:val="baseline"/>
              <w:rPr>
                <w:lang w:eastAsia="en-US"/>
              </w:rPr>
            </w:pPr>
            <w:r w:rsidRPr="005C4363">
              <w:rPr>
                <w:lang w:eastAsia="en-US"/>
              </w:rPr>
              <w:t>Programme d’activités : le Programme d’activités chiffré et complété inclus dans la Soumission.</w:t>
            </w:r>
          </w:p>
          <w:p w14:paraId="7550F32A" w14:textId="0661DF46" w:rsidR="00FF45A1" w:rsidRPr="005C4363" w:rsidRDefault="00FF45A1" w:rsidP="0044122B">
            <w:pPr>
              <w:numPr>
                <w:ilvl w:val="0"/>
                <w:numId w:val="66"/>
              </w:numPr>
              <w:suppressAutoHyphens/>
              <w:overflowPunct w:val="0"/>
              <w:autoSpaceDE w:val="0"/>
              <w:autoSpaceDN w:val="0"/>
              <w:adjustRightInd w:val="0"/>
              <w:spacing w:after="200"/>
              <w:ind w:left="565" w:right="-72" w:hanging="565"/>
              <w:jc w:val="both"/>
              <w:textAlignment w:val="baseline"/>
              <w:rPr>
                <w:lang w:eastAsia="en-US"/>
              </w:rPr>
            </w:pPr>
            <w:r w:rsidRPr="005C4363">
              <w:rPr>
                <w:lang w:eastAsia="en-US"/>
              </w:rPr>
              <w:t>Banque : la Banque Internationale pour la Reconstruction et le Développement, Washington, D.C., Etats-Unis </w:t>
            </w:r>
            <w:r w:rsidR="00441A8C" w:rsidRPr="005C4363">
              <w:rPr>
                <w:lang w:eastAsia="en-US"/>
              </w:rPr>
              <w:t xml:space="preserve"> ou </w:t>
            </w:r>
            <w:r w:rsidRPr="005C4363">
              <w:rPr>
                <w:lang w:eastAsia="en-US"/>
              </w:rPr>
              <w:t>l’Association Internationale de Développement, Washington, D.C., Etats-Unis ;</w:t>
            </w:r>
          </w:p>
          <w:p w14:paraId="3D8D7829" w14:textId="77777777" w:rsidR="00FF45A1" w:rsidRPr="005C4363" w:rsidRDefault="00FF45A1"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5C4363">
              <w:rPr>
                <w:lang w:eastAsia="en-US"/>
              </w:rPr>
              <w:t>Date d’achèvement : la date d’achèvement des Services certifiée par le Maître d’Ouvrage.</w:t>
            </w:r>
          </w:p>
          <w:p w14:paraId="774797EE" w14:textId="085E825C" w:rsidR="00FF45A1" w:rsidRPr="005C4363" w:rsidRDefault="00FF45A1"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5C4363">
              <w:rPr>
                <w:lang w:eastAsia="en-US"/>
              </w:rPr>
              <w:t xml:space="preserve">Marché : le Marché entre le Maître d’Ouvrage et le Prestataire en vue d’exécuter les Services. Il est constitué par les documents énumérés </w:t>
            </w:r>
            <w:r w:rsidR="00D12347" w:rsidRPr="005C4363">
              <w:rPr>
                <w:lang w:eastAsia="en-US"/>
              </w:rPr>
              <w:t>d</w:t>
            </w:r>
            <w:r w:rsidR="00872715" w:rsidRPr="005C4363">
              <w:rPr>
                <w:lang w:eastAsia="en-US"/>
              </w:rPr>
              <w:t>ans</w:t>
            </w:r>
            <w:r w:rsidRPr="005C4363">
              <w:rPr>
                <w:lang w:eastAsia="en-US"/>
              </w:rPr>
              <w:t xml:space="preserve"> l’Acte d’engagement.</w:t>
            </w:r>
          </w:p>
          <w:p w14:paraId="109C79E7" w14:textId="26B15A3F" w:rsidR="00FF45A1" w:rsidRPr="005C4363" w:rsidRDefault="00FF45A1"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5C4363">
              <w:rPr>
                <w:lang w:eastAsia="en-US"/>
              </w:rPr>
              <w:t xml:space="preserve">“Montant du Marché” signifie le prix à payer pour l’exécution des Services, suivant la Clause </w:t>
            </w:r>
            <w:r w:rsidR="00872715" w:rsidRPr="005C4363">
              <w:rPr>
                <w:lang w:eastAsia="en-US"/>
              </w:rPr>
              <w:t>20</w:t>
            </w:r>
            <w:r w:rsidRPr="005C4363">
              <w:rPr>
                <w:lang w:eastAsia="en-US"/>
              </w:rPr>
              <w:t>;</w:t>
            </w:r>
          </w:p>
          <w:p w14:paraId="7CDFEBB7" w14:textId="7F731DBF" w:rsidR="0056055B" w:rsidRPr="005C4363" w:rsidRDefault="00A97776"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5C4363">
              <w:rPr>
                <w:lang w:eastAsia="en-US"/>
              </w:rPr>
              <w:t>Employeur » désigne la partie qui emploie le Presta</w:t>
            </w:r>
            <w:r w:rsidR="00B05C3E" w:rsidRPr="005C4363">
              <w:rPr>
                <w:lang w:eastAsia="en-US"/>
              </w:rPr>
              <w:t>taire</w:t>
            </w:r>
            <w:r w:rsidRPr="005C4363">
              <w:rPr>
                <w:lang w:eastAsia="en-US"/>
              </w:rPr>
              <w:t xml:space="preserve"> de services</w:t>
            </w:r>
          </w:p>
          <w:p w14:paraId="7E491867" w14:textId="0BA8B735" w:rsidR="00B05C3E" w:rsidRPr="005C4363" w:rsidRDefault="00D3241B"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5C4363">
              <w:rPr>
                <w:lang w:eastAsia="en-US"/>
              </w:rPr>
              <w:t>Personnel de l’</w:t>
            </w:r>
            <w:r w:rsidR="009A1853" w:rsidRPr="005C4363">
              <w:rPr>
                <w:lang w:eastAsia="en-US"/>
              </w:rPr>
              <w:t>E</w:t>
            </w:r>
            <w:r w:rsidRPr="005C4363">
              <w:rPr>
                <w:lang w:eastAsia="en-US"/>
              </w:rPr>
              <w:t>mployeur » désigne l’ensemble du personnel, de la main-d’œuvre et des autres employés de l’</w:t>
            </w:r>
            <w:r w:rsidR="009A1853" w:rsidRPr="005C4363">
              <w:rPr>
                <w:lang w:eastAsia="en-US"/>
              </w:rPr>
              <w:t>E</w:t>
            </w:r>
            <w:r w:rsidRPr="005C4363">
              <w:rPr>
                <w:lang w:eastAsia="en-US"/>
              </w:rPr>
              <w:t>mployeur engagés dans l’exécution des obligations de l’</w:t>
            </w:r>
            <w:r w:rsidR="009A1853" w:rsidRPr="005C4363">
              <w:rPr>
                <w:lang w:eastAsia="en-US"/>
              </w:rPr>
              <w:t>E</w:t>
            </w:r>
            <w:r w:rsidRPr="005C4363">
              <w:rPr>
                <w:lang w:eastAsia="en-US"/>
              </w:rPr>
              <w:t>mployeur en vertu du contrat; et tout autre membre du personnel identifié comme étant le personnel de l’</w:t>
            </w:r>
            <w:r w:rsidR="009A1853" w:rsidRPr="005C4363">
              <w:rPr>
                <w:lang w:eastAsia="en-US"/>
              </w:rPr>
              <w:t>E</w:t>
            </w:r>
            <w:r w:rsidRPr="005C4363">
              <w:rPr>
                <w:lang w:eastAsia="en-US"/>
              </w:rPr>
              <w:t>mployeur, par un avis de l’</w:t>
            </w:r>
            <w:r w:rsidR="009A1853" w:rsidRPr="005C4363">
              <w:rPr>
                <w:lang w:eastAsia="en-US"/>
              </w:rPr>
              <w:t>E</w:t>
            </w:r>
            <w:r w:rsidRPr="005C4363">
              <w:rPr>
                <w:lang w:eastAsia="en-US"/>
              </w:rPr>
              <w:t xml:space="preserve">mployeur au </w:t>
            </w:r>
            <w:r w:rsidR="00775BD3" w:rsidRPr="005C4363">
              <w:rPr>
                <w:lang w:eastAsia="en-US"/>
              </w:rPr>
              <w:t>Prestataire</w:t>
            </w:r>
            <w:r w:rsidR="009A1853" w:rsidRPr="005C4363">
              <w:rPr>
                <w:lang w:eastAsia="en-US"/>
              </w:rPr>
              <w:t xml:space="preserve"> </w:t>
            </w:r>
            <w:r w:rsidRPr="005C4363">
              <w:rPr>
                <w:lang w:eastAsia="en-US"/>
              </w:rPr>
              <w:t xml:space="preserve"> de services</w:t>
            </w:r>
          </w:p>
          <w:p w14:paraId="1A195FF6" w14:textId="77777777" w:rsidR="00FF45A1" w:rsidRPr="005C4363" w:rsidRDefault="00FF45A1" w:rsidP="00FF45A1">
            <w:pPr>
              <w:numPr>
                <w:ilvl w:val="0"/>
                <w:numId w:val="67"/>
              </w:numPr>
              <w:suppressAutoHyphens/>
              <w:overflowPunct w:val="0"/>
              <w:autoSpaceDE w:val="0"/>
              <w:autoSpaceDN w:val="0"/>
              <w:adjustRightInd w:val="0"/>
              <w:spacing w:before="120" w:after="120"/>
              <w:ind w:left="484" w:right="36" w:hanging="270"/>
              <w:contextualSpacing/>
              <w:jc w:val="both"/>
              <w:textAlignment w:val="baseline"/>
              <w:rPr>
                <w:szCs w:val="24"/>
                <w:lang w:eastAsia="en-US"/>
              </w:rPr>
            </w:pPr>
            <w:r w:rsidRPr="005C4363">
              <w:rPr>
                <w:szCs w:val="24"/>
                <w:lang w:eastAsia="en-US"/>
              </w:rPr>
              <w:lastRenderedPageBreak/>
              <w:t xml:space="preserve">Le sigle  </w:t>
            </w:r>
            <w:r w:rsidRPr="005C4363">
              <w:rPr>
                <w:b/>
                <w:bCs/>
                <w:szCs w:val="24"/>
                <w:shd w:val="clear" w:color="auto" w:fill="FFFFFF" w:themeFill="background1"/>
                <w:lang w:eastAsia="en-US"/>
              </w:rPr>
              <w:t xml:space="preserve">« ES » </w:t>
            </w:r>
            <w:r w:rsidRPr="005C4363">
              <w:rPr>
                <w:szCs w:val="24"/>
                <w:shd w:val="clear" w:color="auto" w:fill="FFFFFF" w:themeFill="background1"/>
                <w:lang w:eastAsia="en-US"/>
              </w:rPr>
              <w:t>signifie environnemental et social (y compris l’Exploitation et les Abus Sexuels (EAS), et le Harcèlement Sexuel (HS</w:t>
            </w:r>
            <w:r w:rsidRPr="005C4363">
              <w:rPr>
                <w:szCs w:val="24"/>
                <w:lang w:eastAsia="en-US"/>
              </w:rPr>
              <w:t>);</w:t>
            </w:r>
          </w:p>
          <w:p w14:paraId="4E26F3F1" w14:textId="77777777" w:rsidR="00FF45A1" w:rsidRPr="005C4363"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5C4363">
              <w:rPr>
                <w:lang w:eastAsia="en-US"/>
              </w:rPr>
              <w:t>Partie : le Maître d’Ouvrage ou, selon le cas ; Parties : le Maître d’Ouvrage et le Prestataire ;</w:t>
            </w:r>
          </w:p>
          <w:p w14:paraId="47694283" w14:textId="77777777" w:rsidR="00FF45A1" w:rsidRPr="005C4363"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5C4363">
              <w:rPr>
                <w:lang w:eastAsia="en-US"/>
              </w:rPr>
              <w:t>“Le Prestataire” est une personne ou une compagnie dont l’offre de service a été acceptée par le Maître d’Ouvrage ;</w:t>
            </w:r>
          </w:p>
          <w:p w14:paraId="2C296CE3" w14:textId="77777777" w:rsidR="00FF45A1" w:rsidRPr="005C4363"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5C4363">
              <w:rPr>
                <w:lang w:eastAsia="en-US"/>
              </w:rPr>
              <w:t>“Offre du Prestataire” signifie les documents complets constituent l’offre soumise par le Prestataire au Maître d’Ouvrage ;</w:t>
            </w:r>
          </w:p>
          <w:p w14:paraId="4C431D60" w14:textId="63300B60" w:rsidR="00FF45A1" w:rsidRPr="005C4363"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5C4363">
              <w:rPr>
                <w:lang w:eastAsia="en-US"/>
              </w:rPr>
              <w:t xml:space="preserve">« Personnel du Fournisseur de </w:t>
            </w:r>
            <w:r w:rsidR="00775BD3" w:rsidRPr="005C4363">
              <w:rPr>
                <w:lang w:eastAsia="en-US"/>
              </w:rPr>
              <w:t>Service</w:t>
            </w:r>
            <w:r w:rsidRPr="005C4363">
              <w:rPr>
                <w:lang w:eastAsia="en-US"/>
              </w:rPr>
              <w:t> »</w:t>
            </w:r>
            <w:r w:rsidR="005E22E2" w:rsidRPr="005C4363">
              <w:rPr>
                <w:lang w:eastAsia="en-US"/>
              </w:rPr>
              <w:t xml:space="preserve"> </w:t>
            </w:r>
            <w:r w:rsidRPr="005C4363">
              <w:rPr>
                <w:lang w:eastAsia="en-US"/>
              </w:rPr>
              <w:t xml:space="preserve">signifie tout le personnel que le Prestataire utilise pour l’exécution des services, y compris le personnel, la main d’œuvre et autres employés du Prestataire et </w:t>
            </w:r>
            <w:r w:rsidR="00775BD3" w:rsidRPr="005C4363">
              <w:rPr>
                <w:lang w:eastAsia="en-US"/>
              </w:rPr>
              <w:t>chaque</w:t>
            </w:r>
            <w:r w:rsidRPr="005C4363">
              <w:rPr>
                <w:lang w:eastAsia="en-US"/>
              </w:rPr>
              <w:t xml:space="preserve"> sous-traitant ; et tout autre personnel assistant le Prestataire dans l’exécution des services.</w:t>
            </w:r>
          </w:p>
          <w:p w14:paraId="45CACEB5" w14:textId="77777777" w:rsidR="00FF45A1" w:rsidRPr="005C4363"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5C4363">
              <w:rPr>
                <w:lang w:eastAsia="en-US"/>
              </w:rPr>
              <w:t>“CP” signifie le Cahier des Conditions Particulières du Contrat par lequel le Cahier des Clauses Générales du Contrat peut être amendé ou complété ;</w:t>
            </w:r>
          </w:p>
          <w:p w14:paraId="1068BFA3" w14:textId="77777777" w:rsidR="00FF45A1" w:rsidRPr="005C4363" w:rsidRDefault="00FF45A1" w:rsidP="00FF45A1">
            <w:pPr>
              <w:numPr>
                <w:ilvl w:val="0"/>
                <w:numId w:val="67"/>
              </w:numPr>
              <w:suppressAutoHyphens/>
              <w:overflowPunct w:val="0"/>
              <w:autoSpaceDE w:val="0"/>
              <w:autoSpaceDN w:val="0"/>
              <w:adjustRightInd w:val="0"/>
              <w:spacing w:after="180"/>
              <w:ind w:left="567" w:right="-72" w:hanging="353"/>
              <w:jc w:val="both"/>
              <w:textAlignment w:val="baseline"/>
              <w:rPr>
                <w:lang w:eastAsia="en-US"/>
              </w:rPr>
            </w:pPr>
            <w:r w:rsidRPr="005C4363">
              <w:rPr>
                <w:lang w:eastAsia="en-US"/>
              </w:rPr>
              <w:t>Spécifications : les Spécifications de service incluses dans la soumission présentée par le Prestataire au Maître d’Ouvrage.</w:t>
            </w:r>
          </w:p>
          <w:p w14:paraId="1D8C8770" w14:textId="77777777" w:rsidR="00FF45A1" w:rsidRPr="005C4363" w:rsidRDefault="00FF45A1" w:rsidP="00FF45A1">
            <w:pPr>
              <w:numPr>
                <w:ilvl w:val="0"/>
                <w:numId w:val="67"/>
              </w:numPr>
              <w:suppressAutoHyphens/>
              <w:overflowPunct w:val="0"/>
              <w:autoSpaceDE w:val="0"/>
              <w:autoSpaceDN w:val="0"/>
              <w:adjustRightInd w:val="0"/>
              <w:spacing w:after="200"/>
              <w:ind w:left="567" w:right="-72" w:hanging="353"/>
              <w:jc w:val="both"/>
              <w:textAlignment w:val="baseline"/>
              <w:rPr>
                <w:lang w:eastAsia="en-US"/>
              </w:rPr>
            </w:pPr>
            <w:r w:rsidRPr="005C4363">
              <w:rPr>
                <w:lang w:eastAsia="en-US"/>
              </w:rPr>
              <w:t>Services : les prestations que le Prestataire doit réaliser pour le compte du Maître d’Ouvrage en vertu du Marché, comme définis à l’Annexe A et selon les Spécifications et le Programme d’activités inclus dans la soumission du Prestataire.</w:t>
            </w:r>
          </w:p>
          <w:p w14:paraId="3334A882" w14:textId="77777777" w:rsidR="00FF45A1" w:rsidRPr="005C4363" w:rsidRDefault="00FF45A1" w:rsidP="00FF45A1">
            <w:pPr>
              <w:numPr>
                <w:ilvl w:val="0"/>
                <w:numId w:val="67"/>
              </w:numPr>
              <w:suppressAutoHyphens/>
              <w:overflowPunct w:val="0"/>
              <w:autoSpaceDE w:val="0"/>
              <w:autoSpaceDN w:val="0"/>
              <w:adjustRightInd w:val="0"/>
              <w:spacing w:after="200"/>
              <w:ind w:left="567" w:right="-72" w:hanging="353"/>
              <w:jc w:val="both"/>
              <w:textAlignment w:val="baseline"/>
              <w:rPr>
                <w:lang w:eastAsia="en-US"/>
              </w:rPr>
            </w:pPr>
            <w:r w:rsidRPr="005C4363">
              <w:rPr>
                <w:lang w:eastAsia="en-US"/>
              </w:rPr>
              <w:t xml:space="preserve">L’expression « </w:t>
            </w:r>
            <w:r w:rsidRPr="005C4363">
              <w:rPr>
                <w:b/>
                <w:bCs/>
                <w:lang w:eastAsia="en-US"/>
              </w:rPr>
              <w:t xml:space="preserve">Exploitation et Abus Sexuels » « (EAS) » englobe les </w:t>
            </w:r>
            <w:r w:rsidRPr="005C4363">
              <w:rPr>
                <w:lang w:eastAsia="en-US"/>
              </w:rPr>
              <w:t xml:space="preserve">significations ci-après : </w:t>
            </w:r>
          </w:p>
          <w:p w14:paraId="06314E62" w14:textId="77777777" w:rsidR="00FF45A1" w:rsidRPr="005C4363" w:rsidRDefault="00FF45A1" w:rsidP="00FF45A1">
            <w:pPr>
              <w:suppressAutoHyphens/>
              <w:overflowPunct w:val="0"/>
              <w:autoSpaceDE w:val="0"/>
              <w:autoSpaceDN w:val="0"/>
              <w:adjustRightInd w:val="0"/>
              <w:spacing w:before="120" w:after="120"/>
              <w:ind w:left="880"/>
              <w:jc w:val="both"/>
              <w:textAlignment w:val="baseline"/>
              <w:rPr>
                <w:szCs w:val="24"/>
                <w:lang w:eastAsia="en-US"/>
              </w:rPr>
            </w:pPr>
            <w:r w:rsidRPr="005C4363">
              <w:rPr>
                <w:b/>
                <w:bCs/>
                <w:szCs w:val="24"/>
                <w:lang w:eastAsia="en-US"/>
              </w:rPr>
              <w:t xml:space="preserve">L’Exploitation Sexuelle, </w:t>
            </w:r>
            <w:r w:rsidRPr="005C4363">
              <w:rPr>
                <w:szCs w:val="24"/>
                <w:lang w:eastAsia="en-US"/>
              </w:rPr>
              <w:t xml:space="preserve">définie comme le fait d'abuser ou de tenter d'abuser d'un état de vulnérabilité, de pouvoir différentiel ou de confiance à des fins sexuelles, incluant, mais sans y être limité, le fait de profiter monétairement, socialement ou politiquement de l’exploitation sexuelle d’une autre personne. </w:t>
            </w:r>
          </w:p>
          <w:p w14:paraId="2C98C032" w14:textId="77777777" w:rsidR="00FF45A1" w:rsidRPr="005C4363" w:rsidRDefault="00FF45A1" w:rsidP="00FF45A1">
            <w:pPr>
              <w:suppressAutoHyphens/>
              <w:overflowPunct w:val="0"/>
              <w:autoSpaceDE w:val="0"/>
              <w:autoSpaceDN w:val="0"/>
              <w:adjustRightInd w:val="0"/>
              <w:spacing w:before="120" w:after="120"/>
              <w:ind w:left="880"/>
              <w:jc w:val="both"/>
              <w:textAlignment w:val="baseline"/>
              <w:rPr>
                <w:szCs w:val="24"/>
                <w:lang w:eastAsia="en-US"/>
              </w:rPr>
            </w:pPr>
            <w:r w:rsidRPr="005C4363">
              <w:rPr>
                <w:szCs w:val="24"/>
                <w:lang w:eastAsia="en-US"/>
              </w:rPr>
              <w:t xml:space="preserve">Dans les opérations/projets financés par la Banque, l’exploitation sexuelle se produit lorsque l’accès ou le bénéfice d’un fonds financé par la Banque, des biens, des travaux, des services physiques ou des </w:t>
            </w:r>
            <w:r w:rsidRPr="005C4363">
              <w:rPr>
                <w:szCs w:val="24"/>
                <w:lang w:eastAsia="en-US"/>
              </w:rPr>
              <w:lastRenderedPageBreak/>
              <w:t xml:space="preserve">services de consultants est utilisé pour obtenir des faveurs d’ordre sexuel; </w:t>
            </w:r>
          </w:p>
          <w:p w14:paraId="7B1219A6" w14:textId="77777777" w:rsidR="00FF45A1" w:rsidRPr="005C4363" w:rsidRDefault="00FF45A1" w:rsidP="00FF45A1">
            <w:pPr>
              <w:suppressAutoHyphens/>
              <w:overflowPunct w:val="0"/>
              <w:autoSpaceDE w:val="0"/>
              <w:autoSpaceDN w:val="0"/>
              <w:adjustRightInd w:val="0"/>
              <w:spacing w:before="120" w:after="120"/>
              <w:ind w:left="880"/>
              <w:jc w:val="both"/>
              <w:textAlignment w:val="baseline"/>
              <w:rPr>
                <w:szCs w:val="24"/>
                <w:lang w:eastAsia="en-US"/>
              </w:rPr>
            </w:pPr>
            <w:r w:rsidRPr="005C4363">
              <w:rPr>
                <w:b/>
                <w:bCs/>
                <w:szCs w:val="24"/>
                <w:lang w:eastAsia="en-US"/>
              </w:rPr>
              <w:t xml:space="preserve">Les Abus Sexuels, </w:t>
            </w:r>
            <w:r w:rsidRPr="005C4363">
              <w:rPr>
                <w:szCs w:val="24"/>
                <w:lang w:eastAsia="en-US"/>
              </w:rPr>
              <w:t xml:space="preserve">définis comme toute intrusion physique ou menace d’intrusion physique de  nature sexuelle, soit par force ou dans des conditions inégales ou par coercition; </w:t>
            </w:r>
          </w:p>
          <w:p w14:paraId="006EED32" w14:textId="3E2C85A9" w:rsidR="00FF45A1" w:rsidRPr="005C4363" w:rsidRDefault="00FF45A1" w:rsidP="00FF45A1">
            <w:pPr>
              <w:suppressAutoHyphens/>
              <w:overflowPunct w:val="0"/>
              <w:autoSpaceDE w:val="0"/>
              <w:autoSpaceDN w:val="0"/>
              <w:adjustRightInd w:val="0"/>
              <w:spacing w:before="120" w:after="120"/>
              <w:ind w:left="844" w:right="36" w:hanging="360"/>
              <w:jc w:val="both"/>
              <w:textAlignment w:val="baseline"/>
              <w:rPr>
                <w:szCs w:val="24"/>
                <w:lang w:eastAsia="en-US"/>
              </w:rPr>
            </w:pPr>
            <w:r w:rsidRPr="005C4363">
              <w:rPr>
                <w:bCs/>
                <w:szCs w:val="24"/>
                <w:lang w:eastAsia="en-US"/>
              </w:rPr>
              <w:t>(</w:t>
            </w:r>
            <w:r w:rsidR="00133173" w:rsidRPr="005C4363">
              <w:rPr>
                <w:bCs/>
                <w:szCs w:val="24"/>
                <w:lang w:eastAsia="en-US"/>
              </w:rPr>
              <w:t>q</w:t>
            </w:r>
            <w:r w:rsidRPr="005C4363">
              <w:rPr>
                <w:bCs/>
                <w:szCs w:val="24"/>
                <w:lang w:eastAsia="en-US"/>
              </w:rPr>
              <w:t>)</w:t>
            </w:r>
            <w:r w:rsidRPr="005C4363">
              <w:rPr>
                <w:b/>
                <w:bCs/>
                <w:szCs w:val="24"/>
                <w:lang w:eastAsia="en-US"/>
              </w:rPr>
              <w:t xml:space="preserve"> Le « Harcèlement Sexuel » (HS) »,</w:t>
            </w:r>
            <w:r w:rsidRPr="005C4363">
              <w:rPr>
                <w:szCs w:val="24"/>
                <w:lang w:eastAsia="en-US"/>
              </w:rPr>
              <w:t xml:space="preserve"> défini comme toute avance sexuelle inopportune, toute demande de faveurs sexuelles ou tout autre comportement verbal ou physique à connotation sexuelle par le personnel de l’Prestataire à l’égard d’autres personnels de l’Prestataire ou du Maître d’Ouvrage ; </w:t>
            </w:r>
          </w:p>
          <w:p w14:paraId="3A8E3C41" w14:textId="0B21087C" w:rsidR="00FF45A1" w:rsidRPr="005C4363" w:rsidRDefault="00FF45A1" w:rsidP="00FF45A1">
            <w:pPr>
              <w:suppressAutoHyphens/>
              <w:overflowPunct w:val="0"/>
              <w:autoSpaceDE w:val="0"/>
              <w:autoSpaceDN w:val="0"/>
              <w:adjustRightInd w:val="0"/>
              <w:spacing w:after="200"/>
              <w:ind w:left="844" w:right="-72" w:hanging="353"/>
              <w:jc w:val="both"/>
              <w:textAlignment w:val="baseline"/>
              <w:rPr>
                <w:lang w:eastAsia="en-US"/>
              </w:rPr>
            </w:pPr>
            <w:r w:rsidRPr="005C4363">
              <w:rPr>
                <w:lang w:eastAsia="en-US"/>
              </w:rPr>
              <w:t>(</w:t>
            </w:r>
            <w:r w:rsidR="00133173" w:rsidRPr="005C4363">
              <w:rPr>
                <w:lang w:eastAsia="en-US"/>
              </w:rPr>
              <w:t>r</w:t>
            </w:r>
            <w:r w:rsidRPr="005C4363">
              <w:rPr>
                <w:lang w:eastAsia="en-US"/>
              </w:rPr>
              <w:t>) Sous-traitant : une personne physique ou morale qui a souscrit un marché avec le Prestataire en vue d’exécuter une partie des Services selon les dispositions des Clauses 3.5 et 4.</w:t>
            </w:r>
          </w:p>
        </w:tc>
      </w:tr>
      <w:tr w:rsidR="00E519C5" w:rsidRPr="005C4363" w14:paraId="2D42E30C" w14:textId="77777777" w:rsidTr="00E07B68">
        <w:trPr>
          <w:trHeight w:val="3122"/>
        </w:trPr>
        <w:tc>
          <w:tcPr>
            <w:tcW w:w="3206" w:type="dxa"/>
            <w:tcMar>
              <w:top w:w="28" w:type="dxa"/>
              <w:bottom w:w="28" w:type="dxa"/>
            </w:tcMar>
          </w:tcPr>
          <w:p w14:paraId="79D61399" w14:textId="1332BCB5" w:rsidR="00E519C5" w:rsidRPr="005C4363" w:rsidRDefault="00E519C5" w:rsidP="00E519C5">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r w:rsidRPr="005C4363">
              <w:rPr>
                <w:szCs w:val="24"/>
              </w:rPr>
              <w:lastRenderedPageBreak/>
              <w:t>2.</w:t>
            </w:r>
            <w:r w:rsidRPr="005C4363">
              <w:rPr>
                <w:b/>
                <w:szCs w:val="24"/>
              </w:rPr>
              <w:t xml:space="preserve"> Informations spécifiques au Marché</w:t>
            </w:r>
          </w:p>
        </w:tc>
        <w:tc>
          <w:tcPr>
            <w:tcW w:w="6173" w:type="dxa"/>
            <w:tcMar>
              <w:top w:w="28" w:type="dxa"/>
              <w:bottom w:w="28" w:type="dxa"/>
            </w:tcMar>
          </w:tcPr>
          <w:p w14:paraId="1C7E3736" w14:textId="0E10EA1A" w:rsidR="00E519C5" w:rsidRPr="005C4363" w:rsidRDefault="00E519C5" w:rsidP="00862669">
            <w:pPr>
              <w:overflowPunct w:val="0"/>
              <w:autoSpaceDE w:val="0"/>
              <w:autoSpaceDN w:val="0"/>
              <w:spacing w:before="120" w:after="120"/>
              <w:ind w:right="36"/>
              <w:rPr>
                <w:b/>
                <w:bCs/>
                <w:szCs w:val="24"/>
              </w:rPr>
            </w:pPr>
            <w:r w:rsidRPr="005C4363">
              <w:rPr>
                <w:szCs w:val="24"/>
              </w:rPr>
              <w:t xml:space="preserve"> </w:t>
            </w:r>
            <w:r w:rsidRPr="005C4363">
              <w:rPr>
                <w:b/>
                <w:bCs/>
                <w:szCs w:val="24"/>
              </w:rPr>
              <w:t xml:space="preserve">Généralités </w:t>
            </w:r>
          </w:p>
          <w:p w14:paraId="3118C2B9" w14:textId="580E74D0" w:rsidR="00E519C5" w:rsidRPr="005C4363" w:rsidRDefault="00C56CC4" w:rsidP="00E519C5">
            <w:pPr>
              <w:pStyle w:val="ListParagraph"/>
              <w:numPr>
                <w:ilvl w:val="1"/>
                <w:numId w:val="101"/>
              </w:numPr>
              <w:spacing w:before="120" w:after="120"/>
              <w:ind w:right="43"/>
              <w:rPr>
                <w:szCs w:val="24"/>
              </w:rPr>
            </w:pPr>
            <w:r w:rsidRPr="005C4363">
              <w:rPr>
                <w:szCs w:val="24"/>
              </w:rPr>
              <w:t>L’</w:t>
            </w:r>
            <w:r w:rsidR="00775BD3" w:rsidRPr="005C4363">
              <w:rPr>
                <w:szCs w:val="24"/>
              </w:rPr>
              <w:t>Employeur</w:t>
            </w:r>
            <w:r w:rsidR="00E519C5" w:rsidRPr="005C4363">
              <w:rPr>
                <w:b/>
                <w:bCs/>
                <w:szCs w:val="24"/>
              </w:rPr>
              <w:t xml:space="preserve"> </w:t>
            </w:r>
            <w:r w:rsidR="00E519C5" w:rsidRPr="005C4363">
              <w:rPr>
                <w:szCs w:val="24"/>
              </w:rPr>
              <w:t xml:space="preserve">est : </w:t>
            </w:r>
            <w:r w:rsidR="00E519C5" w:rsidRPr="005C4363">
              <w:rPr>
                <w:b/>
                <w:bCs/>
                <w:i/>
                <w:iCs/>
                <w:szCs w:val="24"/>
                <w:highlight w:val="yellow"/>
                <w:u w:val="single"/>
              </w:rPr>
              <w:t>[insérer le nom, l’adresse</w:t>
            </w:r>
            <w:r w:rsidR="0027011F" w:rsidRPr="005C4363">
              <w:rPr>
                <w:b/>
                <w:bCs/>
                <w:i/>
                <w:iCs/>
                <w:szCs w:val="24"/>
                <w:highlight w:val="yellow"/>
                <w:u w:val="single"/>
              </w:rPr>
              <w:t xml:space="preserve"> </w:t>
            </w:r>
            <w:r w:rsidR="00E519C5" w:rsidRPr="005C4363">
              <w:rPr>
                <w:b/>
                <w:bCs/>
                <w:i/>
                <w:iCs/>
                <w:szCs w:val="24"/>
                <w:highlight w:val="yellow"/>
                <w:u w:val="single"/>
              </w:rPr>
              <w:t xml:space="preserve"> et le nom </w:t>
            </w:r>
            <w:r w:rsidRPr="005C4363">
              <w:rPr>
                <w:b/>
                <w:bCs/>
                <w:i/>
                <w:iCs/>
                <w:szCs w:val="24"/>
                <w:highlight w:val="yellow"/>
                <w:u w:val="single"/>
              </w:rPr>
              <w:t>de l’</w:t>
            </w:r>
            <w:r w:rsidR="00775BD3" w:rsidRPr="005C4363">
              <w:rPr>
                <w:b/>
                <w:bCs/>
                <w:i/>
                <w:iCs/>
                <w:szCs w:val="24"/>
                <w:highlight w:val="yellow"/>
                <w:u w:val="single"/>
              </w:rPr>
              <w:t>Entité</w:t>
            </w:r>
            <w:r w:rsidR="004057A3" w:rsidRPr="005C4363">
              <w:rPr>
                <w:b/>
                <w:bCs/>
                <w:i/>
                <w:iCs/>
                <w:szCs w:val="24"/>
                <w:highlight w:val="yellow"/>
                <w:u w:val="single"/>
              </w:rPr>
              <w:t xml:space="preserve"> et </w:t>
            </w:r>
            <w:r w:rsidR="00E519C5" w:rsidRPr="005C4363">
              <w:rPr>
                <w:b/>
                <w:bCs/>
                <w:i/>
                <w:iCs/>
                <w:szCs w:val="24"/>
                <w:highlight w:val="yellow"/>
                <w:u w:val="single"/>
              </w:rPr>
              <w:t>du représentant autorisé]</w:t>
            </w:r>
            <w:r w:rsidR="00E06261" w:rsidRPr="005C4363">
              <w:rPr>
                <w:b/>
                <w:bCs/>
                <w:i/>
                <w:iCs/>
                <w:szCs w:val="24"/>
                <w:u w:val="single"/>
              </w:rPr>
              <w:t>.</w:t>
            </w:r>
          </w:p>
          <w:p w14:paraId="0361A258" w14:textId="77777777" w:rsidR="00E06261" w:rsidRPr="005C4363" w:rsidRDefault="00E06261" w:rsidP="00862669">
            <w:pPr>
              <w:pStyle w:val="ListParagraph"/>
              <w:spacing w:before="120" w:after="120"/>
              <w:ind w:left="360" w:right="43"/>
              <w:rPr>
                <w:szCs w:val="24"/>
              </w:rPr>
            </w:pPr>
          </w:p>
          <w:p w14:paraId="0B2D8AC2" w14:textId="5D456C8E" w:rsidR="00CE4810" w:rsidRPr="005C4363" w:rsidRDefault="00CE4810" w:rsidP="00E519C5">
            <w:pPr>
              <w:pStyle w:val="ListParagraph"/>
              <w:numPr>
                <w:ilvl w:val="1"/>
                <w:numId w:val="101"/>
              </w:numPr>
              <w:spacing w:before="120" w:after="120"/>
              <w:ind w:right="43"/>
              <w:rPr>
                <w:szCs w:val="24"/>
              </w:rPr>
            </w:pPr>
            <w:r w:rsidRPr="005C4363">
              <w:rPr>
                <w:szCs w:val="24"/>
              </w:rPr>
              <w:t>Le Prestataire de service est</w:t>
            </w:r>
            <w:r w:rsidRPr="005C4363">
              <w:rPr>
                <w:b/>
                <w:bCs/>
                <w:szCs w:val="24"/>
              </w:rPr>
              <w:t> :</w:t>
            </w:r>
            <w:r w:rsidRPr="005C4363">
              <w:rPr>
                <w:szCs w:val="24"/>
              </w:rPr>
              <w:t xml:space="preserve"> </w:t>
            </w:r>
            <w:r w:rsidRPr="005C4363">
              <w:rPr>
                <w:b/>
                <w:bCs/>
                <w:i/>
                <w:iCs/>
                <w:szCs w:val="24"/>
                <w:highlight w:val="yellow"/>
                <w:u w:val="single"/>
              </w:rPr>
              <w:t xml:space="preserve">insérer le nom, l’adresse et le nom </w:t>
            </w:r>
            <w:r w:rsidR="004057A3" w:rsidRPr="005C4363">
              <w:rPr>
                <w:b/>
                <w:bCs/>
                <w:i/>
                <w:iCs/>
                <w:szCs w:val="24"/>
                <w:highlight w:val="yellow"/>
                <w:u w:val="single"/>
              </w:rPr>
              <w:t>de l’</w:t>
            </w:r>
            <w:r w:rsidR="00775BD3" w:rsidRPr="005C4363">
              <w:rPr>
                <w:b/>
                <w:bCs/>
                <w:i/>
                <w:iCs/>
                <w:szCs w:val="24"/>
                <w:highlight w:val="yellow"/>
                <w:u w:val="single"/>
              </w:rPr>
              <w:t>entité</w:t>
            </w:r>
            <w:r w:rsidR="004057A3" w:rsidRPr="005C4363">
              <w:rPr>
                <w:b/>
                <w:bCs/>
                <w:i/>
                <w:iCs/>
                <w:szCs w:val="24"/>
                <w:highlight w:val="yellow"/>
                <w:u w:val="single"/>
              </w:rPr>
              <w:t xml:space="preserve"> et </w:t>
            </w:r>
            <w:r w:rsidRPr="005C4363">
              <w:rPr>
                <w:b/>
                <w:bCs/>
                <w:i/>
                <w:iCs/>
                <w:szCs w:val="24"/>
                <w:highlight w:val="yellow"/>
                <w:u w:val="single"/>
              </w:rPr>
              <w:t>du représentant autorisé</w:t>
            </w:r>
          </w:p>
          <w:p w14:paraId="4042AADC" w14:textId="77777777" w:rsidR="00E06261" w:rsidRPr="005C4363" w:rsidRDefault="00E06261" w:rsidP="00862669">
            <w:pPr>
              <w:pStyle w:val="ListParagraph"/>
              <w:rPr>
                <w:szCs w:val="24"/>
              </w:rPr>
            </w:pPr>
          </w:p>
          <w:p w14:paraId="28978D45" w14:textId="3CF87C57" w:rsidR="0027011F" w:rsidRPr="005C4363" w:rsidRDefault="004057A3" w:rsidP="00E519C5">
            <w:pPr>
              <w:pStyle w:val="ListParagraph"/>
              <w:numPr>
                <w:ilvl w:val="1"/>
                <w:numId w:val="101"/>
              </w:numPr>
              <w:spacing w:before="120" w:after="120"/>
              <w:ind w:right="43"/>
              <w:rPr>
                <w:b/>
                <w:bCs/>
                <w:i/>
                <w:iCs/>
                <w:szCs w:val="24"/>
              </w:rPr>
            </w:pPr>
            <w:r w:rsidRPr="005C4363">
              <w:rPr>
                <w:szCs w:val="24"/>
              </w:rPr>
              <w:t xml:space="preserve">Les Services </w:t>
            </w:r>
            <w:r w:rsidR="00012823" w:rsidRPr="005C4363">
              <w:rPr>
                <w:szCs w:val="24"/>
              </w:rPr>
              <w:t>se composent comme suite</w:t>
            </w:r>
            <w:r w:rsidR="008A2971" w:rsidRPr="005C4363">
              <w:rPr>
                <w:szCs w:val="24"/>
              </w:rPr>
              <w:t> </w:t>
            </w:r>
            <w:r w:rsidR="008A2971" w:rsidRPr="005C4363">
              <w:rPr>
                <w:b/>
                <w:bCs/>
                <w:i/>
                <w:iCs/>
                <w:szCs w:val="24"/>
              </w:rPr>
              <w:t xml:space="preserve">: [Insérer la </w:t>
            </w:r>
            <w:r w:rsidR="00775BD3" w:rsidRPr="005C4363">
              <w:rPr>
                <w:b/>
                <w:bCs/>
                <w:i/>
                <w:iCs/>
                <w:szCs w:val="24"/>
              </w:rPr>
              <w:t>description</w:t>
            </w:r>
            <w:r w:rsidR="008A2971" w:rsidRPr="005C4363">
              <w:rPr>
                <w:b/>
                <w:bCs/>
                <w:i/>
                <w:iCs/>
                <w:szCs w:val="24"/>
              </w:rPr>
              <w:t xml:space="preserve"> des Services]</w:t>
            </w:r>
            <w:r w:rsidR="0080519E" w:rsidRPr="005C4363">
              <w:rPr>
                <w:b/>
                <w:bCs/>
                <w:i/>
                <w:iCs/>
                <w:szCs w:val="24"/>
              </w:rPr>
              <w:t>.</w:t>
            </w:r>
          </w:p>
          <w:p w14:paraId="77726404" w14:textId="77777777" w:rsidR="006A1A01" w:rsidRPr="005C4363" w:rsidRDefault="006A1A01" w:rsidP="00862669">
            <w:pPr>
              <w:pStyle w:val="ListParagraph"/>
              <w:rPr>
                <w:b/>
                <w:bCs/>
                <w:i/>
                <w:iCs/>
                <w:szCs w:val="24"/>
              </w:rPr>
            </w:pPr>
          </w:p>
          <w:p w14:paraId="0FAE31F7" w14:textId="1EF43B95" w:rsidR="006A1A01" w:rsidRPr="005C4363" w:rsidRDefault="005A1949" w:rsidP="006A1A01">
            <w:pPr>
              <w:pStyle w:val="ListParagraph"/>
              <w:numPr>
                <w:ilvl w:val="1"/>
                <w:numId w:val="101"/>
              </w:numPr>
              <w:spacing w:before="120" w:after="120"/>
              <w:ind w:right="43"/>
              <w:rPr>
                <w:b/>
                <w:bCs/>
                <w:i/>
                <w:iCs/>
                <w:szCs w:val="24"/>
              </w:rPr>
            </w:pPr>
            <w:r w:rsidRPr="005C4363">
              <w:rPr>
                <w:szCs w:val="24"/>
              </w:rPr>
              <w:t xml:space="preserve">Ce contrat prend effet </w:t>
            </w:r>
            <w:r w:rsidR="00775BD3" w:rsidRPr="005C4363">
              <w:rPr>
                <w:szCs w:val="24"/>
              </w:rPr>
              <w:t>à</w:t>
            </w:r>
            <w:r w:rsidRPr="005C4363">
              <w:rPr>
                <w:szCs w:val="24"/>
              </w:rPr>
              <w:t xml:space="preserve"> la date des signature par </w:t>
            </w:r>
            <w:r w:rsidR="00BF01C1" w:rsidRPr="005C4363">
              <w:rPr>
                <w:szCs w:val="24"/>
              </w:rPr>
              <w:t>les deux parties.</w:t>
            </w:r>
          </w:p>
          <w:p w14:paraId="5B9C6DE5" w14:textId="77777777" w:rsidR="006A1A01" w:rsidRPr="005C4363" w:rsidRDefault="006A1A01" w:rsidP="00862669">
            <w:pPr>
              <w:pStyle w:val="ListParagraph"/>
              <w:rPr>
                <w:b/>
                <w:bCs/>
                <w:i/>
                <w:iCs/>
                <w:szCs w:val="24"/>
              </w:rPr>
            </w:pPr>
          </w:p>
          <w:p w14:paraId="0A686CB4" w14:textId="3EF6A7E8" w:rsidR="00012823" w:rsidRPr="005C4363" w:rsidRDefault="00E519C5" w:rsidP="00012823">
            <w:pPr>
              <w:pStyle w:val="ListParagraph"/>
              <w:numPr>
                <w:ilvl w:val="1"/>
                <w:numId w:val="101"/>
              </w:numPr>
              <w:spacing w:before="120" w:after="120"/>
              <w:ind w:right="43"/>
              <w:rPr>
                <w:b/>
                <w:bCs/>
                <w:i/>
                <w:iCs/>
                <w:szCs w:val="24"/>
              </w:rPr>
            </w:pPr>
            <w:r w:rsidRPr="005C4363">
              <w:rPr>
                <w:szCs w:val="24"/>
              </w:rPr>
              <w:t xml:space="preserve">La </w:t>
            </w:r>
            <w:r w:rsidRPr="005C4363">
              <w:rPr>
                <w:b/>
                <w:bCs/>
                <w:szCs w:val="24"/>
              </w:rPr>
              <w:t>Date de démarrage</w:t>
            </w:r>
            <w:r w:rsidRPr="005C4363">
              <w:rPr>
                <w:szCs w:val="24"/>
              </w:rPr>
              <w:t xml:space="preserve"> est cinq (05) jours après la date du contrat</w:t>
            </w:r>
            <w:r w:rsidRPr="005C4363">
              <w:rPr>
                <w:b/>
                <w:bCs/>
                <w:szCs w:val="24"/>
              </w:rPr>
              <w:t xml:space="preserve">. </w:t>
            </w:r>
            <w:r w:rsidRPr="005C4363">
              <w:rPr>
                <w:szCs w:val="24"/>
              </w:rPr>
              <w:t xml:space="preserve"> </w:t>
            </w:r>
          </w:p>
          <w:p w14:paraId="2CBAD379" w14:textId="77777777" w:rsidR="006A1A01" w:rsidRPr="005C4363" w:rsidRDefault="006A1A01" w:rsidP="00862669">
            <w:pPr>
              <w:pStyle w:val="ListParagraph"/>
              <w:rPr>
                <w:b/>
                <w:bCs/>
                <w:i/>
                <w:iCs/>
                <w:szCs w:val="24"/>
              </w:rPr>
            </w:pPr>
          </w:p>
          <w:p w14:paraId="0E0F30A4" w14:textId="6CBBFAB2" w:rsidR="00E519C5" w:rsidRPr="005C4363" w:rsidRDefault="00E519C5" w:rsidP="00012823">
            <w:pPr>
              <w:pStyle w:val="ListParagraph"/>
              <w:numPr>
                <w:ilvl w:val="1"/>
                <w:numId w:val="101"/>
              </w:numPr>
              <w:spacing w:before="120" w:after="120"/>
              <w:ind w:right="43"/>
              <w:rPr>
                <w:b/>
                <w:bCs/>
                <w:i/>
                <w:iCs/>
                <w:szCs w:val="24"/>
              </w:rPr>
            </w:pPr>
            <w:r w:rsidRPr="005C4363">
              <w:rPr>
                <w:szCs w:val="24"/>
              </w:rPr>
              <w:t xml:space="preserve">La </w:t>
            </w:r>
            <w:r w:rsidRPr="005C4363">
              <w:rPr>
                <w:b/>
                <w:bCs/>
                <w:szCs w:val="24"/>
              </w:rPr>
              <w:t>Date d’achèvement prévue</w:t>
            </w:r>
            <w:r w:rsidRPr="005C4363">
              <w:rPr>
                <w:szCs w:val="24"/>
              </w:rPr>
              <w:t xml:space="preserve"> pour l’ensemble des Travaux est la suivante : </w:t>
            </w:r>
            <w:r w:rsidRPr="005C4363">
              <w:rPr>
                <w:b/>
                <w:bCs/>
                <w:i/>
                <w:iCs/>
                <w:szCs w:val="24"/>
                <w:highlight w:val="yellow"/>
                <w:u w:val="single"/>
              </w:rPr>
              <w:t>[insérer la date</w:t>
            </w:r>
            <w:r w:rsidRPr="005C4363">
              <w:rPr>
                <w:b/>
                <w:bCs/>
                <w:i/>
                <w:iCs/>
                <w:szCs w:val="24"/>
                <w:u w:val="single"/>
              </w:rPr>
              <w:t>]</w:t>
            </w:r>
          </w:p>
          <w:p w14:paraId="09D895EF" w14:textId="77777777" w:rsidR="006A1A01" w:rsidRPr="005C4363" w:rsidRDefault="006A1A01" w:rsidP="00862669">
            <w:pPr>
              <w:pStyle w:val="ListParagraph"/>
              <w:rPr>
                <w:b/>
                <w:bCs/>
                <w:i/>
                <w:iCs/>
                <w:szCs w:val="24"/>
              </w:rPr>
            </w:pPr>
          </w:p>
          <w:p w14:paraId="6DA1A77C" w14:textId="13E44B63" w:rsidR="005A75CF" w:rsidRPr="005C4363" w:rsidRDefault="005A75CF" w:rsidP="00012823">
            <w:pPr>
              <w:pStyle w:val="ListParagraph"/>
              <w:numPr>
                <w:ilvl w:val="1"/>
                <w:numId w:val="101"/>
              </w:numPr>
              <w:spacing w:before="120" w:after="120"/>
              <w:ind w:right="43"/>
              <w:rPr>
                <w:b/>
                <w:bCs/>
                <w:i/>
                <w:iCs/>
                <w:szCs w:val="24"/>
              </w:rPr>
            </w:pPr>
            <w:r w:rsidRPr="005C4363">
              <w:rPr>
                <w:szCs w:val="24"/>
              </w:rPr>
              <w:t xml:space="preserve">Le contrat </w:t>
            </w:r>
            <w:r w:rsidR="006A1A01" w:rsidRPr="005C4363">
              <w:rPr>
                <w:szCs w:val="24"/>
              </w:rPr>
              <w:t xml:space="preserve">est </w:t>
            </w:r>
            <w:r w:rsidR="006231ED" w:rsidRPr="005C4363">
              <w:rPr>
                <w:szCs w:val="24"/>
              </w:rPr>
              <w:t>régi</w:t>
            </w:r>
            <w:r w:rsidRPr="005C4363">
              <w:rPr>
                <w:szCs w:val="24"/>
              </w:rPr>
              <w:t xml:space="preserve"> suivant les lois du pays de l’Emprunteur.</w:t>
            </w:r>
          </w:p>
          <w:p w14:paraId="35B279FF" w14:textId="77777777" w:rsidR="00E06261" w:rsidRPr="005C4363" w:rsidRDefault="00E06261" w:rsidP="00862669">
            <w:pPr>
              <w:pStyle w:val="ListParagraph"/>
              <w:spacing w:before="120" w:after="120"/>
              <w:ind w:left="360" w:right="43"/>
              <w:rPr>
                <w:b/>
                <w:bCs/>
                <w:i/>
                <w:iCs/>
                <w:szCs w:val="24"/>
              </w:rPr>
            </w:pPr>
          </w:p>
          <w:p w14:paraId="097C1966" w14:textId="777BD79B" w:rsidR="00E519C5" w:rsidRPr="005C4363" w:rsidRDefault="00E519C5" w:rsidP="00862669">
            <w:pPr>
              <w:pStyle w:val="ListParagraph"/>
              <w:numPr>
                <w:ilvl w:val="1"/>
                <w:numId w:val="101"/>
              </w:numPr>
              <w:spacing w:before="120" w:after="120"/>
              <w:ind w:right="43"/>
              <w:rPr>
                <w:b/>
                <w:bCs/>
                <w:i/>
                <w:iCs/>
                <w:szCs w:val="24"/>
              </w:rPr>
            </w:pPr>
            <w:r w:rsidRPr="005C4363">
              <w:rPr>
                <w:szCs w:val="24"/>
              </w:rPr>
              <w:t>Tout avis donné par une Partie à l’autre en vertu du Marché doit être écrit à l’adresse ci-après en utilisant la méthode la plus rapide disponible, comme le courrier électronique avec preuve de réception.</w:t>
            </w:r>
          </w:p>
          <w:p w14:paraId="78E713A0" w14:textId="77777777" w:rsidR="00E519C5" w:rsidRPr="005C4363" w:rsidRDefault="00E519C5" w:rsidP="00E519C5">
            <w:pPr>
              <w:overflowPunct w:val="0"/>
              <w:spacing w:before="120" w:after="120" w:line="256" w:lineRule="auto"/>
              <w:ind w:left="378" w:right="36"/>
              <w:textAlignment w:val="baseline"/>
              <w:rPr>
                <w:szCs w:val="24"/>
                <w:lang w:eastAsia="en-US"/>
              </w:rPr>
            </w:pPr>
            <w:r w:rsidRPr="005C4363">
              <w:rPr>
                <w:b/>
                <w:bCs/>
                <w:szCs w:val="24"/>
                <w:u w:val="single"/>
                <w:lang w:eastAsia="en-US"/>
              </w:rPr>
              <w:lastRenderedPageBreak/>
              <w:t>Adresse pour notification au Maître d’Ouvrage</w:t>
            </w:r>
            <w:r w:rsidRPr="005C4363">
              <w:rPr>
                <w:b/>
                <w:bCs/>
                <w:szCs w:val="24"/>
                <w:lang w:eastAsia="en-US"/>
              </w:rPr>
              <w:t>:</w:t>
            </w:r>
          </w:p>
          <w:p w14:paraId="53E8DC75" w14:textId="77777777" w:rsidR="00E519C5" w:rsidRPr="005C4363" w:rsidRDefault="00E519C5" w:rsidP="00E519C5">
            <w:pPr>
              <w:spacing w:before="80" w:after="80" w:line="256" w:lineRule="auto"/>
              <w:ind w:left="704"/>
              <w:rPr>
                <w:szCs w:val="24"/>
                <w:highlight w:val="yellow"/>
                <w:lang w:eastAsia="en-US"/>
              </w:rPr>
            </w:pPr>
            <w:r w:rsidRPr="005C4363">
              <w:rPr>
                <w:i/>
                <w:iCs/>
                <w:szCs w:val="24"/>
                <w:highlight w:val="yellow"/>
                <w:lang w:eastAsia="en-US"/>
              </w:rPr>
              <w:t xml:space="preserve">[insérer le nom de l’agent autorisé à recevoir les notifications] </w:t>
            </w:r>
          </w:p>
          <w:p w14:paraId="275E4DBF" w14:textId="77777777" w:rsidR="00E519C5" w:rsidRPr="005C4363" w:rsidRDefault="00E519C5" w:rsidP="00E519C5">
            <w:pPr>
              <w:spacing w:after="160" w:line="256" w:lineRule="auto"/>
              <w:ind w:left="704"/>
              <w:rPr>
                <w:szCs w:val="24"/>
                <w:highlight w:val="yellow"/>
                <w:lang w:eastAsia="en-US"/>
              </w:rPr>
            </w:pPr>
            <w:r w:rsidRPr="005C4363">
              <w:rPr>
                <w:i/>
                <w:iCs/>
                <w:szCs w:val="24"/>
                <w:highlight w:val="yellow"/>
                <w:lang w:eastAsia="en-US"/>
              </w:rPr>
              <w:t>[titre/position]</w:t>
            </w:r>
          </w:p>
          <w:p w14:paraId="67D958AC" w14:textId="77777777" w:rsidR="00E519C5" w:rsidRPr="005C4363" w:rsidRDefault="00E519C5" w:rsidP="00E519C5">
            <w:pPr>
              <w:spacing w:after="160" w:line="256" w:lineRule="auto"/>
              <w:ind w:left="704"/>
              <w:rPr>
                <w:szCs w:val="24"/>
                <w:highlight w:val="yellow"/>
                <w:lang w:eastAsia="en-US"/>
              </w:rPr>
            </w:pPr>
            <w:r w:rsidRPr="005C4363">
              <w:rPr>
                <w:i/>
                <w:iCs/>
                <w:szCs w:val="24"/>
                <w:highlight w:val="yellow"/>
                <w:lang w:eastAsia="en-US"/>
              </w:rPr>
              <w:t>[département/unité de travail]</w:t>
            </w:r>
          </w:p>
          <w:p w14:paraId="182BB8D8" w14:textId="77777777" w:rsidR="00E519C5" w:rsidRPr="005C4363" w:rsidRDefault="00E519C5" w:rsidP="00E519C5">
            <w:pPr>
              <w:spacing w:after="160" w:line="256" w:lineRule="auto"/>
              <w:ind w:left="704"/>
              <w:rPr>
                <w:szCs w:val="24"/>
                <w:highlight w:val="yellow"/>
                <w:lang w:eastAsia="en-US"/>
              </w:rPr>
            </w:pPr>
            <w:r w:rsidRPr="005C4363">
              <w:rPr>
                <w:i/>
                <w:iCs/>
                <w:szCs w:val="24"/>
                <w:highlight w:val="yellow"/>
                <w:lang w:eastAsia="en-US"/>
              </w:rPr>
              <w:t>[adresse]</w:t>
            </w:r>
          </w:p>
          <w:p w14:paraId="605F01B2" w14:textId="77777777" w:rsidR="00E519C5" w:rsidRPr="005C4363" w:rsidRDefault="00E519C5" w:rsidP="00E519C5">
            <w:pPr>
              <w:spacing w:before="160" w:after="80" w:line="256" w:lineRule="auto"/>
              <w:ind w:left="704"/>
              <w:rPr>
                <w:szCs w:val="24"/>
                <w:lang w:eastAsia="en-US"/>
              </w:rPr>
            </w:pPr>
            <w:r w:rsidRPr="005C4363">
              <w:rPr>
                <w:i/>
                <w:iCs/>
                <w:szCs w:val="24"/>
                <w:highlight w:val="yellow"/>
                <w:lang w:eastAsia="en-US"/>
              </w:rPr>
              <w:t>[Adresse électronique]</w:t>
            </w:r>
          </w:p>
          <w:p w14:paraId="37D0F197" w14:textId="77777777" w:rsidR="00E519C5" w:rsidRPr="005C4363" w:rsidRDefault="00E519C5" w:rsidP="00E519C5">
            <w:pPr>
              <w:spacing w:before="160" w:after="80" w:line="256" w:lineRule="auto"/>
              <w:ind w:left="340"/>
              <w:rPr>
                <w:szCs w:val="24"/>
                <w:lang w:eastAsia="en-US"/>
              </w:rPr>
            </w:pPr>
            <w:r w:rsidRPr="005C4363">
              <w:rPr>
                <w:b/>
                <w:bCs/>
                <w:szCs w:val="24"/>
                <w:u w:val="single"/>
                <w:lang w:eastAsia="en-US"/>
              </w:rPr>
              <w:t>Adresse pour notification à l’Entrepreneur</w:t>
            </w:r>
            <w:r w:rsidRPr="005C4363">
              <w:rPr>
                <w:b/>
                <w:bCs/>
                <w:szCs w:val="24"/>
                <w:lang w:eastAsia="en-US"/>
              </w:rPr>
              <w:t>:</w:t>
            </w:r>
          </w:p>
          <w:p w14:paraId="65D10538" w14:textId="77777777" w:rsidR="00E519C5" w:rsidRPr="005C4363" w:rsidRDefault="00E519C5" w:rsidP="00E519C5">
            <w:pPr>
              <w:spacing w:before="80" w:after="80" w:line="256" w:lineRule="auto"/>
              <w:ind w:left="704"/>
              <w:rPr>
                <w:szCs w:val="24"/>
                <w:highlight w:val="yellow"/>
                <w:lang w:eastAsia="en-US"/>
              </w:rPr>
            </w:pPr>
            <w:r w:rsidRPr="005C4363">
              <w:rPr>
                <w:i/>
                <w:iCs/>
                <w:szCs w:val="24"/>
                <w:highlight w:val="yellow"/>
                <w:lang w:eastAsia="en-US"/>
              </w:rPr>
              <w:t xml:space="preserve">[insérer le nom de l’agent autorisé à recevoir les notifications] </w:t>
            </w:r>
          </w:p>
          <w:p w14:paraId="1EC22D9B" w14:textId="77777777" w:rsidR="00E519C5" w:rsidRPr="005C4363" w:rsidRDefault="00E519C5" w:rsidP="00E519C5">
            <w:pPr>
              <w:spacing w:after="160" w:line="256" w:lineRule="auto"/>
              <w:ind w:left="704"/>
              <w:rPr>
                <w:szCs w:val="24"/>
                <w:highlight w:val="yellow"/>
                <w:lang w:eastAsia="en-US"/>
              </w:rPr>
            </w:pPr>
            <w:r w:rsidRPr="005C4363">
              <w:rPr>
                <w:i/>
                <w:iCs/>
                <w:szCs w:val="24"/>
                <w:highlight w:val="yellow"/>
                <w:lang w:eastAsia="en-US"/>
              </w:rPr>
              <w:t>[titre/position]</w:t>
            </w:r>
          </w:p>
          <w:p w14:paraId="1A5C5B3E" w14:textId="77777777" w:rsidR="00E519C5" w:rsidRPr="005C4363" w:rsidRDefault="00E519C5" w:rsidP="00E519C5">
            <w:pPr>
              <w:spacing w:after="160" w:line="256" w:lineRule="auto"/>
              <w:ind w:left="704"/>
              <w:rPr>
                <w:szCs w:val="24"/>
                <w:highlight w:val="yellow"/>
                <w:lang w:eastAsia="en-US"/>
              </w:rPr>
            </w:pPr>
            <w:r w:rsidRPr="005C4363">
              <w:rPr>
                <w:i/>
                <w:iCs/>
                <w:szCs w:val="24"/>
                <w:highlight w:val="yellow"/>
                <w:lang w:eastAsia="en-US"/>
              </w:rPr>
              <w:t>[département/unité de travail]</w:t>
            </w:r>
          </w:p>
          <w:p w14:paraId="64251B62" w14:textId="77777777" w:rsidR="00E519C5" w:rsidRPr="005C4363" w:rsidRDefault="00E519C5" w:rsidP="00E519C5">
            <w:pPr>
              <w:spacing w:after="160" w:line="256" w:lineRule="auto"/>
              <w:ind w:left="704"/>
              <w:rPr>
                <w:szCs w:val="24"/>
                <w:highlight w:val="yellow"/>
                <w:lang w:eastAsia="en-US"/>
              </w:rPr>
            </w:pPr>
            <w:r w:rsidRPr="005C4363">
              <w:rPr>
                <w:i/>
                <w:iCs/>
                <w:szCs w:val="24"/>
                <w:highlight w:val="yellow"/>
                <w:lang w:eastAsia="en-US"/>
              </w:rPr>
              <w:t>[adresse]</w:t>
            </w:r>
          </w:p>
          <w:p w14:paraId="7E9871D6" w14:textId="77777777" w:rsidR="00E519C5" w:rsidRPr="005C4363" w:rsidRDefault="00E519C5" w:rsidP="00E519C5">
            <w:pPr>
              <w:overflowPunct w:val="0"/>
              <w:spacing w:before="120" w:after="120" w:line="256" w:lineRule="auto"/>
              <w:ind w:right="36" w:firstLine="608"/>
              <w:textAlignment w:val="baseline"/>
              <w:rPr>
                <w:szCs w:val="24"/>
                <w:lang w:eastAsia="en-US"/>
              </w:rPr>
            </w:pPr>
            <w:r w:rsidRPr="005C4363">
              <w:rPr>
                <w:i/>
                <w:iCs/>
                <w:szCs w:val="24"/>
                <w:highlight w:val="yellow"/>
                <w:lang w:eastAsia="en-US"/>
              </w:rPr>
              <w:t>[Adresse électronique]</w:t>
            </w:r>
          </w:p>
          <w:p w14:paraId="6D4AA39B" w14:textId="5B655C86" w:rsidR="00E519C5" w:rsidRPr="005C4363" w:rsidRDefault="00E519C5" w:rsidP="00862669">
            <w:pPr>
              <w:overflowPunct w:val="0"/>
              <w:autoSpaceDE w:val="0"/>
              <w:autoSpaceDN w:val="0"/>
              <w:spacing w:before="120" w:after="120"/>
              <w:ind w:right="36"/>
              <w:jc w:val="both"/>
              <w:rPr>
                <w:szCs w:val="24"/>
              </w:rPr>
            </w:pPr>
            <w:r w:rsidRPr="005C4363">
              <w:rPr>
                <w:b/>
                <w:bCs/>
                <w:szCs w:val="24"/>
              </w:rPr>
              <w:t>Les informations spécifiques au Marché pour les clauses énumérées sur les Conditions du Marché (CM) sont indiquées ci-dessous</w:t>
            </w:r>
            <w:r w:rsidRPr="005C4363">
              <w:rPr>
                <w:szCs w:val="24"/>
              </w:rPr>
              <w:t>:</w:t>
            </w:r>
          </w:p>
          <w:p w14:paraId="5A2D95EE" w14:textId="77777777" w:rsidR="00E519C5" w:rsidRPr="005C4363" w:rsidRDefault="00E519C5" w:rsidP="00E519C5">
            <w:pPr>
              <w:overflowPunct w:val="0"/>
              <w:autoSpaceDE w:val="0"/>
              <w:autoSpaceDN w:val="0"/>
              <w:spacing w:before="120" w:after="120"/>
              <w:ind w:left="1148" w:right="36" w:hanging="1148"/>
              <w:jc w:val="both"/>
              <w:rPr>
                <w:szCs w:val="24"/>
              </w:rPr>
            </w:pPr>
          </w:p>
          <w:p w14:paraId="48E4D0EB" w14:textId="77777777" w:rsidR="00003407" w:rsidRPr="005C4363" w:rsidRDefault="00E519C5" w:rsidP="00A12F71">
            <w:pPr>
              <w:pStyle w:val="Heading3"/>
              <w:tabs>
                <w:tab w:val="left" w:pos="595"/>
              </w:tabs>
              <w:spacing w:after="240"/>
              <w:ind w:left="595" w:hanging="612"/>
              <w:jc w:val="left"/>
              <w:rPr>
                <w:szCs w:val="24"/>
                <w:lang w:val="fr-FR"/>
              </w:rPr>
            </w:pPr>
            <w:r w:rsidRPr="005C4363">
              <w:rPr>
                <w:szCs w:val="24"/>
                <w:lang w:val="fr-FR"/>
              </w:rPr>
              <w:t>2.</w:t>
            </w:r>
            <w:r w:rsidR="00695023" w:rsidRPr="005C4363">
              <w:rPr>
                <w:szCs w:val="24"/>
                <w:lang w:val="fr-FR"/>
              </w:rPr>
              <w:t>9.</w:t>
            </w:r>
            <w:r w:rsidR="004C2FB6" w:rsidRPr="005C4363">
              <w:rPr>
                <w:szCs w:val="24"/>
                <w:lang w:val="fr-FR"/>
              </w:rPr>
              <w:t xml:space="preserve"> Les Services seront </w:t>
            </w:r>
            <w:r w:rsidR="004C2FB6" w:rsidRPr="005C4363">
              <w:rPr>
                <w:szCs w:val="24"/>
                <w:lang w:val="fr-FR" w:eastAsia="en-US"/>
              </w:rPr>
              <w:t>exécutés</w:t>
            </w:r>
            <w:r w:rsidR="004C2FB6" w:rsidRPr="005C4363">
              <w:rPr>
                <w:szCs w:val="24"/>
                <w:lang w:val="fr-FR"/>
              </w:rPr>
              <w:t xml:space="preserve"> à [</w:t>
            </w:r>
            <w:r w:rsidR="00211931" w:rsidRPr="005C4363">
              <w:rPr>
                <w:i/>
                <w:iCs/>
                <w:szCs w:val="24"/>
                <w:highlight w:val="yellow"/>
                <w:lang w:val="fr-FR"/>
              </w:rPr>
              <w:t>Insérer le lieu des Services</w:t>
            </w:r>
            <w:r w:rsidR="004C2FB6" w:rsidRPr="005C4363">
              <w:rPr>
                <w:szCs w:val="24"/>
                <w:lang w:val="fr-FR"/>
              </w:rPr>
              <w:t>] et, lorsque l'emplacement d'une tâche particulière n'est pas ainsi spécifié, à des endroits que l'Employeur peut approuver.</w:t>
            </w:r>
            <w:r w:rsidR="00695023" w:rsidRPr="005C4363">
              <w:rPr>
                <w:szCs w:val="24"/>
                <w:lang w:val="fr-FR"/>
              </w:rPr>
              <w:t xml:space="preserve"> </w:t>
            </w:r>
            <w:r w:rsidRPr="005C4363">
              <w:rPr>
                <w:szCs w:val="24"/>
                <w:lang w:val="fr-FR"/>
              </w:rPr>
              <w:t xml:space="preserve"> </w:t>
            </w:r>
          </w:p>
          <w:p w14:paraId="21DDBB1B" w14:textId="400D9480" w:rsidR="00E519C5" w:rsidRPr="005C4363" w:rsidRDefault="00003407" w:rsidP="00862669">
            <w:pPr>
              <w:pStyle w:val="Heading3"/>
              <w:tabs>
                <w:tab w:val="left" w:pos="595"/>
              </w:tabs>
              <w:spacing w:after="240"/>
              <w:ind w:left="595" w:hanging="612"/>
              <w:jc w:val="left"/>
              <w:rPr>
                <w:szCs w:val="24"/>
                <w:lang w:val="fr-FR"/>
              </w:rPr>
            </w:pPr>
            <w:r w:rsidRPr="005C4363">
              <w:rPr>
                <w:szCs w:val="24"/>
                <w:lang w:val="fr-FR"/>
              </w:rPr>
              <w:t xml:space="preserve">2.10. </w:t>
            </w:r>
            <w:r w:rsidR="00195229" w:rsidRPr="005C4363">
              <w:rPr>
                <w:szCs w:val="24"/>
                <w:lang w:val="fr-FR"/>
              </w:rPr>
              <w:t>Le prix du contrat est</w:t>
            </w:r>
            <w:r w:rsidR="00F53478" w:rsidRPr="005C4363">
              <w:rPr>
                <w:szCs w:val="24"/>
                <w:lang w:val="fr-FR"/>
              </w:rPr>
              <w:t xml:space="preserve"> : </w:t>
            </w:r>
            <w:r w:rsidR="000673A5" w:rsidRPr="005C4363">
              <w:rPr>
                <w:szCs w:val="24"/>
                <w:lang w:val="fr-FR"/>
              </w:rPr>
              <w:tab/>
            </w:r>
            <w:r w:rsidR="000673A5" w:rsidRPr="005C4363">
              <w:rPr>
                <w:szCs w:val="24"/>
                <w:lang w:val="fr-FR"/>
              </w:rPr>
              <w:tab/>
            </w:r>
          </w:p>
          <w:p w14:paraId="525FC703" w14:textId="77777777" w:rsidR="00E519C5" w:rsidRPr="005C4363" w:rsidRDefault="00E519C5" w:rsidP="00E519C5">
            <w:pPr>
              <w:overflowPunct w:val="0"/>
              <w:autoSpaceDE w:val="0"/>
              <w:autoSpaceDN w:val="0"/>
              <w:spacing w:before="120" w:after="120"/>
              <w:ind w:left="1238" w:right="36" w:hanging="1170"/>
              <w:jc w:val="both"/>
              <w:rPr>
                <w:szCs w:val="24"/>
              </w:rPr>
            </w:pPr>
            <w:r w:rsidRPr="005C4363">
              <w:rPr>
                <w:b/>
                <w:bCs/>
                <w:i/>
                <w:iCs/>
                <w:szCs w:val="24"/>
              </w:rPr>
              <w:t xml:space="preserve"> </w:t>
            </w:r>
          </w:p>
          <w:p w14:paraId="30869711" w14:textId="24A79451" w:rsidR="00E519C5" w:rsidRPr="005C4363" w:rsidRDefault="00E519C5" w:rsidP="00E519C5">
            <w:pPr>
              <w:overflowPunct w:val="0"/>
              <w:autoSpaceDE w:val="0"/>
              <w:autoSpaceDN w:val="0"/>
              <w:spacing w:before="120" w:after="120"/>
              <w:ind w:left="1508" w:right="36" w:hanging="1530"/>
              <w:jc w:val="both"/>
              <w:rPr>
                <w:szCs w:val="24"/>
              </w:rPr>
            </w:pPr>
            <w:r w:rsidRPr="005C4363">
              <w:rPr>
                <w:szCs w:val="24"/>
              </w:rPr>
              <w:t>2.</w:t>
            </w:r>
            <w:r w:rsidR="00EB594E" w:rsidRPr="005C4363">
              <w:rPr>
                <w:szCs w:val="24"/>
              </w:rPr>
              <w:t>11</w:t>
            </w:r>
            <w:r w:rsidR="00A2453C" w:rsidRPr="005C4363">
              <w:rPr>
                <w:szCs w:val="24"/>
              </w:rPr>
              <w:t xml:space="preserve">. </w:t>
            </w:r>
            <w:r w:rsidRPr="005C4363">
              <w:rPr>
                <w:szCs w:val="24"/>
              </w:rPr>
              <w:t xml:space="preserve"> Les </w:t>
            </w:r>
            <w:r w:rsidRPr="005C4363">
              <w:rPr>
                <w:b/>
                <w:szCs w:val="24"/>
              </w:rPr>
              <w:t xml:space="preserve">pénalités de retard </w:t>
            </w:r>
            <w:r w:rsidRPr="005C4363">
              <w:rPr>
                <w:szCs w:val="24"/>
              </w:rPr>
              <w:t>pour l’ensemble des travaux seront de 0.1%</w:t>
            </w:r>
            <w:r w:rsidRPr="005C4363">
              <w:rPr>
                <w:b/>
                <w:bCs/>
                <w:i/>
                <w:iCs/>
                <w:szCs w:val="24"/>
              </w:rPr>
              <w:t xml:space="preserve"> </w:t>
            </w:r>
            <w:r w:rsidRPr="005C4363">
              <w:rPr>
                <w:szCs w:val="24"/>
              </w:rPr>
              <w:t xml:space="preserve">du montant final du Marché par jour de retard. </w:t>
            </w:r>
          </w:p>
          <w:p w14:paraId="365E29B7" w14:textId="77777777" w:rsidR="00E519C5" w:rsidRPr="005C4363" w:rsidRDefault="00E519C5" w:rsidP="00E519C5">
            <w:pPr>
              <w:overflowPunct w:val="0"/>
              <w:autoSpaceDE w:val="0"/>
              <w:autoSpaceDN w:val="0"/>
              <w:spacing w:before="120" w:after="120"/>
              <w:ind w:left="526" w:right="36" w:hanging="540"/>
              <w:jc w:val="both"/>
              <w:rPr>
                <w:szCs w:val="24"/>
                <w:highlight w:val="yellow"/>
              </w:rPr>
            </w:pPr>
          </w:p>
          <w:p w14:paraId="55731058" w14:textId="7A5C81FE" w:rsidR="00E519C5" w:rsidRPr="005C4363" w:rsidRDefault="00E519C5" w:rsidP="00E519C5">
            <w:pPr>
              <w:overflowPunct w:val="0"/>
              <w:autoSpaceDE w:val="0"/>
              <w:autoSpaceDN w:val="0"/>
              <w:spacing w:before="120" w:after="120"/>
              <w:ind w:left="1688" w:right="36" w:hanging="1710"/>
              <w:jc w:val="both"/>
              <w:rPr>
                <w:szCs w:val="24"/>
              </w:rPr>
            </w:pPr>
            <w:r w:rsidRPr="005C4363">
              <w:rPr>
                <w:szCs w:val="24"/>
                <w:highlight w:val="yellow"/>
              </w:rPr>
              <w:t>2.1</w:t>
            </w:r>
            <w:r w:rsidR="00136585" w:rsidRPr="005C4363">
              <w:rPr>
                <w:szCs w:val="24"/>
                <w:highlight w:val="yellow"/>
              </w:rPr>
              <w:t>2</w:t>
            </w:r>
            <w:r w:rsidR="00EB594E" w:rsidRPr="005C4363">
              <w:rPr>
                <w:b/>
                <w:bCs/>
                <w:szCs w:val="24"/>
                <w:highlight w:val="yellow"/>
              </w:rPr>
              <w:t>.</w:t>
            </w:r>
            <w:r w:rsidRPr="005C4363">
              <w:rPr>
                <w:szCs w:val="24"/>
                <w:highlight w:val="yellow"/>
              </w:rPr>
              <w:t xml:space="preserve"> Le </w:t>
            </w:r>
            <w:r w:rsidRPr="005C4363">
              <w:rPr>
                <w:b/>
                <w:bCs/>
                <w:szCs w:val="24"/>
                <w:highlight w:val="yellow"/>
              </w:rPr>
              <w:t xml:space="preserve">montant maximal des </w:t>
            </w:r>
            <w:r w:rsidRPr="005C4363">
              <w:rPr>
                <w:b/>
                <w:szCs w:val="24"/>
                <w:highlight w:val="yellow"/>
              </w:rPr>
              <w:t xml:space="preserve">pénalités de retard </w:t>
            </w:r>
            <w:r w:rsidRPr="005C4363">
              <w:rPr>
                <w:szCs w:val="24"/>
                <w:highlight w:val="yellow"/>
              </w:rPr>
              <w:t xml:space="preserve">pour l’ensemble des travaux est de </w:t>
            </w:r>
            <w:r w:rsidR="00136585" w:rsidRPr="005C4363">
              <w:rPr>
                <w:szCs w:val="24"/>
                <w:highlight w:val="yellow"/>
              </w:rPr>
              <w:t>5</w:t>
            </w:r>
            <w:r w:rsidRPr="005C4363">
              <w:rPr>
                <w:szCs w:val="24"/>
                <w:highlight w:val="yellow"/>
              </w:rPr>
              <w:t>%du prix final du contrat.</w:t>
            </w:r>
          </w:p>
          <w:p w14:paraId="4332DB71" w14:textId="49F3D8F2" w:rsidR="008916B5" w:rsidRPr="005C4363" w:rsidRDefault="008916B5" w:rsidP="009F10FD">
            <w:pPr>
              <w:tabs>
                <w:tab w:val="left" w:pos="540"/>
              </w:tabs>
              <w:suppressAutoHyphens/>
              <w:spacing w:after="160"/>
              <w:ind w:left="540" w:right="-72" w:hanging="547"/>
              <w:jc w:val="both"/>
              <w:rPr>
                <w:szCs w:val="24"/>
              </w:rPr>
            </w:pPr>
            <w:r w:rsidRPr="005C4363">
              <w:rPr>
                <w:szCs w:val="24"/>
              </w:rPr>
              <w:t>2.13</w:t>
            </w:r>
            <w:r w:rsidR="00A35826" w:rsidRPr="005C4363">
              <w:rPr>
                <w:szCs w:val="24"/>
              </w:rPr>
              <w:t xml:space="preserve">. </w:t>
            </w:r>
            <w:r w:rsidR="00B82288" w:rsidRPr="005C4363">
              <w:rPr>
                <w:szCs w:val="24"/>
              </w:rPr>
              <w:t>Les paiements seront effectués conformément au calendrier des activités, sous réserve de la certification par l'employeur, que les services ont été rendus de manière satisfaisante.</w:t>
            </w:r>
          </w:p>
          <w:p w14:paraId="2AD69681" w14:textId="5C545622" w:rsidR="00136585" w:rsidRPr="005C4363" w:rsidRDefault="00136585" w:rsidP="009F10FD">
            <w:pPr>
              <w:tabs>
                <w:tab w:val="left" w:pos="540"/>
              </w:tabs>
              <w:suppressAutoHyphens/>
              <w:spacing w:after="160"/>
              <w:ind w:left="540" w:right="-72" w:hanging="547"/>
              <w:jc w:val="both"/>
              <w:rPr>
                <w:szCs w:val="24"/>
              </w:rPr>
            </w:pPr>
            <w:r w:rsidRPr="005C4363">
              <w:rPr>
                <w:szCs w:val="24"/>
              </w:rPr>
              <w:lastRenderedPageBreak/>
              <w:t>2.14.</w:t>
            </w:r>
            <w:r w:rsidR="00260AFF" w:rsidRPr="005C4363">
              <w:t xml:space="preserve"> </w:t>
            </w:r>
            <w:r w:rsidR="00260AFF" w:rsidRPr="005C4363">
              <w:rPr>
                <w:szCs w:val="24"/>
              </w:rPr>
              <w:t>En cas d'absence ou de refus écrit de l'attestation par l'Employeur dans un délai d'un mois à compter de la date du jalon, ou de la date de réception de la facture correspondante, l'attestation sera réputée fournie, et l'acompte sera être libéré à cette date.</w:t>
            </w:r>
            <w:r w:rsidRPr="005C4363">
              <w:rPr>
                <w:szCs w:val="24"/>
              </w:rPr>
              <w:t xml:space="preserve"> </w:t>
            </w:r>
          </w:p>
          <w:p w14:paraId="3E6B407A" w14:textId="11954E3F" w:rsidR="00657C76" w:rsidRPr="005C4363" w:rsidRDefault="00046708" w:rsidP="00657C76">
            <w:pPr>
              <w:tabs>
                <w:tab w:val="left" w:pos="540"/>
              </w:tabs>
              <w:suppressAutoHyphens/>
              <w:spacing w:after="160"/>
              <w:ind w:left="540" w:right="-72" w:hanging="547"/>
              <w:jc w:val="both"/>
              <w:rPr>
                <w:szCs w:val="24"/>
              </w:rPr>
            </w:pPr>
            <w:r w:rsidRPr="005C4363">
              <w:rPr>
                <w:szCs w:val="24"/>
              </w:rPr>
              <w:t>2.15</w:t>
            </w:r>
            <w:r w:rsidR="00B36405" w:rsidRPr="005C4363">
              <w:t xml:space="preserve">. </w:t>
            </w:r>
            <w:r w:rsidR="00657C76" w:rsidRPr="005C4363">
              <w:rPr>
                <w:szCs w:val="24"/>
              </w:rPr>
              <w:t>Le paiement doit être effectué dans les 30 jours suivant la réception de la facture et des documents y afférents.</w:t>
            </w:r>
          </w:p>
          <w:p w14:paraId="33955845" w14:textId="77777777" w:rsidR="00657C76" w:rsidRPr="005C4363" w:rsidRDefault="00657C76" w:rsidP="00657C76">
            <w:pPr>
              <w:tabs>
                <w:tab w:val="left" w:pos="540"/>
              </w:tabs>
              <w:suppressAutoHyphens/>
              <w:spacing w:after="160"/>
              <w:ind w:left="540" w:right="-72" w:hanging="547"/>
              <w:jc w:val="both"/>
              <w:rPr>
                <w:szCs w:val="24"/>
              </w:rPr>
            </w:pPr>
            <w:r w:rsidRPr="005C4363">
              <w:rPr>
                <w:szCs w:val="24"/>
              </w:rPr>
              <w:t>2.16. Le taux d'intérêt est le prorata du taux d'inflation.</w:t>
            </w:r>
          </w:p>
          <w:p w14:paraId="2A794506" w14:textId="2CEC5C5E" w:rsidR="00046708" w:rsidRPr="005C4363" w:rsidRDefault="00657C76" w:rsidP="00862669">
            <w:pPr>
              <w:tabs>
                <w:tab w:val="left" w:pos="540"/>
              </w:tabs>
              <w:suppressAutoHyphens/>
              <w:spacing w:after="160"/>
              <w:ind w:left="540" w:right="-72" w:hanging="547"/>
              <w:jc w:val="both"/>
              <w:rPr>
                <w:szCs w:val="24"/>
              </w:rPr>
            </w:pPr>
            <w:r w:rsidRPr="005C4363">
              <w:rPr>
                <w:szCs w:val="24"/>
              </w:rPr>
              <w:t xml:space="preserve">2.17. La période de responsabilité pour les </w:t>
            </w:r>
            <w:r w:rsidR="006231ED" w:rsidRPr="005C4363">
              <w:rPr>
                <w:szCs w:val="24"/>
              </w:rPr>
              <w:t>malfaçons</w:t>
            </w:r>
            <w:r w:rsidRPr="005C4363">
              <w:rPr>
                <w:szCs w:val="24"/>
              </w:rPr>
              <w:t xml:space="preserve"> est conforme aux lois du pays de l'employeur.</w:t>
            </w:r>
          </w:p>
          <w:p w14:paraId="24BACC78" w14:textId="4F813788" w:rsidR="00E519C5" w:rsidRPr="005C4363" w:rsidRDefault="00E519C5" w:rsidP="00E519C5">
            <w:pPr>
              <w:suppressAutoHyphens/>
              <w:overflowPunct w:val="0"/>
              <w:autoSpaceDE w:val="0"/>
              <w:autoSpaceDN w:val="0"/>
              <w:adjustRightInd w:val="0"/>
              <w:ind w:right="-72"/>
              <w:jc w:val="both"/>
              <w:textAlignment w:val="baseline"/>
              <w:rPr>
                <w:lang w:eastAsia="en-US"/>
              </w:rPr>
            </w:pPr>
            <w:r w:rsidRPr="005C4363">
              <w:rPr>
                <w:szCs w:val="24"/>
                <w:lang w:eastAsia="en-US"/>
              </w:rPr>
              <w:t xml:space="preserve"> </w:t>
            </w:r>
          </w:p>
        </w:tc>
      </w:tr>
    </w:tbl>
    <w:p w14:paraId="52632F2C" w14:textId="711AB5C7" w:rsidR="00FF45A1" w:rsidRPr="005C4363" w:rsidRDefault="00DF1574"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132" w:name="_Toc356621436"/>
      <w:bookmarkStart w:id="133" w:name="_Toc474753339"/>
      <w:bookmarkStart w:id="134" w:name="_Toc39068111"/>
      <w:r w:rsidRPr="005C4363">
        <w:rPr>
          <w:b/>
          <w:sz w:val="28"/>
          <w:lang w:eastAsia="en-US"/>
        </w:rPr>
        <w:lastRenderedPageBreak/>
        <w:t>B</w:t>
      </w:r>
      <w:r w:rsidR="00FF45A1" w:rsidRPr="005C4363">
        <w:rPr>
          <w:b/>
          <w:sz w:val="28"/>
          <w:lang w:eastAsia="en-US"/>
        </w:rPr>
        <w:t>. Commencement, Exécution, Amendement, et R</w:t>
      </w:r>
      <w:smartTag w:uri="urn:schemas-microsoft-com:office:smarttags" w:element="stockticker">
        <w:r w:rsidR="00FF45A1" w:rsidRPr="005C4363">
          <w:rPr>
            <w:b/>
            <w:sz w:val="28"/>
            <w:lang w:eastAsia="en-US"/>
          </w:rPr>
          <w:t>ésil</w:t>
        </w:r>
      </w:smartTag>
      <w:r w:rsidR="00FF45A1" w:rsidRPr="005C4363">
        <w:rPr>
          <w:b/>
          <w:sz w:val="28"/>
          <w:lang w:eastAsia="en-US"/>
        </w:rPr>
        <w:t>iation du Marché</w:t>
      </w:r>
      <w:bookmarkEnd w:id="132"/>
      <w:bookmarkEnd w:id="133"/>
      <w:bookmarkEnd w:id="134"/>
    </w:p>
    <w:tbl>
      <w:tblPr>
        <w:tblW w:w="9393" w:type="dxa"/>
        <w:tblLayout w:type="fixed"/>
        <w:tblLook w:val="0000" w:firstRow="0" w:lastRow="0" w:firstColumn="0" w:lastColumn="0" w:noHBand="0" w:noVBand="0"/>
      </w:tblPr>
      <w:tblGrid>
        <w:gridCol w:w="3206"/>
        <w:gridCol w:w="6187"/>
      </w:tblGrid>
      <w:tr w:rsidR="00FF45A1" w:rsidRPr="005C4363" w14:paraId="79B73DE4" w14:textId="77777777" w:rsidTr="00AB0EE9">
        <w:tc>
          <w:tcPr>
            <w:tcW w:w="3206" w:type="dxa"/>
            <w:tcMar>
              <w:top w:w="28" w:type="dxa"/>
              <w:bottom w:w="28" w:type="dxa"/>
            </w:tcMar>
          </w:tcPr>
          <w:p w14:paraId="73598E85" w14:textId="2CF0536B" w:rsidR="00FF45A1" w:rsidRPr="005C4363" w:rsidRDefault="00280154"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35" w:name="_Toc356621438"/>
            <w:bookmarkStart w:id="136" w:name="_Toc474753341"/>
            <w:bookmarkStart w:id="137" w:name="_Toc39068113"/>
            <w:r w:rsidRPr="005C4363">
              <w:rPr>
                <w:b/>
                <w:szCs w:val="24"/>
                <w:lang w:eastAsia="en-US"/>
              </w:rPr>
              <w:t>3.</w:t>
            </w:r>
            <w:r w:rsidR="00FF45A1" w:rsidRPr="005C4363">
              <w:rPr>
                <w:b/>
                <w:szCs w:val="24"/>
                <w:lang w:eastAsia="en-US"/>
              </w:rPr>
              <w:t xml:space="preserve"> </w:t>
            </w:r>
            <w:r w:rsidR="00FF45A1" w:rsidRPr="005C4363">
              <w:rPr>
                <w:b/>
                <w:szCs w:val="24"/>
                <w:lang w:eastAsia="en-US"/>
              </w:rPr>
              <w:tab/>
              <w:t>Commencement des Services</w:t>
            </w:r>
            <w:bookmarkEnd w:id="135"/>
            <w:bookmarkEnd w:id="136"/>
            <w:bookmarkEnd w:id="137"/>
          </w:p>
        </w:tc>
        <w:tc>
          <w:tcPr>
            <w:tcW w:w="6187" w:type="dxa"/>
            <w:tcMar>
              <w:top w:w="28" w:type="dxa"/>
              <w:bottom w:w="28" w:type="dxa"/>
            </w:tcMar>
          </w:tcPr>
          <w:p w14:paraId="4DBD7ED3" w14:textId="77777777" w:rsidR="00FF45A1" w:rsidRPr="005C4363" w:rsidRDefault="00FF45A1" w:rsidP="00FF45A1">
            <w:pPr>
              <w:suppressAutoHyphens/>
              <w:overflowPunct w:val="0"/>
              <w:autoSpaceDE w:val="0"/>
              <w:autoSpaceDN w:val="0"/>
              <w:adjustRightInd w:val="0"/>
              <w:ind w:right="-72"/>
              <w:jc w:val="both"/>
              <w:textAlignment w:val="baseline"/>
              <w:rPr>
                <w:lang w:eastAsia="en-US"/>
              </w:rPr>
            </w:pPr>
          </w:p>
        </w:tc>
      </w:tr>
      <w:tr w:rsidR="00FF45A1" w:rsidRPr="005C4363" w14:paraId="3F591E65" w14:textId="77777777" w:rsidTr="00AB0EE9">
        <w:tc>
          <w:tcPr>
            <w:tcW w:w="3206" w:type="dxa"/>
            <w:tcMar>
              <w:top w:w="28" w:type="dxa"/>
              <w:bottom w:w="28" w:type="dxa"/>
            </w:tcMar>
          </w:tcPr>
          <w:p w14:paraId="05CE3A7C" w14:textId="1118B834" w:rsidR="00FF45A1" w:rsidRPr="005C4363" w:rsidRDefault="00280154"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bookmarkStart w:id="138" w:name="_Toc343309881"/>
            <w:bookmarkStart w:id="139" w:name="_Toc486493833"/>
            <w:r w:rsidRPr="005C4363">
              <w:rPr>
                <w:b/>
                <w:szCs w:val="24"/>
                <w:lang w:eastAsia="en-US"/>
              </w:rPr>
              <w:t>3.1</w:t>
            </w:r>
            <w:r w:rsidR="00FF45A1" w:rsidRPr="005C4363">
              <w:rPr>
                <w:b/>
                <w:szCs w:val="24"/>
                <w:lang w:eastAsia="en-US"/>
              </w:rPr>
              <w:tab/>
              <w:t>Programme</w:t>
            </w:r>
            <w:bookmarkEnd w:id="138"/>
            <w:bookmarkEnd w:id="139"/>
          </w:p>
        </w:tc>
        <w:tc>
          <w:tcPr>
            <w:tcW w:w="6187" w:type="dxa"/>
            <w:tcMar>
              <w:top w:w="28" w:type="dxa"/>
              <w:bottom w:w="28" w:type="dxa"/>
            </w:tcMar>
          </w:tcPr>
          <w:p w14:paraId="53A654D4" w14:textId="5807E35B" w:rsidR="00FF45A1" w:rsidRPr="005C4363" w:rsidRDefault="00FF45A1" w:rsidP="00FF45A1">
            <w:pPr>
              <w:tabs>
                <w:tab w:val="left" w:pos="540"/>
              </w:tabs>
              <w:suppressAutoHyphens/>
              <w:overflowPunct w:val="0"/>
              <w:autoSpaceDE w:val="0"/>
              <w:autoSpaceDN w:val="0"/>
              <w:adjustRightInd w:val="0"/>
              <w:spacing w:after="200"/>
              <w:ind w:right="-72"/>
              <w:jc w:val="both"/>
              <w:textAlignment w:val="baseline"/>
              <w:rPr>
                <w:lang w:eastAsia="en-US"/>
              </w:rPr>
            </w:pPr>
            <w:r w:rsidRPr="005C4363">
              <w:rPr>
                <w:lang w:eastAsia="en-US"/>
              </w:rPr>
              <w:t xml:space="preserve">Avant le commencement des Services, le Prestataire soumettra au Maître d’Ouvrage pour approbation, un programme indiquant les méthodes de travail, les dispositions prises, et le calendrier de toutes les activités. Une telle soumission au Maître d’Ouvrage devra inclure tous les plans applicables en </w:t>
            </w:r>
            <w:r w:rsidR="006231ED" w:rsidRPr="005C4363">
              <w:rPr>
                <w:lang w:eastAsia="en-US"/>
              </w:rPr>
              <w:t>matière</w:t>
            </w:r>
            <w:r w:rsidRPr="005C4363">
              <w:rPr>
                <w:lang w:eastAsia="en-US"/>
              </w:rPr>
              <w:t xml:space="preserve"> d’environnement et de gestion des aspects sociaux pour gérer les risques et impacts environnementaux et sociaux.</w:t>
            </w:r>
          </w:p>
          <w:p w14:paraId="2F11222F" w14:textId="77777777" w:rsidR="00FF45A1" w:rsidRPr="005C4363" w:rsidRDefault="00FF45A1" w:rsidP="00FF45A1">
            <w:pPr>
              <w:tabs>
                <w:tab w:val="left" w:pos="540"/>
              </w:tabs>
              <w:suppressAutoHyphens/>
              <w:overflowPunct w:val="0"/>
              <w:autoSpaceDE w:val="0"/>
              <w:autoSpaceDN w:val="0"/>
              <w:adjustRightInd w:val="0"/>
              <w:spacing w:after="200"/>
              <w:ind w:right="-72"/>
              <w:jc w:val="both"/>
              <w:textAlignment w:val="baseline"/>
              <w:rPr>
                <w:lang w:eastAsia="en-US"/>
              </w:rPr>
            </w:pPr>
            <w:r w:rsidRPr="005C4363">
              <w:rPr>
                <w:lang w:eastAsia="en-US"/>
              </w:rPr>
              <w:t>Les Services devront être réalisés en accord avec le programme approuvé, mis à jour le cas échéant.</w:t>
            </w:r>
          </w:p>
        </w:tc>
      </w:tr>
      <w:tr w:rsidR="00FF45A1" w:rsidRPr="005C4363" w14:paraId="5D0C8A10" w14:textId="77777777" w:rsidTr="00AB0EE9">
        <w:tc>
          <w:tcPr>
            <w:tcW w:w="3206" w:type="dxa"/>
            <w:tcMar>
              <w:top w:w="28" w:type="dxa"/>
              <w:bottom w:w="28" w:type="dxa"/>
            </w:tcMar>
          </w:tcPr>
          <w:p w14:paraId="4613B398" w14:textId="733B4170" w:rsidR="00FF45A1" w:rsidRPr="005C4363" w:rsidRDefault="0005517D"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40" w:name="_Toc356621439"/>
            <w:bookmarkStart w:id="141" w:name="_Toc474753342"/>
            <w:bookmarkStart w:id="142" w:name="_Toc39068114"/>
            <w:r w:rsidRPr="005C4363">
              <w:rPr>
                <w:b/>
                <w:szCs w:val="24"/>
                <w:lang w:eastAsia="en-US"/>
              </w:rPr>
              <w:t>4.</w:t>
            </w:r>
            <w:r w:rsidR="00FF45A1" w:rsidRPr="005C4363">
              <w:rPr>
                <w:b/>
                <w:szCs w:val="24"/>
                <w:lang w:eastAsia="en-US"/>
              </w:rPr>
              <w:tab/>
              <w:t xml:space="preserve">Date d’achèvement </w:t>
            </w:r>
            <w:bookmarkEnd w:id="140"/>
            <w:r w:rsidR="00FF45A1" w:rsidRPr="005C4363">
              <w:rPr>
                <w:b/>
                <w:szCs w:val="24"/>
                <w:lang w:eastAsia="en-US"/>
              </w:rPr>
              <w:t>prévue</w:t>
            </w:r>
            <w:bookmarkEnd w:id="141"/>
            <w:bookmarkEnd w:id="142"/>
          </w:p>
        </w:tc>
        <w:tc>
          <w:tcPr>
            <w:tcW w:w="6187" w:type="dxa"/>
            <w:tcMar>
              <w:top w:w="28" w:type="dxa"/>
              <w:bottom w:w="28" w:type="dxa"/>
            </w:tcMar>
          </w:tcPr>
          <w:p w14:paraId="7CDD9E3D" w14:textId="6D01351F"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 xml:space="preserve">A moins qu’il n’ait été résilié auparavant conformément aux dispositions de la Clause 2.6 ci-après, le Prestataire devra avoir achevé la prestation des Services à la date d’achèvement prévue </w:t>
            </w:r>
            <w:r w:rsidRPr="005C4363">
              <w:rPr>
                <w:b/>
                <w:lang w:eastAsia="en-US"/>
              </w:rPr>
              <w:t>indiquée dans l</w:t>
            </w:r>
            <w:r w:rsidR="0042651B" w:rsidRPr="005C4363">
              <w:rPr>
                <w:b/>
                <w:lang w:eastAsia="en-US"/>
              </w:rPr>
              <w:t>es</w:t>
            </w:r>
            <w:r w:rsidRPr="005C4363">
              <w:rPr>
                <w:b/>
                <w:lang w:eastAsia="en-US"/>
              </w:rPr>
              <w:t xml:space="preserve"> CP</w:t>
            </w:r>
            <w:r w:rsidR="00606E8E" w:rsidRPr="005C4363">
              <w:rPr>
                <w:b/>
                <w:lang w:eastAsia="en-US"/>
              </w:rPr>
              <w:t xml:space="preserve"> 2.6</w:t>
            </w:r>
            <w:r w:rsidRPr="005C4363">
              <w:rPr>
                <w:lang w:eastAsia="en-US"/>
              </w:rPr>
              <w:t>. Si le Prestataire n’a pas achevé la prestation des Services à la date d’achèvement prévue, il devra payer des pénalités de retard comme indiqué à la Clause </w:t>
            </w:r>
            <w:r w:rsidR="0042651B" w:rsidRPr="005C4363">
              <w:rPr>
                <w:lang w:eastAsia="en-US"/>
              </w:rPr>
              <w:t>10.1</w:t>
            </w:r>
            <w:r w:rsidRPr="005C4363">
              <w:rPr>
                <w:lang w:eastAsia="en-US"/>
              </w:rPr>
              <w:t>. Dans ce cas, la Date d’Achèvement sera la date à laquelle toutes les activités auront été réalisées.</w:t>
            </w:r>
          </w:p>
        </w:tc>
      </w:tr>
      <w:tr w:rsidR="00FF45A1" w:rsidRPr="005C4363" w14:paraId="3B40C07F" w14:textId="77777777" w:rsidTr="00AB0EE9">
        <w:tc>
          <w:tcPr>
            <w:tcW w:w="3206" w:type="dxa"/>
            <w:tcMar>
              <w:top w:w="28" w:type="dxa"/>
              <w:bottom w:w="28" w:type="dxa"/>
            </w:tcMar>
          </w:tcPr>
          <w:p w14:paraId="4519640D" w14:textId="299CB9E9" w:rsidR="00FF45A1" w:rsidRPr="005C4363" w:rsidRDefault="0005517D"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43" w:name="_Toc356621440"/>
            <w:bookmarkStart w:id="144" w:name="_Toc474753343"/>
            <w:bookmarkStart w:id="145" w:name="_Toc39068115"/>
            <w:r w:rsidRPr="005C4363">
              <w:rPr>
                <w:b/>
                <w:szCs w:val="24"/>
                <w:lang w:eastAsia="en-US"/>
              </w:rPr>
              <w:t>5.</w:t>
            </w:r>
            <w:r w:rsidR="00FF45A1" w:rsidRPr="005C4363">
              <w:rPr>
                <w:b/>
                <w:szCs w:val="24"/>
                <w:lang w:eastAsia="en-US"/>
              </w:rPr>
              <w:tab/>
              <w:t>Avenant</w:t>
            </w:r>
            <w:bookmarkEnd w:id="143"/>
            <w:bookmarkEnd w:id="144"/>
            <w:bookmarkEnd w:id="145"/>
          </w:p>
        </w:tc>
        <w:tc>
          <w:tcPr>
            <w:tcW w:w="6187" w:type="dxa"/>
            <w:tcMar>
              <w:top w:w="28" w:type="dxa"/>
              <w:bottom w:w="28" w:type="dxa"/>
            </w:tcMar>
          </w:tcPr>
          <w:p w14:paraId="7A201133" w14:textId="77777777"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Aucun avenant aux termes et conditions du présent Marché, y compris les modifications portées au volume des Services ou au Montant du Marché, ne pourra être effectué sans accord écrit entre les Parties et ne pourra entrer en vigueur sans l’approbation de la Banque ou de l’Association.</w:t>
            </w:r>
          </w:p>
        </w:tc>
      </w:tr>
      <w:tr w:rsidR="00FF45A1" w:rsidRPr="005C4363" w14:paraId="5B6FFD23" w14:textId="77777777" w:rsidTr="00AB0EE9">
        <w:tc>
          <w:tcPr>
            <w:tcW w:w="3206" w:type="dxa"/>
            <w:tcMar>
              <w:top w:w="28" w:type="dxa"/>
              <w:bottom w:w="28" w:type="dxa"/>
            </w:tcMar>
          </w:tcPr>
          <w:p w14:paraId="7E3683DB" w14:textId="346B29A5" w:rsidR="00FF45A1" w:rsidRPr="005C4363" w:rsidRDefault="007F6765"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46" w:name="_Toc356621446"/>
            <w:bookmarkStart w:id="147" w:name="_Toc474753345"/>
            <w:bookmarkStart w:id="148" w:name="_Toc39068117"/>
            <w:r w:rsidRPr="005C4363">
              <w:rPr>
                <w:b/>
                <w:szCs w:val="24"/>
                <w:lang w:eastAsia="en-US"/>
              </w:rPr>
              <w:t>6.</w:t>
            </w:r>
            <w:r w:rsidR="00FF45A1" w:rsidRPr="005C4363">
              <w:rPr>
                <w:b/>
                <w:szCs w:val="24"/>
                <w:lang w:eastAsia="en-US"/>
              </w:rPr>
              <w:tab/>
              <w:t>Résiliation</w:t>
            </w:r>
            <w:bookmarkEnd w:id="146"/>
            <w:bookmarkEnd w:id="147"/>
            <w:bookmarkEnd w:id="148"/>
          </w:p>
        </w:tc>
        <w:tc>
          <w:tcPr>
            <w:tcW w:w="6187" w:type="dxa"/>
            <w:tcMar>
              <w:top w:w="28" w:type="dxa"/>
              <w:bottom w:w="28" w:type="dxa"/>
            </w:tcMar>
          </w:tcPr>
          <w:p w14:paraId="0C6D62B2" w14:textId="77777777" w:rsidR="00FF45A1" w:rsidRPr="005C4363" w:rsidRDefault="00FF45A1" w:rsidP="00FF45A1">
            <w:pPr>
              <w:suppressAutoHyphens/>
              <w:overflowPunct w:val="0"/>
              <w:autoSpaceDE w:val="0"/>
              <w:autoSpaceDN w:val="0"/>
              <w:adjustRightInd w:val="0"/>
              <w:ind w:right="-72"/>
              <w:jc w:val="both"/>
              <w:textAlignment w:val="baseline"/>
              <w:rPr>
                <w:lang w:eastAsia="en-US"/>
              </w:rPr>
            </w:pPr>
          </w:p>
        </w:tc>
      </w:tr>
      <w:tr w:rsidR="00FF45A1" w:rsidRPr="005C4363" w14:paraId="7F64AAA6" w14:textId="77777777" w:rsidTr="00AB0EE9">
        <w:tc>
          <w:tcPr>
            <w:tcW w:w="3206" w:type="dxa"/>
            <w:tcMar>
              <w:top w:w="28" w:type="dxa"/>
              <w:bottom w:w="28" w:type="dxa"/>
            </w:tcMar>
          </w:tcPr>
          <w:p w14:paraId="724F0393" w14:textId="6633F789" w:rsidR="00FF45A1" w:rsidRPr="005C4363" w:rsidRDefault="00FF45A1"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bookmarkStart w:id="149" w:name="_Toc356621447"/>
            <w:bookmarkStart w:id="150" w:name="_Toc486493844"/>
            <w:r w:rsidRPr="005C4363">
              <w:rPr>
                <w:b/>
                <w:szCs w:val="24"/>
                <w:lang w:eastAsia="en-US"/>
              </w:rPr>
              <w:lastRenderedPageBreak/>
              <w:t xml:space="preserve">6.1 </w:t>
            </w:r>
            <w:r w:rsidRPr="005C4363">
              <w:rPr>
                <w:b/>
                <w:szCs w:val="24"/>
                <w:lang w:eastAsia="en-US"/>
              </w:rPr>
              <w:tab/>
              <w:t>Par le Maître d’Ouvrage</w:t>
            </w:r>
            <w:bookmarkEnd w:id="149"/>
            <w:bookmarkEnd w:id="150"/>
          </w:p>
        </w:tc>
        <w:tc>
          <w:tcPr>
            <w:tcW w:w="6187" w:type="dxa"/>
            <w:tcMar>
              <w:top w:w="28" w:type="dxa"/>
              <w:bottom w:w="28" w:type="dxa"/>
            </w:tcMar>
          </w:tcPr>
          <w:p w14:paraId="5C4912C4" w14:textId="1AF47E75"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 xml:space="preserve">Le Maître d’Ouvrage peut résilier le Marché par notification écrite adressée au Prestataire dans un délai minimum de trente (30) jours suite à l’un des événements indiqués aux paragraphes (a) à (d) ci-après de cette Clause </w:t>
            </w:r>
            <w:r w:rsidR="008D13C9" w:rsidRPr="005C4363">
              <w:rPr>
                <w:lang w:eastAsia="en-US"/>
              </w:rPr>
              <w:t>6.1</w:t>
            </w:r>
            <w:r w:rsidRPr="005C4363">
              <w:rPr>
                <w:lang w:eastAsia="en-US"/>
              </w:rPr>
              <w:t> :</w:t>
            </w:r>
          </w:p>
          <w:p w14:paraId="7A61C67C" w14:textId="77777777" w:rsidR="00FF45A1" w:rsidRPr="005C4363" w:rsidRDefault="00FF45A1" w:rsidP="00FF45A1">
            <w:pPr>
              <w:tabs>
                <w:tab w:val="left" w:pos="540"/>
              </w:tabs>
              <w:suppressAutoHyphens/>
              <w:overflowPunct w:val="0"/>
              <w:autoSpaceDE w:val="0"/>
              <w:autoSpaceDN w:val="0"/>
              <w:adjustRightInd w:val="0"/>
              <w:spacing w:after="180"/>
              <w:ind w:left="544" w:right="-74" w:hanging="544"/>
              <w:jc w:val="both"/>
              <w:textAlignment w:val="baseline"/>
              <w:rPr>
                <w:lang w:eastAsia="en-US"/>
              </w:rPr>
            </w:pPr>
            <w:r w:rsidRPr="005C4363">
              <w:rPr>
                <w:lang w:eastAsia="en-US"/>
              </w:rPr>
              <w:t>(a)</w:t>
            </w:r>
            <w:r w:rsidRPr="005C4363">
              <w:rPr>
                <w:lang w:eastAsia="en-US"/>
              </w:rPr>
              <w:tab/>
              <w:t>si le Prestataire ne remédie pas à un manquement à ses obligations contractuelles dans les trente (30) jours suivant la réception de ladite notification ou dans le délai que le Maître d’Ouvrage pourra avoir accepté ultérieurement par écrit ;</w:t>
            </w:r>
          </w:p>
          <w:p w14:paraId="140888B9" w14:textId="77777777" w:rsidR="00FF45A1" w:rsidRPr="005C4363" w:rsidRDefault="00FF45A1" w:rsidP="00FF45A1">
            <w:pPr>
              <w:tabs>
                <w:tab w:val="left" w:pos="540"/>
              </w:tabs>
              <w:suppressAutoHyphens/>
              <w:overflowPunct w:val="0"/>
              <w:autoSpaceDE w:val="0"/>
              <w:autoSpaceDN w:val="0"/>
              <w:adjustRightInd w:val="0"/>
              <w:spacing w:after="180"/>
              <w:ind w:left="547" w:right="-72" w:hanging="547"/>
              <w:jc w:val="both"/>
              <w:textAlignment w:val="baseline"/>
              <w:rPr>
                <w:lang w:eastAsia="en-US"/>
              </w:rPr>
            </w:pPr>
            <w:r w:rsidRPr="005C4363">
              <w:rPr>
                <w:lang w:eastAsia="en-US"/>
              </w:rPr>
              <w:t>(b)</w:t>
            </w:r>
            <w:r w:rsidRPr="005C4363">
              <w:rPr>
                <w:lang w:eastAsia="en-US"/>
              </w:rPr>
              <w:tab/>
              <w:t>si le Prestataire fait faillite ou entre en règlement judiciaire ;</w:t>
            </w:r>
          </w:p>
          <w:p w14:paraId="2671D67C" w14:textId="77777777" w:rsidR="00FF45A1" w:rsidRPr="005C4363" w:rsidRDefault="00FF45A1" w:rsidP="00FF45A1">
            <w:pPr>
              <w:tabs>
                <w:tab w:val="left" w:pos="540"/>
              </w:tabs>
              <w:suppressAutoHyphens/>
              <w:overflowPunct w:val="0"/>
              <w:autoSpaceDE w:val="0"/>
              <w:autoSpaceDN w:val="0"/>
              <w:adjustRightInd w:val="0"/>
              <w:spacing w:after="180"/>
              <w:ind w:left="547" w:right="-72" w:hanging="547"/>
              <w:jc w:val="both"/>
              <w:textAlignment w:val="baseline"/>
              <w:rPr>
                <w:lang w:eastAsia="en-US"/>
              </w:rPr>
            </w:pPr>
            <w:r w:rsidRPr="005C4363">
              <w:rPr>
                <w:lang w:eastAsia="en-US"/>
              </w:rPr>
              <w:t>(c)</w:t>
            </w:r>
            <w:r w:rsidRPr="005C4363">
              <w:rPr>
                <w:lang w:eastAsia="en-US"/>
              </w:rPr>
              <w:tab/>
              <w:t>si, suite à un cas de force majeure, le Prestataire est placé dans l’incapacité d’exécuter une partie substantielle des Services pendant une période au moins égale à soixante (60) jours ; et</w:t>
            </w:r>
          </w:p>
          <w:p w14:paraId="783E0C24" w14:textId="77777777" w:rsidR="00FF45A1" w:rsidRPr="005C4363" w:rsidRDefault="00FF45A1" w:rsidP="00FF45A1">
            <w:pPr>
              <w:numPr>
                <w:ilvl w:val="0"/>
                <w:numId w:val="34"/>
              </w:numPr>
              <w:tabs>
                <w:tab w:val="left" w:pos="0"/>
                <w:tab w:val="left" w:pos="540"/>
                <w:tab w:val="left" w:pos="576"/>
              </w:tabs>
              <w:suppressAutoHyphens/>
              <w:overflowPunct w:val="0"/>
              <w:autoSpaceDE w:val="0"/>
              <w:autoSpaceDN w:val="0"/>
              <w:adjustRightInd w:val="0"/>
              <w:spacing w:after="180"/>
              <w:ind w:left="547" w:right="-72" w:hanging="547"/>
              <w:jc w:val="both"/>
              <w:textAlignment w:val="baseline"/>
              <w:rPr>
                <w:lang w:eastAsia="en-US"/>
              </w:rPr>
            </w:pPr>
            <w:r w:rsidRPr="005C4363">
              <w:rPr>
                <w:lang w:eastAsia="en-US"/>
              </w:rPr>
              <w:t xml:space="preserve">si de l’avis du Maître d’Ouvrage, le Prestataire s’est livré à la fraude ou la corruption comme définies au paragraphe 2.2 (a) de l’Annexe 1 aux Conditions générales, en vue de l’obtention ou au cours de l’exécution du Marché. </w:t>
            </w:r>
          </w:p>
        </w:tc>
      </w:tr>
      <w:tr w:rsidR="00FF45A1" w:rsidRPr="005C4363" w14:paraId="13CDFE7E" w14:textId="77777777" w:rsidTr="00AB0EE9">
        <w:tc>
          <w:tcPr>
            <w:tcW w:w="3206" w:type="dxa"/>
            <w:tcMar>
              <w:top w:w="28" w:type="dxa"/>
              <w:bottom w:w="28" w:type="dxa"/>
            </w:tcMar>
          </w:tcPr>
          <w:p w14:paraId="53F39FF5" w14:textId="1F7105E9" w:rsidR="00FF45A1" w:rsidRPr="005C4363" w:rsidRDefault="00FF45A1"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bookmarkStart w:id="151" w:name="_Toc486493845"/>
            <w:r w:rsidRPr="005C4363">
              <w:rPr>
                <w:b/>
                <w:szCs w:val="24"/>
                <w:lang w:eastAsia="en-US"/>
              </w:rPr>
              <w:t xml:space="preserve">6.2 </w:t>
            </w:r>
            <w:r w:rsidRPr="005C4363">
              <w:rPr>
                <w:b/>
                <w:szCs w:val="24"/>
                <w:lang w:eastAsia="en-US"/>
              </w:rPr>
              <w:tab/>
              <w:t>Par le Prestataire</w:t>
            </w:r>
            <w:bookmarkEnd w:id="151"/>
          </w:p>
        </w:tc>
        <w:tc>
          <w:tcPr>
            <w:tcW w:w="6187" w:type="dxa"/>
            <w:tcMar>
              <w:top w:w="28" w:type="dxa"/>
              <w:bottom w:w="28" w:type="dxa"/>
            </w:tcMar>
          </w:tcPr>
          <w:p w14:paraId="444C6B5F" w14:textId="77777777"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Le Prestataire peut résilier le présent Marché par notification écrite effectuée dans un délai qui ne saurait être inférieur à trente (30) jours suivant l’apparition de l’un des événements décrits aux paragraphes (a) et (b) ci-dessous :</w:t>
            </w:r>
          </w:p>
          <w:p w14:paraId="42BFEE88" w14:textId="77777777" w:rsidR="00FF45A1" w:rsidRPr="005C436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5C4363">
              <w:rPr>
                <w:lang w:eastAsia="en-US"/>
              </w:rPr>
              <w:t>(a)</w:t>
            </w:r>
            <w:r w:rsidRPr="005C4363">
              <w:rPr>
                <w:lang w:eastAsia="en-US"/>
              </w:rPr>
              <w:tab/>
            </w:r>
            <w:r w:rsidRPr="005C4363">
              <w:rPr>
                <w:spacing w:val="-4"/>
                <w:lang w:eastAsia="en-US"/>
              </w:rPr>
              <w:t>si le Maître d’Ouvrage ne règle pas, dans les quarante-cinq (45) jours</w:t>
            </w:r>
            <w:r w:rsidRPr="005C4363">
              <w:rPr>
                <w:lang w:eastAsia="en-US"/>
              </w:rPr>
              <w:t xml:space="preserve"> suivant réception de la notification écrite du Prestataire d’un retard de paiement, les sommes qui sont dues au Prestataire, conformément aux dispositions du présent Marché, et non sujettes à contestation conformément aux dispositions de la Clause 7 ci</w:t>
            </w:r>
            <w:r w:rsidRPr="005C4363">
              <w:rPr>
                <w:lang w:eastAsia="en-US"/>
              </w:rPr>
              <w:noBreakHyphen/>
              <w:t>après ; ou</w:t>
            </w:r>
          </w:p>
          <w:p w14:paraId="582EBB22" w14:textId="77777777" w:rsidR="00FF45A1" w:rsidRPr="005C436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5C4363">
              <w:rPr>
                <w:lang w:eastAsia="en-US"/>
              </w:rPr>
              <w:t>(b)</w:t>
            </w:r>
            <w:r w:rsidRPr="005C4363">
              <w:rPr>
                <w:lang w:eastAsia="en-US"/>
              </w:rPr>
              <w:tab/>
              <w:t>si, à la suite d’un cas de force majeure, le Prestataire se trouvent dans l’incapacité d’exécuter une partie substantielle des Services pendant une période d’au moins soixante (60) jours.</w:t>
            </w:r>
          </w:p>
        </w:tc>
      </w:tr>
      <w:tr w:rsidR="00FF45A1" w:rsidRPr="005C4363" w14:paraId="7A89B2D1" w14:textId="77777777" w:rsidTr="00AB0EE9">
        <w:tc>
          <w:tcPr>
            <w:tcW w:w="3206" w:type="dxa"/>
            <w:tcMar>
              <w:top w:w="28" w:type="dxa"/>
              <w:bottom w:w="28" w:type="dxa"/>
            </w:tcMar>
          </w:tcPr>
          <w:p w14:paraId="690C696D" w14:textId="554D8C1E" w:rsidR="00FF45A1" w:rsidRPr="005C4363" w:rsidRDefault="00FF45A1"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bookmarkStart w:id="152" w:name="_Toc356621449"/>
            <w:bookmarkStart w:id="153" w:name="_Toc486493847"/>
            <w:r w:rsidRPr="005C4363">
              <w:rPr>
                <w:b/>
                <w:szCs w:val="24"/>
                <w:lang w:eastAsia="en-US"/>
              </w:rPr>
              <w:t>6.</w:t>
            </w:r>
            <w:r w:rsidR="0056705B" w:rsidRPr="005C4363">
              <w:rPr>
                <w:b/>
                <w:szCs w:val="24"/>
                <w:lang w:eastAsia="en-US"/>
              </w:rPr>
              <w:t>3</w:t>
            </w:r>
            <w:r w:rsidRPr="005C4363">
              <w:rPr>
                <w:b/>
                <w:szCs w:val="24"/>
                <w:lang w:eastAsia="en-US"/>
              </w:rPr>
              <w:t xml:space="preserve"> </w:t>
            </w:r>
            <w:r w:rsidRPr="005C4363">
              <w:rPr>
                <w:b/>
                <w:szCs w:val="24"/>
                <w:lang w:eastAsia="en-US"/>
              </w:rPr>
              <w:tab/>
              <w:t>Paiement à la Suite de la Résiliation</w:t>
            </w:r>
            <w:bookmarkEnd w:id="152"/>
            <w:bookmarkEnd w:id="153"/>
          </w:p>
        </w:tc>
        <w:tc>
          <w:tcPr>
            <w:tcW w:w="6187" w:type="dxa"/>
            <w:tcMar>
              <w:top w:w="28" w:type="dxa"/>
              <w:bottom w:w="28" w:type="dxa"/>
            </w:tcMar>
          </w:tcPr>
          <w:p w14:paraId="1C355ABC" w14:textId="17B7E171"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Sur résiliation du présent Marché, conformément aux dispositions des Clauses 6.1 ou 6.2 ci-dessus, le Maître d’Ouvrage réglera au Prestataire les sommes suivantes :</w:t>
            </w:r>
          </w:p>
          <w:p w14:paraId="45E6937F" w14:textId="7A09A0A3" w:rsidR="00FF45A1" w:rsidRPr="005C436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5C4363">
              <w:rPr>
                <w:lang w:eastAsia="en-US"/>
              </w:rPr>
              <w:t>(a)</w:t>
            </w:r>
            <w:r w:rsidRPr="005C4363">
              <w:rPr>
                <w:lang w:eastAsia="en-US"/>
              </w:rPr>
              <w:tab/>
              <w:t>la rémunération due conformément aux dispositions de la Clause </w:t>
            </w:r>
            <w:r w:rsidR="00FC3F0F" w:rsidRPr="005C4363">
              <w:rPr>
                <w:lang w:eastAsia="en-US"/>
              </w:rPr>
              <w:t>19</w:t>
            </w:r>
            <w:r w:rsidRPr="005C4363">
              <w:rPr>
                <w:lang w:eastAsia="en-US"/>
              </w:rPr>
              <w:t xml:space="preserve"> ci-après au titre des Services qui ont été </w:t>
            </w:r>
            <w:r w:rsidRPr="005C4363">
              <w:rPr>
                <w:lang w:eastAsia="en-US"/>
              </w:rPr>
              <w:lastRenderedPageBreak/>
              <w:t>effectuées de manière satisfaisante jusqu’à la date de résiliation ; et</w:t>
            </w:r>
          </w:p>
          <w:p w14:paraId="39B547A1" w14:textId="4FB51485" w:rsidR="00FF45A1" w:rsidRPr="005C436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5C4363">
              <w:rPr>
                <w:lang w:eastAsia="en-US"/>
              </w:rPr>
              <w:t>(b)</w:t>
            </w:r>
            <w:r w:rsidRPr="005C4363">
              <w:rPr>
                <w:lang w:eastAsia="en-US"/>
              </w:rPr>
              <w:tab/>
              <w:t>dans les cas de résiliation autres que ceux qui ont été définis dans les paragraphes (a) et (b) de la Clause 6.1 ci-dessus, le remboursement dans une limite raisonnable des dépenses résultant de la conclusion rapide et en bon ordre des Services, ainsi que des dépenses de rapatriement du personnel du Prestataire.</w:t>
            </w:r>
          </w:p>
        </w:tc>
      </w:tr>
    </w:tbl>
    <w:p w14:paraId="0F9DF922" w14:textId="06CCB2FD" w:rsidR="00FF45A1" w:rsidRPr="005C4363" w:rsidRDefault="00FC3F0F"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154" w:name="_Toc356621450"/>
      <w:bookmarkStart w:id="155" w:name="_Toc474753346"/>
      <w:bookmarkStart w:id="156" w:name="_Toc39068118"/>
      <w:r w:rsidRPr="005C4363">
        <w:rPr>
          <w:b/>
          <w:sz w:val="28"/>
          <w:lang w:eastAsia="en-US"/>
        </w:rPr>
        <w:lastRenderedPageBreak/>
        <w:t>C</w:t>
      </w:r>
      <w:r w:rsidR="00FF45A1" w:rsidRPr="005C4363">
        <w:rPr>
          <w:b/>
          <w:sz w:val="28"/>
          <w:lang w:eastAsia="en-US"/>
        </w:rPr>
        <w:t>. Obligations du Prestataire</w:t>
      </w:r>
      <w:bookmarkEnd w:id="154"/>
      <w:bookmarkEnd w:id="155"/>
      <w:bookmarkEnd w:id="156"/>
    </w:p>
    <w:tbl>
      <w:tblPr>
        <w:tblW w:w="9393" w:type="dxa"/>
        <w:tblLayout w:type="fixed"/>
        <w:tblLook w:val="0000" w:firstRow="0" w:lastRow="0" w:firstColumn="0" w:lastColumn="0" w:noHBand="0" w:noVBand="0"/>
      </w:tblPr>
      <w:tblGrid>
        <w:gridCol w:w="3206"/>
        <w:gridCol w:w="6187"/>
      </w:tblGrid>
      <w:tr w:rsidR="00FF45A1" w:rsidRPr="005C4363" w14:paraId="6E54A54B" w14:textId="77777777" w:rsidTr="00AB0EE9">
        <w:tc>
          <w:tcPr>
            <w:tcW w:w="3206" w:type="dxa"/>
            <w:tcMar>
              <w:top w:w="28" w:type="dxa"/>
              <w:bottom w:w="28" w:type="dxa"/>
            </w:tcMar>
          </w:tcPr>
          <w:p w14:paraId="061CAF72" w14:textId="77777777" w:rsidR="00FF45A1" w:rsidRPr="005C4363" w:rsidRDefault="0056705B"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57" w:name="_Toc356621451"/>
            <w:bookmarkStart w:id="158" w:name="_Toc474753347"/>
            <w:bookmarkStart w:id="159" w:name="_Toc39068119"/>
            <w:r w:rsidRPr="005C4363">
              <w:rPr>
                <w:b/>
                <w:szCs w:val="24"/>
                <w:lang w:eastAsia="en-US"/>
              </w:rPr>
              <w:t>7.</w:t>
            </w:r>
            <w:r w:rsidR="00FF45A1" w:rsidRPr="005C4363">
              <w:rPr>
                <w:b/>
                <w:szCs w:val="24"/>
                <w:lang w:eastAsia="en-US"/>
              </w:rPr>
              <w:tab/>
              <w:t>Dispositions Générales</w:t>
            </w:r>
            <w:bookmarkEnd w:id="157"/>
            <w:bookmarkEnd w:id="158"/>
            <w:bookmarkEnd w:id="159"/>
          </w:p>
          <w:p w14:paraId="5E51803C" w14:textId="77777777" w:rsidR="00255E90" w:rsidRPr="005C436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p w14:paraId="691CFE27" w14:textId="77777777" w:rsidR="00255E90" w:rsidRPr="005C436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p w14:paraId="2BA0D2F7" w14:textId="77777777" w:rsidR="00255E90" w:rsidRPr="005C436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p w14:paraId="0ACD7B33" w14:textId="77777777" w:rsidR="00255E90" w:rsidRPr="005C436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p w14:paraId="6D68A338" w14:textId="0BCB4193" w:rsidR="00255E90" w:rsidRPr="005C436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r w:rsidRPr="005C4363">
              <w:rPr>
                <w:b/>
                <w:szCs w:val="24"/>
                <w:lang w:eastAsia="en-US"/>
              </w:rPr>
              <w:t xml:space="preserve">8. </w:t>
            </w:r>
            <w:r w:rsidR="006231ED" w:rsidRPr="005C4363">
              <w:rPr>
                <w:b/>
                <w:szCs w:val="24"/>
                <w:lang w:eastAsia="en-US"/>
              </w:rPr>
              <w:t>Hygiènes</w:t>
            </w:r>
            <w:r w:rsidR="005D2DB5" w:rsidRPr="005C4363">
              <w:rPr>
                <w:b/>
                <w:szCs w:val="24"/>
                <w:lang w:eastAsia="en-US"/>
              </w:rPr>
              <w:t xml:space="preserve">, </w:t>
            </w:r>
            <w:r w:rsidR="006231ED" w:rsidRPr="005C4363">
              <w:rPr>
                <w:b/>
                <w:szCs w:val="24"/>
                <w:lang w:eastAsia="en-US"/>
              </w:rPr>
              <w:t>Sécurité</w:t>
            </w:r>
            <w:r w:rsidR="005D2DB5" w:rsidRPr="005C4363">
              <w:rPr>
                <w:b/>
                <w:szCs w:val="24"/>
                <w:lang w:eastAsia="en-US"/>
              </w:rPr>
              <w:t xml:space="preserve"> et Protection de l’</w:t>
            </w:r>
            <w:r w:rsidR="006231ED" w:rsidRPr="005C4363">
              <w:rPr>
                <w:b/>
                <w:szCs w:val="24"/>
                <w:lang w:eastAsia="en-US"/>
              </w:rPr>
              <w:t>Environnent</w:t>
            </w:r>
          </w:p>
          <w:p w14:paraId="3A6B54E9" w14:textId="07FC1970" w:rsidR="00255E90" w:rsidRPr="005C4363"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87" w:type="dxa"/>
            <w:shd w:val="clear" w:color="auto" w:fill="FFFFFF" w:themeFill="background1"/>
            <w:tcMar>
              <w:top w:w="28" w:type="dxa"/>
              <w:bottom w:w="28" w:type="dxa"/>
            </w:tcMar>
          </w:tcPr>
          <w:p w14:paraId="42A53407" w14:textId="77777777" w:rsidR="00FF45A1" w:rsidRPr="005C4363" w:rsidRDefault="00FF45A1" w:rsidP="00FF45A1">
            <w:pPr>
              <w:suppressAutoHyphens/>
              <w:overflowPunct w:val="0"/>
              <w:autoSpaceDE w:val="0"/>
              <w:autoSpaceDN w:val="0"/>
              <w:adjustRightInd w:val="0"/>
              <w:ind w:right="-72"/>
              <w:jc w:val="both"/>
              <w:textAlignment w:val="baseline"/>
              <w:rPr>
                <w:lang w:eastAsia="en-US"/>
              </w:rPr>
            </w:pPr>
            <w:r w:rsidRPr="005C4363">
              <w:rPr>
                <w:lang w:eastAsia="en-US"/>
              </w:rPr>
              <w:t xml:space="preserve">Le Prestataire exécutera les Services selon les Spécifications et le Programme d’activités, et remplira ses obligations de façon diligente, efficace et économique, conformément aux techniques et pratiques généralement acceptées ; pratiquera une saine gestion ; utilisera des techniques de pointe appropriées, et emploiera des procédés sûrs et efficaces. </w:t>
            </w:r>
          </w:p>
          <w:p w14:paraId="56C9D206" w14:textId="77777777" w:rsidR="00FF45A1" w:rsidRPr="005C4363" w:rsidRDefault="00FF45A1" w:rsidP="00FF45A1">
            <w:pPr>
              <w:suppressAutoHyphens/>
              <w:overflowPunct w:val="0"/>
              <w:autoSpaceDE w:val="0"/>
              <w:autoSpaceDN w:val="0"/>
              <w:adjustRightInd w:val="0"/>
              <w:ind w:right="-72"/>
              <w:jc w:val="both"/>
              <w:textAlignment w:val="baseline"/>
              <w:rPr>
                <w:lang w:eastAsia="en-US"/>
              </w:rPr>
            </w:pPr>
          </w:p>
          <w:p w14:paraId="178B1616" w14:textId="77777777" w:rsidR="00FF45A1" w:rsidRPr="005C4363" w:rsidRDefault="00FF45A1" w:rsidP="00FF45A1">
            <w:pPr>
              <w:spacing w:after="120"/>
              <w:ind w:right="-14"/>
              <w:jc w:val="both"/>
              <w:rPr>
                <w:szCs w:val="24"/>
                <w:lang w:eastAsia="en-US"/>
              </w:rPr>
            </w:pPr>
            <w:r w:rsidRPr="005C4363">
              <w:rPr>
                <w:szCs w:val="24"/>
                <w:lang w:eastAsia="en-US"/>
              </w:rPr>
              <w:t xml:space="preserve">Le Prestataire doit en tout temps prendre toutes les précautions raisonnables pour maintenir l’hygiène et la sécurité du personnel du Prestataire employé pour l’exécution des services dans le pays du Maître d’ouvrage où les Services sont exécutés. </w:t>
            </w:r>
          </w:p>
          <w:p w14:paraId="2362D158" w14:textId="77777777" w:rsidR="00013FD2" w:rsidRPr="005C4363" w:rsidRDefault="00013FD2" w:rsidP="00FF45A1">
            <w:pPr>
              <w:spacing w:before="120" w:after="120"/>
              <w:ind w:right="-14"/>
              <w:jc w:val="both"/>
              <w:rPr>
                <w:szCs w:val="24"/>
                <w:lang w:eastAsia="en-US"/>
              </w:rPr>
            </w:pPr>
          </w:p>
          <w:p w14:paraId="7B2CBB7A" w14:textId="0CF6E14A" w:rsidR="00013FD2" w:rsidRPr="005C4363" w:rsidRDefault="00013FD2" w:rsidP="00013FD2">
            <w:pPr>
              <w:spacing w:before="120" w:after="120"/>
              <w:ind w:right="-14"/>
              <w:jc w:val="both"/>
              <w:rPr>
                <w:szCs w:val="24"/>
                <w:lang w:eastAsia="en-US"/>
              </w:rPr>
            </w:pPr>
            <w:r w:rsidRPr="005C4363">
              <w:rPr>
                <w:szCs w:val="24"/>
                <w:lang w:eastAsia="en-US"/>
              </w:rPr>
              <w:t>Le Prestataire doit se conformer à tous les règlements et lois applicables en matière de santé et de sécurité.</w:t>
            </w:r>
          </w:p>
          <w:p w14:paraId="7E21228A" w14:textId="4815EDB8" w:rsidR="00013FD2" w:rsidRPr="005C4363" w:rsidRDefault="00CE0E4F" w:rsidP="00013FD2">
            <w:pPr>
              <w:spacing w:before="120" w:after="120"/>
              <w:ind w:right="-14"/>
              <w:jc w:val="both"/>
              <w:rPr>
                <w:i/>
                <w:iCs/>
                <w:szCs w:val="24"/>
                <w:lang w:eastAsia="en-US"/>
              </w:rPr>
            </w:pPr>
            <w:r w:rsidRPr="005C4363">
              <w:rPr>
                <w:i/>
                <w:iCs/>
                <w:szCs w:val="24"/>
                <w:lang w:eastAsia="en-US"/>
              </w:rPr>
              <w:t xml:space="preserve">          </w:t>
            </w:r>
            <w:r w:rsidR="00013FD2" w:rsidRPr="005C4363">
              <w:rPr>
                <w:i/>
                <w:iCs/>
                <w:szCs w:val="24"/>
                <w:lang w:eastAsia="en-US"/>
              </w:rPr>
              <w:t>Protection de l’environnement</w:t>
            </w:r>
          </w:p>
          <w:p w14:paraId="583705A3" w14:textId="5C1D3F95" w:rsidR="00013FD2" w:rsidRPr="005C4363" w:rsidRDefault="00013FD2" w:rsidP="00013FD2">
            <w:pPr>
              <w:spacing w:before="120" w:after="120"/>
              <w:ind w:right="-14"/>
              <w:jc w:val="both"/>
              <w:rPr>
                <w:szCs w:val="24"/>
                <w:lang w:eastAsia="en-US"/>
              </w:rPr>
            </w:pPr>
            <w:r w:rsidRPr="005C4363">
              <w:rPr>
                <w:szCs w:val="24"/>
                <w:lang w:eastAsia="en-US"/>
              </w:rPr>
              <w:t xml:space="preserve">Le </w:t>
            </w:r>
            <w:r w:rsidR="00CE0E4F" w:rsidRPr="005C4363">
              <w:rPr>
                <w:szCs w:val="24"/>
                <w:lang w:eastAsia="en-US"/>
              </w:rPr>
              <w:t>Prestataire doit</w:t>
            </w:r>
            <w:r w:rsidRPr="005C4363">
              <w:rPr>
                <w:szCs w:val="24"/>
                <w:lang w:eastAsia="en-US"/>
              </w:rPr>
              <w:t xml:space="preserve"> prend</w:t>
            </w:r>
            <w:r w:rsidR="00CE0E4F" w:rsidRPr="005C4363">
              <w:rPr>
                <w:szCs w:val="24"/>
                <w:lang w:eastAsia="en-US"/>
              </w:rPr>
              <w:t>re</w:t>
            </w:r>
            <w:r w:rsidRPr="005C4363">
              <w:rPr>
                <w:szCs w:val="24"/>
                <w:lang w:eastAsia="en-US"/>
              </w:rPr>
              <w:t xml:space="preserve"> toutes les mesures nécessaires pour : protéger l’environnement (</w:t>
            </w:r>
            <w:r w:rsidR="006231ED" w:rsidRPr="005C4363">
              <w:rPr>
                <w:szCs w:val="24"/>
                <w:lang w:eastAsia="en-US"/>
              </w:rPr>
              <w:t>à</w:t>
            </w:r>
            <w:r w:rsidR="00D30A03" w:rsidRPr="005C4363">
              <w:rPr>
                <w:szCs w:val="24"/>
                <w:lang w:eastAsia="en-US"/>
              </w:rPr>
              <w:t xml:space="preserve"> l’</w:t>
            </w:r>
            <w:r w:rsidR="006231ED" w:rsidRPr="005C4363">
              <w:rPr>
                <w:szCs w:val="24"/>
                <w:lang w:eastAsia="en-US"/>
              </w:rPr>
              <w:t>intérieur</w:t>
            </w:r>
            <w:r w:rsidR="00D30A03" w:rsidRPr="005C4363">
              <w:rPr>
                <w:szCs w:val="24"/>
                <w:lang w:eastAsia="en-US"/>
              </w:rPr>
              <w:t xml:space="preserve">  et </w:t>
            </w:r>
            <w:r w:rsidR="00B25D28" w:rsidRPr="005C4363">
              <w:rPr>
                <w:szCs w:val="24"/>
                <w:lang w:eastAsia="en-US"/>
              </w:rPr>
              <w:t>l’</w:t>
            </w:r>
            <w:r w:rsidR="006231ED" w:rsidRPr="005C4363">
              <w:rPr>
                <w:szCs w:val="24"/>
                <w:lang w:eastAsia="en-US"/>
              </w:rPr>
              <w:t>extérieur</w:t>
            </w:r>
            <w:r w:rsidR="00D30A03" w:rsidRPr="005C4363">
              <w:rPr>
                <w:szCs w:val="24"/>
                <w:lang w:eastAsia="en-US"/>
              </w:rPr>
              <w:t xml:space="preserve"> du site</w:t>
            </w:r>
            <w:r w:rsidRPr="005C4363">
              <w:rPr>
                <w:szCs w:val="24"/>
                <w:lang w:eastAsia="en-US"/>
              </w:rPr>
              <w:t>) et limiter les dommages et les nuisances aux personnes et aux biens de la pollution, du bruit et d’autres résultats des opérations et/ou activités du Contractant.</w:t>
            </w:r>
          </w:p>
          <w:p w14:paraId="79C0D890" w14:textId="14CB4ED9" w:rsidR="00013FD2" w:rsidRPr="005C4363" w:rsidRDefault="00013FD2" w:rsidP="00013FD2">
            <w:pPr>
              <w:spacing w:before="120" w:after="120"/>
              <w:ind w:right="-14"/>
              <w:jc w:val="both"/>
              <w:rPr>
                <w:szCs w:val="24"/>
                <w:lang w:eastAsia="en-US"/>
              </w:rPr>
            </w:pPr>
            <w:r w:rsidRPr="005C4363">
              <w:rPr>
                <w:szCs w:val="24"/>
                <w:lang w:eastAsia="en-US"/>
              </w:rPr>
              <w:t xml:space="preserve">En cas de dommages à l’environnement, aux biens et/ou de nuisances pour les personnes, sur le site ou </w:t>
            </w:r>
            <w:r w:rsidR="00EE67D8" w:rsidRPr="005C4363">
              <w:rPr>
                <w:szCs w:val="24"/>
                <w:lang w:eastAsia="en-US"/>
              </w:rPr>
              <w:t>en dehors</w:t>
            </w:r>
            <w:r w:rsidRPr="005C4363">
              <w:rPr>
                <w:szCs w:val="24"/>
                <w:lang w:eastAsia="en-US"/>
              </w:rPr>
              <w:t>, à la suite des activités de l’entrepreneur, l’entrepreneur doit convenir avec le gestionnaire de projet des mesures appropriées et du calendrier pour remédier, dans la mesure du possible, à l’environnement endommagé à son état antérieur. Le Contractant met en œuvre ces recours à ses frais à la satisfaction du Directeur de projet.</w:t>
            </w:r>
          </w:p>
          <w:p w14:paraId="5727C9A8" w14:textId="1AC92C90" w:rsidR="00FF45A1" w:rsidRPr="005C4363" w:rsidRDefault="00FF45A1" w:rsidP="0044122B">
            <w:pPr>
              <w:spacing w:before="120" w:after="120"/>
              <w:ind w:left="1114" w:right="-14" w:hanging="1114"/>
              <w:jc w:val="both"/>
              <w:rPr>
                <w:szCs w:val="24"/>
                <w:lang w:eastAsia="en-US"/>
              </w:rPr>
            </w:pPr>
            <w:r w:rsidRPr="005C4363">
              <w:rPr>
                <w:rFonts w:ascii="Arial" w:hAnsi="Arial" w:cs="Arial"/>
                <w:noProof/>
                <w:vanish/>
                <w:sz w:val="18"/>
                <w:szCs w:val="18"/>
              </w:rPr>
              <w:drawing>
                <wp:inline distT="0" distB="0" distL="0" distR="0" wp14:anchorId="5925960D" wp14:editId="11FA683D">
                  <wp:extent cx="518160" cy="182880"/>
                  <wp:effectExtent l="0" t="0" r="0" b="7620"/>
                  <wp:docPr id="16" name="Picture 16" descr="https://ssl.microsofttranslator.com/static/26105338/img/tooltip_logo.gif">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sl.microsofttranslator.com/static/26105338/img/tooltip_logo.gif">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Pr="005C4363">
              <w:rPr>
                <w:rFonts w:ascii="Arial" w:hAnsi="Arial" w:cs="Arial"/>
                <w:noProof/>
                <w:vanish/>
                <w:sz w:val="18"/>
                <w:szCs w:val="18"/>
              </w:rPr>
              <w:drawing>
                <wp:inline distT="0" distB="0" distL="0" distR="0" wp14:anchorId="4E7D94C5" wp14:editId="42C134A4">
                  <wp:extent cx="76200" cy="76200"/>
                  <wp:effectExtent l="0" t="0" r="0" b="0"/>
                  <wp:docPr id="15" name="Picture 15"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sl.microsofttranslator.com/static/26105338/img/tooltip_clos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14:paraId="2C701FF4" w14:textId="77777777" w:rsidR="00FF45A1" w:rsidRPr="005C4363" w:rsidRDefault="00FF45A1" w:rsidP="00FF45A1">
            <w:pPr>
              <w:shd w:val="clear" w:color="auto" w:fill="FFFFFF" w:themeFill="background1"/>
              <w:suppressAutoHyphens/>
              <w:overflowPunct w:val="0"/>
              <w:autoSpaceDE w:val="0"/>
              <w:autoSpaceDN w:val="0"/>
              <w:adjustRightInd w:val="0"/>
              <w:ind w:right="-72"/>
              <w:jc w:val="both"/>
              <w:textAlignment w:val="baseline"/>
              <w:rPr>
                <w:lang w:eastAsia="en-US"/>
              </w:rPr>
            </w:pPr>
            <w:r w:rsidRPr="005C4363">
              <w:rPr>
                <w:lang w:eastAsia="en-US"/>
              </w:rPr>
              <w:t xml:space="preserve">Dans le cadre de l’exécution du présent Marché ou des Services, le Prestataire se comportera toujours en conseiller loyal du </w:t>
            </w:r>
            <w:r w:rsidRPr="005C4363">
              <w:rPr>
                <w:lang w:eastAsia="en-US"/>
              </w:rPr>
              <w:lastRenderedPageBreak/>
              <w:t>Maître d’Ouvrage, et il défendra en toute circonstance les intérêts du Maître d’Ouvrage dans ses rapports avec les Sous-traitants ou les Tiers.</w:t>
            </w:r>
          </w:p>
          <w:p w14:paraId="64869906" w14:textId="77777777" w:rsidR="00FF45A1" w:rsidRPr="005C4363" w:rsidRDefault="00FF45A1" w:rsidP="00FF45A1">
            <w:pPr>
              <w:shd w:val="clear" w:color="auto" w:fill="FFFFFF" w:themeFill="background1"/>
              <w:suppressAutoHyphens/>
              <w:overflowPunct w:val="0"/>
              <w:autoSpaceDE w:val="0"/>
              <w:autoSpaceDN w:val="0"/>
              <w:adjustRightInd w:val="0"/>
              <w:ind w:right="-72"/>
              <w:jc w:val="both"/>
              <w:textAlignment w:val="baseline"/>
              <w:rPr>
                <w:lang w:eastAsia="en-US"/>
              </w:rPr>
            </w:pPr>
          </w:p>
          <w:p w14:paraId="1AA95CAA" w14:textId="77777777" w:rsidR="00FF45A1" w:rsidRPr="005C4363" w:rsidRDefault="00FF45A1" w:rsidP="00FF45A1">
            <w:pPr>
              <w:shd w:val="clear" w:color="auto" w:fill="FFFFFF" w:themeFill="background1"/>
              <w:spacing w:after="120"/>
              <w:jc w:val="both"/>
              <w:rPr>
                <w:szCs w:val="24"/>
                <w:lang w:eastAsia="en-US"/>
              </w:rPr>
            </w:pPr>
            <w:r w:rsidRPr="005C4363">
              <w:rPr>
                <w:szCs w:val="24"/>
                <w:shd w:val="clear" w:color="auto" w:fill="FFFFFF" w:themeFill="background1"/>
                <w:lang w:eastAsia="en-US"/>
              </w:rPr>
              <w:t>Le Prestataire exigera que ses sous-traitants exécutent les Services conformément au Marché, y compris le respect des exigences applicable en matière de ES et des obligations énoncées dans la sous-clause 3.12 du CCAG.</w:t>
            </w:r>
          </w:p>
        </w:tc>
      </w:tr>
      <w:tr w:rsidR="00FF45A1" w:rsidRPr="005C4363" w14:paraId="45006A4A" w14:textId="77777777" w:rsidTr="00AB0EE9">
        <w:tc>
          <w:tcPr>
            <w:tcW w:w="3206" w:type="dxa"/>
            <w:tcMar>
              <w:top w:w="28" w:type="dxa"/>
              <w:bottom w:w="28" w:type="dxa"/>
            </w:tcMar>
          </w:tcPr>
          <w:p w14:paraId="40562FA6" w14:textId="57A78A61" w:rsidR="00FF45A1" w:rsidRPr="005C4363" w:rsidRDefault="000538B5"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60" w:name="_Toc356621452"/>
            <w:bookmarkStart w:id="161" w:name="_Toc474753348"/>
            <w:bookmarkStart w:id="162" w:name="_Toc39068120"/>
            <w:r w:rsidRPr="005C4363">
              <w:rPr>
                <w:b/>
                <w:szCs w:val="24"/>
                <w:lang w:eastAsia="en-US"/>
              </w:rPr>
              <w:lastRenderedPageBreak/>
              <w:t>9</w:t>
            </w:r>
            <w:r w:rsidR="00FF45A1" w:rsidRPr="005C4363">
              <w:rPr>
                <w:b/>
                <w:szCs w:val="24"/>
                <w:lang w:eastAsia="en-US"/>
              </w:rPr>
              <w:tab/>
              <w:t>Conflit d’Intérêts</w:t>
            </w:r>
            <w:bookmarkEnd w:id="160"/>
            <w:bookmarkEnd w:id="161"/>
            <w:bookmarkEnd w:id="162"/>
          </w:p>
        </w:tc>
        <w:tc>
          <w:tcPr>
            <w:tcW w:w="6187" w:type="dxa"/>
            <w:tcMar>
              <w:top w:w="28" w:type="dxa"/>
              <w:bottom w:w="28" w:type="dxa"/>
            </w:tcMar>
          </w:tcPr>
          <w:p w14:paraId="456EC174" w14:textId="77777777" w:rsidR="00FF45A1" w:rsidRPr="005C4363" w:rsidRDefault="00FF45A1" w:rsidP="00FF45A1">
            <w:pPr>
              <w:suppressAutoHyphens/>
              <w:overflowPunct w:val="0"/>
              <w:autoSpaceDE w:val="0"/>
              <w:autoSpaceDN w:val="0"/>
              <w:adjustRightInd w:val="0"/>
              <w:ind w:right="-72"/>
              <w:jc w:val="both"/>
              <w:textAlignment w:val="baseline"/>
              <w:rPr>
                <w:lang w:eastAsia="en-US"/>
              </w:rPr>
            </w:pPr>
          </w:p>
        </w:tc>
      </w:tr>
      <w:tr w:rsidR="00FF45A1" w:rsidRPr="005C4363" w14:paraId="2F3FAC23" w14:textId="77777777" w:rsidTr="00AB0EE9">
        <w:tc>
          <w:tcPr>
            <w:tcW w:w="3206" w:type="dxa"/>
            <w:tcMar>
              <w:top w:w="28" w:type="dxa"/>
              <w:bottom w:w="28" w:type="dxa"/>
            </w:tcMar>
          </w:tcPr>
          <w:p w14:paraId="7DD03307" w14:textId="4CD55969" w:rsidR="00FF45A1" w:rsidRPr="005C4363" w:rsidRDefault="00A11FD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63" w:name="_Toc356621458"/>
            <w:bookmarkStart w:id="164" w:name="_Toc474753351"/>
            <w:bookmarkStart w:id="165" w:name="_Toc39068123"/>
            <w:r w:rsidRPr="005C4363">
              <w:rPr>
                <w:b/>
                <w:szCs w:val="24"/>
                <w:lang w:eastAsia="en-US"/>
              </w:rPr>
              <w:t>9.1</w:t>
            </w:r>
            <w:r w:rsidR="00FF45A1" w:rsidRPr="005C4363">
              <w:rPr>
                <w:b/>
                <w:szCs w:val="24"/>
                <w:lang w:eastAsia="en-US"/>
              </w:rPr>
              <w:tab/>
              <w:t>Actions du Prestataire Nécessitant l’Approbation Préalable du Maître d’Ouvrage</w:t>
            </w:r>
            <w:bookmarkEnd w:id="163"/>
            <w:bookmarkEnd w:id="164"/>
            <w:bookmarkEnd w:id="165"/>
          </w:p>
        </w:tc>
        <w:tc>
          <w:tcPr>
            <w:tcW w:w="6187" w:type="dxa"/>
            <w:tcMar>
              <w:top w:w="28" w:type="dxa"/>
              <w:bottom w:w="28" w:type="dxa"/>
            </w:tcMar>
          </w:tcPr>
          <w:p w14:paraId="37429D1D" w14:textId="77777777"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Le Prestataire obtiendra par écrit l’approbation préalable du Maître d’Ouvrage avant de :</w:t>
            </w:r>
          </w:p>
          <w:p w14:paraId="2F11452C" w14:textId="29183820" w:rsidR="00FF45A1" w:rsidRPr="005C4363" w:rsidRDefault="00FF45A1" w:rsidP="00694407">
            <w:pPr>
              <w:tabs>
                <w:tab w:val="left" w:pos="720"/>
              </w:tabs>
              <w:suppressAutoHyphens/>
              <w:overflowPunct w:val="0"/>
              <w:autoSpaceDE w:val="0"/>
              <w:autoSpaceDN w:val="0"/>
              <w:adjustRightInd w:val="0"/>
              <w:spacing w:after="200"/>
              <w:ind w:left="720" w:right="-72" w:hanging="450"/>
              <w:jc w:val="both"/>
              <w:textAlignment w:val="baseline"/>
              <w:rPr>
                <w:lang w:eastAsia="en-US"/>
              </w:rPr>
            </w:pPr>
            <w:r w:rsidRPr="005C4363">
              <w:rPr>
                <w:lang w:eastAsia="en-US"/>
              </w:rPr>
              <w:t>(a)</w:t>
            </w:r>
            <w:r w:rsidRPr="005C4363">
              <w:rPr>
                <w:lang w:eastAsia="en-US"/>
              </w:rPr>
              <w:tab/>
              <w:t>sous-traiter l’exécution d’une partie des Services ;</w:t>
            </w:r>
            <w:r w:rsidR="00694407" w:rsidRPr="005C4363">
              <w:rPr>
                <w:lang w:eastAsia="en-US"/>
              </w:rPr>
              <w:t xml:space="preserve"> et</w:t>
            </w:r>
          </w:p>
          <w:p w14:paraId="0309EFC3" w14:textId="7817814D" w:rsidR="00FF45A1" w:rsidRPr="005C4363" w:rsidRDefault="00FF45A1" w:rsidP="0044122B">
            <w:pPr>
              <w:tabs>
                <w:tab w:val="left" w:pos="720"/>
              </w:tabs>
              <w:suppressAutoHyphens/>
              <w:overflowPunct w:val="0"/>
              <w:autoSpaceDE w:val="0"/>
              <w:autoSpaceDN w:val="0"/>
              <w:adjustRightInd w:val="0"/>
              <w:spacing w:after="200"/>
              <w:ind w:left="720" w:right="-72" w:hanging="450"/>
              <w:jc w:val="both"/>
              <w:textAlignment w:val="baseline"/>
              <w:rPr>
                <w:lang w:eastAsia="en-US"/>
              </w:rPr>
            </w:pPr>
            <w:r w:rsidRPr="005C4363">
              <w:rPr>
                <w:lang w:eastAsia="en-US"/>
              </w:rPr>
              <w:t>(</w:t>
            </w:r>
            <w:r w:rsidR="00694407" w:rsidRPr="005C4363">
              <w:rPr>
                <w:lang w:eastAsia="en-US"/>
              </w:rPr>
              <w:t>b</w:t>
            </w:r>
            <w:r w:rsidRPr="005C4363">
              <w:rPr>
                <w:lang w:eastAsia="en-US"/>
              </w:rPr>
              <w:t>)</w:t>
            </w:r>
            <w:r w:rsidRPr="005C4363">
              <w:rPr>
                <w:lang w:eastAsia="en-US"/>
              </w:rPr>
              <w:tab/>
              <w:t>modifier le Programme d’activités</w:t>
            </w:r>
            <w:r w:rsidR="00694407" w:rsidRPr="005C4363">
              <w:rPr>
                <w:lang w:eastAsia="en-US"/>
              </w:rPr>
              <w:t>.</w:t>
            </w:r>
          </w:p>
        </w:tc>
      </w:tr>
      <w:tr w:rsidR="00FF45A1" w:rsidRPr="005C4363" w14:paraId="4AAA2E03" w14:textId="77777777" w:rsidTr="00AB0EE9">
        <w:tc>
          <w:tcPr>
            <w:tcW w:w="3206" w:type="dxa"/>
            <w:tcMar>
              <w:top w:w="28" w:type="dxa"/>
              <w:bottom w:w="28" w:type="dxa"/>
            </w:tcMar>
          </w:tcPr>
          <w:p w14:paraId="38BB7935" w14:textId="141E9C9F" w:rsidR="00FF45A1" w:rsidRPr="005C4363" w:rsidRDefault="0069440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66" w:name="_Toc356621459"/>
            <w:bookmarkStart w:id="167" w:name="_Toc474753352"/>
            <w:bookmarkStart w:id="168" w:name="_Toc39068124"/>
            <w:r w:rsidRPr="005C4363">
              <w:rPr>
                <w:b/>
                <w:szCs w:val="24"/>
                <w:lang w:eastAsia="en-US"/>
              </w:rPr>
              <w:t>9.</w:t>
            </w:r>
            <w:r w:rsidR="0009569A" w:rsidRPr="005C4363">
              <w:rPr>
                <w:b/>
                <w:szCs w:val="24"/>
                <w:lang w:eastAsia="en-US"/>
              </w:rPr>
              <w:t>2</w:t>
            </w:r>
            <w:r w:rsidR="00FF45A1" w:rsidRPr="005C4363">
              <w:rPr>
                <w:b/>
                <w:szCs w:val="24"/>
                <w:lang w:eastAsia="en-US"/>
              </w:rPr>
              <w:tab/>
              <w:t>Obligations en Matière de Rapports</w:t>
            </w:r>
            <w:bookmarkEnd w:id="166"/>
            <w:bookmarkEnd w:id="167"/>
            <w:bookmarkEnd w:id="168"/>
          </w:p>
        </w:tc>
        <w:tc>
          <w:tcPr>
            <w:tcW w:w="6187" w:type="dxa"/>
            <w:tcMar>
              <w:top w:w="28" w:type="dxa"/>
              <w:bottom w:w="28" w:type="dxa"/>
            </w:tcMar>
          </w:tcPr>
          <w:p w14:paraId="42C88492" w14:textId="0F4142A2" w:rsidR="00FF45A1" w:rsidRPr="005C4363" w:rsidRDefault="00FF45A1" w:rsidP="00D96CB2">
            <w:pPr>
              <w:suppressAutoHyphens/>
              <w:overflowPunct w:val="0"/>
              <w:autoSpaceDE w:val="0"/>
              <w:autoSpaceDN w:val="0"/>
              <w:adjustRightInd w:val="0"/>
              <w:spacing w:after="120"/>
              <w:ind w:right="-72"/>
              <w:jc w:val="both"/>
              <w:textAlignment w:val="baseline"/>
              <w:rPr>
                <w:szCs w:val="24"/>
                <w:lang w:eastAsia="en-US"/>
              </w:rPr>
            </w:pPr>
            <w:r w:rsidRPr="005C4363">
              <w:rPr>
                <w:lang w:eastAsia="en-US"/>
              </w:rPr>
              <w:t>Le Prestataire soumettra au Maître d’Ouvrage les rapports</w:t>
            </w:r>
            <w:r w:rsidR="00D07043" w:rsidRPr="005C4363">
              <w:rPr>
                <w:lang w:eastAsia="en-US"/>
              </w:rPr>
              <w:t xml:space="preserve"> d'activité </w:t>
            </w:r>
            <w:r w:rsidR="006436F3" w:rsidRPr="005C4363">
              <w:rPr>
                <w:lang w:eastAsia="en-US"/>
              </w:rPr>
              <w:t>tous les</w:t>
            </w:r>
            <w:r w:rsidR="00D07043" w:rsidRPr="005C4363">
              <w:rPr>
                <w:lang w:eastAsia="en-US"/>
              </w:rPr>
              <w:t xml:space="preserve"> 30 jours.</w:t>
            </w:r>
            <w:r w:rsidRPr="005C4363">
              <w:rPr>
                <w:lang w:eastAsia="en-US"/>
              </w:rPr>
              <w:t xml:space="preserve"> </w:t>
            </w:r>
          </w:p>
          <w:p w14:paraId="2192B4CD" w14:textId="05AEA4B4" w:rsidR="00FF45A1" w:rsidRPr="005C4363" w:rsidRDefault="00A003F7" w:rsidP="00FF45A1">
            <w:pPr>
              <w:spacing w:before="120" w:after="120"/>
              <w:ind w:right="-14"/>
              <w:jc w:val="both"/>
              <w:rPr>
                <w:szCs w:val="24"/>
                <w:lang w:eastAsia="en-US"/>
              </w:rPr>
            </w:pPr>
            <w:r w:rsidRPr="005C4363">
              <w:rPr>
                <w:szCs w:val="24"/>
                <w:lang w:eastAsia="en-US"/>
              </w:rPr>
              <w:t xml:space="preserve">Le </w:t>
            </w:r>
            <w:r w:rsidRPr="005C4363">
              <w:rPr>
                <w:lang w:eastAsia="en-US"/>
              </w:rPr>
              <w:t xml:space="preserve">Prestataire </w:t>
            </w:r>
            <w:r w:rsidR="00FF45A1" w:rsidRPr="005C4363">
              <w:rPr>
                <w:szCs w:val="24"/>
                <w:lang w:eastAsia="en-US"/>
              </w:rPr>
              <w:t xml:space="preserve">doit informer immédiatement le Maître d’Ouvrage de toute allégation, incident ou accident dans le pays du Maître d’Ouvrage où les Services sont exécutés, ce qui a ou est susceptible d’avoir un effet négatif important sur </w:t>
            </w:r>
            <w:r w:rsidR="00FF45A1" w:rsidRPr="005C4363">
              <w:rPr>
                <w:szCs w:val="24"/>
                <w:shd w:val="clear" w:color="auto" w:fill="FFFFFF" w:themeFill="background1"/>
                <w:lang w:eastAsia="en-US"/>
              </w:rPr>
              <w:t>l’environnement, les communautés affectées, le public, le personnel du Maître d’Ouvrage ou le personnel du Prestataire.</w:t>
            </w:r>
            <w:r w:rsidR="00FF45A1" w:rsidRPr="005C4363">
              <w:rPr>
                <w:szCs w:val="24"/>
                <w:shd w:val="clear" w:color="auto" w:fill="F0F0A0"/>
                <w:lang w:eastAsia="en-US"/>
              </w:rPr>
              <w:t xml:space="preserve"> </w:t>
            </w:r>
            <w:r w:rsidR="00FF45A1" w:rsidRPr="005C4363">
              <w:rPr>
                <w:szCs w:val="24"/>
                <w:lang w:eastAsia="en-US"/>
              </w:rPr>
              <w:t xml:space="preserve">Cela comprend, sans s’y limiter, tout incident ou accident causant un décès ou des blessures graves; effets indésirables importants ou dommages à la propriété privée; ou toute allégation d’EAS et/ou HS. En cas d’EAS et/ou de HS, tout en maintenant la confidentialité, le type d’allégation (exploitation sexuelle, abus sexuels ou harcèlement sexuel), le sexe et l’âge de la personne qui a subi l’incident allégué devraient être inclus dans les renseignements. </w:t>
            </w:r>
          </w:p>
          <w:p w14:paraId="142ED532" w14:textId="1D1AB502" w:rsidR="00FF45A1" w:rsidRPr="005C4363" w:rsidRDefault="00FF45A1" w:rsidP="00FF45A1">
            <w:pPr>
              <w:spacing w:before="120" w:after="120"/>
              <w:ind w:right="-14"/>
              <w:jc w:val="both"/>
              <w:rPr>
                <w:szCs w:val="24"/>
                <w:lang w:eastAsia="en-US"/>
              </w:rPr>
            </w:pPr>
            <w:r w:rsidRPr="005C4363">
              <w:rPr>
                <w:szCs w:val="24"/>
                <w:lang w:eastAsia="en-US"/>
              </w:rPr>
              <w:t xml:space="preserve">Le </w:t>
            </w:r>
            <w:r w:rsidR="006231ED" w:rsidRPr="005C4363">
              <w:rPr>
                <w:szCs w:val="24"/>
                <w:lang w:eastAsia="en-US"/>
              </w:rPr>
              <w:t>Prestataire</w:t>
            </w:r>
            <w:r w:rsidRPr="005C4363">
              <w:rPr>
                <w:szCs w:val="24"/>
                <w:lang w:eastAsia="en-US"/>
              </w:rPr>
              <w:t xml:space="preserve">, après avoir pris connaissance de l’allégation, de l’incident ou de l’accident, doit également immédiatement informer le Maître d’Ouvrage de tout incident ou accident de ce genre dans les locaux des sous-traitants ou des </w:t>
            </w:r>
            <w:r w:rsidR="007F5070" w:rsidRPr="005C4363">
              <w:rPr>
                <w:szCs w:val="24"/>
                <w:lang w:eastAsia="en-US"/>
              </w:rPr>
              <w:t>Fournisseurs</w:t>
            </w:r>
            <w:r w:rsidRPr="005C4363">
              <w:rPr>
                <w:szCs w:val="24"/>
                <w:lang w:eastAsia="en-US"/>
              </w:rPr>
              <w:t xml:space="preserve"> liés aux Services qui ont ou sont susceptibles d’avoir un effet négatif important sur l’environnement, les communautés touchées, le public, le personnel du Maître d’Ouvrage ou du Prestataire, le personnel de ses sous-traitants et </w:t>
            </w:r>
            <w:r w:rsidR="007F5070" w:rsidRPr="005C4363">
              <w:rPr>
                <w:szCs w:val="24"/>
                <w:lang w:eastAsia="en-US"/>
              </w:rPr>
              <w:t>Fournisseurs</w:t>
            </w:r>
            <w:r w:rsidRPr="005C4363">
              <w:rPr>
                <w:szCs w:val="24"/>
                <w:lang w:eastAsia="en-US"/>
              </w:rPr>
              <w:t xml:space="preserve">. La notification doit fournir suffisamment de détails sur ces incidents ou accidents. Le Prestataire doit fournir tous les détails de ces incidents ou accidents au Maître d’Ouvrage dans les délais convenus avec le Maître d’Ouvrage. </w:t>
            </w:r>
          </w:p>
          <w:p w14:paraId="63B5A5E5" w14:textId="7143ECDB" w:rsidR="00FF45A1" w:rsidRPr="005C4363" w:rsidRDefault="00FF45A1" w:rsidP="00FF45A1">
            <w:pPr>
              <w:jc w:val="both"/>
              <w:rPr>
                <w:rFonts w:ascii="Arial" w:hAnsi="Arial" w:cs="Arial"/>
                <w:vanish/>
                <w:sz w:val="18"/>
                <w:szCs w:val="18"/>
                <w:lang w:eastAsia="en-US"/>
              </w:rPr>
            </w:pPr>
            <w:r w:rsidRPr="005C4363">
              <w:rPr>
                <w:szCs w:val="24"/>
                <w:lang w:eastAsia="en-US"/>
              </w:rPr>
              <w:lastRenderedPageBreak/>
              <w:t xml:space="preserve">Le Prestataire doit exiger de ses sous-traitants et </w:t>
            </w:r>
            <w:r w:rsidR="007F5070" w:rsidRPr="005C4363">
              <w:rPr>
                <w:szCs w:val="24"/>
                <w:lang w:eastAsia="en-US"/>
              </w:rPr>
              <w:t>Fournisseurs</w:t>
            </w:r>
            <w:r w:rsidRPr="005C4363">
              <w:rPr>
                <w:szCs w:val="24"/>
                <w:lang w:eastAsia="en-US"/>
              </w:rPr>
              <w:t xml:space="preserve"> qu’ils avisent immédiatement le Prestataire des incidents ou des accidents mentionnés dans cette sous-clause. </w:t>
            </w:r>
          </w:p>
        </w:tc>
      </w:tr>
      <w:tr w:rsidR="00FF45A1" w:rsidRPr="005C4363" w14:paraId="4389387F" w14:textId="77777777" w:rsidTr="00AB0EE9">
        <w:tc>
          <w:tcPr>
            <w:tcW w:w="3206" w:type="dxa"/>
            <w:tcMar>
              <w:top w:w="28" w:type="dxa"/>
              <w:bottom w:w="28" w:type="dxa"/>
            </w:tcMar>
          </w:tcPr>
          <w:p w14:paraId="7DB41189" w14:textId="69C3C948" w:rsidR="00FF45A1" w:rsidRPr="005C4363" w:rsidRDefault="0009569A"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69" w:name="_Toc356621460"/>
            <w:bookmarkStart w:id="170" w:name="_Toc474753353"/>
            <w:bookmarkStart w:id="171" w:name="_Toc39068125"/>
            <w:r w:rsidRPr="005C4363">
              <w:rPr>
                <w:b/>
                <w:szCs w:val="24"/>
                <w:lang w:eastAsia="en-US"/>
              </w:rPr>
              <w:lastRenderedPageBreak/>
              <w:t>9.3</w:t>
            </w:r>
            <w:r w:rsidR="00FF45A1" w:rsidRPr="005C4363">
              <w:rPr>
                <w:b/>
                <w:szCs w:val="24"/>
                <w:lang w:eastAsia="en-US"/>
              </w:rPr>
              <w:tab/>
              <w:t>Propriété des Documents Préparés par le Prestataire</w:t>
            </w:r>
            <w:bookmarkEnd w:id="169"/>
            <w:bookmarkEnd w:id="170"/>
            <w:bookmarkEnd w:id="171"/>
          </w:p>
        </w:tc>
        <w:tc>
          <w:tcPr>
            <w:tcW w:w="6187" w:type="dxa"/>
            <w:tcMar>
              <w:top w:w="28" w:type="dxa"/>
              <w:bottom w:w="28" w:type="dxa"/>
            </w:tcMar>
          </w:tcPr>
          <w:p w14:paraId="0011BCEB" w14:textId="77777777" w:rsidR="00FF45A1" w:rsidRPr="005C4363" w:rsidRDefault="00FF45A1" w:rsidP="00FF45A1">
            <w:pPr>
              <w:suppressAutoHyphens/>
              <w:overflowPunct w:val="0"/>
              <w:autoSpaceDE w:val="0"/>
              <w:autoSpaceDN w:val="0"/>
              <w:adjustRightInd w:val="0"/>
              <w:spacing w:after="120"/>
              <w:ind w:right="-72"/>
              <w:jc w:val="both"/>
              <w:textAlignment w:val="baseline"/>
              <w:rPr>
                <w:lang w:eastAsia="en-US"/>
              </w:rPr>
            </w:pPr>
            <w:r w:rsidRPr="005C4363">
              <w:rPr>
                <w:lang w:eastAsia="en-US"/>
              </w:rPr>
              <w:t xml:space="preserve">Tous les plans, dessins, spécifications, études, rapports, autres documents et logiciels, soumis par le Prestataire pour le compte du Maître d’Ouvrage en application de la Clause 3.6 du présent Marché, deviendront et demeureront la propriété du Maître d’Ouvrage, et le Prestataire les remettra au Maître d’Ouvrage avant la résiliation ou l’achèvement du présent Marché, avec l’inventaire détaillé correspondant. Le Prestataire pourra conserver un exemplaire des documents et logiciels. Toute restriction pouvant concerner leur utilisation à une date ultérieure sera, le cas échéant, </w:t>
            </w:r>
            <w:r w:rsidRPr="005C4363">
              <w:rPr>
                <w:b/>
                <w:lang w:eastAsia="en-US"/>
              </w:rPr>
              <w:t>indiquée dans les</w:t>
            </w:r>
            <w:r w:rsidRPr="005C4363">
              <w:rPr>
                <w:lang w:eastAsia="en-US"/>
              </w:rPr>
              <w:t> </w:t>
            </w:r>
            <w:r w:rsidRPr="005C4363">
              <w:rPr>
                <w:b/>
                <w:lang w:eastAsia="en-US"/>
              </w:rPr>
              <w:t>CP</w:t>
            </w:r>
            <w:r w:rsidRPr="005C4363">
              <w:rPr>
                <w:lang w:eastAsia="en-US"/>
              </w:rPr>
              <w:t>.</w:t>
            </w:r>
          </w:p>
        </w:tc>
      </w:tr>
      <w:tr w:rsidR="00FF45A1" w:rsidRPr="005C4363" w14:paraId="0629E2C5" w14:textId="77777777" w:rsidTr="00BF7F26">
        <w:trPr>
          <w:trHeight w:val="665"/>
        </w:trPr>
        <w:tc>
          <w:tcPr>
            <w:tcW w:w="3206" w:type="dxa"/>
            <w:tcMar>
              <w:top w:w="28" w:type="dxa"/>
              <w:bottom w:w="28" w:type="dxa"/>
            </w:tcMar>
          </w:tcPr>
          <w:p w14:paraId="024931AA" w14:textId="4666A121" w:rsidR="00FF45A1" w:rsidRPr="005C4363" w:rsidRDefault="003F73B2"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72" w:name="_Toc474753354"/>
            <w:bookmarkStart w:id="173" w:name="_Toc39068126"/>
            <w:r w:rsidRPr="005C4363">
              <w:rPr>
                <w:b/>
                <w:szCs w:val="24"/>
                <w:lang w:eastAsia="en-US"/>
              </w:rPr>
              <w:t>10.</w:t>
            </w:r>
            <w:r w:rsidR="00FF45A1" w:rsidRPr="005C4363">
              <w:rPr>
                <w:b/>
                <w:szCs w:val="24"/>
                <w:lang w:eastAsia="en-US"/>
              </w:rPr>
              <w:tab/>
              <w:t>Pénalités de retard</w:t>
            </w:r>
            <w:bookmarkEnd w:id="172"/>
            <w:bookmarkEnd w:id="173"/>
          </w:p>
        </w:tc>
        <w:tc>
          <w:tcPr>
            <w:tcW w:w="6187" w:type="dxa"/>
            <w:tcMar>
              <w:top w:w="28" w:type="dxa"/>
              <w:bottom w:w="28" w:type="dxa"/>
            </w:tcMar>
          </w:tcPr>
          <w:p w14:paraId="4D02F97C" w14:textId="77777777" w:rsidR="00FF45A1" w:rsidRPr="005C4363" w:rsidRDefault="00FF45A1" w:rsidP="00FF45A1">
            <w:pPr>
              <w:suppressAutoHyphens/>
              <w:overflowPunct w:val="0"/>
              <w:autoSpaceDE w:val="0"/>
              <w:autoSpaceDN w:val="0"/>
              <w:adjustRightInd w:val="0"/>
              <w:ind w:right="-72"/>
              <w:jc w:val="both"/>
              <w:textAlignment w:val="baseline"/>
              <w:rPr>
                <w:lang w:eastAsia="en-US"/>
              </w:rPr>
            </w:pPr>
          </w:p>
        </w:tc>
      </w:tr>
      <w:tr w:rsidR="00FF45A1" w:rsidRPr="005C4363" w14:paraId="3419506D" w14:textId="77777777" w:rsidTr="00BF7F26">
        <w:tc>
          <w:tcPr>
            <w:tcW w:w="3206" w:type="dxa"/>
            <w:shd w:val="clear" w:color="auto" w:fill="auto"/>
            <w:tcMar>
              <w:top w:w="28" w:type="dxa"/>
              <w:bottom w:w="28" w:type="dxa"/>
            </w:tcMar>
          </w:tcPr>
          <w:p w14:paraId="0FED4615" w14:textId="5884F785" w:rsidR="00FF45A1" w:rsidRPr="005C4363" w:rsidRDefault="00A12C9D"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r w:rsidRPr="005C4363">
              <w:rPr>
                <w:b/>
                <w:szCs w:val="24"/>
                <w:lang w:eastAsia="en-US"/>
              </w:rPr>
              <w:t>10.1</w:t>
            </w:r>
            <w:r w:rsidR="00FF45A1" w:rsidRPr="005C4363">
              <w:rPr>
                <w:b/>
                <w:szCs w:val="24"/>
                <w:lang w:eastAsia="en-US"/>
              </w:rPr>
              <w:t xml:space="preserve"> </w:t>
            </w:r>
            <w:r w:rsidR="00FF45A1" w:rsidRPr="005C4363">
              <w:rPr>
                <w:b/>
                <w:szCs w:val="24"/>
                <w:lang w:eastAsia="en-US"/>
              </w:rPr>
              <w:tab/>
              <w:t>Pénalités de retard</w:t>
            </w:r>
          </w:p>
        </w:tc>
        <w:tc>
          <w:tcPr>
            <w:tcW w:w="6187" w:type="dxa"/>
            <w:shd w:val="clear" w:color="auto" w:fill="auto"/>
            <w:tcMar>
              <w:top w:w="28" w:type="dxa"/>
              <w:bottom w:w="28" w:type="dxa"/>
            </w:tcMar>
          </w:tcPr>
          <w:p w14:paraId="61CE2623" w14:textId="77777777" w:rsidR="00FF45A1" w:rsidRPr="005C4363" w:rsidRDefault="00FF45A1" w:rsidP="00FF45A1">
            <w:pPr>
              <w:tabs>
                <w:tab w:val="left" w:pos="540"/>
              </w:tabs>
              <w:suppressAutoHyphens/>
              <w:overflowPunct w:val="0"/>
              <w:autoSpaceDE w:val="0"/>
              <w:autoSpaceDN w:val="0"/>
              <w:adjustRightInd w:val="0"/>
              <w:spacing w:after="120"/>
              <w:ind w:right="-72"/>
              <w:jc w:val="both"/>
              <w:textAlignment w:val="baseline"/>
              <w:rPr>
                <w:lang w:eastAsia="en-US"/>
              </w:rPr>
            </w:pPr>
            <w:r w:rsidRPr="005C4363">
              <w:rPr>
                <w:lang w:eastAsia="en-US"/>
              </w:rPr>
              <w:t xml:space="preserve">Le Prestataire paiera des pénalités de retard au Maître d’Ouvrage au taux </w:t>
            </w:r>
            <w:r w:rsidRPr="005C4363">
              <w:rPr>
                <w:b/>
                <w:lang w:eastAsia="en-US"/>
              </w:rPr>
              <w:t>stipulé dans les CP</w:t>
            </w:r>
            <w:r w:rsidR="00A12C9D" w:rsidRPr="005C4363">
              <w:rPr>
                <w:b/>
                <w:lang w:eastAsia="en-US"/>
              </w:rPr>
              <w:t xml:space="preserve"> 2.11</w:t>
            </w:r>
            <w:r w:rsidRPr="005C4363">
              <w:rPr>
                <w:b/>
                <w:lang w:eastAsia="en-US"/>
              </w:rPr>
              <w:t xml:space="preserve"> </w:t>
            </w:r>
            <w:r w:rsidRPr="005C4363">
              <w:rPr>
                <w:lang w:eastAsia="en-US"/>
              </w:rPr>
              <w:t xml:space="preserve">pour chaque jour de retard par rapport à la Date d’achèvement prévue. Le montant total des dommages et intérêts convenus ne dépassera pas le montant </w:t>
            </w:r>
            <w:r w:rsidRPr="005C4363">
              <w:rPr>
                <w:b/>
                <w:lang w:eastAsia="en-US"/>
              </w:rPr>
              <w:t>stipulé dans les CP</w:t>
            </w:r>
            <w:r w:rsidR="00A12C9D" w:rsidRPr="005C4363">
              <w:rPr>
                <w:b/>
                <w:lang w:eastAsia="en-US"/>
              </w:rPr>
              <w:t xml:space="preserve"> 2.11</w:t>
            </w:r>
            <w:r w:rsidRPr="005C4363">
              <w:rPr>
                <w:lang w:eastAsia="en-US"/>
              </w:rPr>
              <w:t>. Le Maître d’Ouvrage pourra déduire le montant des dommages et intérêts convenus des paiements dus au Prestataire. Les paiements des dommages et intérêts convenus n’affectent pas la responsabilité du Prestataire.</w:t>
            </w:r>
          </w:p>
          <w:p w14:paraId="1CA6550B" w14:textId="3C99EE7F" w:rsidR="003B5724" w:rsidRPr="005C4363" w:rsidRDefault="003B5724" w:rsidP="00341C6E">
            <w:pPr>
              <w:tabs>
                <w:tab w:val="left" w:pos="540"/>
              </w:tabs>
              <w:suppressAutoHyphens/>
              <w:overflowPunct w:val="0"/>
              <w:autoSpaceDE w:val="0"/>
              <w:autoSpaceDN w:val="0"/>
              <w:adjustRightInd w:val="0"/>
              <w:spacing w:after="120"/>
              <w:ind w:right="-72"/>
              <w:jc w:val="both"/>
              <w:textAlignment w:val="baseline"/>
              <w:rPr>
                <w:lang w:eastAsia="en-US"/>
              </w:rPr>
            </w:pPr>
          </w:p>
        </w:tc>
      </w:tr>
      <w:tr w:rsidR="004E0F47" w:rsidRPr="005C4363" w14:paraId="6D68FB51" w14:textId="77777777" w:rsidTr="00AB0EE9">
        <w:tc>
          <w:tcPr>
            <w:tcW w:w="3206" w:type="dxa"/>
            <w:tcMar>
              <w:top w:w="28" w:type="dxa"/>
              <w:bottom w:w="28" w:type="dxa"/>
            </w:tcMar>
          </w:tcPr>
          <w:p w14:paraId="662CD97A" w14:textId="320EEBA8" w:rsidR="00341C6E" w:rsidRPr="005C4363" w:rsidRDefault="00341C6E" w:rsidP="004E0F47">
            <w:pPr>
              <w:tabs>
                <w:tab w:val="left" w:pos="1310"/>
              </w:tabs>
              <w:suppressAutoHyphens/>
              <w:overflowPunct w:val="0"/>
              <w:autoSpaceDE w:val="0"/>
              <w:autoSpaceDN w:val="0"/>
              <w:adjustRightInd w:val="0"/>
              <w:ind w:left="1334" w:hanging="700"/>
              <w:textAlignment w:val="baseline"/>
              <w:outlineLvl w:val="2"/>
              <w:rPr>
                <w:b/>
                <w:bCs/>
                <w:spacing w:val="-6"/>
              </w:rPr>
            </w:pPr>
            <w:bookmarkStart w:id="174" w:name="_Toc486493861"/>
            <w:bookmarkStart w:id="175" w:name="_Toc486493862"/>
            <w:bookmarkStart w:id="176" w:name="_Toc343309879"/>
            <w:r w:rsidRPr="005C4363">
              <w:rPr>
                <w:b/>
                <w:bCs/>
              </w:rPr>
              <w:t>10.2</w:t>
            </w:r>
            <w:r w:rsidR="004E0F47" w:rsidRPr="005C4363">
              <w:rPr>
                <w:b/>
                <w:bCs/>
              </w:rPr>
              <w:t xml:space="preserve"> </w:t>
            </w:r>
            <w:r w:rsidR="004E0F47" w:rsidRPr="005C4363">
              <w:rPr>
                <w:b/>
                <w:bCs/>
              </w:rPr>
              <w:tab/>
              <w:t xml:space="preserve">Correction pour paiements </w:t>
            </w:r>
            <w:r w:rsidR="004E0F47" w:rsidRPr="005C4363">
              <w:rPr>
                <w:b/>
                <w:bCs/>
                <w:spacing w:val="-6"/>
              </w:rPr>
              <w:t>excédentaires</w:t>
            </w:r>
            <w:bookmarkEnd w:id="174"/>
          </w:p>
          <w:p w14:paraId="55885BA3" w14:textId="77777777" w:rsidR="00341C6E" w:rsidRPr="005C4363" w:rsidRDefault="00341C6E" w:rsidP="004E0F47">
            <w:pPr>
              <w:tabs>
                <w:tab w:val="left" w:pos="1310"/>
              </w:tabs>
              <w:suppressAutoHyphens/>
              <w:overflowPunct w:val="0"/>
              <w:autoSpaceDE w:val="0"/>
              <w:autoSpaceDN w:val="0"/>
              <w:adjustRightInd w:val="0"/>
              <w:ind w:left="1334" w:hanging="700"/>
              <w:textAlignment w:val="baseline"/>
              <w:outlineLvl w:val="2"/>
              <w:rPr>
                <w:spacing w:val="-6"/>
              </w:rPr>
            </w:pPr>
          </w:p>
          <w:p w14:paraId="397EBBF5" w14:textId="77777777" w:rsidR="00341C6E" w:rsidRPr="005C4363" w:rsidRDefault="00341C6E" w:rsidP="004E0F47">
            <w:pPr>
              <w:tabs>
                <w:tab w:val="left" w:pos="1310"/>
              </w:tabs>
              <w:suppressAutoHyphens/>
              <w:overflowPunct w:val="0"/>
              <w:autoSpaceDE w:val="0"/>
              <w:autoSpaceDN w:val="0"/>
              <w:adjustRightInd w:val="0"/>
              <w:ind w:left="1334" w:hanging="700"/>
              <w:textAlignment w:val="baseline"/>
              <w:outlineLvl w:val="2"/>
              <w:rPr>
                <w:spacing w:val="-6"/>
              </w:rPr>
            </w:pPr>
          </w:p>
          <w:p w14:paraId="0D69BDD2" w14:textId="77777777" w:rsidR="00341C6E" w:rsidRPr="005C4363" w:rsidRDefault="00341C6E" w:rsidP="004E0F47">
            <w:pPr>
              <w:tabs>
                <w:tab w:val="left" w:pos="1310"/>
              </w:tabs>
              <w:suppressAutoHyphens/>
              <w:overflowPunct w:val="0"/>
              <w:autoSpaceDE w:val="0"/>
              <w:autoSpaceDN w:val="0"/>
              <w:adjustRightInd w:val="0"/>
              <w:ind w:left="1334" w:hanging="700"/>
              <w:textAlignment w:val="baseline"/>
              <w:outlineLvl w:val="2"/>
              <w:rPr>
                <w:spacing w:val="-6"/>
              </w:rPr>
            </w:pPr>
          </w:p>
          <w:p w14:paraId="26AA17E8" w14:textId="77777777" w:rsidR="00341C6E" w:rsidRPr="005C4363" w:rsidRDefault="00341C6E" w:rsidP="004E0F47">
            <w:pPr>
              <w:tabs>
                <w:tab w:val="left" w:pos="1310"/>
              </w:tabs>
              <w:suppressAutoHyphens/>
              <w:overflowPunct w:val="0"/>
              <w:autoSpaceDE w:val="0"/>
              <w:autoSpaceDN w:val="0"/>
              <w:adjustRightInd w:val="0"/>
              <w:ind w:left="1334" w:hanging="700"/>
              <w:textAlignment w:val="baseline"/>
              <w:outlineLvl w:val="2"/>
              <w:rPr>
                <w:spacing w:val="-6"/>
              </w:rPr>
            </w:pPr>
          </w:p>
          <w:p w14:paraId="28CE06D3" w14:textId="77777777" w:rsidR="00341C6E" w:rsidRPr="005C4363" w:rsidRDefault="00341C6E" w:rsidP="004E0F47">
            <w:pPr>
              <w:tabs>
                <w:tab w:val="left" w:pos="1310"/>
              </w:tabs>
              <w:suppressAutoHyphens/>
              <w:overflowPunct w:val="0"/>
              <w:autoSpaceDE w:val="0"/>
              <w:autoSpaceDN w:val="0"/>
              <w:adjustRightInd w:val="0"/>
              <w:ind w:left="1334" w:hanging="700"/>
              <w:textAlignment w:val="baseline"/>
              <w:outlineLvl w:val="2"/>
              <w:rPr>
                <w:b/>
                <w:szCs w:val="24"/>
                <w:lang w:eastAsia="en-US"/>
              </w:rPr>
            </w:pPr>
          </w:p>
          <w:p w14:paraId="2ECCE98A" w14:textId="77777777" w:rsidR="00341C6E" w:rsidRPr="005C4363" w:rsidRDefault="00341C6E" w:rsidP="004E0F47">
            <w:pPr>
              <w:tabs>
                <w:tab w:val="left" w:pos="1310"/>
              </w:tabs>
              <w:suppressAutoHyphens/>
              <w:overflowPunct w:val="0"/>
              <w:autoSpaceDE w:val="0"/>
              <w:autoSpaceDN w:val="0"/>
              <w:adjustRightInd w:val="0"/>
              <w:ind w:left="1334" w:hanging="700"/>
              <w:textAlignment w:val="baseline"/>
              <w:outlineLvl w:val="2"/>
              <w:rPr>
                <w:b/>
                <w:szCs w:val="24"/>
                <w:lang w:eastAsia="en-US"/>
              </w:rPr>
            </w:pPr>
          </w:p>
          <w:p w14:paraId="23429718" w14:textId="77777777" w:rsidR="00341C6E" w:rsidRPr="005C4363" w:rsidRDefault="00341C6E" w:rsidP="004E0F47">
            <w:pPr>
              <w:tabs>
                <w:tab w:val="left" w:pos="1310"/>
              </w:tabs>
              <w:suppressAutoHyphens/>
              <w:overflowPunct w:val="0"/>
              <w:autoSpaceDE w:val="0"/>
              <w:autoSpaceDN w:val="0"/>
              <w:adjustRightInd w:val="0"/>
              <w:ind w:left="1334" w:hanging="700"/>
              <w:textAlignment w:val="baseline"/>
              <w:outlineLvl w:val="2"/>
              <w:rPr>
                <w:b/>
                <w:szCs w:val="24"/>
                <w:lang w:eastAsia="en-US"/>
              </w:rPr>
            </w:pPr>
          </w:p>
          <w:p w14:paraId="492A3999" w14:textId="76AE9978" w:rsidR="004E0F47" w:rsidRPr="005C4363" w:rsidRDefault="004E0F47" w:rsidP="004E0F47">
            <w:pPr>
              <w:tabs>
                <w:tab w:val="left" w:pos="1310"/>
              </w:tabs>
              <w:suppressAutoHyphens/>
              <w:overflowPunct w:val="0"/>
              <w:autoSpaceDE w:val="0"/>
              <w:autoSpaceDN w:val="0"/>
              <w:adjustRightInd w:val="0"/>
              <w:ind w:left="1334" w:hanging="700"/>
              <w:textAlignment w:val="baseline"/>
              <w:outlineLvl w:val="2"/>
              <w:rPr>
                <w:b/>
                <w:szCs w:val="24"/>
                <w:lang w:eastAsia="en-US"/>
              </w:rPr>
            </w:pPr>
            <w:r w:rsidRPr="005C4363">
              <w:rPr>
                <w:b/>
                <w:szCs w:val="24"/>
                <w:lang w:eastAsia="en-US"/>
              </w:rPr>
              <w:t xml:space="preserve">10.2 </w:t>
            </w:r>
            <w:r w:rsidRPr="005C4363">
              <w:rPr>
                <w:b/>
                <w:szCs w:val="24"/>
                <w:lang w:eastAsia="en-US"/>
              </w:rPr>
              <w:tab/>
              <w:t>Pénalité pour Défaut non rectifié</w:t>
            </w:r>
            <w:bookmarkEnd w:id="175"/>
            <w:r w:rsidRPr="005C4363">
              <w:rPr>
                <w:rFonts w:ascii="Arial" w:hAnsi="Arial"/>
                <w:b/>
                <w:i/>
                <w:szCs w:val="24"/>
                <w:lang w:eastAsia="en-US"/>
              </w:rPr>
              <w:t xml:space="preserve"> </w:t>
            </w:r>
            <w:bookmarkEnd w:id="176"/>
          </w:p>
        </w:tc>
        <w:tc>
          <w:tcPr>
            <w:tcW w:w="6187" w:type="dxa"/>
            <w:tcMar>
              <w:top w:w="28" w:type="dxa"/>
              <w:bottom w:w="28" w:type="dxa"/>
            </w:tcMar>
          </w:tcPr>
          <w:p w14:paraId="7C3082DE" w14:textId="42D5F081" w:rsidR="00341C6E" w:rsidRPr="005C4363" w:rsidRDefault="004E0F47" w:rsidP="004E0F47">
            <w:pPr>
              <w:tabs>
                <w:tab w:val="left" w:pos="540"/>
              </w:tabs>
              <w:suppressAutoHyphens/>
              <w:overflowPunct w:val="0"/>
              <w:autoSpaceDE w:val="0"/>
              <w:autoSpaceDN w:val="0"/>
              <w:adjustRightInd w:val="0"/>
              <w:spacing w:after="120"/>
              <w:ind w:right="-72"/>
              <w:jc w:val="both"/>
              <w:textAlignment w:val="baseline"/>
            </w:pPr>
            <w:r w:rsidRPr="005C4363">
              <w:t xml:space="preserve">Si la Date d’achèvement prévue est reportée après que des pénalités de retard ont été payées, le Maître d’Ouvrage corrigera tout paiement excédentaire effectué par le Prestataire au titre de pénalités de retard, en ajustant le certificat de paiement suivant. Le Prestataire recevra des intérêts sur le montant excédentaire, calculés à partir de la date du paiement jusqu’à la date du remboursement au taux spécifié à la </w:t>
            </w:r>
            <w:r w:rsidRPr="005C4363">
              <w:rPr>
                <w:b/>
                <w:bCs/>
              </w:rPr>
              <w:t>Clause </w:t>
            </w:r>
            <w:r w:rsidR="00C94B89" w:rsidRPr="005C4363">
              <w:rPr>
                <w:b/>
                <w:bCs/>
              </w:rPr>
              <w:t>2.16</w:t>
            </w:r>
            <w:r w:rsidRPr="005C4363">
              <w:t>.</w:t>
            </w:r>
          </w:p>
          <w:p w14:paraId="4A3BE435" w14:textId="77777777" w:rsidR="00341C6E" w:rsidRPr="005C4363" w:rsidRDefault="00341C6E" w:rsidP="004E0F47">
            <w:pPr>
              <w:tabs>
                <w:tab w:val="left" w:pos="540"/>
              </w:tabs>
              <w:suppressAutoHyphens/>
              <w:overflowPunct w:val="0"/>
              <w:autoSpaceDE w:val="0"/>
              <w:autoSpaceDN w:val="0"/>
              <w:adjustRightInd w:val="0"/>
              <w:spacing w:after="120"/>
              <w:ind w:right="-72"/>
              <w:jc w:val="both"/>
              <w:textAlignment w:val="baseline"/>
              <w:rPr>
                <w:lang w:eastAsia="en-US"/>
              </w:rPr>
            </w:pPr>
          </w:p>
          <w:p w14:paraId="73F0869C" w14:textId="79DF7421" w:rsidR="00A70308" w:rsidRPr="005C4363" w:rsidRDefault="004E0F47" w:rsidP="00FB7F69">
            <w:pPr>
              <w:tabs>
                <w:tab w:val="left" w:pos="540"/>
              </w:tabs>
              <w:suppressAutoHyphens/>
              <w:overflowPunct w:val="0"/>
              <w:autoSpaceDE w:val="0"/>
              <w:autoSpaceDN w:val="0"/>
              <w:adjustRightInd w:val="0"/>
              <w:spacing w:after="120"/>
              <w:ind w:right="-72"/>
              <w:jc w:val="both"/>
              <w:textAlignment w:val="baseline"/>
              <w:rPr>
                <w:lang w:eastAsia="en-US"/>
              </w:rPr>
            </w:pPr>
            <w:r w:rsidRPr="005C4363">
              <w:rPr>
                <w:lang w:eastAsia="en-US"/>
              </w:rPr>
              <w:t xml:space="preserve">Si le Prestataire n’a pas rectifié un Défaut dans les délais spécifiés dans la notification du Maître d’Ouvrage, une pénalité pour défaut de performance devra être payée par le Prestataire. Le montant de la pénalité sera calculé sous la forme d’un pourcentage du coût de rectification du Défaut, évalué comme cela est décrit </w:t>
            </w:r>
            <w:r w:rsidR="00A644C4" w:rsidRPr="005C4363">
              <w:rPr>
                <w:b/>
                <w:lang w:eastAsia="en-US"/>
              </w:rPr>
              <w:t xml:space="preserve">dans la </w:t>
            </w:r>
            <w:r w:rsidR="00B64E0F" w:rsidRPr="005C4363">
              <w:rPr>
                <w:b/>
                <w:lang w:eastAsia="en-US"/>
              </w:rPr>
              <w:t>Cl</w:t>
            </w:r>
            <w:r w:rsidR="00A644C4" w:rsidRPr="005C4363">
              <w:rPr>
                <w:b/>
                <w:lang w:eastAsia="en-US"/>
              </w:rPr>
              <w:t>ause</w:t>
            </w:r>
            <w:r w:rsidR="00D052DB" w:rsidRPr="005C4363">
              <w:rPr>
                <w:b/>
                <w:lang w:eastAsia="en-US"/>
              </w:rPr>
              <w:t xml:space="preserve">24 et </w:t>
            </w:r>
            <w:r w:rsidR="006231ED" w:rsidRPr="005C4363">
              <w:rPr>
                <w:b/>
                <w:lang w:eastAsia="en-US"/>
              </w:rPr>
              <w:t>spécifie</w:t>
            </w:r>
            <w:r w:rsidR="00D052DB" w:rsidRPr="005C4363">
              <w:rPr>
                <w:b/>
                <w:lang w:eastAsia="en-US"/>
              </w:rPr>
              <w:t xml:space="preserve"> dans la clause </w:t>
            </w:r>
            <w:r w:rsidR="00A644C4" w:rsidRPr="005C4363">
              <w:rPr>
                <w:b/>
                <w:lang w:eastAsia="en-US"/>
              </w:rPr>
              <w:t>CM 2.12</w:t>
            </w:r>
          </w:p>
        </w:tc>
      </w:tr>
      <w:tr w:rsidR="00A70308" w:rsidRPr="005C4363" w14:paraId="795D6CA0" w14:textId="77777777" w:rsidTr="00AB0EE9">
        <w:tc>
          <w:tcPr>
            <w:tcW w:w="3206" w:type="dxa"/>
            <w:tcMar>
              <w:top w:w="28" w:type="dxa"/>
              <w:bottom w:w="28" w:type="dxa"/>
            </w:tcMar>
          </w:tcPr>
          <w:p w14:paraId="440F855F" w14:textId="4C47D9A5" w:rsidR="00A70308" w:rsidRPr="005C436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bookmarkStart w:id="177" w:name="_Toc343309896"/>
            <w:bookmarkStart w:id="178" w:name="_Toc474753355"/>
            <w:bookmarkStart w:id="179" w:name="_Toc39068127"/>
            <w:r w:rsidRPr="005C4363">
              <w:rPr>
                <w:b/>
                <w:szCs w:val="24"/>
              </w:rPr>
              <w:lastRenderedPageBreak/>
              <w:t>11</w:t>
            </w:r>
            <w:r w:rsidRPr="005C4363">
              <w:rPr>
                <w:b/>
                <w:szCs w:val="24"/>
              </w:rPr>
              <w:tab/>
              <w:t>Instructions, Inspections et Audits</w:t>
            </w:r>
          </w:p>
          <w:p w14:paraId="18314968" w14:textId="77777777" w:rsidR="00A70308" w:rsidRPr="005C436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p>
          <w:p w14:paraId="0190B738" w14:textId="77777777" w:rsidR="00A70308" w:rsidRPr="005C436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p>
          <w:p w14:paraId="2E1152EE" w14:textId="77777777" w:rsidR="00A70308" w:rsidRPr="005C436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p>
          <w:p w14:paraId="4F2AE779" w14:textId="77777777" w:rsidR="00A70308" w:rsidRPr="005C436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p>
          <w:bookmarkEnd w:id="177"/>
          <w:bookmarkEnd w:id="178"/>
          <w:bookmarkEnd w:id="179"/>
          <w:p w14:paraId="6F7E3AF3" w14:textId="26AD2814" w:rsidR="00A70308" w:rsidRPr="005C436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highlight w:val="yellow"/>
                <w:lang w:eastAsia="en-US"/>
              </w:rPr>
            </w:pPr>
          </w:p>
        </w:tc>
        <w:tc>
          <w:tcPr>
            <w:tcW w:w="6187" w:type="dxa"/>
            <w:tcMar>
              <w:top w:w="28" w:type="dxa"/>
              <w:bottom w:w="28" w:type="dxa"/>
            </w:tcMar>
          </w:tcPr>
          <w:p w14:paraId="2B585E2E" w14:textId="682F1D41" w:rsidR="00A70308" w:rsidRPr="005C4363" w:rsidRDefault="00563670" w:rsidP="00862669">
            <w:pPr>
              <w:tabs>
                <w:tab w:val="left" w:pos="540"/>
              </w:tabs>
              <w:suppressAutoHyphens/>
              <w:spacing w:after="220"/>
              <w:ind w:right="-72"/>
              <w:rPr>
                <w:szCs w:val="24"/>
              </w:rPr>
            </w:pPr>
            <w:r w:rsidRPr="005C4363">
              <w:rPr>
                <w:szCs w:val="24"/>
              </w:rPr>
              <w:t xml:space="preserve">11.1 </w:t>
            </w:r>
            <w:r w:rsidR="00A70308" w:rsidRPr="005C4363">
              <w:rPr>
                <w:szCs w:val="24"/>
              </w:rPr>
              <w:t>Le prestataire exécutera toutes les instructions du Directeur de Projet qui sont conformes aux lois en vigueur au lieu du Site.</w:t>
            </w:r>
          </w:p>
          <w:p w14:paraId="7821D796" w14:textId="55631561" w:rsidR="00A70308" w:rsidRPr="005C4363" w:rsidRDefault="00563670" w:rsidP="00A70308">
            <w:pPr>
              <w:suppressAutoHyphens/>
              <w:spacing w:after="220"/>
              <w:ind w:left="518" w:hanging="540"/>
              <w:jc w:val="both"/>
              <w:rPr>
                <w:szCs w:val="24"/>
              </w:rPr>
            </w:pPr>
            <w:r w:rsidRPr="005C4363">
              <w:rPr>
                <w:szCs w:val="24"/>
              </w:rPr>
              <w:t xml:space="preserve">11.2 </w:t>
            </w:r>
            <w:r w:rsidR="00A70308" w:rsidRPr="005C4363">
              <w:rPr>
                <w:szCs w:val="24"/>
              </w:rPr>
              <w:t>Le Prestataire devra maintenir, et faire tous les efforts raisonnables pour s’assurer que ses sous-traitants maintiennent des comptes et une documentation systématiques et exacts en relation avec les Travaux dans une forme et de manière détaillée afin d’établir les modifications de temps et de coûts.</w:t>
            </w:r>
          </w:p>
          <w:p w14:paraId="45587D45" w14:textId="4FB01AFF" w:rsidR="00A70308" w:rsidRPr="005C4363" w:rsidRDefault="00563670" w:rsidP="00A70308">
            <w:pPr>
              <w:overflowPunct w:val="0"/>
              <w:spacing w:before="120" w:after="120"/>
              <w:ind w:left="540" w:right="36" w:hanging="540"/>
              <w:textAlignment w:val="baseline"/>
              <w:rPr>
                <w:szCs w:val="24"/>
                <w:lang w:eastAsia="en-US"/>
              </w:rPr>
            </w:pPr>
            <w:r w:rsidRPr="005C4363">
              <w:rPr>
                <w:szCs w:val="24"/>
              </w:rPr>
              <w:t>11</w:t>
            </w:r>
            <w:r w:rsidR="00A70308" w:rsidRPr="005C4363">
              <w:rPr>
                <w:szCs w:val="24"/>
              </w:rPr>
              <w:t>.3</w:t>
            </w:r>
            <w:r w:rsidR="00A70308" w:rsidRPr="005C4363">
              <w:rPr>
                <w:szCs w:val="24"/>
              </w:rPr>
              <w:tab/>
            </w:r>
            <w:r w:rsidR="00A70308" w:rsidRPr="005C4363">
              <w:rPr>
                <w:sz w:val="14"/>
                <w:szCs w:val="14"/>
                <w:lang w:eastAsia="en-US"/>
              </w:rPr>
              <w:t xml:space="preserve"> </w:t>
            </w:r>
            <w:r w:rsidR="00A70308" w:rsidRPr="005C4363">
              <w:rPr>
                <w:szCs w:val="24"/>
                <w:u w:val="single"/>
                <w:lang w:eastAsia="en-US"/>
              </w:rPr>
              <w:t xml:space="preserve">Inspections et Audit par la Banque </w:t>
            </w:r>
          </w:p>
          <w:p w14:paraId="36FBEA6F" w14:textId="6F0C2785" w:rsidR="00A70308" w:rsidRPr="005C4363" w:rsidRDefault="00A70308" w:rsidP="00A70308">
            <w:pPr>
              <w:tabs>
                <w:tab w:val="left" w:pos="540"/>
              </w:tabs>
              <w:suppressAutoHyphens/>
              <w:overflowPunct w:val="0"/>
              <w:autoSpaceDE w:val="0"/>
              <w:autoSpaceDN w:val="0"/>
              <w:adjustRightInd w:val="0"/>
              <w:spacing w:after="120"/>
              <w:ind w:right="-72"/>
              <w:jc w:val="both"/>
              <w:textAlignment w:val="baseline"/>
              <w:rPr>
                <w:highlight w:val="yellow"/>
                <w:lang w:eastAsia="en-US"/>
              </w:rPr>
            </w:pPr>
            <w:r w:rsidRPr="005C4363">
              <w:rPr>
                <w:szCs w:val="24"/>
                <w:lang w:eastAsia="en-US"/>
              </w:rPr>
              <w:t xml:space="preserve">Conformément au paragraphe 2.2 e. de l’Annexe A au CM -- Fraude et Corruption --  </w:t>
            </w:r>
            <w:r w:rsidR="008C6D45" w:rsidRPr="005C4363">
              <w:rPr>
                <w:szCs w:val="24"/>
                <w:lang w:eastAsia="en-US"/>
              </w:rPr>
              <w:t>le Prestataire</w:t>
            </w:r>
            <w:r w:rsidRPr="005C4363">
              <w:rPr>
                <w:szCs w:val="24"/>
                <w:lang w:eastAsia="en-US"/>
              </w:rPr>
              <w:t xml:space="preserve"> doit permettre et s’assurer que ses agents (qu’ils soient déclarés ou non), les sous-traitants, les </w:t>
            </w:r>
            <w:r w:rsidR="007F5070" w:rsidRPr="005C4363">
              <w:rPr>
                <w:szCs w:val="24"/>
                <w:lang w:eastAsia="en-US"/>
              </w:rPr>
              <w:t>Fournisseurs</w:t>
            </w:r>
            <w:r w:rsidRPr="005C4363">
              <w:rPr>
                <w:szCs w:val="24"/>
                <w:lang w:eastAsia="en-US"/>
              </w:rPr>
              <w:t xml:space="preserve"> de services, les </w:t>
            </w:r>
            <w:r w:rsidR="007F5070" w:rsidRPr="005C4363">
              <w:rPr>
                <w:szCs w:val="24"/>
                <w:lang w:eastAsia="en-US"/>
              </w:rPr>
              <w:t>Fournisseurs</w:t>
            </w:r>
            <w:r w:rsidRPr="005C4363">
              <w:rPr>
                <w:szCs w:val="24"/>
                <w:lang w:eastAsia="en-US"/>
              </w:rPr>
              <w:t>,  et le personnel, permettent à la Banque et/ou les personnes nommées par la Banque d’inspecter le site et/ou les comptes, les dossiers et autres documents relatifs au processus de passation de marchés, à la sélection et/ou à l’exécution du Marché, et à avoir ces comptes, dossiers et autres documents audités</w:t>
            </w:r>
            <w:r w:rsidRPr="005C4363">
              <w:rPr>
                <w:szCs w:val="24"/>
                <w:u w:val="single"/>
                <w:lang w:eastAsia="en-US"/>
              </w:rPr>
              <w:t xml:space="preserve"> </w:t>
            </w:r>
            <w:r w:rsidRPr="005C4363">
              <w:rPr>
                <w:szCs w:val="24"/>
                <w:lang w:eastAsia="en-US"/>
              </w:rPr>
              <w:t>par les auditeurs nommés par la Banque. L’attention d</w:t>
            </w:r>
            <w:r w:rsidR="00842286" w:rsidRPr="005C4363">
              <w:rPr>
                <w:szCs w:val="24"/>
                <w:lang w:eastAsia="en-US"/>
              </w:rPr>
              <w:t xml:space="preserve">u Prestataire </w:t>
            </w:r>
            <w:r w:rsidRPr="005C4363">
              <w:rPr>
                <w:szCs w:val="24"/>
                <w:lang w:eastAsia="en-US"/>
              </w:rPr>
              <w:t xml:space="preserve">et de ses sous-traitants et sous-consultants est attirée sur la sous-clause 19.1 (fraude et corruption) </w:t>
            </w:r>
            <w:r w:rsidRPr="005C4363">
              <w:rPr>
                <w:szCs w:val="24"/>
                <w:u w:val="single"/>
                <w:lang w:eastAsia="en-US"/>
              </w:rPr>
              <w:t xml:space="preserve">des CM </w:t>
            </w:r>
            <w:r w:rsidRPr="005C4363">
              <w:rPr>
                <w:szCs w:val="24"/>
              </w:rPr>
              <w:t xml:space="preserve">qui prévoit, entre autres, que les actes visant à entraver concrètement l'exercice des droits d'inspection et d’audits de la Banque constituent une pratique interdite conduisant à la résiliation du Marché (ainsi qu’à une décision de suspension </w:t>
            </w:r>
            <w:r w:rsidR="00842286" w:rsidRPr="005C4363">
              <w:rPr>
                <w:szCs w:val="24"/>
              </w:rPr>
              <w:t>du Prestataire</w:t>
            </w:r>
            <w:r w:rsidRPr="005C4363">
              <w:rPr>
                <w:szCs w:val="24"/>
              </w:rPr>
              <w:t xml:space="preserve"> conformément aux procédures de sanctions en vigueur à la Banque).</w:t>
            </w:r>
          </w:p>
        </w:tc>
      </w:tr>
      <w:tr w:rsidR="00A70308" w:rsidRPr="005C4363" w14:paraId="0EA658A5" w14:textId="77777777" w:rsidTr="00AB0EE9">
        <w:tc>
          <w:tcPr>
            <w:tcW w:w="3206" w:type="dxa"/>
            <w:tcMar>
              <w:top w:w="28" w:type="dxa"/>
              <w:bottom w:w="28" w:type="dxa"/>
            </w:tcMar>
          </w:tcPr>
          <w:p w14:paraId="101D4132" w14:textId="31EFD6F1" w:rsidR="00A70308" w:rsidRPr="005C436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80" w:name="_Toc474753356"/>
            <w:bookmarkStart w:id="181" w:name="_Toc39068128"/>
            <w:r w:rsidRPr="005C4363">
              <w:rPr>
                <w:b/>
                <w:szCs w:val="24"/>
                <w:lang w:eastAsia="en-US"/>
              </w:rPr>
              <w:t>12</w:t>
            </w:r>
            <w:r w:rsidRPr="005C4363">
              <w:rPr>
                <w:b/>
                <w:szCs w:val="24"/>
                <w:lang w:eastAsia="en-US"/>
              </w:rPr>
              <w:tab/>
              <w:t>Fraude et Corruption</w:t>
            </w:r>
            <w:bookmarkEnd w:id="180"/>
            <w:bookmarkEnd w:id="181"/>
          </w:p>
        </w:tc>
        <w:tc>
          <w:tcPr>
            <w:tcW w:w="6187" w:type="dxa"/>
            <w:tcMar>
              <w:top w:w="28" w:type="dxa"/>
              <w:bottom w:w="28" w:type="dxa"/>
            </w:tcMar>
          </w:tcPr>
          <w:p w14:paraId="4D5AD36F" w14:textId="77777777" w:rsidR="00A70308" w:rsidRPr="005C4363" w:rsidRDefault="00A70308" w:rsidP="00A70308">
            <w:pPr>
              <w:tabs>
                <w:tab w:val="left" w:pos="702"/>
              </w:tabs>
              <w:spacing w:after="200"/>
              <w:jc w:val="both"/>
            </w:pPr>
            <w:r w:rsidRPr="005C4363">
              <w:t>La Banque exige le respect de ses Directives Anti-Corruption et de ses règles et procédures de sanctions applicables, établies par le Cadre des Sanctions du Groupe de la Banque mondiale, comme indiqué dans l’Annexe 1 aux Conditions générales.</w:t>
            </w:r>
          </w:p>
          <w:p w14:paraId="306E32F9" w14:textId="77777777" w:rsidR="00A70308" w:rsidRPr="005C4363" w:rsidRDefault="00A70308" w:rsidP="00A70308">
            <w:pPr>
              <w:tabs>
                <w:tab w:val="left" w:pos="702"/>
              </w:tabs>
              <w:spacing w:after="120"/>
              <w:jc w:val="both"/>
            </w:pPr>
            <w:r w:rsidRPr="005C4363">
              <w:t>Le Maître d’Ouvrage exige que le Constructeur fournisse les informations relatives aux commissions et indemnités éventuelles versées ou à verser à des agents ou une autre partie en relation avec le processus d’appel d’offres ou l’exécution du Marché. Ces informations doivent inclure au minimum le nom et l’adresse de l’agent ou autre partie, le montant et la monnaie, ainsi que le motif de la commission, indemnité ou paiement.</w:t>
            </w:r>
          </w:p>
        </w:tc>
      </w:tr>
      <w:tr w:rsidR="00A70308" w:rsidRPr="005C4363" w14:paraId="61566805" w14:textId="77777777" w:rsidTr="00BF7F26">
        <w:tc>
          <w:tcPr>
            <w:tcW w:w="3206" w:type="dxa"/>
            <w:shd w:val="clear" w:color="auto" w:fill="auto"/>
            <w:tcMar>
              <w:top w:w="28" w:type="dxa"/>
              <w:bottom w:w="28" w:type="dxa"/>
            </w:tcMar>
          </w:tcPr>
          <w:p w14:paraId="0497D88C" w14:textId="6737F0D9" w:rsidR="00A70308" w:rsidRPr="005C4363" w:rsidRDefault="00864CE9" w:rsidP="00A70308">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82" w:name="_Toc39068132"/>
            <w:r w:rsidRPr="005C4363">
              <w:rPr>
                <w:b/>
                <w:szCs w:val="24"/>
                <w:lang w:eastAsia="en-US"/>
              </w:rPr>
              <w:t>13.</w:t>
            </w:r>
            <w:r w:rsidR="00A70308" w:rsidRPr="005C4363">
              <w:rPr>
                <w:b/>
                <w:szCs w:val="24"/>
                <w:lang w:eastAsia="en-US"/>
              </w:rPr>
              <w:t xml:space="preserve"> Sécurité sur le Site</w:t>
            </w:r>
            <w:bookmarkEnd w:id="182"/>
          </w:p>
        </w:tc>
        <w:tc>
          <w:tcPr>
            <w:tcW w:w="6187" w:type="dxa"/>
            <w:tcMar>
              <w:top w:w="28" w:type="dxa"/>
              <w:bottom w:w="28" w:type="dxa"/>
            </w:tcMar>
          </w:tcPr>
          <w:p w14:paraId="1FD42A82" w14:textId="77777777" w:rsidR="007A4207" w:rsidRPr="005C4363" w:rsidRDefault="007A4207" w:rsidP="007A4207">
            <w:pPr>
              <w:suppressAutoHyphens/>
              <w:overflowPunct w:val="0"/>
              <w:autoSpaceDE w:val="0"/>
              <w:autoSpaceDN w:val="0"/>
              <w:adjustRightInd w:val="0"/>
              <w:jc w:val="both"/>
              <w:textAlignment w:val="baseline"/>
              <w:rPr>
                <w:szCs w:val="24"/>
                <w:lang w:eastAsia="en-US"/>
              </w:rPr>
            </w:pPr>
            <w:r w:rsidRPr="005C4363">
              <w:rPr>
                <w:szCs w:val="24"/>
                <w:lang w:eastAsia="en-US"/>
              </w:rPr>
              <w:t xml:space="preserve">L’Entrepreneur est responsable de la sécurité du Site et : </w:t>
            </w:r>
          </w:p>
          <w:p w14:paraId="296F85AF" w14:textId="77777777" w:rsidR="007A4207" w:rsidRPr="005C4363" w:rsidRDefault="007A4207" w:rsidP="007A4207">
            <w:pPr>
              <w:suppressAutoHyphens/>
              <w:overflowPunct w:val="0"/>
              <w:autoSpaceDE w:val="0"/>
              <w:autoSpaceDN w:val="0"/>
              <w:adjustRightInd w:val="0"/>
              <w:jc w:val="both"/>
              <w:textAlignment w:val="baseline"/>
              <w:rPr>
                <w:szCs w:val="24"/>
                <w:lang w:eastAsia="en-US"/>
              </w:rPr>
            </w:pPr>
            <w:r w:rsidRPr="005C4363">
              <w:rPr>
                <w:szCs w:val="24"/>
                <w:lang w:eastAsia="en-US"/>
              </w:rPr>
              <w:t xml:space="preserve">(a) pour empêcher les personnes non autorisées à accéder au Site; </w:t>
            </w:r>
          </w:p>
          <w:p w14:paraId="366856DA" w14:textId="77777777" w:rsidR="007A4207" w:rsidRPr="005C4363" w:rsidRDefault="007A4207" w:rsidP="007A4207">
            <w:pPr>
              <w:suppressAutoHyphens/>
              <w:overflowPunct w:val="0"/>
              <w:autoSpaceDE w:val="0"/>
              <w:autoSpaceDN w:val="0"/>
              <w:adjustRightInd w:val="0"/>
              <w:jc w:val="both"/>
              <w:textAlignment w:val="baseline"/>
              <w:rPr>
                <w:szCs w:val="24"/>
                <w:lang w:eastAsia="en-US"/>
              </w:rPr>
            </w:pPr>
            <w:r w:rsidRPr="005C4363">
              <w:rPr>
                <w:szCs w:val="24"/>
                <w:lang w:eastAsia="en-US"/>
              </w:rPr>
              <w:lastRenderedPageBreak/>
              <w:t xml:space="preserve">(b) les personnes autorisées doivent être limitées au personnel de l’Entrepreneur, au personnel du Maître d’Ouvrage et à tout autre personnel identifié comme personnel autorisé (y compris les autres Entrepreneurs du Maître d’Ouvrage sur le Site), par notification faite par le Maître d’Ouvrage ou le Directeur de Projet à l’Entrepreneur. </w:t>
            </w:r>
          </w:p>
          <w:p w14:paraId="3264D544" w14:textId="2F812C59" w:rsidR="00A70308" w:rsidRPr="005C4363" w:rsidRDefault="007A4207" w:rsidP="00A70308">
            <w:pPr>
              <w:suppressAutoHyphens/>
              <w:overflowPunct w:val="0"/>
              <w:autoSpaceDE w:val="0"/>
              <w:autoSpaceDN w:val="0"/>
              <w:adjustRightInd w:val="0"/>
              <w:spacing w:before="120" w:after="120"/>
              <w:ind w:left="34"/>
              <w:jc w:val="both"/>
              <w:textAlignment w:val="baseline"/>
              <w:rPr>
                <w:szCs w:val="24"/>
                <w:lang w:eastAsia="en-US"/>
              </w:rPr>
            </w:pPr>
            <w:r w:rsidRPr="005C4363">
              <w:rPr>
                <w:szCs w:val="24"/>
                <w:lang w:eastAsia="en-US"/>
              </w:rPr>
              <w:t xml:space="preserve">L’Entrepreneur doit </w:t>
            </w:r>
            <w:r w:rsidR="006231ED">
              <w:rPr>
                <w:szCs w:val="24"/>
                <w:lang w:eastAsia="en-US"/>
              </w:rPr>
              <w:t>exiger</w:t>
            </w:r>
            <w:r w:rsidRPr="005C4363">
              <w:rPr>
                <w:szCs w:val="24"/>
                <w:lang w:eastAsia="en-US"/>
              </w:rPr>
              <w:t xml:space="preserve"> que le personnel de sécurité agisse conformément aux Lois applicables.</w:t>
            </w:r>
          </w:p>
        </w:tc>
      </w:tr>
      <w:tr w:rsidR="00A70308" w:rsidRPr="005C4363" w14:paraId="41D6256C" w14:textId="77777777" w:rsidTr="00AB0EE9">
        <w:tc>
          <w:tcPr>
            <w:tcW w:w="3206" w:type="dxa"/>
            <w:tcMar>
              <w:top w:w="28" w:type="dxa"/>
              <w:bottom w:w="28" w:type="dxa"/>
            </w:tcMar>
          </w:tcPr>
          <w:p w14:paraId="4AE16B3F" w14:textId="0C23C046" w:rsidR="00A70308" w:rsidRPr="005C4363" w:rsidRDefault="00864CE9" w:rsidP="00A70308">
            <w:pPr>
              <w:tabs>
                <w:tab w:val="left" w:pos="450"/>
              </w:tabs>
              <w:suppressAutoHyphens/>
              <w:overflowPunct w:val="0"/>
              <w:autoSpaceDE w:val="0"/>
              <w:autoSpaceDN w:val="0"/>
              <w:adjustRightInd w:val="0"/>
              <w:spacing w:after="120"/>
              <w:ind w:left="601" w:hanging="601"/>
              <w:textAlignment w:val="baseline"/>
              <w:outlineLvl w:val="2"/>
              <w:rPr>
                <w:b/>
                <w:szCs w:val="24"/>
                <w:lang w:eastAsia="en-US"/>
              </w:rPr>
            </w:pPr>
            <w:bookmarkStart w:id="183" w:name="_Toc39068133"/>
            <w:r w:rsidRPr="005C4363">
              <w:rPr>
                <w:b/>
                <w:szCs w:val="24"/>
                <w:lang w:eastAsia="en-US"/>
              </w:rPr>
              <w:lastRenderedPageBreak/>
              <w:t>14.</w:t>
            </w:r>
            <w:r w:rsidR="00A70308" w:rsidRPr="005C4363">
              <w:rPr>
                <w:b/>
                <w:szCs w:val="24"/>
                <w:lang w:eastAsia="en-US"/>
              </w:rPr>
              <w:t xml:space="preserve"> Protection de l’Environnement</w:t>
            </w:r>
            <w:bookmarkEnd w:id="183"/>
          </w:p>
        </w:tc>
        <w:tc>
          <w:tcPr>
            <w:tcW w:w="6187" w:type="dxa"/>
            <w:tcMar>
              <w:top w:w="28" w:type="dxa"/>
              <w:bottom w:w="28" w:type="dxa"/>
            </w:tcMar>
          </w:tcPr>
          <w:p w14:paraId="44DC2B26" w14:textId="77777777" w:rsidR="00A70308" w:rsidRPr="005C4363" w:rsidRDefault="00A70308" w:rsidP="00A70308">
            <w:pPr>
              <w:suppressAutoHyphens/>
              <w:overflowPunct w:val="0"/>
              <w:autoSpaceDE w:val="0"/>
              <w:autoSpaceDN w:val="0"/>
              <w:adjustRightInd w:val="0"/>
              <w:spacing w:before="120" w:after="120"/>
              <w:ind w:left="34" w:right="36"/>
              <w:jc w:val="both"/>
              <w:textAlignment w:val="baseline"/>
              <w:rPr>
                <w:szCs w:val="24"/>
                <w:lang w:eastAsia="en-US"/>
              </w:rPr>
            </w:pPr>
            <w:r w:rsidRPr="005C4363">
              <w:rPr>
                <w:szCs w:val="24"/>
                <w:lang w:eastAsia="en-US"/>
              </w:rPr>
              <w:t xml:space="preserve">Le Prestataire doit prendre toutes les mesures nécessaires pour : </w:t>
            </w:r>
          </w:p>
          <w:p w14:paraId="4D7033C9" w14:textId="77777777" w:rsidR="00A70308" w:rsidRPr="005C4363" w:rsidRDefault="00A70308" w:rsidP="00A70308">
            <w:pPr>
              <w:suppressAutoHyphens/>
              <w:overflowPunct w:val="0"/>
              <w:autoSpaceDE w:val="0"/>
              <w:autoSpaceDN w:val="0"/>
              <w:adjustRightInd w:val="0"/>
              <w:spacing w:before="120" w:after="120"/>
              <w:ind w:left="754" w:right="-72" w:hanging="360"/>
              <w:jc w:val="both"/>
              <w:textAlignment w:val="baseline"/>
              <w:rPr>
                <w:szCs w:val="24"/>
                <w:lang w:eastAsia="en-US"/>
              </w:rPr>
            </w:pPr>
            <w:r w:rsidRPr="005C4363">
              <w:rPr>
                <w:szCs w:val="24"/>
                <w:lang w:eastAsia="en-US"/>
              </w:rPr>
              <w:t>a) protéger l’environnement (à la fois à l’intérieur et à l’extérieur des lieux où les services sont exécutés) de tous dommages résultant de ses opérations et/ou activités ; et</w:t>
            </w:r>
          </w:p>
          <w:p w14:paraId="647F7DD5" w14:textId="77777777" w:rsidR="00A70308" w:rsidRPr="005C4363" w:rsidRDefault="00A70308" w:rsidP="00A70308">
            <w:pPr>
              <w:suppressAutoHyphens/>
              <w:overflowPunct w:val="0"/>
              <w:autoSpaceDE w:val="0"/>
              <w:autoSpaceDN w:val="0"/>
              <w:adjustRightInd w:val="0"/>
              <w:spacing w:before="120" w:after="120"/>
              <w:ind w:left="754" w:right="-72" w:hanging="360"/>
              <w:jc w:val="both"/>
              <w:textAlignment w:val="baseline"/>
              <w:rPr>
                <w:szCs w:val="24"/>
                <w:lang w:eastAsia="en-US"/>
              </w:rPr>
            </w:pPr>
            <w:r w:rsidRPr="005C4363">
              <w:rPr>
                <w:szCs w:val="24"/>
                <w:lang w:eastAsia="en-US"/>
              </w:rPr>
              <w:t xml:space="preserve">(b) limiter les dommages et les nuisances aux personnes et aux biens résultant de la pollution, du bruit et d’autres résultats des opérations et/ou activités du Prestataire. </w:t>
            </w:r>
          </w:p>
          <w:p w14:paraId="0A0B5017" w14:textId="51BE86C3" w:rsidR="00A70308" w:rsidRPr="005C4363" w:rsidRDefault="00A70308" w:rsidP="00A70308">
            <w:pPr>
              <w:suppressAutoHyphens/>
              <w:overflowPunct w:val="0"/>
              <w:autoSpaceDE w:val="0"/>
              <w:autoSpaceDN w:val="0"/>
              <w:adjustRightInd w:val="0"/>
              <w:spacing w:before="120" w:after="120"/>
              <w:ind w:left="34"/>
              <w:jc w:val="both"/>
              <w:textAlignment w:val="baseline"/>
              <w:rPr>
                <w:szCs w:val="24"/>
                <w:lang w:eastAsia="en-US"/>
              </w:rPr>
            </w:pPr>
            <w:r w:rsidRPr="005C4363">
              <w:rPr>
                <w:szCs w:val="24"/>
                <w:lang w:eastAsia="en-US"/>
              </w:rPr>
              <w:t xml:space="preserve">Le Prestataire doit s’assurer que les émissions, les rejets de surface, les effluents et tout autre polluant provenant </w:t>
            </w:r>
            <w:r w:rsidR="006231ED" w:rsidRPr="005C4363">
              <w:rPr>
                <w:szCs w:val="24"/>
                <w:lang w:eastAsia="en-US"/>
              </w:rPr>
              <w:t>de</w:t>
            </w:r>
            <w:r w:rsidRPr="005C4363">
              <w:rPr>
                <w:szCs w:val="24"/>
                <w:lang w:eastAsia="en-US"/>
              </w:rPr>
              <w:t xml:space="preserve"> ses  activités n’excédent ni les valeurs indiquées dans le Marché, ni celles prescrites par les lois applicables.</w:t>
            </w:r>
          </w:p>
          <w:p w14:paraId="6F0C318F" w14:textId="77777777" w:rsidR="00A70308" w:rsidRPr="005C4363" w:rsidRDefault="00A70308" w:rsidP="00A70308">
            <w:pPr>
              <w:suppressAutoHyphens/>
              <w:overflowPunct w:val="0"/>
              <w:autoSpaceDE w:val="0"/>
              <w:autoSpaceDN w:val="0"/>
              <w:adjustRightInd w:val="0"/>
              <w:spacing w:before="120" w:after="120"/>
              <w:ind w:left="34" w:right="36"/>
              <w:jc w:val="both"/>
              <w:textAlignment w:val="baseline"/>
              <w:rPr>
                <w:szCs w:val="24"/>
                <w:lang w:eastAsia="en-US"/>
              </w:rPr>
            </w:pPr>
            <w:r w:rsidRPr="005C4363">
              <w:rPr>
                <w:szCs w:val="24"/>
                <w:lang w:eastAsia="en-US"/>
              </w:rPr>
              <w:t>En cas de dommages à l’environnement, aux biens et/ou de nuisances pour les personnes, sur ou en dehors des lieux où les services sont exécutés à la suite des opérations et/ou activités du Prestataire, le Prestataire doit convenir avec le Maître d’Ouvrage des mesures et des délais appropriés pour remédier, dans la mesure du possible, à l’environnement endommagé pour la remise en son état antérieur. Le Prestataire doit mettre en œuvre ces mesures à ses frais et à la satisfaction du Maître d’Ouvrage.</w:t>
            </w:r>
          </w:p>
        </w:tc>
      </w:tr>
      <w:tr w:rsidR="00A70308" w:rsidRPr="005C4363" w14:paraId="426C689D" w14:textId="77777777" w:rsidTr="00AB0EE9">
        <w:tc>
          <w:tcPr>
            <w:tcW w:w="3206" w:type="dxa"/>
            <w:tcMar>
              <w:top w:w="28" w:type="dxa"/>
              <w:bottom w:w="28" w:type="dxa"/>
            </w:tcMar>
          </w:tcPr>
          <w:p w14:paraId="4F667E6B" w14:textId="21D8419B" w:rsidR="00A70308" w:rsidRPr="005C4363"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84" w:name="_Toc39068134"/>
            <w:r w:rsidRPr="005C4363">
              <w:rPr>
                <w:b/>
                <w:szCs w:val="24"/>
                <w:lang w:eastAsia="en-US"/>
              </w:rPr>
              <w:t>15. Découvertes Archéologiques et Géologiques</w:t>
            </w:r>
            <w:bookmarkEnd w:id="184"/>
          </w:p>
        </w:tc>
        <w:tc>
          <w:tcPr>
            <w:tcW w:w="6187" w:type="dxa"/>
            <w:tcMar>
              <w:top w:w="28" w:type="dxa"/>
              <w:bottom w:w="28" w:type="dxa"/>
            </w:tcMar>
          </w:tcPr>
          <w:p w14:paraId="2A0CB513" w14:textId="77777777" w:rsidR="00A70308" w:rsidRPr="005C4363" w:rsidRDefault="00A70308" w:rsidP="00A70308">
            <w:pPr>
              <w:spacing w:before="120" w:after="120"/>
              <w:ind w:right="-72"/>
              <w:contextualSpacing/>
              <w:jc w:val="both"/>
              <w:rPr>
                <w:szCs w:val="24"/>
                <w:shd w:val="clear" w:color="auto" w:fill="FFFFFF" w:themeFill="background1"/>
                <w:lang w:eastAsia="en-US"/>
              </w:rPr>
            </w:pPr>
            <w:r w:rsidRPr="005C4363">
              <w:rPr>
                <w:szCs w:val="24"/>
                <w:lang w:eastAsia="en-US"/>
              </w:rPr>
              <w:t xml:space="preserve">Tous fossiles, pièces de monnaie, objets de valeur ou d’antiquité, structures, groupes de structures et autres vestiges ou objets d’intérêt géologique, archéologique, paléontologique, historique, architectural ou religieux ou d’une valeur significative, </w:t>
            </w:r>
            <w:r w:rsidRPr="005C4363">
              <w:rPr>
                <w:szCs w:val="24"/>
                <w:shd w:val="clear" w:color="auto" w:fill="FFFFFF" w:themeFill="background1"/>
                <w:lang w:eastAsia="en-US"/>
              </w:rPr>
              <w:t xml:space="preserve">découverts sur les lieux où les services sont exécutés, doivent être placés sous la garde du Maître d’Ouvrage. </w:t>
            </w:r>
          </w:p>
          <w:p w14:paraId="448B6A73" w14:textId="77777777" w:rsidR="00A70308" w:rsidRPr="005C4363" w:rsidRDefault="00A70308" w:rsidP="00A70308">
            <w:pPr>
              <w:spacing w:before="120" w:after="120"/>
              <w:ind w:right="-72"/>
              <w:contextualSpacing/>
              <w:jc w:val="both"/>
              <w:rPr>
                <w:szCs w:val="24"/>
                <w:shd w:val="clear" w:color="auto" w:fill="FFFFFF" w:themeFill="background1"/>
                <w:lang w:eastAsia="en-US"/>
              </w:rPr>
            </w:pPr>
          </w:p>
          <w:p w14:paraId="337FA1BC" w14:textId="23A5B429" w:rsidR="00A70308" w:rsidRPr="005C4363" w:rsidRDefault="00A70308" w:rsidP="00A70308">
            <w:pPr>
              <w:spacing w:before="120" w:after="120"/>
              <w:ind w:right="-72"/>
              <w:contextualSpacing/>
              <w:jc w:val="both"/>
              <w:rPr>
                <w:szCs w:val="24"/>
                <w:lang w:eastAsia="en-US"/>
              </w:rPr>
            </w:pPr>
            <w:r w:rsidRPr="005C4363">
              <w:rPr>
                <w:szCs w:val="24"/>
                <w:lang w:eastAsia="en-US"/>
              </w:rPr>
              <w:t xml:space="preserve">Le Prestataire doit, dès que possible après la découverte, en notifier le Maître d’Ouvrage pour donner l’opportunité au Maître d’Ouvrage d’examiner la découverte avant qu’elle ne </w:t>
            </w:r>
            <w:r w:rsidRPr="005C4363">
              <w:rPr>
                <w:szCs w:val="24"/>
                <w:lang w:eastAsia="en-US"/>
              </w:rPr>
              <w:lastRenderedPageBreak/>
              <w:t xml:space="preserve">soit </w:t>
            </w:r>
            <w:r w:rsidR="006231ED" w:rsidRPr="005C4363">
              <w:rPr>
                <w:szCs w:val="24"/>
                <w:lang w:eastAsia="en-US"/>
              </w:rPr>
              <w:t>endommagée</w:t>
            </w:r>
            <w:r w:rsidRPr="005C4363">
              <w:rPr>
                <w:szCs w:val="24"/>
                <w:lang w:eastAsia="en-US"/>
              </w:rPr>
              <w:t xml:space="preserve"> et de donner des instructions sur la façon de réagir. </w:t>
            </w:r>
          </w:p>
        </w:tc>
      </w:tr>
    </w:tbl>
    <w:p w14:paraId="53F6152B" w14:textId="5287C701" w:rsidR="00FF45A1" w:rsidRPr="005C4363" w:rsidRDefault="00304FA7" w:rsidP="00862669">
      <w:pPr>
        <w:suppressAutoHyphens/>
        <w:overflowPunct w:val="0"/>
        <w:autoSpaceDE w:val="0"/>
        <w:autoSpaceDN w:val="0"/>
        <w:adjustRightInd w:val="0"/>
        <w:spacing w:before="240" w:after="240"/>
        <w:textAlignment w:val="baseline"/>
        <w:outlineLvl w:val="1"/>
        <w:rPr>
          <w:b/>
          <w:sz w:val="28"/>
          <w:lang w:eastAsia="en-US"/>
        </w:rPr>
      </w:pPr>
      <w:bookmarkStart w:id="185" w:name="_Toc474753358"/>
      <w:bookmarkStart w:id="186" w:name="_Toc356621461"/>
      <w:bookmarkStart w:id="187" w:name="_Toc39068135"/>
      <w:r w:rsidRPr="005C4363">
        <w:rPr>
          <w:b/>
          <w:sz w:val="28"/>
          <w:lang w:eastAsia="en-US"/>
        </w:rPr>
        <w:lastRenderedPageBreak/>
        <w:t xml:space="preserve">16. </w:t>
      </w:r>
      <w:bookmarkEnd w:id="185"/>
      <w:bookmarkEnd w:id="186"/>
      <w:bookmarkEnd w:id="187"/>
      <w:r w:rsidR="00F24971" w:rsidRPr="005C4363">
        <w:rPr>
          <w:b/>
          <w:sz w:val="28"/>
          <w:lang w:eastAsia="en-US"/>
        </w:rPr>
        <w:t>Impôts et taxes</w:t>
      </w:r>
      <w:r w:rsidR="00143352" w:rsidRPr="005C4363">
        <w:rPr>
          <w:b/>
          <w:sz w:val="28"/>
          <w:lang w:eastAsia="en-US"/>
        </w:rPr>
        <w:tab/>
      </w:r>
      <w:r w:rsidR="00143352" w:rsidRPr="005C4363">
        <w:rPr>
          <w:b/>
          <w:sz w:val="28"/>
          <w:lang w:eastAsia="en-US"/>
        </w:rPr>
        <w:tab/>
      </w:r>
      <w:r w:rsidR="00143352" w:rsidRPr="005C4363">
        <w:rPr>
          <w:b/>
          <w:sz w:val="28"/>
          <w:lang w:eastAsia="en-US"/>
        </w:rPr>
        <w:tab/>
      </w:r>
      <w:r w:rsidR="00143352" w:rsidRPr="005C4363">
        <w:rPr>
          <w:b/>
          <w:sz w:val="28"/>
          <w:lang w:eastAsia="en-US"/>
        </w:rPr>
        <w:tab/>
      </w:r>
    </w:p>
    <w:tbl>
      <w:tblPr>
        <w:tblW w:w="9393" w:type="dxa"/>
        <w:tblLayout w:type="fixed"/>
        <w:tblLook w:val="0000" w:firstRow="0" w:lastRow="0" w:firstColumn="0" w:lastColumn="0" w:noHBand="0" w:noVBand="0"/>
      </w:tblPr>
      <w:tblGrid>
        <w:gridCol w:w="3206"/>
        <w:gridCol w:w="6187"/>
      </w:tblGrid>
      <w:tr w:rsidR="00FF45A1" w:rsidRPr="005C4363" w14:paraId="1724A2A6" w14:textId="77777777" w:rsidTr="00AB0EE9">
        <w:tc>
          <w:tcPr>
            <w:tcW w:w="3206" w:type="dxa"/>
            <w:tcMar>
              <w:top w:w="28" w:type="dxa"/>
              <w:bottom w:w="28" w:type="dxa"/>
            </w:tcMar>
          </w:tcPr>
          <w:p w14:paraId="2296ED10" w14:textId="00C8C852" w:rsidR="00FF45A1" w:rsidRPr="005C4363"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87" w:type="dxa"/>
            <w:tcMar>
              <w:top w:w="28" w:type="dxa"/>
              <w:bottom w:w="28" w:type="dxa"/>
            </w:tcMar>
          </w:tcPr>
          <w:p w14:paraId="13113B82" w14:textId="6A62E2C7" w:rsidR="00FF45A1" w:rsidRPr="005C4363" w:rsidRDefault="00143352" w:rsidP="00FF45A1">
            <w:pPr>
              <w:suppressAutoHyphens/>
              <w:overflowPunct w:val="0"/>
              <w:autoSpaceDE w:val="0"/>
              <w:autoSpaceDN w:val="0"/>
              <w:adjustRightInd w:val="0"/>
              <w:spacing w:after="120"/>
              <w:ind w:right="-72"/>
              <w:jc w:val="both"/>
              <w:textAlignment w:val="baseline"/>
              <w:rPr>
                <w:lang w:eastAsia="en-US"/>
              </w:rPr>
            </w:pPr>
            <w:r w:rsidRPr="005C4363">
              <w:rPr>
                <w:lang w:eastAsia="en-US"/>
              </w:rPr>
              <w:t>Le prestataire de services, les sous-traitants et leur personnel doivent s'acquitter des impôts, droits, taxes et autres impositions qui peuvent être perçus en vertu du droit applicable et dont le montant est réputé avoir été inclus dans le prix du contrat.</w:t>
            </w:r>
          </w:p>
        </w:tc>
      </w:tr>
      <w:tr w:rsidR="00FF45A1" w:rsidRPr="005C4363" w14:paraId="2A2FC280" w14:textId="77777777" w:rsidTr="00AB0EE9">
        <w:tc>
          <w:tcPr>
            <w:tcW w:w="3206" w:type="dxa"/>
            <w:tcMar>
              <w:top w:w="28" w:type="dxa"/>
              <w:bottom w:w="28" w:type="dxa"/>
            </w:tcMar>
          </w:tcPr>
          <w:p w14:paraId="73808B86" w14:textId="0D816B17" w:rsidR="00FF45A1" w:rsidRPr="005C4363"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87" w:type="dxa"/>
            <w:tcMar>
              <w:top w:w="28" w:type="dxa"/>
              <w:bottom w:w="28" w:type="dxa"/>
            </w:tcMar>
          </w:tcPr>
          <w:p w14:paraId="738AAD85" w14:textId="3BE2F944" w:rsidR="00FF45A1" w:rsidRPr="005C4363" w:rsidRDefault="00FF45A1" w:rsidP="00143352">
            <w:pPr>
              <w:tabs>
                <w:tab w:val="left" w:pos="540"/>
              </w:tabs>
              <w:suppressAutoHyphens/>
              <w:overflowPunct w:val="0"/>
              <w:autoSpaceDE w:val="0"/>
              <w:autoSpaceDN w:val="0"/>
              <w:adjustRightInd w:val="0"/>
              <w:spacing w:after="200"/>
              <w:ind w:right="-72"/>
              <w:jc w:val="both"/>
              <w:textAlignment w:val="baseline"/>
              <w:rPr>
                <w:lang w:eastAsia="en-US"/>
              </w:rPr>
            </w:pPr>
          </w:p>
        </w:tc>
      </w:tr>
      <w:tr w:rsidR="00FF45A1" w:rsidRPr="005C4363" w14:paraId="713DEF58" w14:textId="77777777" w:rsidTr="00AB0EE9">
        <w:tc>
          <w:tcPr>
            <w:tcW w:w="3206" w:type="dxa"/>
            <w:tcMar>
              <w:top w:w="28" w:type="dxa"/>
              <w:bottom w:w="28" w:type="dxa"/>
            </w:tcMar>
          </w:tcPr>
          <w:p w14:paraId="054573A8" w14:textId="7B2F82BA" w:rsidR="00FF45A1" w:rsidRPr="005C4363" w:rsidRDefault="005D4ADB" w:rsidP="00FF45A1">
            <w:pPr>
              <w:suppressAutoHyphens/>
              <w:overflowPunct w:val="0"/>
              <w:autoSpaceDE w:val="0"/>
              <w:autoSpaceDN w:val="0"/>
              <w:adjustRightInd w:val="0"/>
              <w:spacing w:after="120"/>
              <w:ind w:left="450" w:hanging="450"/>
              <w:textAlignment w:val="baseline"/>
              <w:outlineLvl w:val="2"/>
              <w:rPr>
                <w:b/>
                <w:szCs w:val="24"/>
                <w:lang w:eastAsia="en-US"/>
              </w:rPr>
            </w:pPr>
            <w:bookmarkStart w:id="188" w:name="_Toc39068138"/>
            <w:r w:rsidRPr="005C4363">
              <w:rPr>
                <w:b/>
                <w:szCs w:val="24"/>
                <w:lang w:eastAsia="en-US"/>
              </w:rPr>
              <w:t>17.</w:t>
            </w:r>
            <w:r w:rsidR="00FF45A1" w:rsidRPr="005C4363">
              <w:rPr>
                <w:b/>
                <w:szCs w:val="24"/>
                <w:lang w:eastAsia="en-US"/>
              </w:rPr>
              <w:t xml:space="preserve">   Personnel du Prestataire de Services</w:t>
            </w:r>
            <w:bookmarkEnd w:id="188"/>
          </w:p>
        </w:tc>
        <w:tc>
          <w:tcPr>
            <w:tcW w:w="6187" w:type="dxa"/>
            <w:tcMar>
              <w:top w:w="28" w:type="dxa"/>
              <w:bottom w:w="28" w:type="dxa"/>
            </w:tcMar>
          </w:tcPr>
          <w:p w14:paraId="5472AEA0"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szCs w:val="24"/>
                <w:lang w:eastAsia="en-US"/>
              </w:rPr>
              <w:t>Le Prestataire doit prendre toutes les mesures nécessaires pour engager son personnel.</w:t>
            </w:r>
          </w:p>
          <w:p w14:paraId="4EA20B9D"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szCs w:val="24"/>
                <w:lang w:eastAsia="en-US"/>
              </w:rPr>
              <w:t>Le Prestataire est encouragé, dans la mesure du possible et raisonnable, à employer du personnel et de la main d’œuvre disposant des qualifications et de l’expérience appropriées provenant du pays du Maître d’Ouvrage.</w:t>
            </w:r>
          </w:p>
          <w:p w14:paraId="70BFD466"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szCs w:val="24"/>
                <w:lang w:eastAsia="en-US"/>
              </w:rPr>
              <w:t>Le Prestataire doit, à ses propres frais, fournir les moyens de rapatriement à tout son personnel employé pour l’exécution des services vers ses différents pays d’origine. Il doit prévoir également un maintien temporaire approprié de toutes ces personnes, à compter de la cessation de leur emploi au titre du Marché  jusqu’à la date prévue pour leur départ.</w:t>
            </w:r>
          </w:p>
          <w:p w14:paraId="0A4449E4"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u w:val="single"/>
                <w:lang w:eastAsia="en-US"/>
              </w:rPr>
            </w:pPr>
            <w:r w:rsidRPr="005C4363">
              <w:rPr>
                <w:szCs w:val="24"/>
                <w:u w:val="single"/>
                <w:lang w:eastAsia="en-US"/>
              </w:rPr>
              <w:t>Personnel au service du Maître d’Ouvrage :</w:t>
            </w:r>
          </w:p>
          <w:p w14:paraId="78D3549D" w14:textId="5CCDF100"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u w:val="single"/>
                <w:lang w:eastAsia="en-US"/>
              </w:rPr>
            </w:pPr>
            <w:r w:rsidRPr="005C4363">
              <w:rPr>
                <w:szCs w:val="24"/>
                <w:lang w:eastAsia="en-US"/>
              </w:rPr>
              <w:t xml:space="preserve">Le Prestataire ne doit pas recruter, ou tenter de recruter, du personnel </w:t>
            </w:r>
            <w:r w:rsidR="006231ED" w:rsidRPr="005C4363">
              <w:rPr>
                <w:szCs w:val="24"/>
                <w:lang w:eastAsia="en-US"/>
              </w:rPr>
              <w:t>parmi</w:t>
            </w:r>
            <w:r w:rsidRPr="005C4363">
              <w:rPr>
                <w:szCs w:val="24"/>
                <w:lang w:eastAsia="en-US"/>
              </w:rPr>
              <w:t xml:space="preserve"> le personnel du Maître d’Ouvrage.</w:t>
            </w:r>
          </w:p>
          <w:p w14:paraId="5E62125B"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u w:val="single"/>
                <w:lang w:eastAsia="en-US"/>
              </w:rPr>
            </w:pPr>
            <w:r w:rsidRPr="005C4363">
              <w:rPr>
                <w:szCs w:val="24"/>
                <w:u w:val="single"/>
                <w:lang w:eastAsia="en-US"/>
              </w:rPr>
              <w:t>Lois du Travail :</w:t>
            </w:r>
          </w:p>
          <w:p w14:paraId="736708B1" w14:textId="77777777" w:rsidR="00FF45A1" w:rsidRPr="005C4363" w:rsidRDefault="00FF45A1" w:rsidP="00FF45A1">
            <w:pPr>
              <w:shd w:val="clear" w:color="auto" w:fill="FFFFFF" w:themeFill="background1"/>
              <w:spacing w:before="120" w:after="120"/>
              <w:ind w:right="-14"/>
              <w:jc w:val="both"/>
              <w:rPr>
                <w:szCs w:val="24"/>
                <w:lang w:eastAsia="en-US"/>
              </w:rPr>
            </w:pPr>
            <w:r w:rsidRPr="005C4363">
              <w:rPr>
                <w:szCs w:val="24"/>
                <w:lang w:eastAsia="en-US"/>
              </w:rPr>
              <w:t>Le Prestataire doit se conformer à toutes les lois du travail pertinentes applicables au personnel du Prestataire, y compris les lois relatives à leur emploi, à leur santé, à leur sécurité, à leur bien-être, immigration et</w:t>
            </w:r>
            <w:r w:rsidRPr="005C4363">
              <w:rPr>
                <w:strike/>
                <w:szCs w:val="24"/>
                <w:lang w:eastAsia="en-US"/>
              </w:rPr>
              <w:t xml:space="preserve"> </w:t>
            </w:r>
            <w:r w:rsidRPr="005C4363">
              <w:rPr>
                <w:szCs w:val="24"/>
                <w:lang w:eastAsia="en-US"/>
              </w:rPr>
              <w:t xml:space="preserve">émigration, et doit leur accorder tous leurs droits légaux. </w:t>
            </w:r>
          </w:p>
          <w:p w14:paraId="52C5741F" w14:textId="373F54EB" w:rsidR="00FF45A1" w:rsidRPr="005C4363" w:rsidRDefault="00FF45A1" w:rsidP="00FF45A1">
            <w:pPr>
              <w:spacing w:before="120" w:after="120"/>
              <w:ind w:right="-14"/>
              <w:jc w:val="both"/>
              <w:rPr>
                <w:szCs w:val="24"/>
                <w:lang w:eastAsia="en-US"/>
              </w:rPr>
            </w:pPr>
            <w:r w:rsidRPr="005C4363">
              <w:rPr>
                <w:szCs w:val="24"/>
                <w:lang w:eastAsia="en-US"/>
              </w:rPr>
              <w:t xml:space="preserve">Le Prestataire doit en tout temps pendant l’avancement du Marché utiliser ses meilleurs efforts pour empêcher toute conduite illégale, </w:t>
            </w:r>
            <w:r w:rsidR="00863DB0" w:rsidRPr="005C4363">
              <w:rPr>
                <w:szCs w:val="24"/>
                <w:lang w:eastAsia="en-US"/>
              </w:rPr>
              <w:t>émétique</w:t>
            </w:r>
            <w:r w:rsidRPr="005C4363">
              <w:rPr>
                <w:szCs w:val="24"/>
                <w:lang w:eastAsia="en-US"/>
              </w:rPr>
              <w:t xml:space="preserve"> ou conduite ou comportement  désordonné par ou parmi ses employés et le travail de ses sous-traitants. </w:t>
            </w:r>
          </w:p>
          <w:p w14:paraId="7C04B2FB" w14:textId="77777777" w:rsidR="00FF45A1" w:rsidRPr="005C4363" w:rsidRDefault="00FF45A1" w:rsidP="00FF45A1">
            <w:pPr>
              <w:spacing w:before="120" w:after="120"/>
              <w:ind w:right="-14"/>
              <w:jc w:val="both"/>
              <w:rPr>
                <w:szCs w:val="24"/>
                <w:lang w:eastAsia="en-US"/>
              </w:rPr>
            </w:pPr>
            <w:r w:rsidRPr="005C4363">
              <w:rPr>
                <w:szCs w:val="24"/>
                <w:lang w:eastAsia="en-US"/>
              </w:rPr>
              <w:t xml:space="preserve">Le Prestataire doit, dans toutes les relations avec son personnel actuellement employé ou lié au Marché, prendre en considération tous les festivals reconnus, les jours fériés </w:t>
            </w:r>
            <w:r w:rsidRPr="005C4363">
              <w:rPr>
                <w:szCs w:val="24"/>
                <w:lang w:eastAsia="en-US"/>
              </w:rPr>
              <w:lastRenderedPageBreak/>
              <w:t>officiels, les coutumes religieuses ou autres et toutes les lois et règlements locaux relatifs à la l’emploi de la main d’œuvre.</w:t>
            </w:r>
          </w:p>
          <w:p w14:paraId="5B5352B3" w14:textId="77777777" w:rsidR="00FF45A1" w:rsidRPr="005C4363" w:rsidRDefault="00FF45A1" w:rsidP="00FF45A1">
            <w:pPr>
              <w:suppressAutoHyphens/>
              <w:overflowPunct w:val="0"/>
              <w:autoSpaceDE w:val="0"/>
              <w:autoSpaceDN w:val="0"/>
              <w:adjustRightInd w:val="0"/>
              <w:spacing w:before="120" w:after="120"/>
              <w:ind w:left="1260" w:right="-14" w:hanging="1226"/>
              <w:textAlignment w:val="baseline"/>
              <w:rPr>
                <w:szCs w:val="24"/>
                <w:u w:val="single"/>
                <w:lang w:eastAsia="en-US"/>
              </w:rPr>
            </w:pPr>
            <w:r w:rsidRPr="005C4363">
              <w:rPr>
                <w:szCs w:val="24"/>
                <w:u w:val="single"/>
                <w:lang w:eastAsia="en-US"/>
              </w:rPr>
              <w:t>Taux de salaires et conditions de travail :</w:t>
            </w:r>
          </w:p>
          <w:p w14:paraId="26987F43" w14:textId="77777777" w:rsidR="00FF45A1" w:rsidRPr="005C4363" w:rsidRDefault="00FF45A1" w:rsidP="00FF45A1">
            <w:pPr>
              <w:spacing w:before="120" w:after="120"/>
              <w:ind w:right="-14"/>
              <w:jc w:val="both"/>
              <w:rPr>
                <w:szCs w:val="24"/>
                <w:lang w:eastAsia="en-US"/>
              </w:rPr>
            </w:pPr>
            <w:r w:rsidRPr="005C4363">
              <w:rPr>
                <w:szCs w:val="24"/>
                <w:lang w:eastAsia="en-US"/>
              </w:rPr>
              <w:t>Le Prestataire doit payer les taux de salaire et observer les conditions de travail, qui ne sont pas inférieures à celles établies pour le commerce ou l’industrie où les services sont effectués. Si aucun taux ou conditions établis n’est applicable, le Prestataire doit payer des taux de salaire et observer des conditions qui ne sont pas inférieures au niveau général des salaires et des conditions observés localement par les employeurs dont le commerce ou l’industrie est similaire à celui du Prestataire.</w:t>
            </w:r>
          </w:p>
          <w:p w14:paraId="77BC1AEE"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i/>
                <w:szCs w:val="24"/>
                <w:lang w:eastAsia="en-US"/>
              </w:rPr>
            </w:pPr>
            <w:r w:rsidRPr="005C4363">
              <w:rPr>
                <w:szCs w:val="24"/>
                <w:u w:val="single"/>
                <w:lang w:eastAsia="en-US"/>
              </w:rPr>
              <w:t>Installations pour le personnel du Prestataire</w:t>
            </w:r>
            <w:r w:rsidRPr="005C4363">
              <w:rPr>
                <w:i/>
                <w:szCs w:val="24"/>
                <w:lang w:eastAsia="en-US"/>
              </w:rPr>
              <w:t> :</w:t>
            </w:r>
          </w:p>
          <w:p w14:paraId="066214A6" w14:textId="137753C4" w:rsidR="00FF45A1" w:rsidRPr="005C4363" w:rsidRDefault="00533864"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szCs w:val="24"/>
                <w:lang w:eastAsia="en-US"/>
              </w:rPr>
              <w:t xml:space="preserve">Si les lois du pays de l'Employeur l'exigent, </w:t>
            </w:r>
            <w:r w:rsidR="00FF45A1" w:rsidRPr="005C4363">
              <w:rPr>
                <w:szCs w:val="24"/>
                <w:lang w:eastAsia="en-US"/>
              </w:rPr>
              <w:t xml:space="preserve">le Prestataire doit fournir et entretenir toutes les installations d’hébergement et de bien-être nécessaires au personnel du Prestataire employé pour l’exécution du Marché dans les lieux du pays du Maître d’Ouvrage où les services sont délivrés. </w:t>
            </w:r>
          </w:p>
          <w:p w14:paraId="53B51560" w14:textId="77777777" w:rsidR="00FF45A1" w:rsidRPr="005C4363" w:rsidRDefault="00FF45A1" w:rsidP="00FF45A1">
            <w:pPr>
              <w:suppressAutoHyphens/>
              <w:overflowPunct w:val="0"/>
              <w:autoSpaceDE w:val="0"/>
              <w:autoSpaceDN w:val="0"/>
              <w:adjustRightInd w:val="0"/>
              <w:spacing w:before="120" w:after="120"/>
              <w:ind w:left="698" w:right="-72" w:hanging="698"/>
              <w:jc w:val="both"/>
              <w:textAlignment w:val="baseline"/>
              <w:rPr>
                <w:szCs w:val="24"/>
                <w:lang w:eastAsia="en-US"/>
              </w:rPr>
            </w:pPr>
            <w:r w:rsidRPr="005C4363">
              <w:rPr>
                <w:iCs/>
                <w:szCs w:val="24"/>
                <w:u w:val="single"/>
                <w:lang w:eastAsia="en-US"/>
              </w:rPr>
              <w:t>Organisations des travailleurs </w:t>
            </w:r>
            <w:r w:rsidRPr="005C4363">
              <w:rPr>
                <w:szCs w:val="24"/>
                <w:lang w:eastAsia="en-US"/>
              </w:rPr>
              <w:t>:</w:t>
            </w:r>
          </w:p>
          <w:p w14:paraId="6501D6BE"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szCs w:val="24"/>
                <w:lang w:eastAsia="en-US"/>
              </w:rPr>
              <w:t xml:space="preserve">Dans les pays où les lois du travail pertinentes reconnaissent le droit des travailleurs de former et d’adhérer aux organisations de travailleurs de leur choix et de négocier collectivement sans ingérence, le Prestataire doit se conformer à ces lois. </w:t>
            </w:r>
            <w:r w:rsidRPr="005C4363">
              <w:rPr>
                <w:szCs w:val="24"/>
                <w:shd w:val="clear" w:color="auto" w:fill="FFFFFF" w:themeFill="background1"/>
                <w:lang w:eastAsia="en-US"/>
              </w:rPr>
              <w:t>Dans de telles circonstances, le rôle des organisations de travailleurs légalement établies et des représentants légitimes des travailleurs sera respecté, et ils recevront l’information nécessaire pour une négociation utile en temps opportun.</w:t>
            </w:r>
            <w:r w:rsidRPr="005C4363">
              <w:rPr>
                <w:szCs w:val="24"/>
                <w:shd w:val="clear" w:color="auto" w:fill="F0F0A0"/>
                <w:lang w:eastAsia="en-US"/>
              </w:rPr>
              <w:t xml:space="preserve">  </w:t>
            </w:r>
            <w:r w:rsidRPr="005C4363">
              <w:rPr>
                <w:szCs w:val="24"/>
                <w:lang w:eastAsia="en-US"/>
              </w:rPr>
              <w:t xml:space="preserve">Lorsque les lois du travail pertinentes restreignent considérablement les organisations de travailleurs, le Prestataire doit permettre à son personnel d’exprimer ses griefs et de protéger ses droits en ce qui concerne les conditions de travail et les conditions d’emploi.  Le Prestataire  ne doit pas chercher à influencer ou à contrôler ces moyens alternatifs. Le Prestataire ne doit pas discriminer ou exercer des représailles à l’encontre du personnel de l’Prestataire qui participe ou cherche à participer à de telles organisations et à la négociation collective ou à d’autres mécanismes. Les organisations de travailleurs doivent représenter équitablement les travailleurs de la main-d’œuvre. </w:t>
            </w:r>
          </w:p>
          <w:p w14:paraId="1298332F" w14:textId="77777777" w:rsidR="00FF45A1" w:rsidRPr="005C4363" w:rsidRDefault="00FF45A1" w:rsidP="00FF45A1">
            <w:pPr>
              <w:suppressAutoHyphens/>
              <w:overflowPunct w:val="0"/>
              <w:autoSpaceDE w:val="0"/>
              <w:autoSpaceDN w:val="0"/>
              <w:adjustRightInd w:val="0"/>
              <w:spacing w:before="120" w:after="120"/>
              <w:ind w:left="698" w:right="-72" w:hanging="698"/>
              <w:jc w:val="both"/>
              <w:textAlignment w:val="baseline"/>
              <w:rPr>
                <w:i/>
                <w:iCs/>
                <w:szCs w:val="24"/>
                <w:lang w:eastAsia="en-US"/>
              </w:rPr>
            </w:pPr>
            <w:r w:rsidRPr="005C4363">
              <w:rPr>
                <w:iCs/>
                <w:szCs w:val="24"/>
                <w:u w:val="single"/>
                <w:lang w:eastAsia="en-US"/>
              </w:rPr>
              <w:t>Non-discrimination et égalité des chances </w:t>
            </w:r>
            <w:r w:rsidRPr="005C4363">
              <w:rPr>
                <w:iCs/>
                <w:szCs w:val="24"/>
                <w:lang w:eastAsia="en-US"/>
              </w:rPr>
              <w:t>:</w:t>
            </w:r>
          </w:p>
          <w:p w14:paraId="73F044B9"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szCs w:val="24"/>
                <w:lang w:eastAsia="en-US"/>
              </w:rPr>
              <w:t xml:space="preserve">Le Prestataire ne doit pas prendre de décisions relatives à l’emploi ou au traitement de son personnel sur la base de caractéristiques personnelles sans rapport avec les exigences </w:t>
            </w:r>
            <w:r w:rsidRPr="005C4363">
              <w:rPr>
                <w:szCs w:val="24"/>
                <w:lang w:eastAsia="en-US"/>
              </w:rPr>
              <w:lastRenderedPageBreak/>
              <w:t xml:space="preserve">inhérentes du travail à réaliser. Le Prestataire doit fonder l’emploi de son personnel sur le principe de l’égalité des chances et du traitement équitable, et ne doit pas faire de discrimination à l’égard d’aucun aspect de la relation d’emploi, y compris le recrutement et l’embauche, la rémunération (y compris les salaires et les avantages sociaux), les conditions de travail et les conditions d’emploi, l’accès à la formation, l’affectation d’emploi, la promotion, la cessation d’emploi ou la retraite, et les pratiques disciplinaires. </w:t>
            </w:r>
          </w:p>
          <w:p w14:paraId="63896551"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szCs w:val="24"/>
                <w:lang w:eastAsia="en-US"/>
              </w:rPr>
              <w:t>Les mesures spéciales de protection ou d’assistance pour remédier à la discrimination antérieure ou pour la sélection à  un emploi spécifique en fonction des exigences inhérentes à l’emploi ne doivent pas être considérées comme discriminatoires. Le Prestataire doit fournir une protection et une assistance au besoin pour assurer la non-discrimination et l’égalité des chances, y compris pour des groupes spécifiques tels que les femmes, les personnes handicapées, les travailleurs migrants et les enfants (en âge de travailler conformément à cette sous-clause).</w:t>
            </w:r>
          </w:p>
          <w:p w14:paraId="2900B4DC" w14:textId="77777777" w:rsidR="00FF45A1" w:rsidRPr="005C4363" w:rsidRDefault="00FF45A1" w:rsidP="00FF45A1">
            <w:pPr>
              <w:suppressAutoHyphens/>
              <w:overflowPunct w:val="0"/>
              <w:autoSpaceDE w:val="0"/>
              <w:autoSpaceDN w:val="0"/>
              <w:adjustRightInd w:val="0"/>
              <w:spacing w:before="120" w:after="120"/>
              <w:ind w:left="720" w:right="-72" w:hanging="720"/>
              <w:jc w:val="both"/>
              <w:textAlignment w:val="baseline"/>
              <w:rPr>
                <w:iCs/>
                <w:szCs w:val="24"/>
                <w:u w:val="single"/>
                <w:lang w:eastAsia="en-US"/>
              </w:rPr>
            </w:pPr>
            <w:r w:rsidRPr="005C4363">
              <w:rPr>
                <w:iCs/>
                <w:szCs w:val="24"/>
                <w:u w:val="single"/>
                <w:lang w:eastAsia="en-US"/>
              </w:rPr>
              <w:t>Travail forcé:</w:t>
            </w:r>
          </w:p>
          <w:p w14:paraId="1B272CFF"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i/>
                <w:iCs/>
                <w:szCs w:val="24"/>
                <w:lang w:eastAsia="en-US"/>
              </w:rPr>
              <w:t xml:space="preserve"> </w:t>
            </w:r>
            <w:r w:rsidRPr="005C4363">
              <w:rPr>
                <w:szCs w:val="24"/>
                <w:lang w:eastAsia="en-US"/>
              </w:rPr>
              <w:t xml:space="preserve">Le Prestataire, y compris ses sous-traitants, ne doit pas employer ou utiliser le travail forcé. Le travail forcé consiste en  tout travail ou service, non effectué volontairement, qui est exigé d’une personne sous la menace de la force ou de représailles, et comprend tout type de travail involontaire ou obligatoire, tels que le travail asservi, le travail forcé ou des arrangements similaires de contrat de travail. </w:t>
            </w:r>
          </w:p>
          <w:p w14:paraId="48F5FAA5"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szCs w:val="24"/>
                <w:lang w:eastAsia="en-US"/>
              </w:rPr>
              <w:t>Aucune personne ayant fait l’objet d’un trafic ne doit être employée ou engagée.  La traite des personnes est définie comme le recrutement, le transport, le transfert, l’hébergement ou l’accueil de personnes par le moyen de la menace ou du recours à la force ou à d’autres formes de coercition, d’enlèvement, de fraude, de tromperie, d’abus de pouvoir ou de position de vulnérabilité, ou de donner ou recevoir des paiements ou des avantages pour obtenir le consentement d’une personne ayant le contrôle sur une autre personne, aux fins de l’exploitation.</w:t>
            </w:r>
          </w:p>
          <w:p w14:paraId="1F9D54C6" w14:textId="77777777" w:rsidR="00FF45A1" w:rsidRPr="005C4363" w:rsidRDefault="00FF45A1" w:rsidP="00FF45A1">
            <w:pPr>
              <w:suppressAutoHyphens/>
              <w:overflowPunct w:val="0"/>
              <w:autoSpaceDE w:val="0"/>
              <w:autoSpaceDN w:val="0"/>
              <w:adjustRightInd w:val="0"/>
              <w:spacing w:before="120" w:after="120"/>
              <w:ind w:left="608" w:right="-72" w:hanging="608"/>
              <w:jc w:val="both"/>
              <w:textAlignment w:val="baseline"/>
              <w:rPr>
                <w:szCs w:val="24"/>
                <w:lang w:eastAsia="en-US"/>
              </w:rPr>
            </w:pPr>
            <w:r w:rsidRPr="005C4363">
              <w:rPr>
                <w:iCs/>
                <w:szCs w:val="24"/>
                <w:u w:val="single"/>
                <w:lang w:eastAsia="en-US"/>
              </w:rPr>
              <w:t>Travail des enfants </w:t>
            </w:r>
            <w:r w:rsidRPr="005C4363">
              <w:rPr>
                <w:szCs w:val="24"/>
                <w:lang w:eastAsia="en-US"/>
              </w:rPr>
              <w:t>:</w:t>
            </w:r>
          </w:p>
          <w:p w14:paraId="71C9F8AF"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szCs w:val="24"/>
                <w:lang w:eastAsia="en-US"/>
              </w:rPr>
              <w:t xml:space="preserve"> Le Prestataire, y compris ses sous-traitants, ne doit pas employer ou engager un enfant de moins de 14 ans sous réserve que la loi nationale précise un âge plus élevé (l’âge minimum). </w:t>
            </w:r>
          </w:p>
          <w:p w14:paraId="6C5639B9" w14:textId="77777777" w:rsidR="00FF45A1" w:rsidRPr="005C4363"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5C4363">
              <w:rPr>
                <w:szCs w:val="24"/>
                <w:lang w:eastAsia="en-US"/>
              </w:rPr>
              <w:t xml:space="preserve">Le Prestataire, y compris ses sous-traitants, ne doit pas employer ou engager un enfant entre l’âge minimum et l’âge de </w:t>
            </w:r>
            <w:r w:rsidRPr="005C4363">
              <w:rPr>
                <w:szCs w:val="24"/>
                <w:lang w:eastAsia="en-US"/>
              </w:rPr>
              <w:lastRenderedPageBreak/>
              <w:t>18 ans d’une manière qui est susceptible d’être dangereuse, ou d’interférer avec l’éducation de l’enfant, ou d’être nocif pour la santé de l’enfant ou son développement physique, mental, spirituel, moral ou social.</w:t>
            </w:r>
          </w:p>
          <w:p w14:paraId="42F15AA1" w14:textId="698F2427" w:rsidR="00FF45A1" w:rsidRPr="005C4363" w:rsidRDefault="00FF45A1" w:rsidP="00FF45A1">
            <w:pPr>
              <w:suppressAutoHyphens/>
              <w:overflowPunct w:val="0"/>
              <w:autoSpaceDE w:val="0"/>
              <w:autoSpaceDN w:val="0"/>
              <w:adjustRightInd w:val="0"/>
              <w:spacing w:before="120" w:after="120"/>
              <w:ind w:left="34"/>
              <w:jc w:val="both"/>
              <w:textAlignment w:val="baseline"/>
              <w:rPr>
                <w:szCs w:val="24"/>
                <w:lang w:eastAsia="en-US"/>
              </w:rPr>
            </w:pPr>
            <w:r w:rsidRPr="005C4363">
              <w:rPr>
                <w:szCs w:val="24"/>
                <w:lang w:eastAsia="en-US"/>
              </w:rPr>
              <w:t>Le Prestataire, y compris ses sous-traitants, ne doit employer ou engager des enfants entre l’âge minimum et l’âge de 18 ans qu’après avoir effectué une évaluation appropriée des risques  par le Prestataire avec l’approbation du Maître d’Ouvrage. Le Prestataire doit faire l’objet d’un suivi régulier par le Maître d’</w:t>
            </w:r>
            <w:r w:rsidR="00863DB0" w:rsidRPr="005C4363">
              <w:rPr>
                <w:szCs w:val="24"/>
                <w:lang w:eastAsia="en-US"/>
              </w:rPr>
              <w:t>Ouvrage</w:t>
            </w:r>
            <w:r w:rsidRPr="005C4363">
              <w:rPr>
                <w:szCs w:val="24"/>
                <w:lang w:eastAsia="en-US"/>
              </w:rPr>
              <w:t xml:space="preserve">,  qui comprend le suivi de la santé, des conditions de travail et des heures de travail. </w:t>
            </w:r>
          </w:p>
          <w:p w14:paraId="402EA609" w14:textId="77777777" w:rsidR="00FF45A1" w:rsidRPr="005C4363" w:rsidRDefault="00FF45A1" w:rsidP="00FF45A1">
            <w:pPr>
              <w:suppressAutoHyphens/>
              <w:overflowPunct w:val="0"/>
              <w:autoSpaceDE w:val="0"/>
              <w:autoSpaceDN w:val="0"/>
              <w:adjustRightInd w:val="0"/>
              <w:spacing w:before="120" w:after="120"/>
              <w:ind w:left="34"/>
              <w:jc w:val="both"/>
              <w:textAlignment w:val="baseline"/>
              <w:rPr>
                <w:szCs w:val="24"/>
                <w:lang w:eastAsia="en-US"/>
              </w:rPr>
            </w:pPr>
            <w:r w:rsidRPr="005C4363">
              <w:rPr>
                <w:szCs w:val="24"/>
                <w:lang w:eastAsia="en-US"/>
              </w:rPr>
              <w:t>Le travail considéré comme dangereux pour les enfants est un travail qui, de par sa nature ou les circonstances dans lesquelles il est effectué, est susceptible de mettre en péril la santé, la sécurité ou la moralité des enfants. Ces activités de travail interdites aux enfants comprennent le travail suivant:</w:t>
            </w:r>
          </w:p>
          <w:p w14:paraId="58A46F0D" w14:textId="77777777" w:rsidR="00FF45A1" w:rsidRPr="005C4363"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5C4363">
              <w:rPr>
                <w:sz w:val="22"/>
                <w:szCs w:val="22"/>
                <w:lang w:eastAsia="en-US"/>
              </w:rPr>
              <w:t>a)</w:t>
            </w:r>
            <w:r w:rsidRPr="005C4363">
              <w:rPr>
                <w:szCs w:val="24"/>
                <w:lang w:eastAsia="en-US"/>
              </w:rPr>
              <w:t xml:space="preserve"> l’exposition à des abus physiques, psychologiques ou sexuels; </w:t>
            </w:r>
          </w:p>
          <w:p w14:paraId="37452003" w14:textId="77777777" w:rsidR="00FF45A1" w:rsidRPr="005C4363"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5C4363">
              <w:rPr>
                <w:sz w:val="22"/>
                <w:szCs w:val="22"/>
                <w:lang w:eastAsia="en-US"/>
              </w:rPr>
              <w:t>b)</w:t>
            </w:r>
            <w:r w:rsidRPr="005C4363">
              <w:rPr>
                <w:szCs w:val="24"/>
                <w:lang w:eastAsia="en-US"/>
              </w:rPr>
              <w:t xml:space="preserve"> le travail sous terre, sous l’eau, en hauteur ou dans des espaces confinés; </w:t>
            </w:r>
          </w:p>
          <w:p w14:paraId="71E9E835" w14:textId="77777777" w:rsidR="00FF45A1" w:rsidRPr="005C4363"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5C4363">
              <w:rPr>
                <w:sz w:val="22"/>
                <w:szCs w:val="22"/>
                <w:lang w:eastAsia="en-US"/>
              </w:rPr>
              <w:t>c)</w:t>
            </w:r>
            <w:r w:rsidRPr="005C4363">
              <w:rPr>
                <w:szCs w:val="24"/>
                <w:lang w:eastAsia="en-US"/>
              </w:rPr>
              <w:t xml:space="preserve"> le travail avec des machines, des matériels ou des outils dangereux, ou impliquant la manipulation ou</w:t>
            </w:r>
            <w:r w:rsidRPr="005C4363">
              <w:rPr>
                <w:sz w:val="22"/>
                <w:szCs w:val="22"/>
                <w:lang w:eastAsia="en-US"/>
              </w:rPr>
              <w:t xml:space="preserve"> </w:t>
            </w:r>
            <w:r w:rsidRPr="005C4363">
              <w:rPr>
                <w:szCs w:val="24"/>
                <w:lang w:eastAsia="en-US"/>
              </w:rPr>
              <w:t xml:space="preserve">le transport de charges lourdes; </w:t>
            </w:r>
          </w:p>
          <w:p w14:paraId="357E2048" w14:textId="77777777" w:rsidR="00FF45A1" w:rsidRPr="005C4363"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5C4363">
              <w:rPr>
                <w:sz w:val="22"/>
                <w:szCs w:val="22"/>
                <w:lang w:eastAsia="en-US"/>
              </w:rPr>
              <w:t>d)</w:t>
            </w:r>
            <w:r w:rsidRPr="005C4363">
              <w:rPr>
                <w:szCs w:val="24"/>
                <w:lang w:eastAsia="en-US"/>
              </w:rPr>
              <w:t xml:space="preserve"> le travail dans des environnements malsains exposant les enfants à des substances, des agents ou des processus dangereux, ou à des températures, du bruit ou des vibrations préjudiciables à la santé;</w:t>
            </w:r>
          </w:p>
          <w:p w14:paraId="42A93AB4" w14:textId="77777777" w:rsidR="00FF45A1" w:rsidRPr="005C4363"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5C4363">
              <w:rPr>
                <w:sz w:val="22"/>
                <w:szCs w:val="22"/>
                <w:lang w:eastAsia="en-US"/>
              </w:rPr>
              <w:t>e)</w:t>
            </w:r>
            <w:r w:rsidRPr="005C4363">
              <w:rPr>
                <w:szCs w:val="24"/>
                <w:lang w:eastAsia="en-US"/>
              </w:rPr>
              <w:t xml:space="preserve"> le travail dans des conditions difficiles telles que le travail pendant de longues heures, pendant la nuit ou en confinement dans les locaux du Maître d’Ouvrage. </w:t>
            </w:r>
          </w:p>
        </w:tc>
      </w:tr>
    </w:tbl>
    <w:p w14:paraId="7013E8A5" w14:textId="39BA06E6" w:rsidR="00FF45A1" w:rsidRPr="005C4363" w:rsidRDefault="0006745F"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189" w:name="_Toc356621464"/>
      <w:bookmarkStart w:id="190" w:name="_Toc474753361"/>
      <w:bookmarkStart w:id="191" w:name="_Toc39068139"/>
      <w:r w:rsidRPr="005C4363">
        <w:rPr>
          <w:b/>
          <w:sz w:val="28"/>
          <w:lang w:eastAsia="en-US"/>
        </w:rPr>
        <w:lastRenderedPageBreak/>
        <w:t>D</w:t>
      </w:r>
      <w:r w:rsidR="00FF45A1" w:rsidRPr="005C4363">
        <w:rPr>
          <w:b/>
          <w:sz w:val="28"/>
          <w:lang w:eastAsia="en-US"/>
        </w:rPr>
        <w:t>. Obligations du Maître d’Ouvrage</w:t>
      </w:r>
      <w:bookmarkEnd w:id="189"/>
      <w:bookmarkEnd w:id="190"/>
      <w:bookmarkEnd w:id="191"/>
    </w:p>
    <w:tbl>
      <w:tblPr>
        <w:tblW w:w="9393" w:type="dxa"/>
        <w:tblLayout w:type="fixed"/>
        <w:tblLook w:val="0000" w:firstRow="0" w:lastRow="0" w:firstColumn="0" w:lastColumn="0" w:noHBand="0" w:noVBand="0"/>
      </w:tblPr>
      <w:tblGrid>
        <w:gridCol w:w="3206"/>
        <w:gridCol w:w="6187"/>
      </w:tblGrid>
      <w:tr w:rsidR="00FF45A1" w:rsidRPr="005C4363" w14:paraId="328C7B24" w14:textId="77777777" w:rsidTr="00AB0EE9">
        <w:tc>
          <w:tcPr>
            <w:tcW w:w="3206" w:type="dxa"/>
          </w:tcPr>
          <w:p w14:paraId="109A8318" w14:textId="1BAA5642" w:rsidR="00FF45A1" w:rsidRPr="005C4363" w:rsidRDefault="0006745F"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92" w:name="_Toc356621466"/>
            <w:bookmarkStart w:id="193" w:name="_Toc474753363"/>
            <w:bookmarkStart w:id="194" w:name="_Toc39068141"/>
            <w:r w:rsidRPr="005C4363">
              <w:rPr>
                <w:b/>
                <w:szCs w:val="24"/>
                <w:lang w:eastAsia="en-US"/>
              </w:rPr>
              <w:t>18.</w:t>
            </w:r>
            <w:r w:rsidR="00FF45A1" w:rsidRPr="005C4363">
              <w:rPr>
                <w:b/>
                <w:szCs w:val="24"/>
                <w:lang w:eastAsia="en-US"/>
              </w:rPr>
              <w:tab/>
              <w:t>Changements réglementaires</w:t>
            </w:r>
            <w:bookmarkEnd w:id="192"/>
            <w:bookmarkEnd w:id="193"/>
            <w:bookmarkEnd w:id="194"/>
          </w:p>
        </w:tc>
        <w:tc>
          <w:tcPr>
            <w:tcW w:w="6187" w:type="dxa"/>
          </w:tcPr>
          <w:p w14:paraId="12A3D76F" w14:textId="77777777" w:rsidR="00FF45A1" w:rsidRPr="005C4363" w:rsidRDefault="00FF45A1" w:rsidP="00FF45A1">
            <w:pPr>
              <w:suppressAutoHyphens/>
              <w:overflowPunct w:val="0"/>
              <w:autoSpaceDE w:val="0"/>
              <w:autoSpaceDN w:val="0"/>
              <w:adjustRightInd w:val="0"/>
              <w:spacing w:after="120"/>
              <w:ind w:right="-72"/>
              <w:jc w:val="both"/>
              <w:textAlignment w:val="baseline"/>
              <w:rPr>
                <w:lang w:eastAsia="en-US"/>
              </w:rPr>
            </w:pPr>
            <w:r w:rsidRPr="005C4363">
              <w:rPr>
                <w:lang w:eastAsia="en-US"/>
              </w:rPr>
              <w:t>Si, après la date de signature du présent Marché, le Droit applicable aux impôts et taxes est modifié, et qu’il en résulte une augmentation ou une diminution des coûts des Services du Prestataire, la rémunération et les dépenses remboursables payables au Prestataire augmenteront ou diminueront par accord entre les Parties, et les montants indiqués à la Clause 6.2 (a) ou (b), selon le cas, seront ajustés en conséquence.</w:t>
            </w:r>
          </w:p>
        </w:tc>
      </w:tr>
    </w:tbl>
    <w:p w14:paraId="3132F9FC" w14:textId="4E7B6394" w:rsidR="00FF45A1" w:rsidRPr="005C4363" w:rsidRDefault="00597B57"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195" w:name="_Toc356621468"/>
      <w:bookmarkStart w:id="196" w:name="_Toc474753365"/>
      <w:bookmarkStart w:id="197" w:name="_Toc39068143"/>
      <w:r w:rsidRPr="005C4363">
        <w:rPr>
          <w:b/>
          <w:sz w:val="28"/>
          <w:lang w:eastAsia="en-US"/>
        </w:rPr>
        <w:t>E</w:t>
      </w:r>
      <w:r w:rsidR="00FF45A1" w:rsidRPr="005C4363">
        <w:rPr>
          <w:b/>
          <w:sz w:val="28"/>
          <w:lang w:eastAsia="en-US"/>
        </w:rPr>
        <w:t>. Paiements Versés au Prestataire</w:t>
      </w:r>
      <w:bookmarkEnd w:id="195"/>
      <w:bookmarkEnd w:id="196"/>
      <w:bookmarkEnd w:id="197"/>
    </w:p>
    <w:tbl>
      <w:tblPr>
        <w:tblW w:w="9393" w:type="dxa"/>
        <w:tblLayout w:type="fixed"/>
        <w:tblLook w:val="0000" w:firstRow="0" w:lastRow="0" w:firstColumn="0" w:lastColumn="0" w:noHBand="0" w:noVBand="0"/>
      </w:tblPr>
      <w:tblGrid>
        <w:gridCol w:w="3206"/>
        <w:gridCol w:w="6187"/>
      </w:tblGrid>
      <w:tr w:rsidR="00FF45A1" w:rsidRPr="005C4363" w14:paraId="0837E89D" w14:textId="77777777" w:rsidTr="00AB0EE9">
        <w:tc>
          <w:tcPr>
            <w:tcW w:w="3206" w:type="dxa"/>
          </w:tcPr>
          <w:p w14:paraId="0BACFFE2" w14:textId="347680E2" w:rsidR="00FF45A1" w:rsidRPr="005C4363" w:rsidRDefault="00597B5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98" w:name="_Toc356621469"/>
            <w:bookmarkStart w:id="199" w:name="_Toc474753366"/>
            <w:bookmarkStart w:id="200" w:name="_Toc39068144"/>
            <w:r w:rsidRPr="005C4363">
              <w:rPr>
                <w:b/>
                <w:szCs w:val="24"/>
                <w:lang w:eastAsia="en-US"/>
              </w:rPr>
              <w:lastRenderedPageBreak/>
              <w:t>19</w:t>
            </w:r>
            <w:r w:rsidR="00FF45A1" w:rsidRPr="005C4363">
              <w:rPr>
                <w:b/>
                <w:szCs w:val="24"/>
                <w:lang w:eastAsia="en-US"/>
              </w:rPr>
              <w:t xml:space="preserve"> </w:t>
            </w:r>
            <w:r w:rsidR="00FF45A1" w:rsidRPr="005C4363">
              <w:rPr>
                <w:b/>
                <w:szCs w:val="24"/>
                <w:lang w:eastAsia="en-US"/>
              </w:rPr>
              <w:tab/>
              <w:t>Rémunération Forfaitaire</w:t>
            </w:r>
            <w:bookmarkEnd w:id="198"/>
            <w:bookmarkEnd w:id="199"/>
            <w:bookmarkEnd w:id="200"/>
          </w:p>
        </w:tc>
        <w:tc>
          <w:tcPr>
            <w:tcW w:w="6187" w:type="dxa"/>
          </w:tcPr>
          <w:p w14:paraId="06E13195" w14:textId="0697EE9D"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 xml:space="preserve">La rémunération totale du Prestataire n’excédera pas le Montant du Marché et sera un montant forfaitaire couvrant la totalité des coûts du Personnel, des Sous-traitants, et autres coûts encourus par le Prestataire dans le cadre de l’exécution des Services décrites à </w:t>
            </w:r>
            <w:r w:rsidRPr="005C4363">
              <w:rPr>
                <w:highlight w:val="yellow"/>
                <w:lang w:eastAsia="en-US"/>
              </w:rPr>
              <w:t>l’A</w:t>
            </w:r>
            <w:r w:rsidR="00597B57" w:rsidRPr="005C4363">
              <w:rPr>
                <w:highlight w:val="yellow"/>
                <w:lang w:eastAsia="en-US"/>
              </w:rPr>
              <w:t>ttachement 1</w:t>
            </w:r>
            <w:r w:rsidRPr="005C4363">
              <w:rPr>
                <w:lang w:eastAsia="en-US"/>
              </w:rPr>
              <w:t xml:space="preserve">. </w:t>
            </w:r>
          </w:p>
        </w:tc>
      </w:tr>
      <w:tr w:rsidR="00FF45A1" w:rsidRPr="005C4363" w14:paraId="1F13DDC4" w14:textId="77777777" w:rsidTr="00AB0EE9">
        <w:tc>
          <w:tcPr>
            <w:tcW w:w="3206" w:type="dxa"/>
          </w:tcPr>
          <w:p w14:paraId="63E38D73" w14:textId="72AE2BEF" w:rsidR="00FF45A1" w:rsidRPr="005C4363" w:rsidRDefault="00597B5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01" w:name="_Toc356621470"/>
            <w:bookmarkStart w:id="202" w:name="_Toc474753367"/>
            <w:bookmarkStart w:id="203" w:name="_Toc39068145"/>
            <w:r w:rsidRPr="005C4363">
              <w:rPr>
                <w:b/>
                <w:szCs w:val="24"/>
                <w:lang w:eastAsia="en-US"/>
              </w:rPr>
              <w:t>20</w:t>
            </w:r>
            <w:r w:rsidR="00FF45A1" w:rsidRPr="005C4363">
              <w:rPr>
                <w:b/>
                <w:szCs w:val="24"/>
                <w:lang w:eastAsia="en-US"/>
              </w:rPr>
              <w:tab/>
              <w:t>Montant du Marché</w:t>
            </w:r>
            <w:bookmarkEnd w:id="201"/>
            <w:bookmarkEnd w:id="202"/>
            <w:bookmarkEnd w:id="203"/>
          </w:p>
        </w:tc>
        <w:tc>
          <w:tcPr>
            <w:tcW w:w="6187" w:type="dxa"/>
          </w:tcPr>
          <w:p w14:paraId="2BB65A62" w14:textId="651631A3" w:rsidR="00FF45A1" w:rsidRPr="005C436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5C4363">
              <w:rPr>
                <w:lang w:eastAsia="en-US"/>
              </w:rPr>
              <w:t>(a)</w:t>
            </w:r>
            <w:r w:rsidRPr="005C4363">
              <w:rPr>
                <w:lang w:eastAsia="en-US"/>
              </w:rPr>
              <w:tab/>
              <w:t xml:space="preserve">Le montant payable en monnaie étrangère est </w:t>
            </w:r>
            <w:r w:rsidRPr="005C4363">
              <w:rPr>
                <w:b/>
                <w:lang w:eastAsia="en-US"/>
              </w:rPr>
              <w:t>indiqué dans les</w:t>
            </w:r>
            <w:r w:rsidRPr="005C4363">
              <w:rPr>
                <w:lang w:eastAsia="en-US"/>
              </w:rPr>
              <w:t> </w:t>
            </w:r>
            <w:r w:rsidRPr="005C4363">
              <w:rPr>
                <w:b/>
                <w:lang w:eastAsia="en-US"/>
              </w:rPr>
              <w:t>CP</w:t>
            </w:r>
            <w:r w:rsidR="00597B57" w:rsidRPr="005C4363">
              <w:rPr>
                <w:b/>
                <w:lang w:eastAsia="en-US"/>
              </w:rPr>
              <w:t xml:space="preserve"> 2.10</w:t>
            </w:r>
            <w:r w:rsidRPr="005C4363">
              <w:rPr>
                <w:lang w:eastAsia="en-US"/>
              </w:rPr>
              <w:t>.</w:t>
            </w:r>
          </w:p>
          <w:p w14:paraId="0DB620C5" w14:textId="77777777" w:rsidR="00FF45A1" w:rsidRPr="005C4363"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5C4363">
              <w:rPr>
                <w:lang w:eastAsia="en-US"/>
              </w:rPr>
              <w:t>(b)</w:t>
            </w:r>
            <w:r w:rsidRPr="005C4363">
              <w:rPr>
                <w:lang w:eastAsia="en-US"/>
              </w:rPr>
              <w:tab/>
              <w:t xml:space="preserve">Le prix payable en monnaie nationale est </w:t>
            </w:r>
            <w:r w:rsidRPr="005C4363">
              <w:rPr>
                <w:b/>
                <w:lang w:eastAsia="en-US"/>
              </w:rPr>
              <w:t>indiqué dans les CP</w:t>
            </w:r>
            <w:r w:rsidRPr="005C4363">
              <w:rPr>
                <w:lang w:eastAsia="en-US"/>
              </w:rPr>
              <w:t>.</w:t>
            </w:r>
          </w:p>
        </w:tc>
      </w:tr>
      <w:tr w:rsidR="00FF45A1" w:rsidRPr="005C4363" w14:paraId="4C50EDED" w14:textId="77777777" w:rsidTr="00AB0EE9">
        <w:tc>
          <w:tcPr>
            <w:tcW w:w="3206" w:type="dxa"/>
          </w:tcPr>
          <w:p w14:paraId="582F6485" w14:textId="7FD44F74" w:rsidR="00FF45A1" w:rsidRPr="005C4363"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87" w:type="dxa"/>
          </w:tcPr>
          <w:p w14:paraId="2AF9CD97" w14:textId="4A72F405" w:rsidR="00FF45A1" w:rsidRPr="005C4363" w:rsidRDefault="00FF45A1" w:rsidP="00FF45A1">
            <w:pPr>
              <w:suppressAutoHyphens/>
              <w:overflowPunct w:val="0"/>
              <w:autoSpaceDE w:val="0"/>
              <w:autoSpaceDN w:val="0"/>
              <w:adjustRightInd w:val="0"/>
              <w:spacing w:after="200"/>
              <w:ind w:left="671" w:right="-72" w:hanging="671"/>
              <w:jc w:val="both"/>
              <w:textAlignment w:val="baseline"/>
              <w:rPr>
                <w:lang w:eastAsia="en-US"/>
              </w:rPr>
            </w:pPr>
          </w:p>
        </w:tc>
      </w:tr>
      <w:tr w:rsidR="00FF45A1" w:rsidRPr="005C4363" w14:paraId="47E6EE77" w14:textId="77777777" w:rsidTr="00AB0EE9">
        <w:tc>
          <w:tcPr>
            <w:tcW w:w="3206" w:type="dxa"/>
          </w:tcPr>
          <w:p w14:paraId="57C46F4B" w14:textId="0123F549" w:rsidR="00FF45A1" w:rsidRPr="005C4363" w:rsidRDefault="00597B5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04" w:name="_Toc356621472"/>
            <w:bookmarkStart w:id="205" w:name="_Toc474753369"/>
            <w:bookmarkStart w:id="206" w:name="_Toc39068147"/>
            <w:r w:rsidRPr="005C4363">
              <w:rPr>
                <w:b/>
                <w:szCs w:val="24"/>
                <w:lang w:eastAsia="en-US"/>
              </w:rPr>
              <w:t>21</w:t>
            </w:r>
            <w:r w:rsidR="00FF45A1" w:rsidRPr="005C4363">
              <w:rPr>
                <w:b/>
                <w:szCs w:val="24"/>
                <w:lang w:eastAsia="en-US"/>
              </w:rPr>
              <w:tab/>
              <w:t>Conditions des Paiements</w:t>
            </w:r>
            <w:bookmarkEnd w:id="204"/>
            <w:bookmarkEnd w:id="205"/>
            <w:bookmarkEnd w:id="206"/>
          </w:p>
        </w:tc>
        <w:tc>
          <w:tcPr>
            <w:tcW w:w="6187" w:type="dxa"/>
          </w:tcPr>
          <w:p w14:paraId="25EE740D" w14:textId="4C72F531"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 xml:space="preserve">Les paiements seront versés au(x) compte(s) du Prestataire </w:t>
            </w:r>
            <w:r w:rsidRPr="005C4363">
              <w:rPr>
                <w:b/>
                <w:lang w:eastAsia="en-US"/>
              </w:rPr>
              <w:t>indiqué dans les CP</w:t>
            </w:r>
            <w:r w:rsidRPr="005C4363">
              <w:rPr>
                <w:lang w:eastAsia="en-US"/>
              </w:rPr>
              <w:t xml:space="preserve">, sur la base du calendrier présenté dans les </w:t>
            </w:r>
            <w:r w:rsidRPr="005C4363">
              <w:rPr>
                <w:b/>
                <w:bCs/>
                <w:lang w:eastAsia="en-US"/>
              </w:rPr>
              <w:t>CP</w:t>
            </w:r>
            <w:r w:rsidR="00897B3D" w:rsidRPr="005C4363">
              <w:rPr>
                <w:b/>
                <w:bCs/>
                <w:lang w:eastAsia="en-US"/>
              </w:rPr>
              <w:t xml:space="preserve"> 2.13, 2.14 et 2.15</w:t>
            </w:r>
          </w:p>
        </w:tc>
      </w:tr>
      <w:tr w:rsidR="00FF45A1" w:rsidRPr="005C4363" w14:paraId="53F7A8BC" w14:textId="77777777" w:rsidTr="00AB0EE9">
        <w:tc>
          <w:tcPr>
            <w:tcW w:w="3206" w:type="dxa"/>
          </w:tcPr>
          <w:p w14:paraId="0157199C" w14:textId="1E33C512" w:rsidR="00FF45A1" w:rsidRPr="005C4363" w:rsidRDefault="0087316C"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07" w:name="_Toc356621473"/>
            <w:bookmarkStart w:id="208" w:name="_Toc474753370"/>
            <w:bookmarkStart w:id="209" w:name="_Toc39068148"/>
            <w:r w:rsidRPr="005C4363">
              <w:rPr>
                <w:b/>
                <w:szCs w:val="24"/>
                <w:lang w:eastAsia="en-US"/>
              </w:rPr>
              <w:t>22.</w:t>
            </w:r>
            <w:r w:rsidR="00FF45A1" w:rsidRPr="005C4363">
              <w:rPr>
                <w:b/>
                <w:szCs w:val="24"/>
                <w:lang w:eastAsia="en-US"/>
              </w:rPr>
              <w:tab/>
              <w:t xml:space="preserve">Intérêts </w:t>
            </w:r>
            <w:bookmarkEnd w:id="207"/>
            <w:r w:rsidR="00FF45A1" w:rsidRPr="005C4363">
              <w:rPr>
                <w:b/>
                <w:szCs w:val="24"/>
                <w:lang w:eastAsia="en-US"/>
              </w:rPr>
              <w:t>moratoires</w:t>
            </w:r>
            <w:bookmarkEnd w:id="208"/>
            <w:bookmarkEnd w:id="209"/>
          </w:p>
        </w:tc>
        <w:tc>
          <w:tcPr>
            <w:tcW w:w="6187" w:type="dxa"/>
          </w:tcPr>
          <w:p w14:paraId="057E2900" w14:textId="3A81D98D"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 xml:space="preserve">Si le Maître d’Ouvrage n’a pas effectué le paiement prévu dans un délai de quinze (15) jours à dater de la date du paiement indiquée dans les </w:t>
            </w:r>
            <w:r w:rsidRPr="005C4363">
              <w:rPr>
                <w:b/>
                <w:bCs/>
                <w:lang w:eastAsia="en-US"/>
              </w:rPr>
              <w:t>CP</w:t>
            </w:r>
            <w:r w:rsidR="0087316C" w:rsidRPr="005C4363">
              <w:rPr>
                <w:b/>
                <w:bCs/>
                <w:lang w:eastAsia="en-US"/>
              </w:rPr>
              <w:t xml:space="preserve"> 2.15</w:t>
            </w:r>
            <w:r w:rsidRPr="005C4363">
              <w:rPr>
                <w:lang w:eastAsia="en-US"/>
              </w:rPr>
              <w:t xml:space="preserve">, des intérêts moratoires seront versés au Prestataire pour chaque jour de retard au taux indiqué dans les </w:t>
            </w:r>
            <w:r w:rsidRPr="005C4363">
              <w:rPr>
                <w:b/>
                <w:bCs/>
                <w:lang w:eastAsia="en-US"/>
              </w:rPr>
              <w:t>CP</w:t>
            </w:r>
            <w:r w:rsidR="0087316C" w:rsidRPr="005C4363">
              <w:rPr>
                <w:b/>
                <w:bCs/>
                <w:lang w:eastAsia="en-US"/>
              </w:rPr>
              <w:t xml:space="preserve"> 2.16</w:t>
            </w:r>
            <w:r w:rsidRPr="005C4363">
              <w:rPr>
                <w:lang w:eastAsia="en-US"/>
              </w:rPr>
              <w:t>.</w:t>
            </w:r>
          </w:p>
        </w:tc>
      </w:tr>
    </w:tbl>
    <w:p w14:paraId="7CDF7945" w14:textId="24F6246A" w:rsidR="00FF45A1" w:rsidRPr="005C4363" w:rsidRDefault="00387F98"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210" w:name="_Toc343309875"/>
      <w:bookmarkStart w:id="211" w:name="_Toc474753373"/>
      <w:bookmarkStart w:id="212" w:name="_Toc39068151"/>
      <w:r w:rsidRPr="005C4363">
        <w:rPr>
          <w:b/>
          <w:sz w:val="28"/>
          <w:lang w:eastAsia="en-US"/>
        </w:rPr>
        <w:t>F</w:t>
      </w:r>
      <w:r w:rsidR="00FF45A1" w:rsidRPr="005C4363">
        <w:rPr>
          <w:b/>
          <w:sz w:val="28"/>
          <w:lang w:eastAsia="en-US"/>
        </w:rPr>
        <w:t>. Contrôle de qualité</w:t>
      </w:r>
      <w:bookmarkEnd w:id="210"/>
      <w:bookmarkEnd w:id="211"/>
      <w:bookmarkEnd w:id="212"/>
    </w:p>
    <w:tbl>
      <w:tblPr>
        <w:tblW w:w="9393" w:type="dxa"/>
        <w:tblLayout w:type="fixed"/>
        <w:tblLook w:val="0000" w:firstRow="0" w:lastRow="0" w:firstColumn="0" w:lastColumn="0" w:noHBand="0" w:noVBand="0"/>
      </w:tblPr>
      <w:tblGrid>
        <w:gridCol w:w="3206"/>
        <w:gridCol w:w="6187"/>
      </w:tblGrid>
      <w:tr w:rsidR="00FF45A1" w:rsidRPr="005C4363" w14:paraId="1D9CDA1E" w14:textId="77777777" w:rsidTr="00AB0EE9">
        <w:tc>
          <w:tcPr>
            <w:tcW w:w="3206" w:type="dxa"/>
            <w:tcBorders>
              <w:top w:val="nil"/>
              <w:left w:val="nil"/>
              <w:bottom w:val="nil"/>
              <w:right w:val="nil"/>
            </w:tcBorders>
          </w:tcPr>
          <w:p w14:paraId="243C46CD" w14:textId="1B187AAD" w:rsidR="00FF45A1" w:rsidRPr="005C4363" w:rsidRDefault="001B4B33"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13" w:name="_Toc343309876"/>
            <w:bookmarkStart w:id="214" w:name="_Toc474753374"/>
            <w:bookmarkStart w:id="215" w:name="_Toc39068152"/>
            <w:r w:rsidRPr="005C4363">
              <w:rPr>
                <w:b/>
                <w:szCs w:val="24"/>
                <w:lang w:eastAsia="en-US"/>
              </w:rPr>
              <w:t>23.</w:t>
            </w:r>
            <w:r w:rsidR="00FF45A1" w:rsidRPr="005C4363">
              <w:rPr>
                <w:b/>
                <w:szCs w:val="24"/>
                <w:lang w:eastAsia="en-US"/>
              </w:rPr>
              <w:tab/>
              <w:t>Identification des défauts</w:t>
            </w:r>
            <w:bookmarkEnd w:id="213"/>
            <w:bookmarkEnd w:id="214"/>
            <w:bookmarkEnd w:id="215"/>
          </w:p>
        </w:tc>
        <w:tc>
          <w:tcPr>
            <w:tcW w:w="6187" w:type="dxa"/>
            <w:tcBorders>
              <w:top w:val="nil"/>
              <w:left w:val="nil"/>
              <w:bottom w:val="nil"/>
              <w:right w:val="nil"/>
            </w:tcBorders>
          </w:tcPr>
          <w:p w14:paraId="3774F9B8" w14:textId="74C82E6B" w:rsidR="00FF45A1" w:rsidRPr="005C4363" w:rsidRDefault="00FF45A1" w:rsidP="00FF45A1">
            <w:pPr>
              <w:tabs>
                <w:tab w:val="left" w:pos="540"/>
              </w:tabs>
              <w:suppressAutoHyphens/>
              <w:overflowPunct w:val="0"/>
              <w:autoSpaceDE w:val="0"/>
              <w:autoSpaceDN w:val="0"/>
              <w:adjustRightInd w:val="0"/>
              <w:spacing w:after="200"/>
              <w:ind w:right="-72"/>
              <w:jc w:val="both"/>
              <w:textAlignment w:val="baseline"/>
              <w:rPr>
                <w:lang w:eastAsia="en-US"/>
              </w:rPr>
            </w:pPr>
            <w:r w:rsidRPr="005C4363">
              <w:rPr>
                <w:lang w:eastAsia="en-US"/>
              </w:rPr>
              <w:t xml:space="preserve">Le Maître d’Ouvrage examinera le travail du Prestataire et le notifiera de tout défaut qu’il découvrirait. Ces vérifications n’affecteront pas les responsabilités du Prestataire. Le Maître d’Ouvrage pourra instruire le Prestataire de chercher un défaut et de découvrir et de tester tout service qui pourrait, à son avis, présenter un défaut. La période de garantie est </w:t>
            </w:r>
            <w:r w:rsidRPr="005C4363">
              <w:rPr>
                <w:b/>
                <w:lang w:eastAsia="en-US"/>
              </w:rPr>
              <w:t>définie dans les CP</w:t>
            </w:r>
            <w:r w:rsidR="00DB4CF9" w:rsidRPr="005C4363">
              <w:rPr>
                <w:b/>
                <w:lang w:eastAsia="en-US"/>
              </w:rPr>
              <w:t xml:space="preserve"> 2.17</w:t>
            </w:r>
            <w:r w:rsidRPr="005C4363">
              <w:rPr>
                <w:lang w:eastAsia="en-US"/>
              </w:rPr>
              <w:t xml:space="preserve">. </w:t>
            </w:r>
          </w:p>
        </w:tc>
      </w:tr>
      <w:tr w:rsidR="00FF45A1" w:rsidRPr="005C4363" w14:paraId="40EF0277" w14:textId="77777777" w:rsidTr="00AB0EE9">
        <w:tc>
          <w:tcPr>
            <w:tcW w:w="3206" w:type="dxa"/>
            <w:tcBorders>
              <w:top w:val="nil"/>
              <w:left w:val="nil"/>
              <w:bottom w:val="nil"/>
              <w:right w:val="nil"/>
            </w:tcBorders>
          </w:tcPr>
          <w:p w14:paraId="2568754F" w14:textId="59F0472F" w:rsidR="00FF45A1" w:rsidRPr="005C4363" w:rsidRDefault="001B4B33"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16" w:name="_Toc343309878"/>
            <w:bookmarkStart w:id="217" w:name="_Toc474753375"/>
            <w:bookmarkStart w:id="218" w:name="_Toc39068153"/>
            <w:r w:rsidRPr="005C4363">
              <w:rPr>
                <w:b/>
                <w:szCs w:val="24"/>
                <w:lang w:eastAsia="en-US"/>
              </w:rPr>
              <w:t>24.</w:t>
            </w:r>
            <w:r w:rsidR="00FF45A1" w:rsidRPr="005C4363">
              <w:rPr>
                <w:b/>
                <w:szCs w:val="24"/>
                <w:lang w:eastAsia="en-US"/>
              </w:rPr>
              <w:tab/>
              <w:t>Correction des Défauts</w:t>
            </w:r>
            <w:bookmarkEnd w:id="216"/>
            <w:r w:rsidR="00FF45A1" w:rsidRPr="005C4363">
              <w:rPr>
                <w:b/>
                <w:szCs w:val="24"/>
                <w:lang w:eastAsia="en-US"/>
              </w:rPr>
              <w:t xml:space="preserve"> et pénalité pour défaut de performance</w:t>
            </w:r>
            <w:bookmarkEnd w:id="217"/>
            <w:bookmarkEnd w:id="218"/>
          </w:p>
        </w:tc>
        <w:tc>
          <w:tcPr>
            <w:tcW w:w="6187" w:type="dxa"/>
            <w:tcBorders>
              <w:top w:val="nil"/>
              <w:left w:val="nil"/>
              <w:bottom w:val="nil"/>
              <w:right w:val="nil"/>
            </w:tcBorders>
          </w:tcPr>
          <w:p w14:paraId="33692B52" w14:textId="77777777" w:rsidR="00FF45A1" w:rsidRPr="005C4363" w:rsidRDefault="00FF45A1" w:rsidP="00FF45A1">
            <w:pPr>
              <w:suppressAutoHyphens/>
              <w:overflowPunct w:val="0"/>
              <w:autoSpaceDE w:val="0"/>
              <w:autoSpaceDN w:val="0"/>
              <w:adjustRightInd w:val="0"/>
              <w:spacing w:after="200"/>
              <w:ind w:left="539" w:right="-74" w:hanging="539"/>
              <w:jc w:val="both"/>
              <w:textAlignment w:val="baseline"/>
              <w:rPr>
                <w:lang w:eastAsia="en-US"/>
              </w:rPr>
            </w:pPr>
            <w:r w:rsidRPr="005C4363">
              <w:rPr>
                <w:lang w:eastAsia="en-US"/>
              </w:rPr>
              <w:t>(a)</w:t>
            </w:r>
            <w:r w:rsidRPr="005C4363">
              <w:rPr>
                <w:lang w:eastAsia="en-US"/>
              </w:rPr>
              <w:tab/>
              <w:t>Le Maître d’Ouvrage notifiera au Prestataire tout Défaut avant la fin du Marché</w:t>
            </w:r>
            <w:r w:rsidRPr="005C4363">
              <w:rPr>
                <w:b/>
                <w:lang w:eastAsia="en-US"/>
              </w:rPr>
              <w:t>.</w:t>
            </w:r>
            <w:r w:rsidRPr="005C4363">
              <w:rPr>
                <w:lang w:eastAsia="en-US"/>
              </w:rPr>
              <w:t xml:space="preserve"> La période de garantie sera prolongée jusqu’à correction du Défaut.</w:t>
            </w:r>
          </w:p>
          <w:p w14:paraId="64AFB789" w14:textId="77777777" w:rsidR="00FF45A1" w:rsidRPr="005C4363" w:rsidRDefault="00FF45A1" w:rsidP="00FF45A1">
            <w:pPr>
              <w:suppressAutoHyphens/>
              <w:overflowPunct w:val="0"/>
              <w:autoSpaceDE w:val="0"/>
              <w:autoSpaceDN w:val="0"/>
              <w:adjustRightInd w:val="0"/>
              <w:spacing w:after="200"/>
              <w:ind w:left="539" w:right="-74" w:hanging="539"/>
              <w:jc w:val="both"/>
              <w:textAlignment w:val="baseline"/>
              <w:rPr>
                <w:lang w:eastAsia="en-US"/>
              </w:rPr>
            </w:pPr>
            <w:r w:rsidRPr="005C4363">
              <w:rPr>
                <w:lang w:eastAsia="en-US"/>
              </w:rPr>
              <w:t>(b)</w:t>
            </w:r>
            <w:r w:rsidRPr="005C4363">
              <w:rPr>
                <w:lang w:eastAsia="en-US"/>
              </w:rPr>
              <w:tab/>
              <w:t>Chaque fois qu’une notification de Défaut lui sera remise, le Prestataire corrigera le Défaut dans les délais spécifiés dans la notification du Maître d’Ouvrage.</w:t>
            </w:r>
          </w:p>
          <w:p w14:paraId="4420FF4D" w14:textId="77777777" w:rsidR="00FF45A1" w:rsidRPr="005C4363" w:rsidRDefault="00FF45A1" w:rsidP="00FF45A1">
            <w:pPr>
              <w:suppressAutoHyphens/>
              <w:overflowPunct w:val="0"/>
              <w:autoSpaceDE w:val="0"/>
              <w:autoSpaceDN w:val="0"/>
              <w:adjustRightInd w:val="0"/>
              <w:spacing w:after="200"/>
              <w:ind w:left="539" w:right="-74" w:hanging="539"/>
              <w:jc w:val="both"/>
              <w:textAlignment w:val="baseline"/>
              <w:rPr>
                <w:lang w:eastAsia="en-US"/>
              </w:rPr>
            </w:pPr>
            <w:r w:rsidRPr="005C4363">
              <w:rPr>
                <w:lang w:eastAsia="en-US"/>
              </w:rPr>
              <w:t>(c)</w:t>
            </w:r>
            <w:r w:rsidRPr="005C4363">
              <w:rPr>
                <w:lang w:eastAsia="en-US"/>
              </w:rPr>
              <w:tab/>
              <w:t>Si le Prestataire ne rectifie pas un Défaut dans les délais spécifiés dans la notification du Maître d’Ouvrage, celui-ci évaluera le coût de la correction à apporter et fera payer ce coût par le Prestataire, et une pénalité pour défaut de performance sera calculée comme indiqué à la Clause 3.8.</w:t>
            </w:r>
          </w:p>
        </w:tc>
      </w:tr>
    </w:tbl>
    <w:p w14:paraId="2C3E72BD" w14:textId="2B29DFF5" w:rsidR="00FF45A1" w:rsidRPr="005C4363" w:rsidRDefault="001B4B33"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219" w:name="_Toc356621474"/>
      <w:bookmarkStart w:id="220" w:name="_Toc474753376"/>
      <w:bookmarkStart w:id="221" w:name="_Toc39068154"/>
      <w:r w:rsidRPr="005C4363">
        <w:rPr>
          <w:b/>
          <w:sz w:val="28"/>
          <w:lang w:eastAsia="en-US"/>
        </w:rPr>
        <w:lastRenderedPageBreak/>
        <w:t>G</w:t>
      </w:r>
      <w:r w:rsidR="00FF45A1" w:rsidRPr="005C4363">
        <w:rPr>
          <w:b/>
          <w:sz w:val="28"/>
          <w:lang w:eastAsia="en-US"/>
        </w:rPr>
        <w:t>. Règlement des Différends</w:t>
      </w:r>
      <w:bookmarkEnd w:id="219"/>
      <w:bookmarkEnd w:id="220"/>
      <w:bookmarkEnd w:id="221"/>
    </w:p>
    <w:tbl>
      <w:tblPr>
        <w:tblW w:w="9393" w:type="dxa"/>
        <w:tblLayout w:type="fixed"/>
        <w:tblLook w:val="0000" w:firstRow="0" w:lastRow="0" w:firstColumn="0" w:lastColumn="0" w:noHBand="0" w:noVBand="0"/>
      </w:tblPr>
      <w:tblGrid>
        <w:gridCol w:w="3206"/>
        <w:gridCol w:w="6187"/>
      </w:tblGrid>
      <w:tr w:rsidR="00FF45A1" w:rsidRPr="005C4363" w14:paraId="10C5C343" w14:textId="77777777" w:rsidTr="00AB0EE9">
        <w:tc>
          <w:tcPr>
            <w:tcW w:w="3206" w:type="dxa"/>
          </w:tcPr>
          <w:p w14:paraId="72C47886" w14:textId="29003408" w:rsidR="00FF45A1" w:rsidRPr="005C4363" w:rsidRDefault="001B4B33"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22" w:name="_Toc356621475"/>
            <w:bookmarkStart w:id="223" w:name="_Toc474753377"/>
            <w:bookmarkStart w:id="224" w:name="_Toc39068155"/>
            <w:r w:rsidRPr="005C4363">
              <w:rPr>
                <w:b/>
                <w:szCs w:val="24"/>
                <w:lang w:eastAsia="en-US"/>
              </w:rPr>
              <w:t>25.</w:t>
            </w:r>
            <w:r w:rsidR="00FF45A1" w:rsidRPr="005C4363">
              <w:rPr>
                <w:b/>
                <w:szCs w:val="24"/>
                <w:lang w:eastAsia="en-US"/>
              </w:rPr>
              <w:tab/>
              <w:t>Règlement amiable</w:t>
            </w:r>
            <w:bookmarkEnd w:id="222"/>
            <w:bookmarkEnd w:id="223"/>
            <w:bookmarkEnd w:id="224"/>
          </w:p>
        </w:tc>
        <w:tc>
          <w:tcPr>
            <w:tcW w:w="6187" w:type="dxa"/>
          </w:tcPr>
          <w:p w14:paraId="69F2D3D1" w14:textId="77777777" w:rsidR="00FF45A1" w:rsidRPr="005C4363" w:rsidRDefault="00FF45A1"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Les Parties feront de leur mieux pour régler à l’amiable les différends qui pourraient surgir de l’exécution du présent Marché ou de son interprétation.</w:t>
            </w:r>
          </w:p>
          <w:p w14:paraId="7B170C2C" w14:textId="24F2AD1B" w:rsidR="000821E9" w:rsidRPr="005C4363" w:rsidRDefault="000821E9" w:rsidP="00FF45A1">
            <w:pPr>
              <w:suppressAutoHyphens/>
              <w:overflowPunct w:val="0"/>
              <w:autoSpaceDE w:val="0"/>
              <w:autoSpaceDN w:val="0"/>
              <w:adjustRightInd w:val="0"/>
              <w:spacing w:after="200"/>
              <w:ind w:right="-72"/>
              <w:jc w:val="both"/>
              <w:textAlignment w:val="baseline"/>
              <w:rPr>
                <w:lang w:eastAsia="en-US"/>
              </w:rPr>
            </w:pPr>
            <w:r w:rsidRPr="005C4363">
              <w:rPr>
                <w:lang w:eastAsia="en-US"/>
              </w:rPr>
              <w:t xml:space="preserve">Tous </w:t>
            </w:r>
            <w:r w:rsidR="009F7A0B" w:rsidRPr="005C4363">
              <w:rPr>
                <w:lang w:eastAsia="en-US"/>
              </w:rPr>
              <w:t xml:space="preserve">les </w:t>
            </w:r>
            <w:r w:rsidR="00863DB0" w:rsidRPr="005C4363">
              <w:rPr>
                <w:lang w:eastAsia="en-US"/>
              </w:rPr>
              <w:t>différents</w:t>
            </w:r>
            <w:r w:rsidRPr="005C4363">
              <w:rPr>
                <w:lang w:eastAsia="en-US"/>
              </w:rPr>
              <w:t xml:space="preserve"> non résolus découlant du présent contrat ou en relation avec celui-ci seront réglés conformément aux lois du pays de l’Acheteur</w:t>
            </w:r>
          </w:p>
          <w:p w14:paraId="7650B1E6" w14:textId="3A982D85" w:rsidR="000821E9" w:rsidRPr="005C4363" w:rsidRDefault="000821E9" w:rsidP="00FF45A1">
            <w:pPr>
              <w:suppressAutoHyphens/>
              <w:overflowPunct w:val="0"/>
              <w:autoSpaceDE w:val="0"/>
              <w:autoSpaceDN w:val="0"/>
              <w:adjustRightInd w:val="0"/>
              <w:spacing w:after="200"/>
              <w:ind w:right="-72"/>
              <w:jc w:val="both"/>
              <w:textAlignment w:val="baseline"/>
              <w:rPr>
                <w:lang w:eastAsia="en-US"/>
              </w:rPr>
            </w:pPr>
          </w:p>
        </w:tc>
      </w:tr>
    </w:tbl>
    <w:p w14:paraId="76FF3B23" w14:textId="77777777" w:rsidR="00FF45A1" w:rsidRPr="005C4363" w:rsidRDefault="00FF45A1" w:rsidP="00FF45A1">
      <w:pPr>
        <w:suppressAutoHyphens/>
        <w:overflowPunct w:val="0"/>
        <w:autoSpaceDE w:val="0"/>
        <w:autoSpaceDN w:val="0"/>
        <w:adjustRightInd w:val="0"/>
        <w:jc w:val="center"/>
        <w:textAlignment w:val="baseline"/>
        <w:rPr>
          <w:b/>
          <w:sz w:val="28"/>
          <w:lang w:eastAsia="en-US"/>
        </w:rPr>
      </w:pPr>
      <w:bookmarkStart w:id="225" w:name="_Toc449960645"/>
      <w:bookmarkStart w:id="226" w:name="_Toc327539604"/>
    </w:p>
    <w:p w14:paraId="388CADB1" w14:textId="77777777" w:rsidR="00FF45A1" w:rsidRPr="005C4363" w:rsidRDefault="00FF45A1" w:rsidP="00FF45A1">
      <w:pPr>
        <w:rPr>
          <w:b/>
          <w:sz w:val="28"/>
          <w:lang w:eastAsia="en-US"/>
        </w:rPr>
      </w:pPr>
      <w:r w:rsidRPr="005C4363">
        <w:rPr>
          <w:lang w:eastAsia="en-US"/>
        </w:rPr>
        <w:br w:type="page"/>
      </w:r>
    </w:p>
    <w:p w14:paraId="07F0426F" w14:textId="55A5E75D" w:rsidR="00FF45A1" w:rsidRPr="005C4363" w:rsidRDefault="00FF45A1" w:rsidP="00FF45A1">
      <w:pPr>
        <w:suppressAutoHyphens/>
        <w:overflowPunct w:val="0"/>
        <w:autoSpaceDE w:val="0"/>
        <w:autoSpaceDN w:val="0"/>
        <w:adjustRightInd w:val="0"/>
        <w:jc w:val="center"/>
        <w:textAlignment w:val="baseline"/>
        <w:outlineLvl w:val="1"/>
        <w:rPr>
          <w:b/>
          <w:sz w:val="36"/>
          <w:szCs w:val="36"/>
          <w:lang w:eastAsia="en-US"/>
        </w:rPr>
      </w:pPr>
      <w:bookmarkStart w:id="227" w:name="_Toc474753379"/>
      <w:r w:rsidRPr="005C4363">
        <w:rPr>
          <w:b/>
          <w:sz w:val="36"/>
          <w:szCs w:val="36"/>
          <w:lang w:eastAsia="en-US"/>
        </w:rPr>
        <w:lastRenderedPageBreak/>
        <w:t>ANNEXE </w:t>
      </w:r>
      <w:bookmarkStart w:id="228" w:name="_Toc449960646"/>
      <w:bookmarkStart w:id="229" w:name="_Toc474753380"/>
      <w:bookmarkEnd w:id="225"/>
      <w:bookmarkEnd w:id="227"/>
      <w:r w:rsidR="003177E9" w:rsidRPr="005C4363">
        <w:rPr>
          <w:b/>
          <w:sz w:val="36"/>
          <w:szCs w:val="36"/>
          <w:lang w:eastAsia="en-US"/>
        </w:rPr>
        <w:t>A</w:t>
      </w:r>
      <w:r w:rsidR="0056126D" w:rsidRPr="005C4363">
        <w:rPr>
          <w:b/>
          <w:sz w:val="36"/>
          <w:szCs w:val="36"/>
          <w:lang w:eastAsia="en-US"/>
        </w:rPr>
        <w:t xml:space="preserve"> des Conditions du Marché</w:t>
      </w:r>
    </w:p>
    <w:p w14:paraId="27315BB7" w14:textId="77777777" w:rsidR="00FF45A1" w:rsidRPr="005C4363" w:rsidRDefault="00FF45A1" w:rsidP="00FF45A1">
      <w:pPr>
        <w:suppressAutoHyphens/>
        <w:overflowPunct w:val="0"/>
        <w:autoSpaceDE w:val="0"/>
        <w:autoSpaceDN w:val="0"/>
        <w:adjustRightInd w:val="0"/>
        <w:jc w:val="center"/>
        <w:textAlignment w:val="baseline"/>
        <w:outlineLvl w:val="1"/>
        <w:rPr>
          <w:b/>
          <w:sz w:val="36"/>
          <w:szCs w:val="36"/>
          <w:lang w:eastAsia="en-US"/>
        </w:rPr>
      </w:pPr>
    </w:p>
    <w:p w14:paraId="2B984895" w14:textId="77777777" w:rsidR="00FF45A1" w:rsidRPr="005C4363" w:rsidRDefault="00FF45A1" w:rsidP="00FF45A1">
      <w:pPr>
        <w:suppressAutoHyphens/>
        <w:overflowPunct w:val="0"/>
        <w:autoSpaceDE w:val="0"/>
        <w:autoSpaceDN w:val="0"/>
        <w:adjustRightInd w:val="0"/>
        <w:jc w:val="center"/>
        <w:textAlignment w:val="baseline"/>
        <w:outlineLvl w:val="1"/>
        <w:rPr>
          <w:b/>
          <w:sz w:val="36"/>
          <w:szCs w:val="36"/>
          <w:lang w:eastAsia="en-US"/>
        </w:rPr>
      </w:pPr>
      <w:r w:rsidRPr="005C4363">
        <w:rPr>
          <w:b/>
          <w:sz w:val="36"/>
          <w:szCs w:val="36"/>
          <w:lang w:eastAsia="en-US"/>
        </w:rPr>
        <w:t>Fraude et Corruption</w:t>
      </w:r>
      <w:bookmarkEnd w:id="226"/>
      <w:bookmarkEnd w:id="228"/>
      <w:bookmarkEnd w:id="229"/>
    </w:p>
    <w:p w14:paraId="0C255273" w14:textId="77777777" w:rsidR="00FF45A1" w:rsidRPr="005C4363" w:rsidRDefault="00FF45A1" w:rsidP="00FF45A1">
      <w:pPr>
        <w:suppressAutoHyphens/>
        <w:overflowPunct w:val="0"/>
        <w:autoSpaceDE w:val="0"/>
        <w:autoSpaceDN w:val="0"/>
        <w:adjustRightInd w:val="0"/>
        <w:jc w:val="center"/>
        <w:textAlignment w:val="baseline"/>
        <w:rPr>
          <w:b/>
          <w:i/>
          <w:szCs w:val="24"/>
          <w:lang w:eastAsia="en-US"/>
        </w:rPr>
      </w:pPr>
      <w:r w:rsidRPr="005C4363">
        <w:rPr>
          <w:b/>
          <w:i/>
          <w:szCs w:val="24"/>
          <w:lang w:eastAsia="en-US"/>
        </w:rPr>
        <w:t>(Le texte de cette section ne doit pas être modifié)</w:t>
      </w:r>
    </w:p>
    <w:p w14:paraId="0ED8C2D9" w14:textId="29DA6D3B" w:rsidR="00FF45A1" w:rsidRPr="005C4363" w:rsidRDefault="00661C95" w:rsidP="00D96CB2">
      <w:pPr>
        <w:tabs>
          <w:tab w:val="left" w:pos="3919"/>
        </w:tabs>
        <w:suppressAutoHyphens/>
        <w:overflowPunct w:val="0"/>
        <w:autoSpaceDE w:val="0"/>
        <w:autoSpaceDN w:val="0"/>
        <w:adjustRightInd w:val="0"/>
        <w:spacing w:after="200"/>
        <w:jc w:val="both"/>
        <w:textAlignment w:val="baseline"/>
        <w:rPr>
          <w:szCs w:val="24"/>
          <w:lang w:eastAsia="en-US"/>
        </w:rPr>
      </w:pPr>
      <w:r w:rsidRPr="005C4363">
        <w:rPr>
          <w:szCs w:val="24"/>
          <w:lang w:eastAsia="en-US"/>
        </w:rPr>
        <w:tab/>
      </w:r>
    </w:p>
    <w:p w14:paraId="2CB7B3BC" w14:textId="77777777" w:rsidR="00FF45A1" w:rsidRPr="005C4363" w:rsidRDefault="00FF45A1" w:rsidP="00FF45A1">
      <w:pPr>
        <w:suppressAutoHyphens/>
        <w:overflowPunct w:val="0"/>
        <w:autoSpaceDE w:val="0"/>
        <w:autoSpaceDN w:val="0"/>
        <w:adjustRightInd w:val="0"/>
        <w:spacing w:after="120"/>
        <w:ind w:left="357" w:hanging="357"/>
        <w:jc w:val="both"/>
        <w:textAlignment w:val="baseline"/>
        <w:rPr>
          <w:b/>
          <w:szCs w:val="24"/>
          <w:lang w:eastAsia="en-US"/>
        </w:rPr>
      </w:pPr>
      <w:r w:rsidRPr="005C4363">
        <w:rPr>
          <w:b/>
          <w:szCs w:val="24"/>
          <w:lang w:eastAsia="en-US"/>
        </w:rPr>
        <w:t xml:space="preserve">1. </w:t>
      </w:r>
      <w:r w:rsidRPr="005C4363">
        <w:rPr>
          <w:b/>
          <w:szCs w:val="24"/>
          <w:lang w:eastAsia="en-US"/>
        </w:rPr>
        <w:tab/>
        <w:t>Objet</w:t>
      </w:r>
    </w:p>
    <w:p w14:paraId="1E76EFEB" w14:textId="77777777" w:rsidR="00FF45A1" w:rsidRPr="005C4363" w:rsidRDefault="00FF45A1" w:rsidP="00FF45A1">
      <w:pPr>
        <w:suppressAutoHyphens/>
        <w:overflowPunct w:val="0"/>
        <w:autoSpaceDE w:val="0"/>
        <w:autoSpaceDN w:val="0"/>
        <w:adjustRightInd w:val="0"/>
        <w:spacing w:after="120"/>
        <w:ind w:left="357" w:hanging="357"/>
        <w:jc w:val="both"/>
        <w:textAlignment w:val="baseline"/>
        <w:rPr>
          <w:szCs w:val="24"/>
          <w:lang w:eastAsia="en-US"/>
        </w:rPr>
      </w:pPr>
      <w:r w:rsidRPr="005C4363">
        <w:rPr>
          <w:szCs w:val="24"/>
          <w:lang w:eastAsia="en-US"/>
        </w:rPr>
        <w:t>1.1</w:t>
      </w:r>
      <w:r w:rsidRPr="005C4363">
        <w:rPr>
          <w:szCs w:val="24"/>
          <w:lang w:eastAsia="en-US"/>
        </w:rPr>
        <w:tab/>
        <w:t>Les Directives Anti-Corruption de la Banque et la présente section sont applicables à la passation des marchés dans le cadre des Opérations de Financement de Projets d’Investissement par la Banque.</w:t>
      </w:r>
    </w:p>
    <w:p w14:paraId="53DEBBD3" w14:textId="77777777" w:rsidR="00FF45A1" w:rsidRPr="005C4363" w:rsidRDefault="00FF45A1" w:rsidP="00FF45A1">
      <w:pPr>
        <w:suppressAutoHyphens/>
        <w:overflowPunct w:val="0"/>
        <w:autoSpaceDE w:val="0"/>
        <w:autoSpaceDN w:val="0"/>
        <w:adjustRightInd w:val="0"/>
        <w:spacing w:after="120"/>
        <w:ind w:left="357" w:hanging="357"/>
        <w:jc w:val="both"/>
        <w:textAlignment w:val="baseline"/>
        <w:rPr>
          <w:b/>
          <w:szCs w:val="24"/>
          <w:lang w:eastAsia="en-US"/>
        </w:rPr>
      </w:pPr>
      <w:r w:rsidRPr="005C4363">
        <w:rPr>
          <w:b/>
          <w:szCs w:val="24"/>
          <w:lang w:eastAsia="en-US"/>
        </w:rPr>
        <w:t>2.</w:t>
      </w:r>
      <w:r w:rsidRPr="005C4363">
        <w:rPr>
          <w:b/>
          <w:szCs w:val="24"/>
          <w:lang w:eastAsia="en-US"/>
        </w:rPr>
        <w:tab/>
        <w:t>Exigences</w:t>
      </w:r>
    </w:p>
    <w:p w14:paraId="22D862FF" w14:textId="79BF2B32" w:rsidR="00FF45A1" w:rsidRPr="005C4363" w:rsidRDefault="00FF45A1" w:rsidP="00FF45A1">
      <w:pPr>
        <w:suppressAutoHyphens/>
        <w:overflowPunct w:val="0"/>
        <w:autoSpaceDE w:val="0"/>
        <w:autoSpaceDN w:val="0"/>
        <w:adjustRightInd w:val="0"/>
        <w:spacing w:after="120"/>
        <w:ind w:left="357" w:hanging="357"/>
        <w:jc w:val="both"/>
        <w:textAlignment w:val="baseline"/>
        <w:rPr>
          <w:szCs w:val="24"/>
          <w:lang w:eastAsia="en-US"/>
        </w:rPr>
      </w:pPr>
      <w:r w:rsidRPr="005C4363">
        <w:rPr>
          <w:szCs w:val="24"/>
          <w:lang w:eastAsia="en-US"/>
        </w:rPr>
        <w:t>2.1</w:t>
      </w:r>
      <w:r w:rsidRPr="005C4363">
        <w:rPr>
          <w:szCs w:val="24"/>
          <w:lang w:eastAsia="en-US"/>
        </w:rPr>
        <w:tab/>
        <w:t xml:space="preserve">La Banque exige, dans le cadre de la procédure de passation des marchés qu’elle finance, de demander aux Emprunteurs (y compris les bénéficiaires de ses financements) ainsi qu’aux soumissionnaires (candidats/proposants), </w:t>
      </w:r>
      <w:r w:rsidR="007F5070" w:rsidRPr="005C4363">
        <w:rPr>
          <w:szCs w:val="24"/>
          <w:lang w:eastAsia="en-US"/>
        </w:rPr>
        <w:t>Fournisseurs</w:t>
      </w:r>
      <w:r w:rsidRPr="005C4363">
        <w:rPr>
          <w:szCs w:val="24"/>
          <w:lang w:eastAsia="en-US"/>
        </w:rPr>
        <w:t xml:space="preserve">, </w:t>
      </w:r>
      <w:r w:rsidR="007F5070" w:rsidRPr="005C4363">
        <w:rPr>
          <w:szCs w:val="24"/>
          <w:lang w:eastAsia="en-US"/>
        </w:rPr>
        <w:t>Prestataires</w:t>
      </w:r>
      <w:r w:rsidRPr="005C4363">
        <w:rPr>
          <w:szCs w:val="24"/>
          <w:lang w:eastAsia="en-US"/>
        </w:rPr>
        <w:t xml:space="preserve"> de services, Prestataires et leurs agents (déclarés ou non), personnel, sous-traitants et </w:t>
      </w:r>
      <w:r w:rsidR="007F5070" w:rsidRPr="005C4363">
        <w:rPr>
          <w:szCs w:val="24"/>
          <w:lang w:eastAsia="en-US"/>
        </w:rPr>
        <w:t>Fournisseurs</w:t>
      </w:r>
      <w:r w:rsidRPr="005C4363">
        <w:rPr>
          <w:szCs w:val="24"/>
          <w:lang w:eastAsia="en-US"/>
        </w:rPr>
        <w:t xml:space="preserve"> d’observer, lors de la passation et de l’exécution de ces marchés, les règles d’éthique professionnelle les plus strictes et de s’abstenir des pratiques de fraude et corruption. </w:t>
      </w:r>
    </w:p>
    <w:p w14:paraId="625AA634" w14:textId="77777777" w:rsidR="00FF45A1" w:rsidRPr="005C4363" w:rsidRDefault="00FF45A1" w:rsidP="00FF45A1">
      <w:pPr>
        <w:suppressAutoHyphens/>
        <w:overflowPunct w:val="0"/>
        <w:autoSpaceDE w:val="0"/>
        <w:autoSpaceDN w:val="0"/>
        <w:adjustRightInd w:val="0"/>
        <w:spacing w:after="200"/>
        <w:ind w:left="357" w:hanging="357"/>
        <w:jc w:val="both"/>
        <w:textAlignment w:val="baseline"/>
        <w:rPr>
          <w:szCs w:val="24"/>
          <w:lang w:eastAsia="en-US"/>
        </w:rPr>
      </w:pPr>
      <w:r w:rsidRPr="005C4363">
        <w:rPr>
          <w:szCs w:val="24"/>
          <w:lang w:eastAsia="en-US"/>
        </w:rPr>
        <w:t>2.2</w:t>
      </w:r>
      <w:r w:rsidRPr="005C4363">
        <w:rPr>
          <w:szCs w:val="24"/>
          <w:lang w:eastAsia="en-US"/>
        </w:rPr>
        <w:tab/>
        <w:t xml:space="preserve">En vertu de ce principe, la Banque </w:t>
      </w:r>
    </w:p>
    <w:p w14:paraId="4AA7035D" w14:textId="77777777" w:rsidR="00FF45A1" w:rsidRPr="005C4363" w:rsidRDefault="00FF45A1" w:rsidP="00FF45A1">
      <w:pPr>
        <w:numPr>
          <w:ilvl w:val="0"/>
          <w:numId w:val="53"/>
        </w:numPr>
        <w:tabs>
          <w:tab w:val="left" w:pos="576"/>
        </w:tabs>
        <w:suppressAutoHyphens/>
        <w:overflowPunct w:val="0"/>
        <w:autoSpaceDE w:val="0"/>
        <w:autoSpaceDN w:val="0"/>
        <w:adjustRightInd w:val="0"/>
        <w:spacing w:after="200"/>
        <w:ind w:left="1434" w:hanging="357"/>
        <w:jc w:val="both"/>
        <w:textAlignment w:val="baseline"/>
        <w:rPr>
          <w:szCs w:val="24"/>
          <w:lang w:eastAsia="en-US"/>
        </w:rPr>
      </w:pPr>
      <w:r w:rsidRPr="005C4363">
        <w:rPr>
          <w:szCs w:val="24"/>
          <w:lang w:eastAsia="en-US"/>
        </w:rPr>
        <w:t>aux fins d’application de la présente disposition, définit comme suit les expressions suivantes :</w:t>
      </w:r>
    </w:p>
    <w:p w14:paraId="0438E4E6" w14:textId="77777777" w:rsidR="00FF45A1" w:rsidRPr="005C4363"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5C4363">
        <w:rPr>
          <w:szCs w:val="24"/>
          <w:lang w:eastAsia="en-US"/>
        </w:rPr>
        <w:t xml:space="preserve">est coupable de « corruption » quiconque offre, donne, sollicite ou accepte, directement ou indirectement, un quelconque avantage en vue d’influer indûment sur l’action d’une autre personne ou entité ; </w:t>
      </w:r>
    </w:p>
    <w:p w14:paraId="15B2046E" w14:textId="77777777" w:rsidR="00FF45A1" w:rsidRPr="005C4363"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5C4363">
        <w:rPr>
          <w:szCs w:val="24"/>
          <w:lang w:eastAsia="en-US"/>
        </w:rPr>
        <w:t>se livre à des « manœuvres frauduleuses » quiconque agit, ou dénature des faits, délibérément ou par négligence grave,</w:t>
      </w:r>
      <w:r w:rsidRPr="005C4363">
        <w:rPr>
          <w:b/>
          <w:i/>
          <w:szCs w:val="24"/>
          <w:lang w:eastAsia="en-US"/>
        </w:rPr>
        <w:t xml:space="preserve"> </w:t>
      </w:r>
      <w:r w:rsidRPr="005C4363">
        <w:rPr>
          <w:szCs w:val="24"/>
          <w:lang w:eastAsia="en-US"/>
        </w:rPr>
        <w:t>ou tente d’induire en erreur une personne ou une entité afin d’en retirer un avantage financier ou de toute autre nature, ou se dérober à une obligation ;</w:t>
      </w:r>
    </w:p>
    <w:p w14:paraId="69609E44" w14:textId="77777777" w:rsidR="00FF45A1" w:rsidRPr="005C4363"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5C4363">
        <w:rPr>
          <w:szCs w:val="24"/>
          <w:lang w:eastAsia="en-US"/>
        </w:rPr>
        <w:t>se livrent à des « manœuvres collusoires » les personnes ou entités qui s’entendent afin d’atteindre un objectif illicite, notamment en influant indûment sur l’action d’autres personnes ou entités ;</w:t>
      </w:r>
    </w:p>
    <w:p w14:paraId="3AA47A49" w14:textId="77777777" w:rsidR="00FF45A1" w:rsidRPr="005C4363"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5C4363">
        <w:rPr>
          <w:szCs w:val="24"/>
          <w:lang w:eastAsia="en-US"/>
        </w:rPr>
        <w:t>se livre à des « manœuvres coercitives » quiconque nuit ou porte préjudice, ou menace de nuire ou de porter préjudice, directement ou indirectement, à une personne ou à ses biens en vue d’en influer indûment les actions de cette personne ou entité ; et</w:t>
      </w:r>
    </w:p>
    <w:p w14:paraId="52F4055B" w14:textId="77777777" w:rsidR="00FF45A1" w:rsidRPr="005C4363"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5C4363">
        <w:rPr>
          <w:szCs w:val="24"/>
          <w:lang w:eastAsia="en-US"/>
        </w:rPr>
        <w:t>et se livre à des « manœuvres obstructives »</w:t>
      </w:r>
    </w:p>
    <w:p w14:paraId="767E4ECB" w14:textId="77777777" w:rsidR="00FF45A1" w:rsidRPr="005C4363" w:rsidRDefault="00FF45A1" w:rsidP="00FF45A1">
      <w:pPr>
        <w:tabs>
          <w:tab w:val="left" w:pos="2412"/>
        </w:tabs>
        <w:suppressAutoHyphens/>
        <w:overflowPunct w:val="0"/>
        <w:autoSpaceDE w:val="0"/>
        <w:autoSpaceDN w:val="0"/>
        <w:adjustRightInd w:val="0"/>
        <w:spacing w:after="200"/>
        <w:ind w:left="2881" w:hanging="539"/>
        <w:jc w:val="both"/>
        <w:textAlignment w:val="baseline"/>
        <w:rPr>
          <w:szCs w:val="24"/>
          <w:lang w:eastAsia="en-US"/>
        </w:rPr>
      </w:pPr>
      <w:r w:rsidRPr="005C4363">
        <w:rPr>
          <w:szCs w:val="24"/>
          <w:lang w:eastAsia="en-US"/>
        </w:rPr>
        <w:t>(a)</w:t>
      </w:r>
      <w:r w:rsidRPr="005C4363">
        <w:rPr>
          <w:szCs w:val="24"/>
          <w:lang w:eastAsia="en-US"/>
        </w:rPr>
        <w:tab/>
        <w:t xml:space="preserve">quiconque détruit, falsifie, altère ou dissimule délibérément les preuves sur lesquelles se base une enquête de la Banque en matière de corruption ou de manœuvres frauduleuses, coercitives ou </w:t>
      </w:r>
      <w:r w:rsidRPr="005C4363">
        <w:rPr>
          <w:szCs w:val="24"/>
          <w:lang w:eastAsia="en-US"/>
        </w:rPr>
        <w:lastRenderedPageBreak/>
        <w:t>collusives, ou fait de fausses déclarations à ses enquêteurs destinées à entraver son enquête ; ou bien menace,</w:t>
      </w:r>
      <w:r w:rsidRPr="005C4363">
        <w:rPr>
          <w:b/>
          <w:szCs w:val="24"/>
          <w:lang w:eastAsia="en-US"/>
        </w:rPr>
        <w:t xml:space="preserve"> </w:t>
      </w:r>
      <w:r w:rsidRPr="005C4363">
        <w:rPr>
          <w:szCs w:val="24"/>
          <w:lang w:eastAsia="en-US"/>
        </w:rPr>
        <w:t xml:space="preserve">harcèle ou intimide quelqu’un aux fins de l’empêcher de faire part d’informations relatives à cette enquête, ou bien de poursuivre l’enquête ; ou </w:t>
      </w:r>
    </w:p>
    <w:p w14:paraId="66A1C0AC" w14:textId="77777777" w:rsidR="00FF45A1" w:rsidRPr="005C4363" w:rsidRDefault="00FF45A1" w:rsidP="00FF45A1">
      <w:pPr>
        <w:tabs>
          <w:tab w:val="left" w:pos="576"/>
          <w:tab w:val="left" w:pos="2412"/>
        </w:tabs>
        <w:suppressAutoHyphens/>
        <w:overflowPunct w:val="0"/>
        <w:autoSpaceDE w:val="0"/>
        <w:autoSpaceDN w:val="0"/>
        <w:adjustRightInd w:val="0"/>
        <w:spacing w:after="200"/>
        <w:ind w:left="2881" w:hanging="539"/>
        <w:jc w:val="both"/>
        <w:textAlignment w:val="baseline"/>
        <w:rPr>
          <w:szCs w:val="24"/>
          <w:lang w:eastAsia="en-US"/>
        </w:rPr>
      </w:pPr>
      <w:r w:rsidRPr="005C4363">
        <w:rPr>
          <w:szCs w:val="24"/>
          <w:lang w:eastAsia="en-US"/>
        </w:rPr>
        <w:t xml:space="preserve">(b) </w:t>
      </w:r>
      <w:r w:rsidRPr="005C4363">
        <w:rPr>
          <w:szCs w:val="24"/>
          <w:lang w:eastAsia="en-US"/>
        </w:rPr>
        <w:tab/>
        <w:t>celui qui entrave délibérément l’exercice par la Banque de son droit d’examen tel que stipulé au paragraphe 2.2 (e) ci-dessous.</w:t>
      </w:r>
    </w:p>
    <w:p w14:paraId="66697B4C" w14:textId="77777777" w:rsidR="00FF45A1" w:rsidRPr="005C4363" w:rsidRDefault="00FF45A1" w:rsidP="00FF45A1">
      <w:pPr>
        <w:numPr>
          <w:ilvl w:val="0"/>
          <w:numId w:val="53"/>
        </w:numPr>
        <w:tabs>
          <w:tab w:val="left" w:pos="576"/>
        </w:tabs>
        <w:suppressAutoHyphens/>
        <w:overflowPunct w:val="0"/>
        <w:autoSpaceDE w:val="0"/>
        <w:autoSpaceDN w:val="0"/>
        <w:adjustRightInd w:val="0"/>
        <w:spacing w:after="200"/>
        <w:ind w:leftChars="190" w:left="813" w:hanging="357"/>
        <w:jc w:val="both"/>
        <w:textAlignment w:val="baseline"/>
        <w:rPr>
          <w:szCs w:val="24"/>
          <w:lang w:eastAsia="en-US"/>
        </w:rPr>
      </w:pPr>
      <w:r w:rsidRPr="005C4363">
        <w:rPr>
          <w:szCs w:val="24"/>
          <w:lang w:eastAsia="en-US"/>
        </w:rPr>
        <w:t xml:space="preserve">rejettera la proposition d’attribution du marché si elle établit que le soumissionnaire auquel il est recommandé d’attribuer le marché est coupable de corruption, directement ou par l’intermédiaire d’un agent, ou s’est livré à des manœuvres frauduleuses, collusoires, coercitives ou obstructives en vue de l’obtention de ce marché ; </w:t>
      </w:r>
    </w:p>
    <w:p w14:paraId="77ABF344" w14:textId="77777777" w:rsidR="00FF45A1" w:rsidRPr="005C4363" w:rsidRDefault="00FF45A1" w:rsidP="00FF45A1">
      <w:pPr>
        <w:numPr>
          <w:ilvl w:val="0"/>
          <w:numId w:val="53"/>
        </w:numPr>
        <w:tabs>
          <w:tab w:val="left" w:pos="576"/>
        </w:tabs>
        <w:suppressAutoHyphens/>
        <w:overflowPunct w:val="0"/>
        <w:autoSpaceDE w:val="0"/>
        <w:autoSpaceDN w:val="0"/>
        <w:adjustRightInd w:val="0"/>
        <w:spacing w:after="200"/>
        <w:ind w:leftChars="190" w:left="813" w:hanging="357"/>
        <w:jc w:val="both"/>
        <w:textAlignment w:val="baseline"/>
        <w:rPr>
          <w:szCs w:val="24"/>
          <w:lang w:eastAsia="en-US"/>
        </w:rPr>
      </w:pPr>
      <w:r w:rsidRPr="005C4363">
        <w:rPr>
          <w:szCs w:val="24"/>
          <w:lang w:eastAsia="en-US"/>
        </w:rPr>
        <w:t>outre les mesures coercitives définies dans l’Accord de Financement, pourra décider d’autres actions appropriées, y compris déclarer la passation du marché non-conforme si elle détermine, à un moment quelconque, que les représentants de l’Emprunteur ou d’un bénéficiaire du financement s’est livré à la corruption ou à des manœuvres frauduleuses, collusoires, coercitives ou obstructives pendant la procédure de passation du marché ou l’exécution du marché sans que l’Emprunteur ait pris, en temps voulu et à la satisfaction de la Banque, les mesures nécessaires pour remédier à cette situation , y compris en manquant à son devoir d’informer la Banque lorsqu’il a eu connaissance desdites pratiques ;</w:t>
      </w:r>
    </w:p>
    <w:p w14:paraId="1AA05DAF" w14:textId="77777777" w:rsidR="00FF45A1" w:rsidRPr="005C4363" w:rsidRDefault="00FF45A1" w:rsidP="00FF45A1">
      <w:pPr>
        <w:numPr>
          <w:ilvl w:val="0"/>
          <w:numId w:val="53"/>
        </w:numPr>
        <w:tabs>
          <w:tab w:val="left" w:pos="576"/>
        </w:tabs>
        <w:suppressAutoHyphens/>
        <w:overflowPunct w:val="0"/>
        <w:autoSpaceDE w:val="0"/>
        <w:autoSpaceDN w:val="0"/>
        <w:adjustRightInd w:val="0"/>
        <w:spacing w:after="200"/>
        <w:ind w:leftChars="190" w:left="813" w:hanging="357"/>
        <w:jc w:val="both"/>
        <w:textAlignment w:val="baseline"/>
        <w:rPr>
          <w:szCs w:val="24"/>
          <w:lang w:eastAsia="en-US"/>
        </w:rPr>
      </w:pPr>
      <w:r w:rsidRPr="005C4363">
        <w:rPr>
          <w:szCs w:val="24"/>
          <w:lang w:eastAsia="en-US"/>
        </w:rPr>
        <w:t>sanctionnera une entreprise ou un individu, dans le cadre des Directives Anti-Corruption de la Banque et conformément aux règles et procédures de sanctions applicables du Groupe de la Banque, y compris en déclarant publiquement l’exclusion de l’entreprise ou de l’individu pour une période indéfinie ou déterminée (i) de l’attribution d’un marché financé par la Banque ou de pouvoir en bénéficier financièrement ou de toute autre manière</w:t>
      </w:r>
      <w:r w:rsidRPr="005C4363">
        <w:rPr>
          <w:szCs w:val="24"/>
          <w:vertAlign w:val="superscript"/>
          <w:lang w:eastAsia="en-US"/>
        </w:rPr>
        <w:footnoteReference w:id="6"/>
      </w:r>
      <w:r w:rsidRPr="005C4363">
        <w:rPr>
          <w:szCs w:val="24"/>
          <w:lang w:eastAsia="en-US"/>
        </w:rPr>
        <w:t xml:space="preserve"> (ii) de la participation</w:t>
      </w:r>
      <w:r w:rsidRPr="005C4363">
        <w:rPr>
          <w:szCs w:val="24"/>
          <w:vertAlign w:val="superscript"/>
          <w:lang w:eastAsia="en-US"/>
        </w:rPr>
        <w:footnoteReference w:id="7"/>
      </w:r>
      <w:r w:rsidRPr="005C4363">
        <w:rPr>
          <w:szCs w:val="24"/>
          <w:lang w:eastAsia="en-US"/>
        </w:rPr>
        <w:t xml:space="preserve"> comme sous-traitant, consultant, fabricant ou fournisseur de biens ou Prestataire désigné d’une entreprise par ailleurs éligible à l’attribution d’un marché financé par la Banque ; et (ii) du bénéfice du versement de fonds émanant d’un prêt de la Banque ou de participer d’une autre manière à la préparation ou à la mise en œuvre d’un projet financé par la Banque ; </w:t>
      </w:r>
    </w:p>
    <w:p w14:paraId="1536BE4C" w14:textId="62239965" w:rsidR="00FF45A1" w:rsidRPr="005C4363" w:rsidRDefault="00FF45A1" w:rsidP="00FF45A1">
      <w:pPr>
        <w:numPr>
          <w:ilvl w:val="0"/>
          <w:numId w:val="53"/>
        </w:numPr>
        <w:tabs>
          <w:tab w:val="left" w:pos="576"/>
        </w:tabs>
        <w:suppressAutoHyphens/>
        <w:overflowPunct w:val="0"/>
        <w:autoSpaceDE w:val="0"/>
        <w:autoSpaceDN w:val="0"/>
        <w:adjustRightInd w:val="0"/>
        <w:spacing w:after="200"/>
        <w:ind w:left="867" w:hanging="357"/>
        <w:jc w:val="both"/>
        <w:textAlignment w:val="baseline"/>
        <w:rPr>
          <w:szCs w:val="24"/>
          <w:lang w:eastAsia="en-US"/>
        </w:rPr>
      </w:pPr>
      <w:r w:rsidRPr="005C4363">
        <w:rPr>
          <w:szCs w:val="24"/>
          <w:lang w:eastAsia="en-US"/>
        </w:rPr>
        <w:t xml:space="preserve">exigera que les dossiers d’appel d’offres et les marchés financés par la Banque contiennent une disposition requérant des soumissionnaires (candidats/proposants), consultants, </w:t>
      </w:r>
      <w:r w:rsidR="007F5070" w:rsidRPr="005C4363">
        <w:rPr>
          <w:szCs w:val="24"/>
          <w:lang w:eastAsia="en-US"/>
        </w:rPr>
        <w:t>Fournisseurs</w:t>
      </w:r>
      <w:r w:rsidRPr="005C4363">
        <w:rPr>
          <w:szCs w:val="24"/>
          <w:lang w:eastAsia="en-US"/>
        </w:rPr>
        <w:t xml:space="preserve"> et Prestataires, sous-traitants, </w:t>
      </w:r>
      <w:r w:rsidR="007F5070" w:rsidRPr="005C4363">
        <w:rPr>
          <w:szCs w:val="24"/>
          <w:lang w:eastAsia="en-US"/>
        </w:rPr>
        <w:t>Prestataires</w:t>
      </w:r>
      <w:r w:rsidRPr="005C4363">
        <w:rPr>
          <w:szCs w:val="24"/>
          <w:lang w:eastAsia="en-US"/>
        </w:rPr>
        <w:t xml:space="preserve"> de services, </w:t>
      </w:r>
      <w:r w:rsidR="007F5070" w:rsidRPr="005C4363">
        <w:rPr>
          <w:szCs w:val="24"/>
          <w:lang w:eastAsia="en-US"/>
        </w:rPr>
        <w:lastRenderedPageBreak/>
        <w:t>Fournisseurs</w:t>
      </w:r>
      <w:r w:rsidRPr="005C4363">
        <w:rPr>
          <w:szCs w:val="24"/>
          <w:lang w:eastAsia="en-US"/>
        </w:rPr>
        <w:t>, agents, et leur personnel qu’ils autorisent la Banque à inspecter</w:t>
      </w:r>
      <w:r w:rsidRPr="005C4363">
        <w:rPr>
          <w:szCs w:val="24"/>
          <w:vertAlign w:val="superscript"/>
          <w:lang w:eastAsia="en-US"/>
        </w:rPr>
        <w:footnoteReference w:id="8"/>
      </w:r>
      <w:r w:rsidRPr="005C4363">
        <w:rPr>
          <w:szCs w:val="24"/>
          <w:lang w:eastAsia="en-US"/>
        </w:rPr>
        <w:t xml:space="preserve"> les documents et pièces comptables et autres documents relatifs à la passation du marché, la sélection et/ou</w:t>
      </w:r>
      <w:r w:rsidRPr="005C4363">
        <w:rPr>
          <w:color w:val="FFFF00"/>
          <w:sz w:val="28"/>
          <w:szCs w:val="24"/>
          <w:lang w:eastAsia="en-US"/>
        </w:rPr>
        <w:t xml:space="preserve"> </w:t>
      </w:r>
      <w:r w:rsidRPr="005C4363">
        <w:rPr>
          <w:szCs w:val="24"/>
          <w:lang w:eastAsia="en-US"/>
        </w:rPr>
        <w:t xml:space="preserve">à l’exécution du marché et à les soumettre pour vérification à des auditeurs désignés par la Banque. </w:t>
      </w:r>
    </w:p>
    <w:p w14:paraId="702F142B" w14:textId="77777777" w:rsidR="00FF45A1" w:rsidRPr="005C4363" w:rsidRDefault="00FF45A1" w:rsidP="00FF45A1">
      <w:pPr>
        <w:suppressAutoHyphens/>
        <w:overflowPunct w:val="0"/>
        <w:autoSpaceDE w:val="0"/>
        <w:autoSpaceDN w:val="0"/>
        <w:adjustRightInd w:val="0"/>
        <w:jc w:val="both"/>
        <w:textAlignment w:val="baseline"/>
        <w:rPr>
          <w:lang w:eastAsia="en-US"/>
        </w:rPr>
      </w:pPr>
    </w:p>
    <w:p w14:paraId="1889FD5A" w14:textId="77777777" w:rsidR="00FF45A1" w:rsidRPr="005C4363" w:rsidRDefault="00FF45A1" w:rsidP="0062156A">
      <w:pPr>
        <w:suppressAutoHyphens/>
        <w:spacing w:before="120" w:after="120"/>
        <w:rPr>
          <w:szCs w:val="24"/>
        </w:rPr>
      </w:pPr>
    </w:p>
    <w:sectPr w:rsidR="00FF45A1" w:rsidRPr="005C4363" w:rsidSect="00592B1B">
      <w:headerReference w:type="even" r:id="rId14"/>
      <w:headerReference w:type="default" r:id="rId15"/>
      <w:footerReference w:type="even" r:id="rId16"/>
      <w:footerReference w:type="default" r:id="rId17"/>
      <w:headerReference w:type="first" r:id="rId18"/>
      <w:footerReference w:type="first" r:id="rId19"/>
      <w:footnotePr>
        <w:numRestart w:val="eachSect"/>
      </w:footnotePr>
      <w:endnotePr>
        <w:numFmt w:val="decimal"/>
        <w:numRestart w:val="eachSect"/>
      </w:endnotePr>
      <w:type w:val="nextColumn"/>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B52A8" w14:textId="77777777" w:rsidR="00A14F96" w:rsidRDefault="00A14F96">
      <w:r>
        <w:separator/>
      </w:r>
    </w:p>
  </w:endnote>
  <w:endnote w:type="continuationSeparator" w:id="0">
    <w:p w14:paraId="164762FD" w14:textId="77777777" w:rsidR="00A14F96" w:rsidRDefault="00A14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5C49E" w14:textId="77777777" w:rsidR="00084DAB" w:rsidRDefault="00084D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31BB8" w14:textId="77777777" w:rsidR="00084DAB" w:rsidRDefault="00084D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F7D9" w14:textId="77777777" w:rsidR="00084DAB" w:rsidRDefault="00084D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2BC91" w14:textId="77777777" w:rsidR="00A14F96" w:rsidRDefault="00A14F96">
      <w:r>
        <w:separator/>
      </w:r>
    </w:p>
  </w:footnote>
  <w:footnote w:type="continuationSeparator" w:id="0">
    <w:p w14:paraId="72EF02D2" w14:textId="77777777" w:rsidR="00A14F96" w:rsidRDefault="00A14F96">
      <w:r>
        <w:continuationSeparator/>
      </w:r>
    </w:p>
  </w:footnote>
  <w:footnote w:id="1">
    <w:p w14:paraId="602348EB" w14:textId="5C294720" w:rsidR="000F312A" w:rsidRPr="007B31A1" w:rsidRDefault="000F312A" w:rsidP="000B6555">
      <w:pPr>
        <w:pStyle w:val="FootnoteText"/>
        <w:tabs>
          <w:tab w:val="left" w:pos="284"/>
        </w:tabs>
        <w:ind w:left="284" w:hanging="284"/>
        <w:rPr>
          <w:lang w:val="fr-FR"/>
        </w:rPr>
      </w:pPr>
      <w:r w:rsidRPr="007B31A1">
        <w:rPr>
          <w:rStyle w:val="FootnoteReference"/>
          <w:lang w:val="fr-FR"/>
        </w:rPr>
        <w:footnoteRef/>
      </w:r>
      <w:r w:rsidRPr="007B31A1">
        <w:rPr>
          <w:lang w:val="fr-FR"/>
        </w:rPr>
        <w:t xml:space="preserve"> </w:t>
      </w:r>
      <w:r w:rsidRPr="007B31A1">
        <w:rPr>
          <w:lang w:val="fr-FR"/>
        </w:rPr>
        <w:tab/>
        <w:t>Dans le cas de marché rémunéré au forfait, supprimer «  Devis quantitatif et estimatif ” et remplacer par « Programme d’activités » et remplacer la clause 30.1 comme suit :</w:t>
      </w:r>
    </w:p>
    <w:p w14:paraId="44B13637" w14:textId="369A7D34" w:rsidR="000F312A" w:rsidRPr="007B31A1" w:rsidRDefault="000F312A" w:rsidP="000B6555">
      <w:pPr>
        <w:pStyle w:val="FootnoteText"/>
        <w:tabs>
          <w:tab w:val="left" w:pos="1080"/>
        </w:tabs>
        <w:spacing w:after="40"/>
        <w:ind w:left="851" w:hanging="567"/>
        <w:rPr>
          <w:lang w:val="fr-FR"/>
        </w:rPr>
      </w:pPr>
      <w:r w:rsidRPr="007B31A1">
        <w:rPr>
          <w:lang w:val="fr-FR"/>
        </w:rPr>
        <w:t>30.1</w:t>
      </w:r>
      <w:r w:rsidRPr="007B31A1">
        <w:rPr>
          <w:lang w:val="fr-FR"/>
        </w:rPr>
        <w:tab/>
        <w:t xml:space="preserve">L’Entrepreneur présentera un Programme d’activités mis à jour dans les 14 jours suivant réception des instructions du Directeur de Projet. Le Programme d’activités contiendra les activités chiffrées à réaliser dans le cadre des Travaux. Le Programme d’activités est utilisé pour suivre et contrôler la performance des activités sur la base desquelles l’Entrepreneur sera payé.  Si le paiement des matériaux livrés sur le chantier est effectué séparément, l’Entrepreneur présentera la livraison des matériaux sur le chantier séparément du Programme d’activités.  </w:t>
      </w:r>
    </w:p>
  </w:footnote>
  <w:footnote w:id="2">
    <w:p w14:paraId="5D79A376" w14:textId="30AA06B9" w:rsidR="000F312A" w:rsidRPr="007B31A1" w:rsidRDefault="000F312A" w:rsidP="000B6555">
      <w:pPr>
        <w:pStyle w:val="FootnoteText"/>
        <w:tabs>
          <w:tab w:val="left" w:pos="284"/>
        </w:tabs>
        <w:ind w:left="284" w:hanging="284"/>
        <w:rPr>
          <w:spacing w:val="-4"/>
          <w:lang w:val="fr-FR"/>
        </w:rPr>
      </w:pPr>
      <w:r w:rsidRPr="007B31A1">
        <w:rPr>
          <w:rStyle w:val="FootnoteReference"/>
          <w:lang w:val="fr-FR"/>
        </w:rPr>
        <w:footnoteRef/>
      </w:r>
      <w:r w:rsidRPr="007B31A1">
        <w:rPr>
          <w:lang w:val="fr-FR"/>
        </w:rPr>
        <w:t xml:space="preserve"> </w:t>
      </w:r>
      <w:r w:rsidRPr="007B31A1">
        <w:rPr>
          <w:lang w:val="fr-FR"/>
        </w:rPr>
        <w:tab/>
      </w:r>
      <w:r w:rsidRPr="007B31A1">
        <w:rPr>
          <w:spacing w:val="-4"/>
          <w:lang w:val="fr-FR"/>
        </w:rPr>
        <w:t>Dans le cas de marché rémunéré au forfait, remplacer la totalité de la Clause 31 par la nouvelle clause 31.1 comme suit :</w:t>
      </w:r>
    </w:p>
    <w:p w14:paraId="1E80CAA6" w14:textId="23EC0526" w:rsidR="000F312A" w:rsidRPr="007B31A1" w:rsidRDefault="000F312A" w:rsidP="0044122B">
      <w:pPr>
        <w:pStyle w:val="FootnoteText"/>
        <w:tabs>
          <w:tab w:val="left" w:pos="851"/>
          <w:tab w:val="left" w:pos="1080"/>
        </w:tabs>
        <w:spacing w:after="40"/>
        <w:rPr>
          <w:lang w:val="fr-FR"/>
        </w:rPr>
      </w:pPr>
    </w:p>
  </w:footnote>
  <w:footnote w:id="3">
    <w:p w14:paraId="4DEB018B" w14:textId="77777777" w:rsidR="000F312A" w:rsidRPr="007B31A1" w:rsidRDefault="000F312A" w:rsidP="000B6555">
      <w:pPr>
        <w:pStyle w:val="FootnoteText"/>
        <w:rPr>
          <w:lang w:val="fr-FR"/>
        </w:rPr>
      </w:pPr>
      <w:r w:rsidRPr="007B31A1">
        <w:rPr>
          <w:rStyle w:val="FootnoteReference"/>
          <w:lang w:val="fr-FR"/>
        </w:rPr>
        <w:footnoteRef/>
      </w:r>
      <w:r w:rsidRPr="007B31A1">
        <w:rPr>
          <w:lang w:val="fr-FR"/>
        </w:rPr>
        <w:t xml:space="preserve"> </w:t>
      </w:r>
      <w:r w:rsidRPr="007B31A1">
        <w:rPr>
          <w:lang w:val="fr-FR"/>
        </w:rPr>
        <w:tab/>
        <w:t>Dans le cas de marché rémunérés au forfait, ajouter « et Programme d’Activités » après « Programme ».</w:t>
      </w:r>
    </w:p>
  </w:footnote>
  <w:footnote w:id="4">
    <w:p w14:paraId="4BA71706" w14:textId="77777777" w:rsidR="000F312A" w:rsidRPr="007B31A1" w:rsidRDefault="000F312A" w:rsidP="000B6555">
      <w:pPr>
        <w:pStyle w:val="FootnoteText"/>
        <w:rPr>
          <w:iCs/>
          <w:lang w:val="fr-FR"/>
        </w:rPr>
      </w:pPr>
      <w:r w:rsidRPr="007B31A1">
        <w:rPr>
          <w:rStyle w:val="FootnoteReference"/>
          <w:i/>
          <w:lang w:val="fr-FR"/>
        </w:rPr>
        <w:footnoteRef/>
      </w:r>
      <w:r w:rsidRPr="007B31A1">
        <w:rPr>
          <w:i/>
          <w:lang w:val="fr-FR"/>
        </w:rPr>
        <w:t xml:space="preserve"> </w:t>
      </w:r>
      <w:r w:rsidRPr="007B31A1">
        <w:rPr>
          <w:i/>
          <w:lang w:val="fr-FR"/>
        </w:rPr>
        <w:tab/>
      </w:r>
      <w:r w:rsidRPr="007B31A1">
        <w:rPr>
          <w:iCs/>
          <w:lang w:val="fr-FR"/>
        </w:rPr>
        <w:t>Dans le cas de marché rémunéré au forfait, supprimer ce paragraphe.</w:t>
      </w:r>
    </w:p>
  </w:footnote>
  <w:footnote w:id="5">
    <w:p w14:paraId="642B1FBD" w14:textId="77777777" w:rsidR="000F312A" w:rsidRPr="007B31A1" w:rsidRDefault="000F312A" w:rsidP="000B6555">
      <w:pPr>
        <w:pStyle w:val="FootnoteText"/>
        <w:ind w:left="720" w:hanging="720"/>
        <w:rPr>
          <w:iCs/>
          <w:lang w:val="fr-FR"/>
        </w:rPr>
      </w:pPr>
      <w:r w:rsidRPr="007B31A1">
        <w:rPr>
          <w:rStyle w:val="FootnoteReference"/>
          <w:iCs/>
          <w:lang w:val="fr-FR"/>
        </w:rPr>
        <w:footnoteRef/>
      </w:r>
      <w:r w:rsidRPr="007B31A1">
        <w:rPr>
          <w:iCs/>
          <w:lang w:val="fr-FR"/>
        </w:rPr>
        <w:t xml:space="preserve"> </w:t>
      </w:r>
      <w:r w:rsidRPr="007B31A1">
        <w:rPr>
          <w:iCs/>
          <w:lang w:val="fr-FR"/>
        </w:rPr>
        <w:tab/>
        <w:t>Dans le cas de marché rémunéré au forfait, remplacer ce paragraphe par le suivant: « La valeur du travail exécuté comprendra la valeur des activités complétées figurant dans le Programme d’Activités ».</w:t>
      </w:r>
    </w:p>
  </w:footnote>
  <w:footnote w:id="6">
    <w:p w14:paraId="090D40B6" w14:textId="77777777" w:rsidR="000F312A" w:rsidRPr="007B31A1" w:rsidRDefault="000F312A" w:rsidP="00FF45A1">
      <w:pPr>
        <w:pStyle w:val="FootnoteText"/>
        <w:rPr>
          <w:lang w:val="fr-FR"/>
        </w:rPr>
      </w:pPr>
      <w:r w:rsidRPr="007B31A1">
        <w:rPr>
          <w:rStyle w:val="FootnoteReference"/>
          <w:lang w:val="fr-FR"/>
        </w:rPr>
        <w:footnoteRef/>
      </w:r>
      <w:r w:rsidRPr="007B31A1">
        <w:rPr>
          <w:lang w:val="fr-FR"/>
        </w:rPr>
        <w:t xml:space="preserve"> </w:t>
      </w:r>
      <w:r w:rsidRPr="007B31A1">
        <w:rPr>
          <w:lang w:val="fr-FR"/>
        </w:rPr>
        <w:tab/>
        <w:t>Pour écarter tout doute, les effets d’une telle sanction sur la partie concernée concernent, de manière non exhaustive, (i) le dépôt de candidature à la pré-qualification, l’expression d’intérêt pour une mission de</w:t>
      </w:r>
      <w:r w:rsidRPr="007B31A1">
        <w:rPr>
          <w:b/>
          <w:lang w:val="fr-FR"/>
        </w:rPr>
        <w:t> </w:t>
      </w:r>
      <w:r w:rsidRPr="007B31A1">
        <w:rPr>
          <w:lang w:val="fr-FR"/>
        </w:rPr>
        <w:t>consultant, et la participation à un appel d’offres directement ou comme sous-traitant, consultant, fabricant ou fournisseur, ou prestataire dans le cadre d’un tel contrat, et (ii) la conclusion d’un avenant ou un additif comportant une modification significative à un contrat existant.</w:t>
      </w:r>
    </w:p>
  </w:footnote>
  <w:footnote w:id="7">
    <w:p w14:paraId="5C784462" w14:textId="77777777" w:rsidR="000F312A" w:rsidRPr="007B31A1" w:rsidRDefault="000F312A" w:rsidP="00FF45A1">
      <w:pPr>
        <w:pStyle w:val="FootnoteText"/>
        <w:rPr>
          <w:lang w:val="fr-FR"/>
        </w:rPr>
      </w:pPr>
      <w:r w:rsidRPr="007B31A1">
        <w:rPr>
          <w:rStyle w:val="FootnoteReference"/>
          <w:lang w:val="fr-FR"/>
        </w:rPr>
        <w:footnoteRef/>
      </w:r>
      <w:r w:rsidRPr="007B31A1">
        <w:rPr>
          <w:lang w:val="fr-FR"/>
        </w:rPr>
        <w:t xml:space="preserve"> </w:t>
      </w:r>
      <w:r w:rsidRPr="007B31A1">
        <w:rPr>
          <w:lang w:val="fr-FR"/>
        </w:rPr>
        <w:tab/>
        <w:t>Un sous-traitant, consultant, fabricant ou fournisseur de biens ou services (différents intitulés sont utilisés en fonction de la formulation du dossier d’appel d’offres) désigné est une entreprise ou un individu qui (i) fait partie de la demande de pré qualification ou de l’offre du soumissionnaire compte tenu de l’expérience spécifique et essentielle et du savoir-faire qu’il apporte afin de satisfaire aux conditions de qualification pour une offre déterminée ; ou (ii) a été désigné par l’Emprunteur.</w:t>
      </w:r>
    </w:p>
  </w:footnote>
  <w:footnote w:id="8">
    <w:p w14:paraId="0CE43B45" w14:textId="77777777" w:rsidR="000F312A" w:rsidRPr="007B31A1" w:rsidRDefault="000F312A" w:rsidP="00FF45A1">
      <w:pPr>
        <w:pStyle w:val="FootnoteText"/>
        <w:rPr>
          <w:lang w:val="fr-FR"/>
        </w:rPr>
      </w:pPr>
      <w:r w:rsidRPr="007B31A1">
        <w:rPr>
          <w:rStyle w:val="FootnoteReference"/>
          <w:lang w:val="fr-FR"/>
        </w:rPr>
        <w:footnoteRef/>
      </w:r>
      <w:r w:rsidRPr="007B31A1">
        <w:rPr>
          <w:lang w:val="fr-FR"/>
        </w:rPr>
        <w:t xml:space="preserve"> </w:t>
      </w:r>
      <w:r w:rsidRPr="007B31A1">
        <w:rPr>
          <w:lang w:val="fr-FR"/>
        </w:rPr>
        <w:tab/>
        <w:t>Les inspections menées dans ce cadre sont des vérifications sur pièces du fait de leur nature. Ils comprennent des activités de recherche documentaire et factuelle entreprises par la Banque, ou des personnes désignées par elle, afin de vérifier des aspects spécifiques relevant d’une enquête ou d’un audit, tel que l’évaluation de la véracité d’une accusation éventuelle de Fraude et Corruption, par le moyen de dispositif approprié. De telles activités peuvent inclure, sans limitation, d’avoir accès à des documents financiers d’une entreprise ou d’une personne et les examiner, faire des copies de ces documents selon les besoins, d’avoir accès à tous autres documents, données et renseignements (sous forme de documents imprimés ou en format électronique) jugés pertinents aux fins de l’enquête ou de l’audit et les examiner, faire des copies de ces documents selon les besoins, avoir des entretiens avec le personnel et toute autre personne, mener des inspections physiques et des visites de site, et obtenir la vérification de renseignements par une tierce partie.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B010C" w14:textId="3E75BF15" w:rsidR="000F312A" w:rsidRDefault="000F312A" w:rsidP="009E1827">
    <w:pPr>
      <w:pStyle w:val="Header"/>
      <w:pBdr>
        <w:bottom w:val="single" w:sz="4" w:space="1" w:color="auto"/>
      </w:pBdr>
      <w:tabs>
        <w:tab w:val="clear" w:pos="9000"/>
        <w:tab w:val="right" w:pos="9356"/>
        <w:tab w:val="right" w:pos="12960"/>
      </w:tabs>
      <w:rPr>
        <w:lang w:val="fr-FR"/>
      </w:rPr>
    </w:pPr>
    <w:r w:rsidRPr="00487FD2">
      <w:rPr>
        <w:lang w:val="fr-FR"/>
      </w:rPr>
      <w:t>Section X. Formulaires du Marché</w:t>
    </w:r>
    <w:r>
      <w:rPr>
        <w:lang w:val="fr-FR"/>
      </w:rPr>
      <w:tab/>
    </w:r>
    <w:r>
      <w:rPr>
        <w:rStyle w:val="PageNumber"/>
      </w:rPr>
      <w:fldChar w:fldCharType="begin"/>
    </w:r>
    <w:r w:rsidRPr="00487FD2">
      <w:rPr>
        <w:rStyle w:val="PageNumber"/>
        <w:lang w:val="fr-FR"/>
      </w:rPr>
      <w:instrText xml:space="preserve"> PAGE </w:instrText>
    </w:r>
    <w:r>
      <w:rPr>
        <w:rStyle w:val="PageNumber"/>
      </w:rPr>
      <w:fldChar w:fldCharType="separate"/>
    </w:r>
    <w:r>
      <w:rPr>
        <w:rStyle w:val="PageNumber"/>
        <w:noProof/>
        <w:lang w:val="fr-FR"/>
      </w:rPr>
      <w:t>42</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CC53E" w14:textId="37AC1932" w:rsidR="000F312A" w:rsidRPr="00992F75" w:rsidRDefault="000F312A" w:rsidP="00992F75">
    <w:pPr>
      <w:pStyle w:val="Header"/>
      <w:pBdr>
        <w:bottom w:val="single" w:sz="4" w:space="0" w:color="000000"/>
      </w:pBdr>
      <w:jc w:val="lef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070C2" w14:textId="6833415C" w:rsidR="000F312A" w:rsidRDefault="000F312A" w:rsidP="00992F75">
    <w:pPr>
      <w:pStyle w:val="Header"/>
      <w:pBdr>
        <w:bottom w:val="single" w:sz="4" w:space="1" w:color="auto"/>
      </w:pBdr>
      <w:tabs>
        <w:tab w:val="clear" w:pos="9000"/>
        <w:tab w:val="right" w:pos="9356"/>
        <w:tab w:val="right" w:pos="12960"/>
      </w:tabs>
      <w:jc w:val="left"/>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0DE745A"/>
    <w:lvl w:ilvl="0">
      <w:numFmt w:val="none"/>
      <w:lvlText w:val=""/>
      <w:lvlJc w:val="left"/>
    </w:lvl>
    <w:lvl w:ilvl="1">
      <w:numFmt w:val="none"/>
      <w:lvlText w:val=""/>
      <w:lvlJc w:val="left"/>
    </w:lvl>
    <w:lvl w:ilvl="2">
      <w:numFmt w:val="none"/>
      <w:lvlText w:val=""/>
      <w:lvlJc w:val="left"/>
    </w:lvl>
    <w:lvl w:ilvl="3">
      <w:start w:val="1"/>
      <w:numFmt w:val="lowerRoman"/>
      <w:lvlText w:val="(%4)"/>
      <w:legacy w:legacy="1" w:legacySpace="120" w:legacyIndent="619"/>
      <w:lvlJc w:val="left"/>
      <w:pPr>
        <w:ind w:left="1800" w:hanging="619"/>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4054380A"/>
    <w:lvl w:ilvl="0">
      <w:numFmt w:val="bullet"/>
      <w:lvlText w:val="*"/>
      <w:lvlJc w:val="left"/>
    </w:lvl>
  </w:abstractNum>
  <w:abstractNum w:abstractNumId="2" w15:restartNumberingAfterBreak="0">
    <w:nsid w:val="0149785B"/>
    <w:multiLevelType w:val="singleLevel"/>
    <w:tmpl w:val="68D66804"/>
    <w:lvl w:ilvl="0">
      <w:start w:val="1"/>
      <w:numFmt w:val="lowerLetter"/>
      <w:lvlText w:val="(%1)"/>
      <w:lvlJc w:val="left"/>
      <w:pPr>
        <w:ind w:left="720" w:hanging="360"/>
      </w:pPr>
      <w:rPr>
        <w:rFonts w:hint="default"/>
        <w:b w:val="0"/>
        <w:i w:val="0"/>
      </w:rPr>
    </w:lvl>
  </w:abstractNum>
  <w:abstractNum w:abstractNumId="3" w15:restartNumberingAfterBreak="0">
    <w:nsid w:val="03074FC7"/>
    <w:multiLevelType w:val="multilevel"/>
    <w:tmpl w:val="91FE2D54"/>
    <w:lvl w:ilvl="0">
      <w:start w:val="1"/>
      <w:numFmt w:val="bullet"/>
      <w:lvlText w:val=""/>
      <w:lvlJc w:val="left"/>
      <w:pPr>
        <w:tabs>
          <w:tab w:val="num" w:pos="1584"/>
        </w:tabs>
        <w:ind w:left="1584" w:hanging="360"/>
      </w:pPr>
      <w:rPr>
        <w:rFonts w:ascii="Symbol" w:hAnsi="Symbol" w:hint="default"/>
      </w:rPr>
    </w:lvl>
    <w:lvl w:ilvl="1">
      <w:start w:val="1"/>
      <w:numFmt w:val="decimal"/>
      <w:lvlText w:val="%1.%2"/>
      <w:lvlJc w:val="left"/>
      <w:pPr>
        <w:tabs>
          <w:tab w:val="num" w:pos="1728"/>
        </w:tabs>
        <w:ind w:left="1728" w:hanging="504"/>
      </w:pPr>
      <w:rPr>
        <w:rFonts w:ascii="Times New Roman" w:hAnsi="Times New Roman" w:hint="default"/>
        <w:b w:val="0"/>
        <w:i w:val="0"/>
        <w:sz w:val="24"/>
      </w:rPr>
    </w:lvl>
    <w:lvl w:ilvl="2">
      <w:start w:val="1"/>
      <w:numFmt w:val="lowerLetter"/>
      <w:lvlText w:val="(%3)"/>
      <w:lvlJc w:val="left"/>
      <w:pPr>
        <w:tabs>
          <w:tab w:val="num" w:pos="2088"/>
        </w:tabs>
        <w:ind w:left="2088" w:hanging="432"/>
      </w:pPr>
      <w:rPr>
        <w:rFonts w:ascii="Times New Roman" w:hAnsi="Times New Roman" w:hint="default"/>
        <w:b w:val="0"/>
        <w:i w:val="0"/>
        <w:sz w:val="24"/>
      </w:rPr>
    </w:lvl>
    <w:lvl w:ilvl="3">
      <w:start w:val="1"/>
      <w:numFmt w:val="lowerRoman"/>
      <w:lvlText w:val="(%4)"/>
      <w:lvlJc w:val="left"/>
      <w:pPr>
        <w:tabs>
          <w:tab w:val="num" w:pos="2736"/>
        </w:tabs>
        <w:ind w:left="2736" w:hanging="648"/>
      </w:pPr>
      <w:rPr>
        <w:rFonts w:ascii="Times New Roman" w:hAnsi="Times New Roman" w:hint="default"/>
        <w:b w:val="0"/>
        <w:i w:val="0"/>
        <w:sz w:val="24"/>
      </w:rPr>
    </w:lvl>
    <w:lvl w:ilvl="4">
      <w:start w:val="1"/>
      <w:numFmt w:val="decimal"/>
      <w:lvlText w:val="%1.%2.%3.%4.%5"/>
      <w:lvlJc w:val="left"/>
      <w:pPr>
        <w:tabs>
          <w:tab w:val="num" w:pos="2232"/>
        </w:tabs>
        <w:ind w:left="2232" w:hanging="1008"/>
      </w:pPr>
    </w:lvl>
    <w:lvl w:ilvl="5">
      <w:start w:val="1"/>
      <w:numFmt w:val="decimal"/>
      <w:lvlText w:val="%1.%2.%3.%4.%5.%6"/>
      <w:lvlJc w:val="left"/>
      <w:pPr>
        <w:tabs>
          <w:tab w:val="num" w:pos="2376"/>
        </w:tabs>
        <w:ind w:left="2376" w:hanging="1152"/>
      </w:pPr>
    </w:lvl>
    <w:lvl w:ilvl="6">
      <w:start w:val="1"/>
      <w:numFmt w:val="decimal"/>
      <w:lvlText w:val="%1.%2.%3.%4.%5.%6.%7"/>
      <w:lvlJc w:val="left"/>
      <w:pPr>
        <w:tabs>
          <w:tab w:val="num" w:pos="2520"/>
        </w:tabs>
        <w:ind w:left="2520" w:hanging="1296"/>
      </w:pPr>
    </w:lvl>
    <w:lvl w:ilvl="7">
      <w:start w:val="1"/>
      <w:numFmt w:val="decimal"/>
      <w:lvlText w:val="%1.%2.%3.%4.%5.%6.%7.%8"/>
      <w:lvlJc w:val="left"/>
      <w:pPr>
        <w:tabs>
          <w:tab w:val="num" w:pos="2664"/>
        </w:tabs>
        <w:ind w:left="2664" w:hanging="1440"/>
      </w:pPr>
    </w:lvl>
    <w:lvl w:ilvl="8">
      <w:start w:val="1"/>
      <w:numFmt w:val="decimal"/>
      <w:lvlText w:val="%1.%2.%3.%4.%5.%6.%7.%8.%9"/>
      <w:lvlJc w:val="left"/>
      <w:pPr>
        <w:tabs>
          <w:tab w:val="num" w:pos="2808"/>
        </w:tabs>
        <w:ind w:left="2808" w:hanging="1584"/>
      </w:pPr>
    </w:lvl>
  </w:abstractNum>
  <w:abstractNum w:abstractNumId="4" w15:restartNumberingAfterBreak="0">
    <w:nsid w:val="03DE0B78"/>
    <w:multiLevelType w:val="hybridMultilevel"/>
    <w:tmpl w:val="48844998"/>
    <w:lvl w:ilvl="0" w:tplc="6B481E5C">
      <w:start w:val="1"/>
      <w:numFmt w:val="lowerRoman"/>
      <w:lvlText w:val="(%1)"/>
      <w:lvlJc w:val="left"/>
      <w:pPr>
        <w:tabs>
          <w:tab w:val="num" w:pos="144"/>
        </w:tabs>
        <w:ind w:left="144" w:hanging="1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5404AE"/>
    <w:multiLevelType w:val="hybridMultilevel"/>
    <w:tmpl w:val="6778EB10"/>
    <w:lvl w:ilvl="0" w:tplc="93163F7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07655F09"/>
    <w:multiLevelType w:val="hybridMultilevel"/>
    <w:tmpl w:val="E28A7E5C"/>
    <w:lvl w:ilvl="0" w:tplc="2A7661FC">
      <w:start w:val="1"/>
      <w:numFmt w:val="decimal"/>
      <w:pStyle w:val="SubheaderEvaCri"/>
      <w:lvlText w:val="1.%1"/>
      <w:lvlJc w:val="left"/>
      <w:pPr>
        <w:ind w:left="360" w:hanging="360"/>
      </w:pPr>
      <w:rPr>
        <w:rFonts w:hint="default"/>
        <w:strike w:val="0"/>
        <w:sz w:val="28"/>
        <w:szCs w:val="28"/>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7" w15:restartNumberingAfterBreak="0">
    <w:nsid w:val="092D3BC3"/>
    <w:multiLevelType w:val="hybridMultilevel"/>
    <w:tmpl w:val="ECBC7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A8A1288"/>
    <w:multiLevelType w:val="multilevel"/>
    <w:tmpl w:val="0D7CA75A"/>
    <w:lvl w:ilvl="0">
      <w:start w:val="1"/>
      <w:numFmt w:val="lowerLetter"/>
      <w:lvlText w:val="(%1)"/>
      <w:lvlJc w:val="left"/>
      <w:pPr>
        <w:tabs>
          <w:tab w:val="num" w:pos="1080"/>
        </w:tabs>
        <w:ind w:left="108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0F4F7FA5"/>
    <w:multiLevelType w:val="multilevel"/>
    <w:tmpl w:val="0FEAEB68"/>
    <w:lvl w:ilvl="0">
      <w:start w:val="20"/>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10F82DC3"/>
    <w:multiLevelType w:val="hybridMultilevel"/>
    <w:tmpl w:val="E87438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3A42B4"/>
    <w:multiLevelType w:val="hybridMultilevel"/>
    <w:tmpl w:val="702A8734"/>
    <w:lvl w:ilvl="0" w:tplc="C614A3FA">
      <w:start w:val="2"/>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46B06"/>
    <w:multiLevelType w:val="multilevel"/>
    <w:tmpl w:val="313C37CA"/>
    <w:lvl w:ilvl="0">
      <w:start w:val="25"/>
      <w:numFmt w:val="decimal"/>
      <w:lvlText w:val="%1"/>
      <w:lvlJc w:val="left"/>
      <w:pPr>
        <w:ind w:left="420" w:hanging="420"/>
      </w:pPr>
      <w:rPr>
        <w:rFonts w:hint="default"/>
      </w:rPr>
    </w:lvl>
    <w:lvl w:ilvl="1">
      <w:start w:val="3"/>
      <w:numFmt w:val="decimal"/>
      <w:lvlText w:val="%1.%2"/>
      <w:lvlJc w:val="left"/>
      <w:pPr>
        <w:ind w:left="780" w:hanging="4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3" w15:restartNumberingAfterBreak="0">
    <w:nsid w:val="15342DFD"/>
    <w:multiLevelType w:val="multilevel"/>
    <w:tmpl w:val="F04EA182"/>
    <w:lvl w:ilvl="0">
      <w:start w:val="2"/>
      <w:numFmt w:val="decimal"/>
      <w:lvlText w:val="21.%1"/>
      <w:lvlJc w:val="left"/>
      <w:pPr>
        <w:tabs>
          <w:tab w:val="num" w:pos="576"/>
        </w:tabs>
        <w:ind w:left="576" w:hanging="576"/>
      </w:pPr>
      <w:rPr>
        <w:rFonts w:hint="default"/>
        <w:b w:val="0"/>
        <w:i w:val="0"/>
      </w:rPr>
    </w:lvl>
    <w:lvl w:ilvl="1">
      <w:start w:val="1"/>
      <w:numFmt w:val="lowerLetter"/>
      <w:lvlText w:val="(%2)"/>
      <w:lvlJc w:val="left"/>
      <w:pPr>
        <w:tabs>
          <w:tab w:val="num" w:pos="1080"/>
        </w:tabs>
        <w:ind w:left="1080" w:hanging="360"/>
      </w:pPr>
      <w:rPr>
        <w:rFonts w:hint="default"/>
        <w:b w:val="0"/>
        <w:i w:val="0"/>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7A199B"/>
    <w:multiLevelType w:val="multilevel"/>
    <w:tmpl w:val="D318E15E"/>
    <w:lvl w:ilvl="0">
      <w:start w:val="2"/>
      <w:numFmt w:val="decimal"/>
      <w:lvlText w:val="%1"/>
      <w:lvlJc w:val="left"/>
      <w:pPr>
        <w:tabs>
          <w:tab w:val="num" w:pos="570"/>
        </w:tabs>
        <w:ind w:left="570" w:hanging="570"/>
      </w:pPr>
      <w:rPr>
        <w:rFonts w:hint="default"/>
      </w:rPr>
    </w:lvl>
    <w:lvl w:ilvl="1">
      <w:start w:val="1"/>
      <w:numFmt w:val="decimal"/>
      <w:lvlText w:val="2.%2"/>
      <w:lvlJc w:val="left"/>
      <w:pPr>
        <w:tabs>
          <w:tab w:val="num" w:pos="570"/>
        </w:tabs>
        <w:ind w:left="570" w:hanging="570"/>
      </w:pPr>
      <w:rPr>
        <w:rFonts w:hint="default"/>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69B762A"/>
    <w:multiLevelType w:val="hybridMultilevel"/>
    <w:tmpl w:val="32FC3A70"/>
    <w:lvl w:ilvl="0" w:tplc="67E8BDBC">
      <w:start w:val="1"/>
      <w:numFmt w:val="lowerLetter"/>
      <w:lvlText w:val="(%1)"/>
      <w:lvlJc w:val="left"/>
      <w:pPr>
        <w:ind w:left="540" w:hanging="360"/>
      </w:pPr>
    </w:lvl>
    <w:lvl w:ilvl="1" w:tplc="64044598">
      <w:start w:val="6"/>
      <w:numFmt w:val="bullet"/>
      <w:lvlText w:val="-"/>
      <w:lvlJc w:val="left"/>
      <w:pPr>
        <w:tabs>
          <w:tab w:val="num" w:pos="720"/>
        </w:tabs>
        <w:ind w:left="720" w:hanging="360"/>
      </w:pPr>
      <w:rPr>
        <w:rFonts w:ascii="Times New Roman" w:eastAsia="Times New Roman" w:hAnsi="Times New Roman" w:hint="default"/>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16" w15:restartNumberingAfterBreak="0">
    <w:nsid w:val="16C83656"/>
    <w:multiLevelType w:val="multilevel"/>
    <w:tmpl w:val="64907A50"/>
    <w:lvl w:ilvl="0">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6C94B7F"/>
    <w:multiLevelType w:val="hybridMultilevel"/>
    <w:tmpl w:val="03CE627E"/>
    <w:lvl w:ilvl="0" w:tplc="DC6E09DE">
      <w:start w:val="1"/>
      <w:numFmt w:val="low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4F57E1"/>
    <w:multiLevelType w:val="hybridMultilevel"/>
    <w:tmpl w:val="80A0F874"/>
    <w:lvl w:ilvl="0" w:tplc="C2CCC20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9" w15:restartNumberingAfterBreak="0">
    <w:nsid w:val="18466051"/>
    <w:multiLevelType w:val="multilevel"/>
    <w:tmpl w:val="32EE365E"/>
    <w:lvl w:ilvl="0">
      <w:start w:val="1"/>
      <w:numFmt w:val="lowerRoman"/>
      <w:lvlText w:val="%1."/>
      <w:lvlJc w:val="right"/>
      <w:pPr>
        <w:tabs>
          <w:tab w:val="num" w:pos="1512"/>
        </w:tabs>
        <w:ind w:left="1512"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986726E"/>
    <w:multiLevelType w:val="singleLevel"/>
    <w:tmpl w:val="67E8BDBC"/>
    <w:lvl w:ilvl="0">
      <w:start w:val="1"/>
      <w:numFmt w:val="lowerLetter"/>
      <w:lvlText w:val="(%1)"/>
      <w:legacy w:legacy="1" w:legacySpace="120" w:legacyIndent="720"/>
      <w:lvlJc w:val="left"/>
      <w:pPr>
        <w:ind w:left="1440" w:hanging="720"/>
      </w:pPr>
    </w:lvl>
  </w:abstractNum>
  <w:abstractNum w:abstractNumId="21" w15:restartNumberingAfterBreak="0">
    <w:nsid w:val="1CB91FEC"/>
    <w:multiLevelType w:val="multilevel"/>
    <w:tmpl w:val="DD5EF978"/>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F8B4EE8"/>
    <w:multiLevelType w:val="multilevel"/>
    <w:tmpl w:val="DD5EF978"/>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222C1CCE"/>
    <w:multiLevelType w:val="hybridMultilevel"/>
    <w:tmpl w:val="7AF23BE8"/>
    <w:lvl w:ilvl="0" w:tplc="3B5A4A56">
      <w:start w:val="1"/>
      <w:numFmt w:val="lowerRoman"/>
      <w:lvlText w:val="%1"/>
      <w:lvlJc w:val="left"/>
      <w:pPr>
        <w:ind w:left="1872" w:hanging="360"/>
      </w:pPr>
      <w:rPr>
        <w:rFonts w:hint="default"/>
        <w:b w:val="0"/>
        <w:i w:val="0"/>
        <w:color w:val="auto"/>
        <w:sz w:val="22"/>
        <w:szCs w:val="22"/>
        <w:u w:val="none"/>
      </w:rPr>
    </w:lvl>
    <w:lvl w:ilvl="1" w:tplc="2C0A0019" w:tentative="1">
      <w:start w:val="1"/>
      <w:numFmt w:val="lowerLetter"/>
      <w:lvlText w:val="%2."/>
      <w:lvlJc w:val="left"/>
      <w:pPr>
        <w:ind w:left="2592" w:hanging="360"/>
      </w:pPr>
    </w:lvl>
    <w:lvl w:ilvl="2" w:tplc="2C0A001B" w:tentative="1">
      <w:start w:val="1"/>
      <w:numFmt w:val="lowerRoman"/>
      <w:lvlText w:val="%3."/>
      <w:lvlJc w:val="right"/>
      <w:pPr>
        <w:ind w:left="3312" w:hanging="180"/>
      </w:pPr>
    </w:lvl>
    <w:lvl w:ilvl="3" w:tplc="2C0A000F" w:tentative="1">
      <w:start w:val="1"/>
      <w:numFmt w:val="decimal"/>
      <w:lvlText w:val="%4."/>
      <w:lvlJc w:val="left"/>
      <w:pPr>
        <w:ind w:left="4032" w:hanging="360"/>
      </w:pPr>
    </w:lvl>
    <w:lvl w:ilvl="4" w:tplc="2C0A0019" w:tentative="1">
      <w:start w:val="1"/>
      <w:numFmt w:val="lowerLetter"/>
      <w:lvlText w:val="%5."/>
      <w:lvlJc w:val="left"/>
      <w:pPr>
        <w:ind w:left="4752" w:hanging="360"/>
      </w:pPr>
    </w:lvl>
    <w:lvl w:ilvl="5" w:tplc="2C0A001B" w:tentative="1">
      <w:start w:val="1"/>
      <w:numFmt w:val="lowerRoman"/>
      <w:lvlText w:val="%6."/>
      <w:lvlJc w:val="right"/>
      <w:pPr>
        <w:ind w:left="5472" w:hanging="180"/>
      </w:pPr>
    </w:lvl>
    <w:lvl w:ilvl="6" w:tplc="2C0A000F" w:tentative="1">
      <w:start w:val="1"/>
      <w:numFmt w:val="decimal"/>
      <w:lvlText w:val="%7."/>
      <w:lvlJc w:val="left"/>
      <w:pPr>
        <w:ind w:left="6192" w:hanging="360"/>
      </w:pPr>
    </w:lvl>
    <w:lvl w:ilvl="7" w:tplc="2C0A0019" w:tentative="1">
      <w:start w:val="1"/>
      <w:numFmt w:val="lowerLetter"/>
      <w:lvlText w:val="%8."/>
      <w:lvlJc w:val="left"/>
      <w:pPr>
        <w:ind w:left="6912" w:hanging="360"/>
      </w:pPr>
    </w:lvl>
    <w:lvl w:ilvl="8" w:tplc="2C0A001B" w:tentative="1">
      <w:start w:val="1"/>
      <w:numFmt w:val="lowerRoman"/>
      <w:lvlText w:val="%9."/>
      <w:lvlJc w:val="right"/>
      <w:pPr>
        <w:ind w:left="7632" w:hanging="180"/>
      </w:pPr>
    </w:lvl>
  </w:abstractNum>
  <w:abstractNum w:abstractNumId="24" w15:restartNumberingAfterBreak="0">
    <w:nsid w:val="233F6A35"/>
    <w:multiLevelType w:val="multilevel"/>
    <w:tmpl w:val="BFC0CAF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i w:val="0"/>
        <w:iCs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24354519"/>
    <w:multiLevelType w:val="singleLevel"/>
    <w:tmpl w:val="67E8BDBC"/>
    <w:lvl w:ilvl="0">
      <w:start w:val="1"/>
      <w:numFmt w:val="lowerLetter"/>
      <w:lvlText w:val="(%1)"/>
      <w:legacy w:legacy="1" w:legacySpace="120" w:legacyIndent="720"/>
      <w:lvlJc w:val="left"/>
      <w:pPr>
        <w:ind w:left="1260" w:hanging="720"/>
      </w:pPr>
    </w:lvl>
  </w:abstractNum>
  <w:abstractNum w:abstractNumId="26" w15:restartNumberingAfterBreak="0">
    <w:nsid w:val="254E58AE"/>
    <w:multiLevelType w:val="hybridMultilevel"/>
    <w:tmpl w:val="AB9AE302"/>
    <w:lvl w:ilvl="0" w:tplc="48F694E2">
      <w:start w:val="1"/>
      <w:numFmt w:val="lowerLetter"/>
      <w:lvlText w:val="(%1)"/>
      <w:lvlJc w:val="left"/>
      <w:pPr>
        <w:tabs>
          <w:tab w:val="num" w:pos="0"/>
        </w:tabs>
        <w:ind w:left="1267"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27B631D0"/>
    <w:multiLevelType w:val="hybridMultilevel"/>
    <w:tmpl w:val="83F2662E"/>
    <w:lvl w:ilvl="0" w:tplc="6284FE5A">
      <w:start w:val="1"/>
      <w:numFmt w:val="decimal"/>
      <w:lvlText w:val="%1."/>
      <w:lvlJc w:val="left"/>
      <w:pPr>
        <w:ind w:left="720" w:hanging="360"/>
      </w:pPr>
      <w:rPr>
        <w:rFonts w:ascii="Times New Roman Bold" w:hAnsi="Times New Roman Bold" w:hint="default"/>
        <w:b/>
        <w:i w:val="0"/>
        <w:spacing w:val="-2"/>
        <w:w w:val="101"/>
        <w:sz w:val="24"/>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66656A"/>
    <w:multiLevelType w:val="multilevel"/>
    <w:tmpl w:val="9A7042E6"/>
    <w:lvl w:ilvl="0">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2B10341D"/>
    <w:multiLevelType w:val="hybridMultilevel"/>
    <w:tmpl w:val="93022F60"/>
    <w:lvl w:ilvl="0" w:tplc="667E6232">
      <w:start w:val="1"/>
      <w:numFmt w:val="lowerLetter"/>
      <w:lvlText w:val="%1)"/>
      <w:lvlJc w:val="left"/>
      <w:pPr>
        <w:ind w:left="1080" w:hanging="54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15:restartNumberingAfterBreak="0">
    <w:nsid w:val="2B213EF1"/>
    <w:multiLevelType w:val="hybridMultilevel"/>
    <w:tmpl w:val="AA7E5820"/>
    <w:lvl w:ilvl="0" w:tplc="E6585A7C">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BBB5EA3"/>
    <w:multiLevelType w:val="singleLevel"/>
    <w:tmpl w:val="5824B72C"/>
    <w:lvl w:ilvl="0">
      <w:start w:val="1"/>
      <w:numFmt w:val="bullet"/>
      <w:lvlText w:val=""/>
      <w:lvlJc w:val="left"/>
      <w:pPr>
        <w:tabs>
          <w:tab w:val="num" w:pos="432"/>
        </w:tabs>
        <w:ind w:left="432" w:hanging="432"/>
      </w:pPr>
      <w:rPr>
        <w:rFonts w:ascii="Symbol" w:hAnsi="Symbol" w:hint="default"/>
      </w:rPr>
    </w:lvl>
  </w:abstractNum>
  <w:abstractNum w:abstractNumId="32" w15:restartNumberingAfterBreak="0">
    <w:nsid w:val="2D1E23CE"/>
    <w:multiLevelType w:val="hybridMultilevel"/>
    <w:tmpl w:val="6772104C"/>
    <w:lvl w:ilvl="0" w:tplc="8902768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15:restartNumberingAfterBreak="0">
    <w:nsid w:val="2E3C66DF"/>
    <w:multiLevelType w:val="singleLevel"/>
    <w:tmpl w:val="B8A657FC"/>
    <w:lvl w:ilvl="0">
      <w:start w:val="1"/>
      <w:numFmt w:val="lowerLetter"/>
      <w:lvlText w:val="(%1)"/>
      <w:lvlJc w:val="left"/>
      <w:pPr>
        <w:ind w:left="927" w:hanging="360"/>
      </w:pPr>
      <w:rPr>
        <w:rFonts w:cs="Times New Roman" w:hint="default"/>
      </w:rPr>
    </w:lvl>
  </w:abstractNum>
  <w:abstractNum w:abstractNumId="34" w15:restartNumberingAfterBreak="0">
    <w:nsid w:val="2ED25F4C"/>
    <w:multiLevelType w:val="singleLevel"/>
    <w:tmpl w:val="9B7084EE"/>
    <w:lvl w:ilvl="0">
      <w:start w:val="1"/>
      <w:numFmt w:val="lowerLetter"/>
      <w:lvlText w:val="%1."/>
      <w:lvlJc w:val="left"/>
      <w:pPr>
        <w:ind w:left="720" w:hanging="360"/>
      </w:pPr>
      <w:rPr>
        <w:rFonts w:cs="Times New Roman" w:hint="default"/>
      </w:rPr>
    </w:lvl>
  </w:abstractNum>
  <w:abstractNum w:abstractNumId="35" w15:restartNumberingAfterBreak="0">
    <w:nsid w:val="2F5051C7"/>
    <w:multiLevelType w:val="hybridMultilevel"/>
    <w:tmpl w:val="F5E63476"/>
    <w:lvl w:ilvl="0" w:tplc="F8D0F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D63267"/>
    <w:multiLevelType w:val="hybridMultilevel"/>
    <w:tmpl w:val="E5F8EF60"/>
    <w:lvl w:ilvl="0" w:tplc="4B50AC6E">
      <w:start w:val="1"/>
      <w:numFmt w:val="lowerLetter"/>
      <w:lvlText w:val="%1."/>
      <w:lvlJc w:val="left"/>
      <w:pPr>
        <w:ind w:left="990" w:hanging="360"/>
      </w:pPr>
      <w:rPr>
        <w:rFonts w:ascii="Times New Roman" w:eastAsia="Times New Roman" w:hAnsi="Times New Roman" w:cs="Times New Roman" w:hint="default"/>
        <w:spacing w:val="-2"/>
        <w:w w:val="101"/>
        <w:sz w:val="18"/>
        <w:szCs w:val="18"/>
        <w:lang w:val="en-US" w:eastAsia="en-US" w:bidi="en-US"/>
      </w:rPr>
    </w:lvl>
    <w:lvl w:ilvl="1" w:tplc="CB5AE23C">
      <w:start w:val="1"/>
      <w:numFmt w:val="lowerLetter"/>
      <w:lvlText w:val="%2."/>
      <w:lvlJc w:val="left"/>
      <w:pPr>
        <w:ind w:left="1710" w:hanging="360"/>
      </w:pPr>
      <w:rPr>
        <w:rFonts w:ascii="Times New Roman" w:hAnsi="Times New Roman" w:cs="Times New Roman" w:hint="default"/>
      </w:rPr>
    </w:lvl>
    <w:lvl w:ilvl="2" w:tplc="D29EB484">
      <w:start w:val="1"/>
      <w:numFmt w:val="lowerLetter"/>
      <w:lvlText w:val="(%3)"/>
      <w:lvlJc w:val="left"/>
      <w:pPr>
        <w:ind w:left="2610" w:hanging="360"/>
      </w:pPr>
      <w:rPr>
        <w:rFonts w:hint="default"/>
      </w:rPr>
    </w:lvl>
    <w:lvl w:ilvl="3" w:tplc="C8E8F0EA">
      <w:start w:val="1"/>
      <w:numFmt w:val="lowerLetter"/>
      <w:lvlText w:val="%4)"/>
      <w:lvlJc w:val="left"/>
      <w:pPr>
        <w:ind w:left="3150" w:hanging="360"/>
      </w:pPr>
      <w:rPr>
        <w:rFonts w:hint="default"/>
      </w:r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7" w15:restartNumberingAfterBreak="0">
    <w:nsid w:val="3138607E"/>
    <w:multiLevelType w:val="hybridMultilevel"/>
    <w:tmpl w:val="036A491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8" w15:restartNumberingAfterBreak="0">
    <w:nsid w:val="31E54869"/>
    <w:multiLevelType w:val="hybridMultilevel"/>
    <w:tmpl w:val="706EB8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E25454"/>
    <w:multiLevelType w:val="hybridMultilevel"/>
    <w:tmpl w:val="C6A2CACC"/>
    <w:lvl w:ilvl="0" w:tplc="21DC5698">
      <w:start w:val="4"/>
      <w:numFmt w:val="decimal"/>
      <w:lvlText w:val="%1."/>
      <w:lvlJc w:val="left"/>
      <w:pPr>
        <w:ind w:left="1350" w:firstLine="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AB65EF"/>
    <w:multiLevelType w:val="singleLevel"/>
    <w:tmpl w:val="04090019"/>
    <w:lvl w:ilvl="0">
      <w:start w:val="1"/>
      <w:numFmt w:val="lowerLetter"/>
      <w:lvlText w:val="%1."/>
      <w:lvlJc w:val="left"/>
      <w:pPr>
        <w:ind w:left="720" w:hanging="360"/>
      </w:pPr>
    </w:lvl>
  </w:abstractNum>
  <w:abstractNum w:abstractNumId="41" w15:restartNumberingAfterBreak="0">
    <w:nsid w:val="34ED1FA5"/>
    <w:multiLevelType w:val="multilevel"/>
    <w:tmpl w:val="539CFE84"/>
    <w:lvl w:ilvl="0">
      <w:start w:val="1"/>
      <w:numFmt w:val="decimal"/>
      <w:lvlText w:val="%1."/>
      <w:lvlJc w:val="left"/>
      <w:pPr>
        <w:tabs>
          <w:tab w:val="num" w:pos="720"/>
        </w:tabs>
        <w:ind w:left="720" w:hanging="720"/>
      </w:pPr>
      <w:rPr>
        <w:rFonts w:cs="Times New Roman" w:hint="default"/>
        <w:b w:val="0"/>
        <w:i w:val="0"/>
      </w:rPr>
    </w:lvl>
    <w:lvl w:ilvl="1">
      <w:start w:val="1"/>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378A6853"/>
    <w:multiLevelType w:val="hybridMultilevel"/>
    <w:tmpl w:val="14B6DC48"/>
    <w:lvl w:ilvl="0" w:tplc="2ABCD620">
      <w:start w:val="1"/>
      <w:numFmt w:val="decimal"/>
      <w:lvlText w:val="%1."/>
      <w:lvlJc w:val="left"/>
      <w:pPr>
        <w:ind w:left="720" w:hanging="360"/>
      </w:pPr>
      <w:rPr>
        <w:rFonts w:ascii="Times New Roman Bold" w:hAnsi="Times New Roman Bold" w:hint="default"/>
        <w:b/>
        <w:i w:val="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381E0C80"/>
    <w:multiLevelType w:val="hybridMultilevel"/>
    <w:tmpl w:val="FF3A1D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90E1E4F"/>
    <w:multiLevelType w:val="hybridMultilevel"/>
    <w:tmpl w:val="06B24732"/>
    <w:lvl w:ilvl="0" w:tplc="5F94055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5" w15:restartNumberingAfterBreak="0">
    <w:nsid w:val="39F36436"/>
    <w:multiLevelType w:val="hybridMultilevel"/>
    <w:tmpl w:val="6DD86C7A"/>
    <w:lvl w:ilvl="0" w:tplc="1DB4006E">
      <w:start w:val="1"/>
      <w:numFmt w:val="lowerLetter"/>
      <w:lvlText w:val="(%1)"/>
      <w:lvlJc w:val="left"/>
      <w:pPr>
        <w:ind w:left="720" w:hanging="360"/>
      </w:pPr>
      <w:rPr>
        <w:rFonts w:cs="Times New Roman" w:hint="default"/>
      </w:rPr>
    </w:lvl>
    <w:lvl w:ilvl="1" w:tplc="1DB4006E">
      <w:start w:val="1"/>
      <w:numFmt w:val="lowerLetter"/>
      <w:lvlText w:val="(%2)"/>
      <w:lvlJc w:val="left"/>
      <w:pPr>
        <w:ind w:left="1440" w:hanging="360"/>
      </w:pPr>
      <w:rPr>
        <w:rFonts w:cs="Times New Roman"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39F70070"/>
    <w:multiLevelType w:val="hybridMultilevel"/>
    <w:tmpl w:val="3D1834D2"/>
    <w:lvl w:ilvl="0" w:tplc="562C59CC">
      <w:start w:val="1"/>
      <w:numFmt w:val="lowerLetter"/>
      <w:lvlText w:val="%1)"/>
      <w:lvlJc w:val="left"/>
      <w:pPr>
        <w:ind w:left="968" w:hanging="360"/>
      </w:pPr>
      <w:rPr>
        <w:rFonts w:hint="default"/>
      </w:rPr>
    </w:lvl>
    <w:lvl w:ilvl="1" w:tplc="04090019" w:tentative="1">
      <w:start w:val="1"/>
      <w:numFmt w:val="lowerLetter"/>
      <w:lvlText w:val="%2."/>
      <w:lvlJc w:val="left"/>
      <w:pPr>
        <w:ind w:left="1688" w:hanging="360"/>
      </w:pPr>
    </w:lvl>
    <w:lvl w:ilvl="2" w:tplc="0409001B" w:tentative="1">
      <w:start w:val="1"/>
      <w:numFmt w:val="lowerRoman"/>
      <w:lvlText w:val="%3."/>
      <w:lvlJc w:val="right"/>
      <w:pPr>
        <w:ind w:left="2408" w:hanging="180"/>
      </w:pPr>
    </w:lvl>
    <w:lvl w:ilvl="3" w:tplc="0409000F" w:tentative="1">
      <w:start w:val="1"/>
      <w:numFmt w:val="decimal"/>
      <w:lvlText w:val="%4."/>
      <w:lvlJc w:val="left"/>
      <w:pPr>
        <w:ind w:left="3128" w:hanging="360"/>
      </w:pPr>
    </w:lvl>
    <w:lvl w:ilvl="4" w:tplc="04090019" w:tentative="1">
      <w:start w:val="1"/>
      <w:numFmt w:val="lowerLetter"/>
      <w:lvlText w:val="%5."/>
      <w:lvlJc w:val="left"/>
      <w:pPr>
        <w:ind w:left="3848" w:hanging="360"/>
      </w:pPr>
    </w:lvl>
    <w:lvl w:ilvl="5" w:tplc="0409001B" w:tentative="1">
      <w:start w:val="1"/>
      <w:numFmt w:val="lowerRoman"/>
      <w:lvlText w:val="%6."/>
      <w:lvlJc w:val="right"/>
      <w:pPr>
        <w:ind w:left="4568" w:hanging="180"/>
      </w:pPr>
    </w:lvl>
    <w:lvl w:ilvl="6" w:tplc="0409000F" w:tentative="1">
      <w:start w:val="1"/>
      <w:numFmt w:val="decimal"/>
      <w:lvlText w:val="%7."/>
      <w:lvlJc w:val="left"/>
      <w:pPr>
        <w:ind w:left="5288" w:hanging="360"/>
      </w:pPr>
    </w:lvl>
    <w:lvl w:ilvl="7" w:tplc="04090019" w:tentative="1">
      <w:start w:val="1"/>
      <w:numFmt w:val="lowerLetter"/>
      <w:lvlText w:val="%8."/>
      <w:lvlJc w:val="left"/>
      <w:pPr>
        <w:ind w:left="6008" w:hanging="360"/>
      </w:pPr>
    </w:lvl>
    <w:lvl w:ilvl="8" w:tplc="0409001B" w:tentative="1">
      <w:start w:val="1"/>
      <w:numFmt w:val="lowerRoman"/>
      <w:lvlText w:val="%9."/>
      <w:lvlJc w:val="right"/>
      <w:pPr>
        <w:ind w:left="6728" w:hanging="180"/>
      </w:pPr>
    </w:lvl>
  </w:abstractNum>
  <w:abstractNum w:abstractNumId="47" w15:restartNumberingAfterBreak="0">
    <w:nsid w:val="3A0639F9"/>
    <w:multiLevelType w:val="hybridMultilevel"/>
    <w:tmpl w:val="17CC39F6"/>
    <w:lvl w:ilvl="0" w:tplc="B63217B0">
      <w:start w:val="1"/>
      <w:numFmt w:val="decimal"/>
      <w:lvlText w:val="%1."/>
      <w:lvlJc w:val="left"/>
      <w:pPr>
        <w:ind w:left="720" w:hanging="360"/>
      </w:pPr>
      <w:rPr>
        <w:rFonts w:ascii="Times New Roman Bold" w:hAnsi="Times New Roman Bold" w:hint="default"/>
        <w:b/>
        <w:i w:val="0"/>
        <w:spacing w:val="-2"/>
        <w:w w:val="101"/>
        <w:sz w:val="24"/>
        <w:szCs w:val="18"/>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E2023AA"/>
    <w:multiLevelType w:val="multilevel"/>
    <w:tmpl w:val="F3B40B38"/>
    <w:lvl w:ilvl="0">
      <w:start w:val="1"/>
      <w:numFmt w:val="lowerLetter"/>
      <w:lvlText w:val="(%1)"/>
      <w:lvlJc w:val="left"/>
      <w:pPr>
        <w:tabs>
          <w:tab w:val="num" w:pos="1218"/>
        </w:tabs>
        <w:ind w:left="1218" w:hanging="510"/>
      </w:pPr>
      <w:rPr>
        <w:rFonts w:ascii="Times New Roman" w:eastAsia="Times New Roman" w:hAnsi="Times New Roman" w:cs="Times New Roman"/>
      </w:rPr>
    </w:lvl>
    <w:lvl w:ilvl="1">
      <w:start w:val="1"/>
      <w:numFmt w:val="decimal"/>
      <w:lvlText w:val="%1.%2"/>
      <w:lvlJc w:val="left"/>
      <w:pPr>
        <w:tabs>
          <w:tab w:val="num" w:pos="1218"/>
        </w:tabs>
        <w:ind w:left="1218" w:hanging="51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428"/>
        </w:tabs>
        <w:ind w:left="1428" w:hanging="720"/>
      </w:pPr>
      <w:rPr>
        <w:rFonts w:hint="default"/>
      </w:rPr>
    </w:lvl>
    <w:lvl w:ilvl="4">
      <w:start w:val="1"/>
      <w:numFmt w:val="decimal"/>
      <w:lvlText w:val="%1.%2.%3.%4.%5"/>
      <w:lvlJc w:val="left"/>
      <w:pPr>
        <w:tabs>
          <w:tab w:val="num" w:pos="1788"/>
        </w:tabs>
        <w:ind w:left="1788" w:hanging="1080"/>
      </w:pPr>
      <w:rPr>
        <w:rFonts w:hint="default"/>
      </w:rPr>
    </w:lvl>
    <w:lvl w:ilvl="5">
      <w:start w:val="1"/>
      <w:numFmt w:val="decimal"/>
      <w:lvlText w:val="%1.%2.%3.%4.%5.%6"/>
      <w:lvlJc w:val="left"/>
      <w:pPr>
        <w:tabs>
          <w:tab w:val="num" w:pos="1788"/>
        </w:tabs>
        <w:ind w:left="1788" w:hanging="1080"/>
      </w:pPr>
      <w:rPr>
        <w:rFonts w:hint="default"/>
      </w:rPr>
    </w:lvl>
    <w:lvl w:ilvl="6">
      <w:start w:val="1"/>
      <w:numFmt w:val="decimal"/>
      <w:lvlText w:val="%1.%2.%3.%4.%5.%6.%7"/>
      <w:lvlJc w:val="left"/>
      <w:pPr>
        <w:tabs>
          <w:tab w:val="num" w:pos="2148"/>
        </w:tabs>
        <w:ind w:left="2148" w:hanging="1440"/>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508"/>
        </w:tabs>
        <w:ind w:left="2508" w:hanging="1800"/>
      </w:pPr>
      <w:rPr>
        <w:rFonts w:hint="default"/>
      </w:rPr>
    </w:lvl>
  </w:abstractNum>
  <w:abstractNum w:abstractNumId="49" w15:restartNumberingAfterBreak="0">
    <w:nsid w:val="3F3D531B"/>
    <w:multiLevelType w:val="hybridMultilevel"/>
    <w:tmpl w:val="EEAE3A34"/>
    <w:lvl w:ilvl="0" w:tplc="395E39C2">
      <w:start w:val="1"/>
      <w:numFmt w:val="lowerLetter"/>
      <w:lvlText w:val="(%1)"/>
      <w:lvlJc w:val="left"/>
      <w:pPr>
        <w:ind w:left="360" w:hanging="360"/>
      </w:pPr>
      <w:rPr>
        <w:rFonts w:hint="default"/>
      </w:rPr>
    </w:lvl>
    <w:lvl w:ilvl="1" w:tplc="47CA6E4E">
      <w:start w:val="1"/>
      <w:numFmt w:val="lowerLetter"/>
      <w:lvlText w:val="%2)"/>
      <w:lvlJc w:val="left"/>
      <w:pPr>
        <w:ind w:left="1248" w:hanging="528"/>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F6A01FD"/>
    <w:multiLevelType w:val="hybridMultilevel"/>
    <w:tmpl w:val="A19ECD3C"/>
    <w:lvl w:ilvl="0" w:tplc="3C34DFE2">
      <w:start w:val="1"/>
      <w:numFmt w:val="decimal"/>
      <w:lvlText w:val="%1."/>
      <w:lvlJc w:val="left"/>
      <w:pPr>
        <w:ind w:left="340" w:hanging="360"/>
      </w:pPr>
      <w:rPr>
        <w:rFonts w:hint="default"/>
      </w:rPr>
    </w:lvl>
    <w:lvl w:ilvl="1" w:tplc="04090019" w:tentative="1">
      <w:start w:val="1"/>
      <w:numFmt w:val="lowerLetter"/>
      <w:lvlText w:val="%2."/>
      <w:lvlJc w:val="left"/>
      <w:pPr>
        <w:ind w:left="1060" w:hanging="360"/>
      </w:pPr>
    </w:lvl>
    <w:lvl w:ilvl="2" w:tplc="0409001B" w:tentative="1">
      <w:start w:val="1"/>
      <w:numFmt w:val="lowerRoman"/>
      <w:lvlText w:val="%3."/>
      <w:lvlJc w:val="right"/>
      <w:pPr>
        <w:ind w:left="1780" w:hanging="180"/>
      </w:pPr>
    </w:lvl>
    <w:lvl w:ilvl="3" w:tplc="0409000F" w:tentative="1">
      <w:start w:val="1"/>
      <w:numFmt w:val="decimal"/>
      <w:lvlText w:val="%4."/>
      <w:lvlJc w:val="left"/>
      <w:pPr>
        <w:ind w:left="2500" w:hanging="360"/>
      </w:pPr>
    </w:lvl>
    <w:lvl w:ilvl="4" w:tplc="04090019" w:tentative="1">
      <w:start w:val="1"/>
      <w:numFmt w:val="lowerLetter"/>
      <w:lvlText w:val="%5."/>
      <w:lvlJc w:val="left"/>
      <w:pPr>
        <w:ind w:left="3220" w:hanging="360"/>
      </w:pPr>
    </w:lvl>
    <w:lvl w:ilvl="5" w:tplc="0409001B" w:tentative="1">
      <w:start w:val="1"/>
      <w:numFmt w:val="lowerRoman"/>
      <w:lvlText w:val="%6."/>
      <w:lvlJc w:val="right"/>
      <w:pPr>
        <w:ind w:left="3940" w:hanging="180"/>
      </w:pPr>
    </w:lvl>
    <w:lvl w:ilvl="6" w:tplc="0409000F" w:tentative="1">
      <w:start w:val="1"/>
      <w:numFmt w:val="decimal"/>
      <w:lvlText w:val="%7."/>
      <w:lvlJc w:val="left"/>
      <w:pPr>
        <w:ind w:left="4660" w:hanging="360"/>
      </w:pPr>
    </w:lvl>
    <w:lvl w:ilvl="7" w:tplc="04090019" w:tentative="1">
      <w:start w:val="1"/>
      <w:numFmt w:val="lowerLetter"/>
      <w:lvlText w:val="%8."/>
      <w:lvlJc w:val="left"/>
      <w:pPr>
        <w:ind w:left="5380" w:hanging="360"/>
      </w:pPr>
    </w:lvl>
    <w:lvl w:ilvl="8" w:tplc="0409001B" w:tentative="1">
      <w:start w:val="1"/>
      <w:numFmt w:val="lowerRoman"/>
      <w:lvlText w:val="%9."/>
      <w:lvlJc w:val="right"/>
      <w:pPr>
        <w:ind w:left="6100" w:hanging="180"/>
      </w:pPr>
    </w:lvl>
  </w:abstractNum>
  <w:abstractNum w:abstractNumId="51" w15:restartNumberingAfterBreak="0">
    <w:nsid w:val="413B2B1A"/>
    <w:multiLevelType w:val="singleLevel"/>
    <w:tmpl w:val="E924B476"/>
    <w:lvl w:ilvl="0">
      <w:start w:val="1"/>
      <w:numFmt w:val="lowerRoman"/>
      <w:lvlText w:val="(%1)"/>
      <w:lvlJc w:val="right"/>
      <w:pPr>
        <w:ind w:left="720" w:hanging="360"/>
      </w:pPr>
      <w:rPr>
        <w:rFonts w:hint="default"/>
      </w:rPr>
    </w:lvl>
  </w:abstractNum>
  <w:abstractNum w:abstractNumId="52" w15:restartNumberingAfterBreak="0">
    <w:nsid w:val="418A7B62"/>
    <w:multiLevelType w:val="hybridMultilevel"/>
    <w:tmpl w:val="5E80B89C"/>
    <w:lvl w:ilvl="0" w:tplc="395E39C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1DD70BF"/>
    <w:multiLevelType w:val="multilevel"/>
    <w:tmpl w:val="D16479FA"/>
    <w:lvl w:ilvl="0">
      <w:start w:val="1"/>
      <w:numFmt w:val="upperRoman"/>
      <w:pStyle w:val="Outline1"/>
      <w:lvlText w:val="%1."/>
      <w:lvlJc w:val="right"/>
      <w:pPr>
        <w:tabs>
          <w:tab w:val="num" w:pos="432"/>
        </w:tabs>
        <w:ind w:left="432" w:hanging="432"/>
      </w:pPr>
    </w:lvl>
    <w:lvl w:ilvl="1">
      <w:start w:val="1"/>
      <w:numFmt w:val="upperLetter"/>
      <w:pStyle w:val="Outline2"/>
      <w:lvlText w:val="%2."/>
      <w:lvlJc w:val="left"/>
      <w:pPr>
        <w:tabs>
          <w:tab w:val="num" w:pos="1152"/>
        </w:tabs>
        <w:ind w:left="1152" w:hanging="576"/>
      </w:pPr>
    </w:lvl>
    <w:lvl w:ilvl="2">
      <w:start w:val="1"/>
      <w:numFmt w:val="decimal"/>
      <w:pStyle w:val="Outline3"/>
      <w:lvlText w:val="%3."/>
      <w:lvlJc w:val="left"/>
      <w:pPr>
        <w:tabs>
          <w:tab w:val="num" w:pos="1728"/>
        </w:tabs>
        <w:ind w:left="1728" w:hanging="432"/>
      </w:pPr>
    </w:lvl>
    <w:lvl w:ilvl="3">
      <w:start w:val="1"/>
      <w:numFmt w:val="lowerLetter"/>
      <w:pStyle w:val="Outline4"/>
      <w:lvlText w:val="%4)"/>
      <w:lvlJc w:val="left"/>
      <w:pPr>
        <w:tabs>
          <w:tab w:val="num" w:pos="2304"/>
        </w:tabs>
        <w:ind w:left="2304" w:hanging="576"/>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4" w15:restartNumberingAfterBreak="0">
    <w:nsid w:val="43402754"/>
    <w:multiLevelType w:val="hybridMultilevel"/>
    <w:tmpl w:val="5B1CBFAE"/>
    <w:lvl w:ilvl="0" w:tplc="6148966E">
      <w:start w:val="3"/>
      <w:numFmt w:val="lowerLetter"/>
      <w:lvlText w:val="(%1)"/>
      <w:lvlJc w:val="left"/>
      <w:pPr>
        <w:tabs>
          <w:tab w:val="num" w:pos="0"/>
        </w:tabs>
        <w:ind w:left="1267"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15:restartNumberingAfterBreak="0">
    <w:nsid w:val="47D441DF"/>
    <w:multiLevelType w:val="multilevel"/>
    <w:tmpl w:val="D1C8973A"/>
    <w:lvl w:ilvl="0">
      <w:start w:val="2"/>
      <w:numFmt w:val="decimal"/>
      <w:lvlText w:val="%1"/>
      <w:lvlJc w:val="left"/>
      <w:pPr>
        <w:tabs>
          <w:tab w:val="num" w:pos="720"/>
        </w:tabs>
        <w:ind w:left="720" w:hanging="720"/>
      </w:pPr>
      <w:rPr>
        <w:rFonts w:hint="default"/>
      </w:rPr>
    </w:lvl>
    <w:lvl w:ilvl="1">
      <w:start w:val="2"/>
      <w:numFmt w:val="decimal"/>
      <w:pStyle w:val="Head12"/>
      <w:lvlText w:val="%1.%2"/>
      <w:lvlJc w:val="left"/>
      <w:pPr>
        <w:tabs>
          <w:tab w:val="num" w:pos="720"/>
        </w:tabs>
        <w:ind w:left="720" w:hanging="720"/>
      </w:pPr>
      <w:rPr>
        <w:rFonts w:hint="default"/>
      </w:rPr>
    </w:lvl>
    <w:lvl w:ilvl="2">
      <w:start w:val="1"/>
      <w:numFmt w:val="decimal"/>
      <w:lvlText w:val="%3.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6" w15:restartNumberingAfterBreak="0">
    <w:nsid w:val="48C742F8"/>
    <w:multiLevelType w:val="hybridMultilevel"/>
    <w:tmpl w:val="D054B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AD1754D"/>
    <w:multiLevelType w:val="singleLevel"/>
    <w:tmpl w:val="9B7084EE"/>
    <w:lvl w:ilvl="0">
      <w:start w:val="1"/>
      <w:numFmt w:val="lowerLetter"/>
      <w:lvlText w:val="%1."/>
      <w:lvlJc w:val="left"/>
      <w:pPr>
        <w:ind w:left="1080" w:hanging="360"/>
      </w:pPr>
      <w:rPr>
        <w:rFonts w:cs="Times New Roman" w:hint="default"/>
      </w:rPr>
    </w:lvl>
  </w:abstractNum>
  <w:abstractNum w:abstractNumId="58" w15:restartNumberingAfterBreak="0">
    <w:nsid w:val="4B6C42FA"/>
    <w:multiLevelType w:val="singleLevel"/>
    <w:tmpl w:val="B8A657FC"/>
    <w:lvl w:ilvl="0">
      <w:start w:val="1"/>
      <w:numFmt w:val="lowerLetter"/>
      <w:lvlText w:val="(%1)"/>
      <w:lvlJc w:val="left"/>
      <w:pPr>
        <w:ind w:left="1440" w:hanging="360"/>
      </w:pPr>
      <w:rPr>
        <w:rFonts w:cs="Times New Roman" w:hint="default"/>
        <w:b w:val="0"/>
        <w:i w:val="0"/>
      </w:rPr>
    </w:lvl>
  </w:abstractNum>
  <w:abstractNum w:abstractNumId="59" w15:restartNumberingAfterBreak="0">
    <w:nsid w:val="4BE43F54"/>
    <w:multiLevelType w:val="hybridMultilevel"/>
    <w:tmpl w:val="B95C8F6C"/>
    <w:lvl w:ilvl="0" w:tplc="AE20A7A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0" w15:restartNumberingAfterBreak="0">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61" w15:restartNumberingAfterBreak="0">
    <w:nsid w:val="4FE4250D"/>
    <w:multiLevelType w:val="hybridMultilevel"/>
    <w:tmpl w:val="2CF2B87C"/>
    <w:lvl w:ilvl="0" w:tplc="93048E0A">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50B321BC"/>
    <w:multiLevelType w:val="multilevel"/>
    <w:tmpl w:val="E034DC70"/>
    <w:lvl w:ilvl="0">
      <w:start w:val="1"/>
      <w:numFmt w:val="decimal"/>
      <w:pStyle w:val="HeaderEvaCriteria"/>
      <w:lvlText w:val="%1."/>
      <w:lvlJc w:val="left"/>
      <w:pPr>
        <w:ind w:left="360" w:hanging="360"/>
      </w:p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3" w15:restartNumberingAfterBreak="0">
    <w:nsid w:val="520B2BDB"/>
    <w:multiLevelType w:val="hybridMultilevel"/>
    <w:tmpl w:val="3A6A4280"/>
    <w:lvl w:ilvl="0" w:tplc="395E39C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6F671AF"/>
    <w:multiLevelType w:val="hybridMultilevel"/>
    <w:tmpl w:val="369427F2"/>
    <w:lvl w:ilvl="0" w:tplc="4F003394">
      <w:start w:val="1"/>
      <w:numFmt w:val="lowerLetter"/>
      <w:lvlText w:val="(%1)"/>
      <w:lvlJc w:val="left"/>
      <w:pPr>
        <w:ind w:left="1404" w:hanging="684"/>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5" w15:restartNumberingAfterBreak="0">
    <w:nsid w:val="572A30E2"/>
    <w:multiLevelType w:val="hybridMultilevel"/>
    <w:tmpl w:val="FD983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7E95B3B"/>
    <w:multiLevelType w:val="hybridMultilevel"/>
    <w:tmpl w:val="82708216"/>
    <w:lvl w:ilvl="0" w:tplc="29EEE6FA">
      <w:start w:val="2"/>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8DD6B7E"/>
    <w:multiLevelType w:val="singleLevel"/>
    <w:tmpl w:val="7A988128"/>
    <w:lvl w:ilvl="0">
      <w:start w:val="1"/>
      <w:numFmt w:val="upperLetter"/>
      <w:pStyle w:val="Style3"/>
      <w:lvlText w:val="%1."/>
      <w:lvlJc w:val="center"/>
      <w:pPr>
        <w:tabs>
          <w:tab w:val="num" w:pos="648"/>
        </w:tabs>
        <w:ind w:left="360" w:hanging="72"/>
      </w:pPr>
      <w:rPr>
        <w:rFonts w:ascii="Times New Roman" w:hAnsi="Times New Roman" w:hint="default"/>
        <w:b/>
        <w:i w:val="0"/>
        <w:sz w:val="28"/>
      </w:rPr>
    </w:lvl>
  </w:abstractNum>
  <w:abstractNum w:abstractNumId="68" w15:restartNumberingAfterBreak="0">
    <w:nsid w:val="59D762A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9" w15:restartNumberingAfterBreak="0">
    <w:nsid w:val="5BC97815"/>
    <w:multiLevelType w:val="hybridMultilevel"/>
    <w:tmpl w:val="1B0C0B82"/>
    <w:lvl w:ilvl="0" w:tplc="5960218E">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CEF1456"/>
    <w:multiLevelType w:val="hybridMultilevel"/>
    <w:tmpl w:val="3F868668"/>
    <w:lvl w:ilvl="0" w:tplc="A470E660">
      <w:start w:val="37"/>
      <w:numFmt w:val="lowerLetter"/>
      <w:lvlText w:val="(%1)"/>
      <w:lvlJc w:val="left"/>
      <w:pPr>
        <w:ind w:left="1872" w:hanging="432"/>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D670465"/>
    <w:multiLevelType w:val="multilevel"/>
    <w:tmpl w:val="9A7042E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72" w15:restartNumberingAfterBreak="0">
    <w:nsid w:val="601001FD"/>
    <w:multiLevelType w:val="hybridMultilevel"/>
    <w:tmpl w:val="EA265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1A41879"/>
    <w:multiLevelType w:val="singleLevel"/>
    <w:tmpl w:val="68D66804"/>
    <w:lvl w:ilvl="0">
      <w:start w:val="1"/>
      <w:numFmt w:val="lowerLetter"/>
      <w:lvlText w:val="(%1)"/>
      <w:lvlJc w:val="left"/>
      <w:pPr>
        <w:ind w:left="1080" w:hanging="360"/>
      </w:pPr>
      <w:rPr>
        <w:rFonts w:hint="default"/>
        <w:b w:val="0"/>
        <w:i w:val="0"/>
      </w:rPr>
    </w:lvl>
  </w:abstractNum>
  <w:abstractNum w:abstractNumId="74" w15:restartNumberingAfterBreak="0">
    <w:nsid w:val="61BB7BB6"/>
    <w:multiLevelType w:val="multilevel"/>
    <w:tmpl w:val="E5F8EF60"/>
    <w:lvl w:ilvl="0">
      <w:start w:val="1"/>
      <w:numFmt w:val="lowerLetter"/>
      <w:lvlText w:val="%1."/>
      <w:lvlJc w:val="left"/>
      <w:pPr>
        <w:ind w:left="990" w:hanging="360"/>
      </w:pPr>
      <w:rPr>
        <w:rFonts w:ascii="Times New Roman" w:eastAsia="Times New Roman" w:hAnsi="Times New Roman" w:cs="Times New Roman" w:hint="default"/>
        <w:spacing w:val="-2"/>
        <w:w w:val="101"/>
        <w:sz w:val="18"/>
        <w:szCs w:val="18"/>
        <w:lang w:val="en-US" w:eastAsia="en-US" w:bidi="en-US"/>
      </w:rPr>
    </w:lvl>
    <w:lvl w:ilvl="1">
      <w:start w:val="1"/>
      <w:numFmt w:val="lowerLetter"/>
      <w:lvlText w:val="%2."/>
      <w:lvlJc w:val="left"/>
      <w:pPr>
        <w:ind w:left="1710" w:hanging="360"/>
      </w:pPr>
      <w:rPr>
        <w:rFonts w:ascii="Times New Roman" w:hAnsi="Times New Roman" w:cs="Times New Roman" w:hint="default"/>
      </w:rPr>
    </w:lvl>
    <w:lvl w:ilvl="2">
      <w:start w:val="1"/>
      <w:numFmt w:val="lowerLetter"/>
      <w:lvlText w:val="(%3)"/>
      <w:lvlJc w:val="left"/>
      <w:pPr>
        <w:ind w:left="2610" w:hanging="360"/>
      </w:pPr>
      <w:rPr>
        <w:rFonts w:hint="default"/>
      </w:rPr>
    </w:lvl>
    <w:lvl w:ilvl="3">
      <w:start w:val="1"/>
      <w:numFmt w:val="lowerLetter"/>
      <w:lvlText w:val="%4)"/>
      <w:lvlJc w:val="left"/>
      <w:pPr>
        <w:ind w:left="3150" w:hanging="360"/>
      </w:pPr>
      <w:rPr>
        <w:rFonts w:hint="default"/>
      </w:r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75" w15:restartNumberingAfterBreak="0">
    <w:nsid w:val="627D196D"/>
    <w:multiLevelType w:val="hybridMultilevel"/>
    <w:tmpl w:val="BA3C4946"/>
    <w:lvl w:ilvl="0" w:tplc="BEBA74D8">
      <w:start w:val="1"/>
      <w:numFmt w:val="lowerRoman"/>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6" w15:restartNumberingAfterBreak="0">
    <w:nsid w:val="67D7694D"/>
    <w:multiLevelType w:val="singleLevel"/>
    <w:tmpl w:val="E4566EDE"/>
    <w:lvl w:ilvl="0">
      <w:start w:val="4"/>
      <w:numFmt w:val="lowerLetter"/>
      <w:lvlText w:val="(%1)"/>
      <w:legacy w:legacy="1" w:legacySpace="0" w:legacyIndent="576"/>
      <w:lvlJc w:val="left"/>
      <w:pPr>
        <w:ind w:left="576" w:hanging="576"/>
      </w:pPr>
    </w:lvl>
  </w:abstractNum>
  <w:abstractNum w:abstractNumId="77" w15:restartNumberingAfterBreak="0">
    <w:nsid w:val="699A17BE"/>
    <w:multiLevelType w:val="singleLevel"/>
    <w:tmpl w:val="68D66804"/>
    <w:lvl w:ilvl="0">
      <w:start w:val="1"/>
      <w:numFmt w:val="lowerLetter"/>
      <w:lvlText w:val="(%1)"/>
      <w:lvlJc w:val="left"/>
      <w:pPr>
        <w:ind w:left="1350" w:hanging="360"/>
      </w:pPr>
      <w:rPr>
        <w:rFonts w:hint="default"/>
        <w:b w:val="0"/>
        <w:i w:val="0"/>
      </w:rPr>
    </w:lvl>
  </w:abstractNum>
  <w:abstractNum w:abstractNumId="78" w15:restartNumberingAfterBreak="0">
    <w:nsid w:val="6B3227C3"/>
    <w:multiLevelType w:val="multilevel"/>
    <w:tmpl w:val="4BEC32B2"/>
    <w:lvl w:ilvl="0">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9" w15:restartNumberingAfterBreak="0">
    <w:nsid w:val="6EA87254"/>
    <w:multiLevelType w:val="multilevel"/>
    <w:tmpl w:val="35128516"/>
    <w:lvl w:ilvl="0">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80" w:hanging="4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15:restartNumberingAfterBreak="0">
    <w:nsid w:val="6F7C2961"/>
    <w:multiLevelType w:val="hybridMultilevel"/>
    <w:tmpl w:val="62E2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F985A0A"/>
    <w:multiLevelType w:val="hybridMultilevel"/>
    <w:tmpl w:val="D8EC800A"/>
    <w:lvl w:ilvl="0" w:tplc="F8D0F47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2" w15:restartNumberingAfterBreak="0">
    <w:nsid w:val="71447F91"/>
    <w:multiLevelType w:val="multilevel"/>
    <w:tmpl w:val="8E1AFB30"/>
    <w:lvl w:ilvl="0">
      <w:start w:val="1"/>
      <w:numFmt w:val="lowerLetter"/>
      <w:lvlText w:val="(%1)"/>
      <w:lvlJc w:val="left"/>
      <w:pPr>
        <w:tabs>
          <w:tab w:val="num" w:pos="1008"/>
        </w:tabs>
        <w:ind w:left="1008" w:hanging="432"/>
      </w:pPr>
      <w:rPr>
        <w:rFonts w:hint="default"/>
        <w:b w:val="0"/>
        <w:i w:val="0"/>
        <w:sz w:val="24"/>
      </w:rPr>
    </w:lvl>
    <w:lvl w:ilvl="1">
      <w:start w:val="1"/>
      <w:numFmt w:val="decimal"/>
      <w:lvlText w:val="%1.%2"/>
      <w:lvlJc w:val="left"/>
      <w:pPr>
        <w:tabs>
          <w:tab w:val="num" w:pos="1080"/>
        </w:tabs>
        <w:ind w:left="1080" w:hanging="504"/>
      </w:pPr>
      <w:rPr>
        <w:rFonts w:ascii="Times New Roman" w:hAnsi="Times New Roman" w:hint="default"/>
        <w:b w:val="0"/>
        <w:i w:val="0"/>
        <w:sz w:val="24"/>
      </w:rPr>
    </w:lvl>
    <w:lvl w:ilvl="2">
      <w:start w:val="1"/>
      <w:numFmt w:val="lowerLetter"/>
      <w:lvlText w:val="(%3)"/>
      <w:lvlJc w:val="left"/>
      <w:pPr>
        <w:tabs>
          <w:tab w:val="num" w:pos="1440"/>
        </w:tabs>
        <w:ind w:left="1440" w:hanging="432"/>
      </w:pPr>
      <w:rPr>
        <w:rFonts w:ascii="Times New Roman" w:hAnsi="Times New Roman" w:hint="default"/>
        <w:b w:val="0"/>
        <w:i w:val="0"/>
        <w:sz w:val="24"/>
      </w:rPr>
    </w:lvl>
    <w:lvl w:ilvl="3">
      <w:start w:val="1"/>
      <w:numFmt w:val="lowerRoman"/>
      <w:lvlText w:val="(%4)"/>
      <w:lvlJc w:val="left"/>
      <w:pPr>
        <w:tabs>
          <w:tab w:val="num" w:pos="2088"/>
        </w:tabs>
        <w:ind w:left="2088" w:hanging="648"/>
      </w:pPr>
      <w:rPr>
        <w:rFonts w:ascii="Times New Roman" w:hAnsi="Times New Roman" w:hint="default"/>
        <w:b w:val="0"/>
        <w:i w:val="0"/>
        <w:sz w:val="24"/>
      </w:rPr>
    </w:lvl>
    <w:lvl w:ilvl="4">
      <w:start w:val="1"/>
      <w:numFmt w:val="decimal"/>
      <w:lvlText w:val="%1.%2.%3.%4.%5"/>
      <w:lvlJc w:val="left"/>
      <w:pPr>
        <w:tabs>
          <w:tab w:val="num" w:pos="1584"/>
        </w:tabs>
        <w:ind w:left="1584" w:hanging="1008"/>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83" w15:restartNumberingAfterBreak="0">
    <w:nsid w:val="7331618A"/>
    <w:multiLevelType w:val="multilevel"/>
    <w:tmpl w:val="A8A8B0C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4" w15:restartNumberingAfterBreak="0">
    <w:nsid w:val="7356707C"/>
    <w:multiLevelType w:val="multilevel"/>
    <w:tmpl w:val="7C7632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75396DAD"/>
    <w:multiLevelType w:val="hybridMultilevel"/>
    <w:tmpl w:val="F3B052B6"/>
    <w:lvl w:ilvl="0" w:tplc="6F00C2F6">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7552288C"/>
    <w:multiLevelType w:val="hybridMultilevel"/>
    <w:tmpl w:val="6A387C22"/>
    <w:lvl w:ilvl="0" w:tplc="56DCA3A8">
      <w:start w:val="4"/>
      <w:numFmt w:val="decimal"/>
      <w:lvlText w:val="%1."/>
      <w:lvlJc w:val="left"/>
      <w:pPr>
        <w:ind w:left="1350" w:firstLine="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75C4390"/>
    <w:multiLevelType w:val="multilevel"/>
    <w:tmpl w:val="873A3146"/>
    <w:styleLink w:val="Style13"/>
    <w:lvl w:ilvl="0">
      <w:start w:val="1"/>
      <w:numFmt w:val="lowerRoman"/>
      <w:lvlText w:val="%1."/>
      <w:lvlJc w:val="righ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77B11DCE"/>
    <w:multiLevelType w:val="hybridMultilevel"/>
    <w:tmpl w:val="69A2F482"/>
    <w:lvl w:ilvl="0" w:tplc="3B5A4A56">
      <w:start w:val="1"/>
      <w:numFmt w:val="lowerRoman"/>
      <w:lvlText w:val="%1"/>
      <w:lvlJc w:val="left"/>
      <w:pPr>
        <w:ind w:left="5033" w:hanging="360"/>
      </w:pPr>
      <w:rPr>
        <w:rFonts w:hint="default"/>
        <w:b w:val="0"/>
        <w:i w:val="0"/>
        <w:color w:val="auto"/>
        <w:sz w:val="22"/>
        <w:szCs w:val="22"/>
        <w:u w:val="none"/>
      </w:rPr>
    </w:lvl>
    <w:lvl w:ilvl="1" w:tplc="2C0A0019" w:tentative="1">
      <w:start w:val="1"/>
      <w:numFmt w:val="lowerLetter"/>
      <w:lvlText w:val="%2."/>
      <w:lvlJc w:val="left"/>
      <w:pPr>
        <w:ind w:left="5753" w:hanging="360"/>
      </w:pPr>
    </w:lvl>
    <w:lvl w:ilvl="2" w:tplc="2C0A001B" w:tentative="1">
      <w:start w:val="1"/>
      <w:numFmt w:val="lowerRoman"/>
      <w:lvlText w:val="%3."/>
      <w:lvlJc w:val="right"/>
      <w:pPr>
        <w:ind w:left="6473" w:hanging="180"/>
      </w:pPr>
    </w:lvl>
    <w:lvl w:ilvl="3" w:tplc="33C0C8B6">
      <w:start w:val="1"/>
      <w:numFmt w:val="lowerRoman"/>
      <w:lvlText w:val="%4."/>
      <w:lvlJc w:val="left"/>
      <w:pPr>
        <w:ind w:left="7193" w:hanging="360"/>
      </w:pPr>
      <w:rPr>
        <w:rFonts w:hint="default"/>
        <w:b w:val="0"/>
        <w:i w:val="0"/>
        <w:color w:val="auto"/>
        <w:sz w:val="22"/>
        <w:szCs w:val="22"/>
        <w:u w:val="none"/>
      </w:rPr>
    </w:lvl>
    <w:lvl w:ilvl="4" w:tplc="2C0A0019" w:tentative="1">
      <w:start w:val="1"/>
      <w:numFmt w:val="lowerLetter"/>
      <w:lvlText w:val="%5."/>
      <w:lvlJc w:val="left"/>
      <w:pPr>
        <w:ind w:left="7913" w:hanging="360"/>
      </w:pPr>
    </w:lvl>
    <w:lvl w:ilvl="5" w:tplc="2C0A001B" w:tentative="1">
      <w:start w:val="1"/>
      <w:numFmt w:val="lowerRoman"/>
      <w:lvlText w:val="%6."/>
      <w:lvlJc w:val="right"/>
      <w:pPr>
        <w:ind w:left="8633" w:hanging="180"/>
      </w:pPr>
    </w:lvl>
    <w:lvl w:ilvl="6" w:tplc="2C0A000F" w:tentative="1">
      <w:start w:val="1"/>
      <w:numFmt w:val="decimal"/>
      <w:lvlText w:val="%7."/>
      <w:lvlJc w:val="left"/>
      <w:pPr>
        <w:ind w:left="9353" w:hanging="360"/>
      </w:pPr>
    </w:lvl>
    <w:lvl w:ilvl="7" w:tplc="2C0A0019" w:tentative="1">
      <w:start w:val="1"/>
      <w:numFmt w:val="lowerLetter"/>
      <w:lvlText w:val="%8."/>
      <w:lvlJc w:val="left"/>
      <w:pPr>
        <w:ind w:left="10073" w:hanging="360"/>
      </w:pPr>
    </w:lvl>
    <w:lvl w:ilvl="8" w:tplc="2C0A001B" w:tentative="1">
      <w:start w:val="1"/>
      <w:numFmt w:val="lowerRoman"/>
      <w:lvlText w:val="%9."/>
      <w:lvlJc w:val="right"/>
      <w:pPr>
        <w:ind w:left="10793" w:hanging="180"/>
      </w:pPr>
    </w:lvl>
  </w:abstractNum>
  <w:abstractNum w:abstractNumId="89" w15:restartNumberingAfterBreak="0">
    <w:nsid w:val="7865178E"/>
    <w:multiLevelType w:val="singleLevel"/>
    <w:tmpl w:val="5960218E"/>
    <w:lvl w:ilvl="0">
      <w:start w:val="1"/>
      <w:numFmt w:val="lowerRoman"/>
      <w:lvlText w:val="(%1)"/>
      <w:lvlJc w:val="left"/>
      <w:pPr>
        <w:ind w:left="360" w:hanging="360"/>
      </w:pPr>
      <w:rPr>
        <w:rFonts w:hint="default"/>
      </w:rPr>
    </w:lvl>
  </w:abstractNum>
  <w:abstractNum w:abstractNumId="90" w15:restartNumberingAfterBreak="0">
    <w:nsid w:val="797E1710"/>
    <w:multiLevelType w:val="singleLevel"/>
    <w:tmpl w:val="B030C604"/>
    <w:lvl w:ilvl="0">
      <w:start w:val="1"/>
      <w:numFmt w:val="bullet"/>
      <w:pStyle w:val="outlinebullet"/>
      <w:lvlText w:val=""/>
      <w:lvlJc w:val="left"/>
      <w:pPr>
        <w:tabs>
          <w:tab w:val="num" w:pos="360"/>
        </w:tabs>
        <w:ind w:left="360" w:hanging="360"/>
      </w:pPr>
      <w:rPr>
        <w:rFonts w:ascii="Symbol" w:hAnsi="Symbol" w:hint="default"/>
      </w:rPr>
    </w:lvl>
  </w:abstractNum>
  <w:abstractNum w:abstractNumId="91" w15:restartNumberingAfterBreak="0">
    <w:nsid w:val="7A3228C6"/>
    <w:multiLevelType w:val="multilevel"/>
    <w:tmpl w:val="97CCD186"/>
    <w:lvl w:ilvl="0">
      <w:start w:val="25"/>
      <w:numFmt w:val="decimal"/>
      <w:lvlText w:val="%1"/>
      <w:lvlJc w:val="left"/>
      <w:pPr>
        <w:tabs>
          <w:tab w:val="num" w:pos="615"/>
        </w:tabs>
        <w:ind w:left="615" w:hanging="615"/>
      </w:pPr>
      <w:rPr>
        <w:rFonts w:hint="default"/>
      </w:rPr>
    </w:lvl>
    <w:lvl w:ilvl="1">
      <w:start w:val="1"/>
      <w:numFmt w:val="decimal"/>
      <w:lvlText w:val="%1.%2"/>
      <w:lvlJc w:val="left"/>
      <w:pPr>
        <w:tabs>
          <w:tab w:val="num" w:pos="648"/>
        </w:tabs>
        <w:ind w:left="648" w:hanging="64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2" w15:restartNumberingAfterBreak="0">
    <w:nsid w:val="7B9F5BB2"/>
    <w:multiLevelType w:val="hybridMultilevel"/>
    <w:tmpl w:val="EEEA49C0"/>
    <w:lvl w:ilvl="0" w:tplc="B8A657FC">
      <w:start w:val="1"/>
      <w:numFmt w:val="lowerLetter"/>
      <w:lvlText w:val="(%1)"/>
      <w:lvlJc w:val="left"/>
      <w:pPr>
        <w:ind w:left="720" w:hanging="360"/>
      </w:pPr>
      <w:rPr>
        <w:rFonts w:cs="Times New Roman" w:hint="default"/>
      </w:rPr>
    </w:lvl>
    <w:lvl w:ilvl="1" w:tplc="D166DA1E">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D711B02"/>
    <w:multiLevelType w:val="hybridMultilevel"/>
    <w:tmpl w:val="B45230D6"/>
    <w:lvl w:ilvl="0" w:tplc="F8D0F47C">
      <w:start w:val="1"/>
      <w:numFmt w:val="lowerLetter"/>
      <w:lvlText w:val="(%1)"/>
      <w:lvlJc w:val="left"/>
      <w:pPr>
        <w:ind w:left="1328" w:hanging="360"/>
      </w:pPr>
      <w:rPr>
        <w:rFonts w:hint="default"/>
      </w:rPr>
    </w:lvl>
    <w:lvl w:ilvl="1" w:tplc="04090019" w:tentative="1">
      <w:start w:val="1"/>
      <w:numFmt w:val="lowerLetter"/>
      <w:lvlText w:val="%2."/>
      <w:lvlJc w:val="left"/>
      <w:pPr>
        <w:ind w:left="2048" w:hanging="360"/>
      </w:pPr>
    </w:lvl>
    <w:lvl w:ilvl="2" w:tplc="0409001B" w:tentative="1">
      <w:start w:val="1"/>
      <w:numFmt w:val="lowerRoman"/>
      <w:lvlText w:val="%3."/>
      <w:lvlJc w:val="right"/>
      <w:pPr>
        <w:ind w:left="2768" w:hanging="180"/>
      </w:pPr>
    </w:lvl>
    <w:lvl w:ilvl="3" w:tplc="0409000F" w:tentative="1">
      <w:start w:val="1"/>
      <w:numFmt w:val="decimal"/>
      <w:lvlText w:val="%4."/>
      <w:lvlJc w:val="left"/>
      <w:pPr>
        <w:ind w:left="3488" w:hanging="360"/>
      </w:pPr>
    </w:lvl>
    <w:lvl w:ilvl="4" w:tplc="04090019" w:tentative="1">
      <w:start w:val="1"/>
      <w:numFmt w:val="lowerLetter"/>
      <w:lvlText w:val="%5."/>
      <w:lvlJc w:val="left"/>
      <w:pPr>
        <w:ind w:left="4208" w:hanging="360"/>
      </w:pPr>
    </w:lvl>
    <w:lvl w:ilvl="5" w:tplc="0409001B" w:tentative="1">
      <w:start w:val="1"/>
      <w:numFmt w:val="lowerRoman"/>
      <w:lvlText w:val="%6."/>
      <w:lvlJc w:val="right"/>
      <w:pPr>
        <w:ind w:left="4928" w:hanging="180"/>
      </w:pPr>
    </w:lvl>
    <w:lvl w:ilvl="6" w:tplc="0409000F" w:tentative="1">
      <w:start w:val="1"/>
      <w:numFmt w:val="decimal"/>
      <w:lvlText w:val="%7."/>
      <w:lvlJc w:val="left"/>
      <w:pPr>
        <w:ind w:left="5648" w:hanging="360"/>
      </w:pPr>
    </w:lvl>
    <w:lvl w:ilvl="7" w:tplc="04090019" w:tentative="1">
      <w:start w:val="1"/>
      <w:numFmt w:val="lowerLetter"/>
      <w:lvlText w:val="%8."/>
      <w:lvlJc w:val="left"/>
      <w:pPr>
        <w:ind w:left="6368" w:hanging="360"/>
      </w:pPr>
    </w:lvl>
    <w:lvl w:ilvl="8" w:tplc="0409001B" w:tentative="1">
      <w:start w:val="1"/>
      <w:numFmt w:val="lowerRoman"/>
      <w:lvlText w:val="%9."/>
      <w:lvlJc w:val="right"/>
      <w:pPr>
        <w:ind w:left="7088" w:hanging="180"/>
      </w:pPr>
    </w:lvl>
  </w:abstractNum>
  <w:abstractNum w:abstractNumId="94" w15:restartNumberingAfterBreak="0">
    <w:nsid w:val="7D921174"/>
    <w:multiLevelType w:val="hybridMultilevel"/>
    <w:tmpl w:val="6BBED7AC"/>
    <w:lvl w:ilvl="0" w:tplc="A232017C">
      <w:start w:val="1"/>
      <w:numFmt w:val="lowerLetter"/>
      <w:lvlText w:val="(%1)"/>
      <w:lvlJc w:val="left"/>
      <w:pPr>
        <w:ind w:left="1260" w:hanging="360"/>
      </w:pPr>
      <w:rPr>
        <w:rFonts w:asciiTheme="minorHAnsi" w:hAnsiTheme="minorHAnsi" w:cstheme="minorHAnsi"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5" w15:restartNumberingAfterBreak="0">
    <w:nsid w:val="7E9276D7"/>
    <w:multiLevelType w:val="hybridMultilevel"/>
    <w:tmpl w:val="E9063FBC"/>
    <w:lvl w:ilvl="0" w:tplc="0ABC2926">
      <w:start w:val="1"/>
      <w:numFmt w:val="lowerLetter"/>
      <w:lvlText w:val="(%1)"/>
      <w:lvlJc w:val="left"/>
      <w:pPr>
        <w:ind w:left="1136" w:hanging="360"/>
      </w:pPr>
      <w:rPr>
        <w:rFonts w:hint="default"/>
      </w:rPr>
    </w:lvl>
    <w:lvl w:ilvl="1" w:tplc="040C0019" w:tentative="1">
      <w:start w:val="1"/>
      <w:numFmt w:val="lowerLetter"/>
      <w:lvlText w:val="%2."/>
      <w:lvlJc w:val="left"/>
      <w:pPr>
        <w:ind w:left="1856" w:hanging="360"/>
      </w:pPr>
    </w:lvl>
    <w:lvl w:ilvl="2" w:tplc="040C001B" w:tentative="1">
      <w:start w:val="1"/>
      <w:numFmt w:val="lowerRoman"/>
      <w:lvlText w:val="%3."/>
      <w:lvlJc w:val="right"/>
      <w:pPr>
        <w:ind w:left="2576" w:hanging="180"/>
      </w:pPr>
    </w:lvl>
    <w:lvl w:ilvl="3" w:tplc="040C000F" w:tentative="1">
      <w:start w:val="1"/>
      <w:numFmt w:val="decimal"/>
      <w:lvlText w:val="%4."/>
      <w:lvlJc w:val="left"/>
      <w:pPr>
        <w:ind w:left="3296" w:hanging="360"/>
      </w:pPr>
    </w:lvl>
    <w:lvl w:ilvl="4" w:tplc="040C0019" w:tentative="1">
      <w:start w:val="1"/>
      <w:numFmt w:val="lowerLetter"/>
      <w:lvlText w:val="%5."/>
      <w:lvlJc w:val="left"/>
      <w:pPr>
        <w:ind w:left="4016" w:hanging="360"/>
      </w:pPr>
    </w:lvl>
    <w:lvl w:ilvl="5" w:tplc="040C001B" w:tentative="1">
      <w:start w:val="1"/>
      <w:numFmt w:val="lowerRoman"/>
      <w:lvlText w:val="%6."/>
      <w:lvlJc w:val="right"/>
      <w:pPr>
        <w:ind w:left="4736" w:hanging="180"/>
      </w:pPr>
    </w:lvl>
    <w:lvl w:ilvl="6" w:tplc="040C000F" w:tentative="1">
      <w:start w:val="1"/>
      <w:numFmt w:val="decimal"/>
      <w:lvlText w:val="%7."/>
      <w:lvlJc w:val="left"/>
      <w:pPr>
        <w:ind w:left="5456" w:hanging="360"/>
      </w:pPr>
    </w:lvl>
    <w:lvl w:ilvl="7" w:tplc="040C0019" w:tentative="1">
      <w:start w:val="1"/>
      <w:numFmt w:val="lowerLetter"/>
      <w:lvlText w:val="%8."/>
      <w:lvlJc w:val="left"/>
      <w:pPr>
        <w:ind w:left="6176" w:hanging="360"/>
      </w:pPr>
    </w:lvl>
    <w:lvl w:ilvl="8" w:tplc="040C001B" w:tentative="1">
      <w:start w:val="1"/>
      <w:numFmt w:val="lowerRoman"/>
      <w:lvlText w:val="%9."/>
      <w:lvlJc w:val="right"/>
      <w:pPr>
        <w:ind w:left="6896" w:hanging="180"/>
      </w:pPr>
    </w:lvl>
  </w:abstractNum>
  <w:abstractNum w:abstractNumId="96" w15:restartNumberingAfterBreak="0">
    <w:nsid w:val="7F646F81"/>
    <w:multiLevelType w:val="singleLevel"/>
    <w:tmpl w:val="1DB4006E"/>
    <w:lvl w:ilvl="0">
      <w:start w:val="1"/>
      <w:numFmt w:val="lowerLetter"/>
      <w:lvlText w:val="(%1)"/>
      <w:lvlJc w:val="left"/>
      <w:pPr>
        <w:ind w:left="936" w:hanging="360"/>
      </w:pPr>
      <w:rPr>
        <w:rFonts w:cs="Times New Roman" w:hint="default"/>
      </w:rPr>
    </w:lvl>
  </w:abstractNum>
  <w:num w:numId="1">
    <w:abstractNumId w:val="53"/>
  </w:num>
  <w:num w:numId="2">
    <w:abstractNumId w:val="53"/>
  </w:num>
  <w:num w:numId="3">
    <w:abstractNumId w:val="53"/>
  </w:num>
  <w:num w:numId="4">
    <w:abstractNumId w:val="53"/>
  </w:num>
  <w:num w:numId="5">
    <w:abstractNumId w:val="90"/>
  </w:num>
  <w:num w:numId="6">
    <w:abstractNumId w:val="67"/>
  </w:num>
  <w:num w:numId="7">
    <w:abstractNumId w:val="60"/>
  </w:num>
  <w:num w:numId="8">
    <w:abstractNumId w:val="16"/>
  </w:num>
  <w:num w:numId="9">
    <w:abstractNumId w:val="77"/>
  </w:num>
  <w:num w:numId="10">
    <w:abstractNumId w:val="2"/>
  </w:num>
  <w:num w:numId="11">
    <w:abstractNumId w:val="51"/>
  </w:num>
  <w:num w:numId="12">
    <w:abstractNumId w:val="73"/>
  </w:num>
  <w:num w:numId="13">
    <w:abstractNumId w:val="14"/>
  </w:num>
  <w:num w:numId="14">
    <w:abstractNumId w:val="83"/>
  </w:num>
  <w:num w:numId="15">
    <w:abstractNumId w:val="40"/>
  </w:num>
  <w:num w:numId="16">
    <w:abstractNumId w:val="37"/>
  </w:num>
  <w:num w:numId="17">
    <w:abstractNumId w:val="79"/>
  </w:num>
  <w:num w:numId="18">
    <w:abstractNumId w:val="16"/>
    <w:lvlOverride w:ilvl="0">
      <w:startOverride w:val="4"/>
    </w:lvlOverride>
    <w:lvlOverride w:ilvl="1">
      <w:startOverride w:val="1"/>
    </w:lvlOverride>
  </w:num>
  <w:num w:numId="19">
    <w:abstractNumId w:val="9"/>
  </w:num>
  <w:num w:numId="20">
    <w:abstractNumId w:val="12"/>
  </w:num>
  <w:num w:numId="21">
    <w:abstractNumId w:val="17"/>
  </w:num>
  <w:num w:numId="22">
    <w:abstractNumId w:val="20"/>
  </w:num>
  <w:num w:numId="23">
    <w:abstractNumId w:val="25"/>
  </w:num>
  <w:num w:numId="24">
    <w:abstractNumId w:val="55"/>
    <w:lvlOverride w:ilvl="0">
      <w:startOverride w:val="1"/>
    </w:lvlOverride>
    <w:lvlOverride w:ilvl="1">
      <w:startOverride w:val="2"/>
    </w:lvlOverride>
  </w:num>
  <w:num w:numId="25">
    <w:abstractNumId w:val="85"/>
  </w:num>
  <w:num w:numId="26">
    <w:abstractNumId w:val="87"/>
  </w:num>
  <w:num w:numId="27">
    <w:abstractNumId w:val="30"/>
  </w:num>
  <w:num w:numId="28">
    <w:abstractNumId w:val="70"/>
  </w:num>
  <w:num w:numId="29">
    <w:abstractNumId w:val="32"/>
  </w:num>
  <w:num w:numId="30">
    <w:abstractNumId w:val="93"/>
  </w:num>
  <w:num w:numId="31">
    <w:abstractNumId w:val="46"/>
  </w:num>
  <w:num w:numId="32">
    <w:abstractNumId w:val="0"/>
  </w:num>
  <w:num w:numId="3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4">
    <w:abstractNumId w:val="76"/>
  </w:num>
  <w:num w:numId="35">
    <w:abstractNumId w:val="68"/>
  </w:num>
  <w:num w:numId="36">
    <w:abstractNumId w:val="41"/>
  </w:num>
  <w:num w:numId="37">
    <w:abstractNumId w:val="96"/>
  </w:num>
  <w:num w:numId="38">
    <w:abstractNumId w:val="48"/>
  </w:num>
  <w:num w:numId="39">
    <w:abstractNumId w:val="31"/>
  </w:num>
  <w:num w:numId="40">
    <w:abstractNumId w:val="52"/>
  </w:num>
  <w:num w:numId="41">
    <w:abstractNumId w:val="49"/>
  </w:num>
  <w:num w:numId="42">
    <w:abstractNumId w:val="69"/>
  </w:num>
  <w:num w:numId="43">
    <w:abstractNumId w:val="13"/>
  </w:num>
  <w:num w:numId="44">
    <w:abstractNumId w:val="91"/>
  </w:num>
  <w:num w:numId="45">
    <w:abstractNumId w:val="63"/>
  </w:num>
  <w:num w:numId="46">
    <w:abstractNumId w:val="8"/>
  </w:num>
  <w:num w:numId="47">
    <w:abstractNumId w:val="15"/>
  </w:num>
  <w:num w:numId="48">
    <w:abstractNumId w:val="89"/>
  </w:num>
  <w:num w:numId="49">
    <w:abstractNumId w:val="57"/>
  </w:num>
  <w:num w:numId="50">
    <w:abstractNumId w:val="19"/>
  </w:num>
  <w:num w:numId="51">
    <w:abstractNumId w:val="22"/>
  </w:num>
  <w:num w:numId="52">
    <w:abstractNumId w:val="21"/>
  </w:num>
  <w:num w:numId="53">
    <w:abstractNumId w:val="34"/>
  </w:num>
  <w:num w:numId="54">
    <w:abstractNumId w:val="84"/>
  </w:num>
  <w:num w:numId="55">
    <w:abstractNumId w:val="64"/>
  </w:num>
  <w:num w:numId="56">
    <w:abstractNumId w:val="95"/>
  </w:num>
  <w:num w:numId="57">
    <w:abstractNumId w:val="42"/>
  </w:num>
  <w:num w:numId="58">
    <w:abstractNumId w:val="59"/>
  </w:num>
  <w:num w:numId="59">
    <w:abstractNumId w:val="44"/>
  </w:num>
  <w:num w:numId="60">
    <w:abstractNumId w:val="75"/>
  </w:num>
  <w:num w:numId="61">
    <w:abstractNumId w:val="45"/>
  </w:num>
  <w:num w:numId="62">
    <w:abstractNumId w:val="62"/>
  </w:num>
  <w:num w:numId="63">
    <w:abstractNumId w:val="6"/>
  </w:num>
  <w:num w:numId="64">
    <w:abstractNumId w:val="10"/>
  </w:num>
  <w:num w:numId="65">
    <w:abstractNumId w:val="23"/>
  </w:num>
  <w:num w:numId="66">
    <w:abstractNumId w:val="26"/>
  </w:num>
  <w:num w:numId="67">
    <w:abstractNumId w:val="54"/>
  </w:num>
  <w:num w:numId="68">
    <w:abstractNumId w:val="88"/>
  </w:num>
  <w:num w:numId="69">
    <w:abstractNumId w:val="80"/>
  </w:num>
  <w:num w:numId="70">
    <w:abstractNumId w:val="33"/>
  </w:num>
  <w:num w:numId="71">
    <w:abstractNumId w:val="38"/>
  </w:num>
  <w:num w:numId="72">
    <w:abstractNumId w:val="11"/>
  </w:num>
  <w:num w:numId="73">
    <w:abstractNumId w:val="58"/>
  </w:num>
  <w:num w:numId="74">
    <w:abstractNumId w:val="61"/>
  </w:num>
  <w:num w:numId="75">
    <w:abstractNumId w:val="4"/>
  </w:num>
  <w:num w:numId="76">
    <w:abstractNumId w:val="5"/>
  </w:num>
  <w:num w:numId="77">
    <w:abstractNumId w:val="82"/>
  </w:num>
  <w:num w:numId="78">
    <w:abstractNumId w:val="65"/>
  </w:num>
  <w:num w:numId="79">
    <w:abstractNumId w:val="3"/>
  </w:num>
  <w:num w:numId="80">
    <w:abstractNumId w:val="56"/>
  </w:num>
  <w:num w:numId="81">
    <w:abstractNumId w:val="7"/>
  </w:num>
  <w:num w:numId="82">
    <w:abstractNumId w:val="47"/>
  </w:num>
  <w:num w:numId="83">
    <w:abstractNumId w:val="36"/>
  </w:num>
  <w:num w:numId="84">
    <w:abstractNumId w:val="86"/>
  </w:num>
  <w:num w:numId="85">
    <w:abstractNumId w:val="66"/>
  </w:num>
  <w:num w:numId="86">
    <w:abstractNumId w:val="27"/>
  </w:num>
  <w:num w:numId="87">
    <w:abstractNumId w:val="74"/>
  </w:num>
  <w:num w:numId="88">
    <w:abstractNumId w:val="92"/>
  </w:num>
  <w:num w:numId="89">
    <w:abstractNumId w:val="39"/>
  </w:num>
  <w:num w:numId="90">
    <w:abstractNumId w:val="94"/>
  </w:num>
  <w:num w:numId="91">
    <w:abstractNumId w:val="81"/>
  </w:num>
  <w:num w:numId="92">
    <w:abstractNumId w:val="29"/>
  </w:num>
  <w:num w:numId="93">
    <w:abstractNumId w:val="78"/>
  </w:num>
  <w:num w:numId="94">
    <w:abstractNumId w:val="50"/>
  </w:num>
  <w:num w:numId="95">
    <w:abstractNumId w:val="18"/>
  </w:num>
  <w:num w:numId="96">
    <w:abstractNumId w:val="43"/>
  </w:num>
  <w:num w:numId="97">
    <w:abstractNumId w:val="72"/>
  </w:num>
  <w:num w:numId="98">
    <w:abstractNumId w:val="28"/>
  </w:num>
  <w:num w:numId="99">
    <w:abstractNumId w:val="71"/>
  </w:num>
  <w:num w:numId="100">
    <w:abstractNumId w:val="35"/>
  </w:num>
  <w:num w:numId="101">
    <w:abstractNumId w:val="24"/>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hideSpellingErrors/>
  <w:activeWritingStyle w:appName="MSWord" w:lang="en-US" w:vendorID="8" w:dllVersion="513" w:checkStyle="1"/>
  <w:activeWritingStyle w:appName="MSWord" w:lang="fr-FR" w:vendorID="9" w:dllVersion="512" w:checkStyle="1"/>
  <w:activeWritingStyle w:appName="MSWord" w:lang="nl-NL"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numRestart w:val="eachSect"/>
    <w:footnote w:id="-1"/>
    <w:footnote w:id="0"/>
  </w:footnotePr>
  <w:endnotePr>
    <w:pos w:val="sectEnd"/>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C2"/>
    <w:rsid w:val="000029B0"/>
    <w:rsid w:val="00003407"/>
    <w:rsid w:val="00004744"/>
    <w:rsid w:val="0000570E"/>
    <w:rsid w:val="000067AF"/>
    <w:rsid w:val="0000775E"/>
    <w:rsid w:val="00007DBA"/>
    <w:rsid w:val="00007DDE"/>
    <w:rsid w:val="0001080C"/>
    <w:rsid w:val="0001134A"/>
    <w:rsid w:val="0001144B"/>
    <w:rsid w:val="00012823"/>
    <w:rsid w:val="0001290A"/>
    <w:rsid w:val="00013FD2"/>
    <w:rsid w:val="0002088C"/>
    <w:rsid w:val="00020C3E"/>
    <w:rsid w:val="000228EC"/>
    <w:rsid w:val="00022FA3"/>
    <w:rsid w:val="0002622E"/>
    <w:rsid w:val="00026304"/>
    <w:rsid w:val="00026E75"/>
    <w:rsid w:val="0003175C"/>
    <w:rsid w:val="00031A99"/>
    <w:rsid w:val="00031B33"/>
    <w:rsid w:val="00031D44"/>
    <w:rsid w:val="000337AE"/>
    <w:rsid w:val="00040888"/>
    <w:rsid w:val="00040E34"/>
    <w:rsid w:val="000433FC"/>
    <w:rsid w:val="000439B3"/>
    <w:rsid w:val="000440FB"/>
    <w:rsid w:val="00044A09"/>
    <w:rsid w:val="00046708"/>
    <w:rsid w:val="00051F86"/>
    <w:rsid w:val="000538B5"/>
    <w:rsid w:val="0005517D"/>
    <w:rsid w:val="000565D7"/>
    <w:rsid w:val="0005671F"/>
    <w:rsid w:val="000615F8"/>
    <w:rsid w:val="00062B2F"/>
    <w:rsid w:val="00064E5F"/>
    <w:rsid w:val="00064EF5"/>
    <w:rsid w:val="000655DA"/>
    <w:rsid w:val="000673A5"/>
    <w:rsid w:val="0006745F"/>
    <w:rsid w:val="00067725"/>
    <w:rsid w:val="00067976"/>
    <w:rsid w:val="0007288A"/>
    <w:rsid w:val="00075AEF"/>
    <w:rsid w:val="0007620A"/>
    <w:rsid w:val="00077827"/>
    <w:rsid w:val="00077F62"/>
    <w:rsid w:val="000821E9"/>
    <w:rsid w:val="000822FD"/>
    <w:rsid w:val="00082426"/>
    <w:rsid w:val="00084DAB"/>
    <w:rsid w:val="000859BA"/>
    <w:rsid w:val="00086825"/>
    <w:rsid w:val="000874AB"/>
    <w:rsid w:val="00087D4E"/>
    <w:rsid w:val="00087F48"/>
    <w:rsid w:val="00090AF8"/>
    <w:rsid w:val="00093044"/>
    <w:rsid w:val="00093411"/>
    <w:rsid w:val="0009569A"/>
    <w:rsid w:val="00096FAC"/>
    <w:rsid w:val="00097066"/>
    <w:rsid w:val="000A0BA2"/>
    <w:rsid w:val="000A0E86"/>
    <w:rsid w:val="000A1353"/>
    <w:rsid w:val="000A1934"/>
    <w:rsid w:val="000A3306"/>
    <w:rsid w:val="000A56A3"/>
    <w:rsid w:val="000A69C6"/>
    <w:rsid w:val="000A7201"/>
    <w:rsid w:val="000A7A1D"/>
    <w:rsid w:val="000B03A1"/>
    <w:rsid w:val="000B1711"/>
    <w:rsid w:val="000B1B7D"/>
    <w:rsid w:val="000B1FFB"/>
    <w:rsid w:val="000B3790"/>
    <w:rsid w:val="000B37B3"/>
    <w:rsid w:val="000B37C9"/>
    <w:rsid w:val="000B6555"/>
    <w:rsid w:val="000C1F89"/>
    <w:rsid w:val="000C4842"/>
    <w:rsid w:val="000C5E86"/>
    <w:rsid w:val="000C7780"/>
    <w:rsid w:val="000D16F8"/>
    <w:rsid w:val="000D2FBB"/>
    <w:rsid w:val="000D326C"/>
    <w:rsid w:val="000D3E5E"/>
    <w:rsid w:val="000D5637"/>
    <w:rsid w:val="000D665A"/>
    <w:rsid w:val="000E0957"/>
    <w:rsid w:val="000E5C6E"/>
    <w:rsid w:val="000E5FD2"/>
    <w:rsid w:val="000F3103"/>
    <w:rsid w:val="000F312A"/>
    <w:rsid w:val="000F4D57"/>
    <w:rsid w:val="000F65C7"/>
    <w:rsid w:val="000F6AC2"/>
    <w:rsid w:val="000F6FB7"/>
    <w:rsid w:val="00100359"/>
    <w:rsid w:val="00100E02"/>
    <w:rsid w:val="001028E8"/>
    <w:rsid w:val="00104EBC"/>
    <w:rsid w:val="001052B2"/>
    <w:rsid w:val="001053DD"/>
    <w:rsid w:val="00105DDE"/>
    <w:rsid w:val="001109CD"/>
    <w:rsid w:val="001129A2"/>
    <w:rsid w:val="0011318C"/>
    <w:rsid w:val="00115642"/>
    <w:rsid w:val="00115983"/>
    <w:rsid w:val="00115E48"/>
    <w:rsid w:val="00120913"/>
    <w:rsid w:val="001217C7"/>
    <w:rsid w:val="00121A20"/>
    <w:rsid w:val="001220DD"/>
    <w:rsid w:val="00122F7E"/>
    <w:rsid w:val="00133173"/>
    <w:rsid w:val="001335A7"/>
    <w:rsid w:val="00134959"/>
    <w:rsid w:val="00135B3F"/>
    <w:rsid w:val="00136585"/>
    <w:rsid w:val="0014066B"/>
    <w:rsid w:val="00140714"/>
    <w:rsid w:val="00140838"/>
    <w:rsid w:val="00143352"/>
    <w:rsid w:val="00144621"/>
    <w:rsid w:val="00150C2A"/>
    <w:rsid w:val="001510A6"/>
    <w:rsid w:val="00152693"/>
    <w:rsid w:val="00154A73"/>
    <w:rsid w:val="00155778"/>
    <w:rsid w:val="00155FD0"/>
    <w:rsid w:val="00156251"/>
    <w:rsid w:val="0016063F"/>
    <w:rsid w:val="00162C0D"/>
    <w:rsid w:val="0016379F"/>
    <w:rsid w:val="00164CBF"/>
    <w:rsid w:val="00164F83"/>
    <w:rsid w:val="00165693"/>
    <w:rsid w:val="00165848"/>
    <w:rsid w:val="00165FDD"/>
    <w:rsid w:val="0017467B"/>
    <w:rsid w:val="00175596"/>
    <w:rsid w:val="001772BF"/>
    <w:rsid w:val="00180260"/>
    <w:rsid w:val="00180B33"/>
    <w:rsid w:val="00181849"/>
    <w:rsid w:val="001849F4"/>
    <w:rsid w:val="00185AB8"/>
    <w:rsid w:val="00186C08"/>
    <w:rsid w:val="00187142"/>
    <w:rsid w:val="00187F87"/>
    <w:rsid w:val="00195229"/>
    <w:rsid w:val="001A1FFC"/>
    <w:rsid w:val="001A4E43"/>
    <w:rsid w:val="001A53F8"/>
    <w:rsid w:val="001A5831"/>
    <w:rsid w:val="001A6DBC"/>
    <w:rsid w:val="001B14FD"/>
    <w:rsid w:val="001B1BA2"/>
    <w:rsid w:val="001B3ED0"/>
    <w:rsid w:val="001B4B33"/>
    <w:rsid w:val="001B4B3C"/>
    <w:rsid w:val="001B7929"/>
    <w:rsid w:val="001C0DA5"/>
    <w:rsid w:val="001C2148"/>
    <w:rsid w:val="001C2748"/>
    <w:rsid w:val="001C2D45"/>
    <w:rsid w:val="001C58CA"/>
    <w:rsid w:val="001C66B9"/>
    <w:rsid w:val="001D33C8"/>
    <w:rsid w:val="001D45FA"/>
    <w:rsid w:val="001D6495"/>
    <w:rsid w:val="001D702E"/>
    <w:rsid w:val="001E157E"/>
    <w:rsid w:val="001E1FB2"/>
    <w:rsid w:val="001E40B8"/>
    <w:rsid w:val="001E4733"/>
    <w:rsid w:val="001E62C0"/>
    <w:rsid w:val="001E6DAF"/>
    <w:rsid w:val="001F00DE"/>
    <w:rsid w:val="001F293B"/>
    <w:rsid w:val="001F3A85"/>
    <w:rsid w:val="001F4763"/>
    <w:rsid w:val="001F5AD7"/>
    <w:rsid w:val="001F68AE"/>
    <w:rsid w:val="001F726A"/>
    <w:rsid w:val="0020015C"/>
    <w:rsid w:val="00200476"/>
    <w:rsid w:val="00200C3A"/>
    <w:rsid w:val="00202442"/>
    <w:rsid w:val="0020494A"/>
    <w:rsid w:val="002057B2"/>
    <w:rsid w:val="00205860"/>
    <w:rsid w:val="00205BE9"/>
    <w:rsid w:val="002103D1"/>
    <w:rsid w:val="00211931"/>
    <w:rsid w:val="00213B9D"/>
    <w:rsid w:val="002165F3"/>
    <w:rsid w:val="00216C72"/>
    <w:rsid w:val="00222DE7"/>
    <w:rsid w:val="00225B1C"/>
    <w:rsid w:val="00225DEF"/>
    <w:rsid w:val="002260F8"/>
    <w:rsid w:val="00232589"/>
    <w:rsid w:val="00232A32"/>
    <w:rsid w:val="00233D55"/>
    <w:rsid w:val="0023501A"/>
    <w:rsid w:val="00237A59"/>
    <w:rsid w:val="002402A3"/>
    <w:rsid w:val="00241682"/>
    <w:rsid w:val="0024229A"/>
    <w:rsid w:val="00242895"/>
    <w:rsid w:val="002437A4"/>
    <w:rsid w:val="0024777E"/>
    <w:rsid w:val="002513A3"/>
    <w:rsid w:val="0025263E"/>
    <w:rsid w:val="002527B9"/>
    <w:rsid w:val="00253036"/>
    <w:rsid w:val="00254122"/>
    <w:rsid w:val="00254DF4"/>
    <w:rsid w:val="002552A1"/>
    <w:rsid w:val="00255E90"/>
    <w:rsid w:val="0025603B"/>
    <w:rsid w:val="00257600"/>
    <w:rsid w:val="00257B7B"/>
    <w:rsid w:val="00260AFF"/>
    <w:rsid w:val="0026523B"/>
    <w:rsid w:val="00266329"/>
    <w:rsid w:val="0027011F"/>
    <w:rsid w:val="00271A8C"/>
    <w:rsid w:val="00272602"/>
    <w:rsid w:val="00274057"/>
    <w:rsid w:val="00275023"/>
    <w:rsid w:val="002750B1"/>
    <w:rsid w:val="00277237"/>
    <w:rsid w:val="00280154"/>
    <w:rsid w:val="00280DB8"/>
    <w:rsid w:val="002814A0"/>
    <w:rsid w:val="00281879"/>
    <w:rsid w:val="00283965"/>
    <w:rsid w:val="00283CC3"/>
    <w:rsid w:val="0028429F"/>
    <w:rsid w:val="0028485E"/>
    <w:rsid w:val="00284C0E"/>
    <w:rsid w:val="00286559"/>
    <w:rsid w:val="0028662B"/>
    <w:rsid w:val="002875E0"/>
    <w:rsid w:val="00290825"/>
    <w:rsid w:val="00291B9F"/>
    <w:rsid w:val="00291BAA"/>
    <w:rsid w:val="00293D96"/>
    <w:rsid w:val="00293EB9"/>
    <w:rsid w:val="00294400"/>
    <w:rsid w:val="0029479F"/>
    <w:rsid w:val="002953EB"/>
    <w:rsid w:val="00295AA0"/>
    <w:rsid w:val="00295B4C"/>
    <w:rsid w:val="00296D83"/>
    <w:rsid w:val="002A04A8"/>
    <w:rsid w:val="002A126F"/>
    <w:rsid w:val="002A1A2B"/>
    <w:rsid w:val="002A5BDD"/>
    <w:rsid w:val="002A68B8"/>
    <w:rsid w:val="002A719D"/>
    <w:rsid w:val="002A7586"/>
    <w:rsid w:val="002B030E"/>
    <w:rsid w:val="002B340A"/>
    <w:rsid w:val="002B4F29"/>
    <w:rsid w:val="002B510F"/>
    <w:rsid w:val="002B76E6"/>
    <w:rsid w:val="002C0318"/>
    <w:rsid w:val="002C16D0"/>
    <w:rsid w:val="002C30A8"/>
    <w:rsid w:val="002C5167"/>
    <w:rsid w:val="002C6F3D"/>
    <w:rsid w:val="002D00C8"/>
    <w:rsid w:val="002D1B1A"/>
    <w:rsid w:val="002D262A"/>
    <w:rsid w:val="002D2F03"/>
    <w:rsid w:val="002D524A"/>
    <w:rsid w:val="002D61BF"/>
    <w:rsid w:val="002D7112"/>
    <w:rsid w:val="002D7C0D"/>
    <w:rsid w:val="002E006C"/>
    <w:rsid w:val="002E0A9D"/>
    <w:rsid w:val="002E1C85"/>
    <w:rsid w:val="002E21E0"/>
    <w:rsid w:val="002E5796"/>
    <w:rsid w:val="002E7970"/>
    <w:rsid w:val="002F0C8E"/>
    <w:rsid w:val="002F3AA5"/>
    <w:rsid w:val="002F5DBF"/>
    <w:rsid w:val="002F61D9"/>
    <w:rsid w:val="003016CF"/>
    <w:rsid w:val="00302AC2"/>
    <w:rsid w:val="00304C97"/>
    <w:rsid w:val="00304FA7"/>
    <w:rsid w:val="003055AA"/>
    <w:rsid w:val="003070A6"/>
    <w:rsid w:val="00307975"/>
    <w:rsid w:val="003104BF"/>
    <w:rsid w:val="003139FB"/>
    <w:rsid w:val="003177E9"/>
    <w:rsid w:val="00317D57"/>
    <w:rsid w:val="00320D72"/>
    <w:rsid w:val="00322C49"/>
    <w:rsid w:val="00322F29"/>
    <w:rsid w:val="003231D8"/>
    <w:rsid w:val="00324C9D"/>
    <w:rsid w:val="00330DC5"/>
    <w:rsid w:val="003317DF"/>
    <w:rsid w:val="00333783"/>
    <w:rsid w:val="00336CEB"/>
    <w:rsid w:val="00337408"/>
    <w:rsid w:val="003415A6"/>
    <w:rsid w:val="00341C6E"/>
    <w:rsid w:val="0034424F"/>
    <w:rsid w:val="00345045"/>
    <w:rsid w:val="00351159"/>
    <w:rsid w:val="00351F2B"/>
    <w:rsid w:val="00354038"/>
    <w:rsid w:val="00354062"/>
    <w:rsid w:val="00354DDE"/>
    <w:rsid w:val="003566A7"/>
    <w:rsid w:val="00356FC8"/>
    <w:rsid w:val="00356FD7"/>
    <w:rsid w:val="003573A4"/>
    <w:rsid w:val="00362728"/>
    <w:rsid w:val="00362BA9"/>
    <w:rsid w:val="00364878"/>
    <w:rsid w:val="00365C3C"/>
    <w:rsid w:val="00365EC9"/>
    <w:rsid w:val="00367737"/>
    <w:rsid w:val="0036787F"/>
    <w:rsid w:val="00371185"/>
    <w:rsid w:val="00371DFF"/>
    <w:rsid w:val="003765EF"/>
    <w:rsid w:val="003766A4"/>
    <w:rsid w:val="00377BA0"/>
    <w:rsid w:val="00380A27"/>
    <w:rsid w:val="0038221B"/>
    <w:rsid w:val="003822F2"/>
    <w:rsid w:val="00382382"/>
    <w:rsid w:val="00384595"/>
    <w:rsid w:val="00384CB8"/>
    <w:rsid w:val="00385C43"/>
    <w:rsid w:val="00387F98"/>
    <w:rsid w:val="00392F54"/>
    <w:rsid w:val="0039472A"/>
    <w:rsid w:val="00395DAD"/>
    <w:rsid w:val="00395E57"/>
    <w:rsid w:val="00397563"/>
    <w:rsid w:val="003A04C1"/>
    <w:rsid w:val="003A09EB"/>
    <w:rsid w:val="003A1468"/>
    <w:rsid w:val="003A1D82"/>
    <w:rsid w:val="003A30AD"/>
    <w:rsid w:val="003A53B2"/>
    <w:rsid w:val="003A7164"/>
    <w:rsid w:val="003A7F85"/>
    <w:rsid w:val="003B1E1C"/>
    <w:rsid w:val="003B2050"/>
    <w:rsid w:val="003B324C"/>
    <w:rsid w:val="003B3C45"/>
    <w:rsid w:val="003B5724"/>
    <w:rsid w:val="003B5767"/>
    <w:rsid w:val="003B6954"/>
    <w:rsid w:val="003B70E6"/>
    <w:rsid w:val="003C1268"/>
    <w:rsid w:val="003C459F"/>
    <w:rsid w:val="003C4822"/>
    <w:rsid w:val="003C6E7B"/>
    <w:rsid w:val="003D1708"/>
    <w:rsid w:val="003D5177"/>
    <w:rsid w:val="003D5EF6"/>
    <w:rsid w:val="003D6A34"/>
    <w:rsid w:val="003D6AF7"/>
    <w:rsid w:val="003D72DC"/>
    <w:rsid w:val="003E1737"/>
    <w:rsid w:val="003E29BD"/>
    <w:rsid w:val="003E535E"/>
    <w:rsid w:val="003E631C"/>
    <w:rsid w:val="003E6DCC"/>
    <w:rsid w:val="003E78B7"/>
    <w:rsid w:val="003F19EB"/>
    <w:rsid w:val="003F28F8"/>
    <w:rsid w:val="003F2918"/>
    <w:rsid w:val="003F2E95"/>
    <w:rsid w:val="003F62DA"/>
    <w:rsid w:val="003F73B2"/>
    <w:rsid w:val="00400B79"/>
    <w:rsid w:val="00400C1E"/>
    <w:rsid w:val="00401C8A"/>
    <w:rsid w:val="00401EE4"/>
    <w:rsid w:val="00402BED"/>
    <w:rsid w:val="00402F3E"/>
    <w:rsid w:val="00405039"/>
    <w:rsid w:val="0040518B"/>
    <w:rsid w:val="004057A3"/>
    <w:rsid w:val="00407AF5"/>
    <w:rsid w:val="00407FB2"/>
    <w:rsid w:val="004102B7"/>
    <w:rsid w:val="00411248"/>
    <w:rsid w:val="00413733"/>
    <w:rsid w:val="00417408"/>
    <w:rsid w:val="004176C4"/>
    <w:rsid w:val="00420D33"/>
    <w:rsid w:val="0042130F"/>
    <w:rsid w:val="00421874"/>
    <w:rsid w:val="00422331"/>
    <w:rsid w:val="0042324A"/>
    <w:rsid w:val="004247E3"/>
    <w:rsid w:val="0042520B"/>
    <w:rsid w:val="004259C7"/>
    <w:rsid w:val="00425C16"/>
    <w:rsid w:val="00426289"/>
    <w:rsid w:val="0042651B"/>
    <w:rsid w:val="00427426"/>
    <w:rsid w:val="00427647"/>
    <w:rsid w:val="00433A59"/>
    <w:rsid w:val="00433DB2"/>
    <w:rsid w:val="00435FB4"/>
    <w:rsid w:val="0043653F"/>
    <w:rsid w:val="00436753"/>
    <w:rsid w:val="00440882"/>
    <w:rsid w:val="0044122B"/>
    <w:rsid w:val="00441A8C"/>
    <w:rsid w:val="004423F7"/>
    <w:rsid w:val="00442A5C"/>
    <w:rsid w:val="0044301E"/>
    <w:rsid w:val="00443989"/>
    <w:rsid w:val="004439EF"/>
    <w:rsid w:val="00444A16"/>
    <w:rsid w:val="004466E3"/>
    <w:rsid w:val="00446F8C"/>
    <w:rsid w:val="0044721F"/>
    <w:rsid w:val="00450BC2"/>
    <w:rsid w:val="004531AD"/>
    <w:rsid w:val="004534C9"/>
    <w:rsid w:val="004540E0"/>
    <w:rsid w:val="00455164"/>
    <w:rsid w:val="00456C03"/>
    <w:rsid w:val="00457318"/>
    <w:rsid w:val="00461968"/>
    <w:rsid w:val="00461AA0"/>
    <w:rsid w:val="00462BCD"/>
    <w:rsid w:val="00463641"/>
    <w:rsid w:val="00463838"/>
    <w:rsid w:val="00463B92"/>
    <w:rsid w:val="004644F2"/>
    <w:rsid w:val="00464BA4"/>
    <w:rsid w:val="00464E59"/>
    <w:rsid w:val="00466271"/>
    <w:rsid w:val="004662A8"/>
    <w:rsid w:val="0046713E"/>
    <w:rsid w:val="0047084D"/>
    <w:rsid w:val="00473C3B"/>
    <w:rsid w:val="00475AA6"/>
    <w:rsid w:val="00476799"/>
    <w:rsid w:val="004777FA"/>
    <w:rsid w:val="00477C74"/>
    <w:rsid w:val="004800AB"/>
    <w:rsid w:val="00480E6D"/>
    <w:rsid w:val="004845B7"/>
    <w:rsid w:val="00487FD2"/>
    <w:rsid w:val="00490221"/>
    <w:rsid w:val="0049178A"/>
    <w:rsid w:val="00492EB4"/>
    <w:rsid w:val="004938E1"/>
    <w:rsid w:val="004941C5"/>
    <w:rsid w:val="00495781"/>
    <w:rsid w:val="00495A7D"/>
    <w:rsid w:val="004A0309"/>
    <w:rsid w:val="004A064E"/>
    <w:rsid w:val="004A106F"/>
    <w:rsid w:val="004A4096"/>
    <w:rsid w:val="004A4A20"/>
    <w:rsid w:val="004B0BB2"/>
    <w:rsid w:val="004B24F8"/>
    <w:rsid w:val="004B28E1"/>
    <w:rsid w:val="004B7181"/>
    <w:rsid w:val="004C0D6C"/>
    <w:rsid w:val="004C2FB6"/>
    <w:rsid w:val="004C5CC6"/>
    <w:rsid w:val="004C6ED3"/>
    <w:rsid w:val="004C73F3"/>
    <w:rsid w:val="004D0100"/>
    <w:rsid w:val="004D0984"/>
    <w:rsid w:val="004D271A"/>
    <w:rsid w:val="004D3884"/>
    <w:rsid w:val="004D45B7"/>
    <w:rsid w:val="004D47D0"/>
    <w:rsid w:val="004D4C44"/>
    <w:rsid w:val="004D5AEB"/>
    <w:rsid w:val="004E0F47"/>
    <w:rsid w:val="004E223D"/>
    <w:rsid w:val="004E2666"/>
    <w:rsid w:val="004E5CBD"/>
    <w:rsid w:val="004E77A3"/>
    <w:rsid w:val="004F086B"/>
    <w:rsid w:val="004F1B80"/>
    <w:rsid w:val="004F2498"/>
    <w:rsid w:val="004F24D6"/>
    <w:rsid w:val="004F28D1"/>
    <w:rsid w:val="004F3EFA"/>
    <w:rsid w:val="004F624D"/>
    <w:rsid w:val="004F6486"/>
    <w:rsid w:val="004F692E"/>
    <w:rsid w:val="004F7009"/>
    <w:rsid w:val="00500586"/>
    <w:rsid w:val="00501BD0"/>
    <w:rsid w:val="00504C3D"/>
    <w:rsid w:val="00506226"/>
    <w:rsid w:val="00511908"/>
    <w:rsid w:val="00512980"/>
    <w:rsid w:val="00513C34"/>
    <w:rsid w:val="00516133"/>
    <w:rsid w:val="00520696"/>
    <w:rsid w:val="00520A3E"/>
    <w:rsid w:val="00522052"/>
    <w:rsid w:val="00522B2E"/>
    <w:rsid w:val="005241C3"/>
    <w:rsid w:val="00524A61"/>
    <w:rsid w:val="00524DEB"/>
    <w:rsid w:val="005267BE"/>
    <w:rsid w:val="00527167"/>
    <w:rsid w:val="005314A3"/>
    <w:rsid w:val="00531B39"/>
    <w:rsid w:val="00532BDE"/>
    <w:rsid w:val="00532F82"/>
    <w:rsid w:val="00533864"/>
    <w:rsid w:val="00533956"/>
    <w:rsid w:val="00536590"/>
    <w:rsid w:val="00540787"/>
    <w:rsid w:val="00540C39"/>
    <w:rsid w:val="00541859"/>
    <w:rsid w:val="00541B2C"/>
    <w:rsid w:val="005421D9"/>
    <w:rsid w:val="00542FEF"/>
    <w:rsid w:val="00544748"/>
    <w:rsid w:val="00545296"/>
    <w:rsid w:val="00545E9B"/>
    <w:rsid w:val="005464A2"/>
    <w:rsid w:val="00546791"/>
    <w:rsid w:val="00547AFF"/>
    <w:rsid w:val="0055196D"/>
    <w:rsid w:val="00552056"/>
    <w:rsid w:val="00553D66"/>
    <w:rsid w:val="005560E7"/>
    <w:rsid w:val="00556B05"/>
    <w:rsid w:val="0056055B"/>
    <w:rsid w:val="0056058B"/>
    <w:rsid w:val="00560AE4"/>
    <w:rsid w:val="00560C2B"/>
    <w:rsid w:val="00561236"/>
    <w:rsid w:val="0056126D"/>
    <w:rsid w:val="005617CC"/>
    <w:rsid w:val="00562102"/>
    <w:rsid w:val="005634A2"/>
    <w:rsid w:val="00563670"/>
    <w:rsid w:val="005645B5"/>
    <w:rsid w:val="0056705B"/>
    <w:rsid w:val="00567A4E"/>
    <w:rsid w:val="005703D8"/>
    <w:rsid w:val="00572C1D"/>
    <w:rsid w:val="005747E2"/>
    <w:rsid w:val="005747FE"/>
    <w:rsid w:val="00575E91"/>
    <w:rsid w:val="0057670E"/>
    <w:rsid w:val="00576FA2"/>
    <w:rsid w:val="0058012D"/>
    <w:rsid w:val="0058378E"/>
    <w:rsid w:val="00583C94"/>
    <w:rsid w:val="00586315"/>
    <w:rsid w:val="005910B5"/>
    <w:rsid w:val="00592B1B"/>
    <w:rsid w:val="005938A1"/>
    <w:rsid w:val="00594CEA"/>
    <w:rsid w:val="00596181"/>
    <w:rsid w:val="005969EB"/>
    <w:rsid w:val="00597B57"/>
    <w:rsid w:val="005A1949"/>
    <w:rsid w:val="005A1B6F"/>
    <w:rsid w:val="005A42D8"/>
    <w:rsid w:val="005A6102"/>
    <w:rsid w:val="005A69F7"/>
    <w:rsid w:val="005A75CF"/>
    <w:rsid w:val="005A7D1C"/>
    <w:rsid w:val="005B05C4"/>
    <w:rsid w:val="005B23E4"/>
    <w:rsid w:val="005B6C58"/>
    <w:rsid w:val="005B725D"/>
    <w:rsid w:val="005B7BC6"/>
    <w:rsid w:val="005B7FC3"/>
    <w:rsid w:val="005C142A"/>
    <w:rsid w:val="005C224F"/>
    <w:rsid w:val="005C318E"/>
    <w:rsid w:val="005C4363"/>
    <w:rsid w:val="005C5225"/>
    <w:rsid w:val="005D0AAA"/>
    <w:rsid w:val="005D0AF2"/>
    <w:rsid w:val="005D2D61"/>
    <w:rsid w:val="005D2DB5"/>
    <w:rsid w:val="005D34D2"/>
    <w:rsid w:val="005D485F"/>
    <w:rsid w:val="005D4ADB"/>
    <w:rsid w:val="005D6C70"/>
    <w:rsid w:val="005D73BE"/>
    <w:rsid w:val="005D7769"/>
    <w:rsid w:val="005E07B3"/>
    <w:rsid w:val="005E22E2"/>
    <w:rsid w:val="005E4237"/>
    <w:rsid w:val="005E4D98"/>
    <w:rsid w:val="005E64CF"/>
    <w:rsid w:val="005E6D26"/>
    <w:rsid w:val="005E6F5F"/>
    <w:rsid w:val="005E7315"/>
    <w:rsid w:val="005F3283"/>
    <w:rsid w:val="005F3FB9"/>
    <w:rsid w:val="005F57AD"/>
    <w:rsid w:val="005F6E3B"/>
    <w:rsid w:val="00603829"/>
    <w:rsid w:val="00606E8E"/>
    <w:rsid w:val="006127B2"/>
    <w:rsid w:val="00612A6B"/>
    <w:rsid w:val="00613CB5"/>
    <w:rsid w:val="006169A0"/>
    <w:rsid w:val="00616BE0"/>
    <w:rsid w:val="0061754C"/>
    <w:rsid w:val="00620035"/>
    <w:rsid w:val="006203F2"/>
    <w:rsid w:val="00621399"/>
    <w:rsid w:val="0062156A"/>
    <w:rsid w:val="00621906"/>
    <w:rsid w:val="00622CF2"/>
    <w:rsid w:val="006231ED"/>
    <w:rsid w:val="00623EA0"/>
    <w:rsid w:val="006315D5"/>
    <w:rsid w:val="00631EDF"/>
    <w:rsid w:val="006353C4"/>
    <w:rsid w:val="00636F8C"/>
    <w:rsid w:val="00637B8F"/>
    <w:rsid w:val="006410F7"/>
    <w:rsid w:val="006417AE"/>
    <w:rsid w:val="00642BB9"/>
    <w:rsid w:val="00642C0A"/>
    <w:rsid w:val="00643016"/>
    <w:rsid w:val="006436F3"/>
    <w:rsid w:val="00643C7F"/>
    <w:rsid w:val="00644A95"/>
    <w:rsid w:val="00644B43"/>
    <w:rsid w:val="00645179"/>
    <w:rsid w:val="0064545D"/>
    <w:rsid w:val="00645507"/>
    <w:rsid w:val="006458A9"/>
    <w:rsid w:val="00646272"/>
    <w:rsid w:val="006467EE"/>
    <w:rsid w:val="006515CA"/>
    <w:rsid w:val="00652884"/>
    <w:rsid w:val="00653AF3"/>
    <w:rsid w:val="00654A89"/>
    <w:rsid w:val="00654ABF"/>
    <w:rsid w:val="00655D80"/>
    <w:rsid w:val="00656CAD"/>
    <w:rsid w:val="00657C76"/>
    <w:rsid w:val="00657EBD"/>
    <w:rsid w:val="00660C36"/>
    <w:rsid w:val="0066140E"/>
    <w:rsid w:val="00661C95"/>
    <w:rsid w:val="0066350A"/>
    <w:rsid w:val="00663D11"/>
    <w:rsid w:val="00664BD5"/>
    <w:rsid w:val="00671CB9"/>
    <w:rsid w:val="00672E01"/>
    <w:rsid w:val="0067347C"/>
    <w:rsid w:val="00673CCA"/>
    <w:rsid w:val="006749C5"/>
    <w:rsid w:val="00675F6A"/>
    <w:rsid w:val="0067794C"/>
    <w:rsid w:val="00677BB1"/>
    <w:rsid w:val="00677C70"/>
    <w:rsid w:val="006816F8"/>
    <w:rsid w:val="00682567"/>
    <w:rsid w:val="006825A1"/>
    <w:rsid w:val="0068313E"/>
    <w:rsid w:val="00683B6C"/>
    <w:rsid w:val="00683E74"/>
    <w:rsid w:val="006852CC"/>
    <w:rsid w:val="00686D09"/>
    <w:rsid w:val="0068704B"/>
    <w:rsid w:val="00687464"/>
    <w:rsid w:val="006902F3"/>
    <w:rsid w:val="006910F5"/>
    <w:rsid w:val="00691350"/>
    <w:rsid w:val="006932B5"/>
    <w:rsid w:val="00693670"/>
    <w:rsid w:val="00694224"/>
    <w:rsid w:val="00694407"/>
    <w:rsid w:val="00695023"/>
    <w:rsid w:val="006974C2"/>
    <w:rsid w:val="006A11D7"/>
    <w:rsid w:val="006A1A01"/>
    <w:rsid w:val="006A37E9"/>
    <w:rsid w:val="006B3B52"/>
    <w:rsid w:val="006B46A2"/>
    <w:rsid w:val="006B5DA3"/>
    <w:rsid w:val="006C0736"/>
    <w:rsid w:val="006C1227"/>
    <w:rsid w:val="006C1FA7"/>
    <w:rsid w:val="006C413E"/>
    <w:rsid w:val="006C5B21"/>
    <w:rsid w:val="006C5EE8"/>
    <w:rsid w:val="006C609B"/>
    <w:rsid w:val="006C7E7B"/>
    <w:rsid w:val="006D1102"/>
    <w:rsid w:val="006D1B6E"/>
    <w:rsid w:val="006D2ACA"/>
    <w:rsid w:val="006D4AB5"/>
    <w:rsid w:val="006D5479"/>
    <w:rsid w:val="006D6EFC"/>
    <w:rsid w:val="006D7213"/>
    <w:rsid w:val="006E1033"/>
    <w:rsid w:val="006E10C5"/>
    <w:rsid w:val="006E3A6F"/>
    <w:rsid w:val="006E61E4"/>
    <w:rsid w:val="006E725B"/>
    <w:rsid w:val="006E7A20"/>
    <w:rsid w:val="006F0315"/>
    <w:rsid w:val="006F0E14"/>
    <w:rsid w:val="006F1EFB"/>
    <w:rsid w:val="006F2E41"/>
    <w:rsid w:val="006F469C"/>
    <w:rsid w:val="006F46EA"/>
    <w:rsid w:val="006F6820"/>
    <w:rsid w:val="006F7E5B"/>
    <w:rsid w:val="006F7F51"/>
    <w:rsid w:val="00701E3D"/>
    <w:rsid w:val="00703CC8"/>
    <w:rsid w:val="00712FC1"/>
    <w:rsid w:val="00713546"/>
    <w:rsid w:val="0071543F"/>
    <w:rsid w:val="00716C73"/>
    <w:rsid w:val="00716D31"/>
    <w:rsid w:val="00717C6B"/>
    <w:rsid w:val="007210B1"/>
    <w:rsid w:val="00722C81"/>
    <w:rsid w:val="00722DD2"/>
    <w:rsid w:val="00723250"/>
    <w:rsid w:val="00723775"/>
    <w:rsid w:val="00724CCE"/>
    <w:rsid w:val="00724F4D"/>
    <w:rsid w:val="00725E46"/>
    <w:rsid w:val="0072626A"/>
    <w:rsid w:val="00726787"/>
    <w:rsid w:val="00726CC9"/>
    <w:rsid w:val="00727951"/>
    <w:rsid w:val="007312F0"/>
    <w:rsid w:val="007360F6"/>
    <w:rsid w:val="0073610C"/>
    <w:rsid w:val="00742BF1"/>
    <w:rsid w:val="00744588"/>
    <w:rsid w:val="00744C80"/>
    <w:rsid w:val="0075680F"/>
    <w:rsid w:val="00756FFA"/>
    <w:rsid w:val="00757368"/>
    <w:rsid w:val="00757572"/>
    <w:rsid w:val="00760919"/>
    <w:rsid w:val="00760F6A"/>
    <w:rsid w:val="0076616F"/>
    <w:rsid w:val="00766F46"/>
    <w:rsid w:val="00771129"/>
    <w:rsid w:val="00773634"/>
    <w:rsid w:val="00775BD3"/>
    <w:rsid w:val="007764CC"/>
    <w:rsid w:val="00776CC4"/>
    <w:rsid w:val="00777722"/>
    <w:rsid w:val="00780514"/>
    <w:rsid w:val="007805DF"/>
    <w:rsid w:val="007807B1"/>
    <w:rsid w:val="00782EBF"/>
    <w:rsid w:val="00783535"/>
    <w:rsid w:val="00784C6A"/>
    <w:rsid w:val="00786A0C"/>
    <w:rsid w:val="00790ADB"/>
    <w:rsid w:val="00794184"/>
    <w:rsid w:val="0079798B"/>
    <w:rsid w:val="007A0BAA"/>
    <w:rsid w:val="007A3B2A"/>
    <w:rsid w:val="007A3D4D"/>
    <w:rsid w:val="007A4207"/>
    <w:rsid w:val="007A4779"/>
    <w:rsid w:val="007A5C5F"/>
    <w:rsid w:val="007B12E2"/>
    <w:rsid w:val="007B1FA3"/>
    <w:rsid w:val="007B24D2"/>
    <w:rsid w:val="007B2F9B"/>
    <w:rsid w:val="007B31A1"/>
    <w:rsid w:val="007B446B"/>
    <w:rsid w:val="007B6C81"/>
    <w:rsid w:val="007C04F2"/>
    <w:rsid w:val="007C1048"/>
    <w:rsid w:val="007C1955"/>
    <w:rsid w:val="007C2471"/>
    <w:rsid w:val="007C3AA5"/>
    <w:rsid w:val="007C3FE3"/>
    <w:rsid w:val="007C4682"/>
    <w:rsid w:val="007C5628"/>
    <w:rsid w:val="007D007C"/>
    <w:rsid w:val="007D01A3"/>
    <w:rsid w:val="007D29AE"/>
    <w:rsid w:val="007D5827"/>
    <w:rsid w:val="007D7243"/>
    <w:rsid w:val="007D77E6"/>
    <w:rsid w:val="007E0094"/>
    <w:rsid w:val="007E0735"/>
    <w:rsid w:val="007E367F"/>
    <w:rsid w:val="007E520A"/>
    <w:rsid w:val="007E60A3"/>
    <w:rsid w:val="007E6E2F"/>
    <w:rsid w:val="007E7169"/>
    <w:rsid w:val="007E7FB5"/>
    <w:rsid w:val="007F0C30"/>
    <w:rsid w:val="007F1148"/>
    <w:rsid w:val="007F409C"/>
    <w:rsid w:val="007F5070"/>
    <w:rsid w:val="007F5F29"/>
    <w:rsid w:val="007F6765"/>
    <w:rsid w:val="007F7BCC"/>
    <w:rsid w:val="008020CA"/>
    <w:rsid w:val="008022ED"/>
    <w:rsid w:val="00803E36"/>
    <w:rsid w:val="0080519E"/>
    <w:rsid w:val="00805B76"/>
    <w:rsid w:val="00806597"/>
    <w:rsid w:val="00807463"/>
    <w:rsid w:val="00807998"/>
    <w:rsid w:val="008079D0"/>
    <w:rsid w:val="008119C5"/>
    <w:rsid w:val="0081472D"/>
    <w:rsid w:val="008151BF"/>
    <w:rsid w:val="0081618F"/>
    <w:rsid w:val="0081642B"/>
    <w:rsid w:val="00816F09"/>
    <w:rsid w:val="0082059B"/>
    <w:rsid w:val="008214CF"/>
    <w:rsid w:val="00825AF9"/>
    <w:rsid w:val="00826293"/>
    <w:rsid w:val="00830550"/>
    <w:rsid w:val="0083236D"/>
    <w:rsid w:val="008326AA"/>
    <w:rsid w:val="00833457"/>
    <w:rsid w:val="00835915"/>
    <w:rsid w:val="00837FE4"/>
    <w:rsid w:val="00840C4B"/>
    <w:rsid w:val="0084189C"/>
    <w:rsid w:val="00842286"/>
    <w:rsid w:val="00842D92"/>
    <w:rsid w:val="008460D6"/>
    <w:rsid w:val="00847785"/>
    <w:rsid w:val="0085009C"/>
    <w:rsid w:val="00853FDB"/>
    <w:rsid w:val="00854316"/>
    <w:rsid w:val="00855185"/>
    <w:rsid w:val="00855B26"/>
    <w:rsid w:val="00856CF3"/>
    <w:rsid w:val="008576DB"/>
    <w:rsid w:val="00860929"/>
    <w:rsid w:val="008621BD"/>
    <w:rsid w:val="00862669"/>
    <w:rsid w:val="00862745"/>
    <w:rsid w:val="008629D0"/>
    <w:rsid w:val="00862D9D"/>
    <w:rsid w:val="00863DB0"/>
    <w:rsid w:val="00863DEA"/>
    <w:rsid w:val="008642FB"/>
    <w:rsid w:val="00864CE9"/>
    <w:rsid w:val="00864D44"/>
    <w:rsid w:val="00866A20"/>
    <w:rsid w:val="00867CBF"/>
    <w:rsid w:val="00867CFE"/>
    <w:rsid w:val="008705B6"/>
    <w:rsid w:val="008713A1"/>
    <w:rsid w:val="00872715"/>
    <w:rsid w:val="0087316C"/>
    <w:rsid w:val="00875D56"/>
    <w:rsid w:val="00876BF6"/>
    <w:rsid w:val="00877586"/>
    <w:rsid w:val="008820A6"/>
    <w:rsid w:val="00882E20"/>
    <w:rsid w:val="00883117"/>
    <w:rsid w:val="00883B7C"/>
    <w:rsid w:val="008878F0"/>
    <w:rsid w:val="008915A4"/>
    <w:rsid w:val="008916B5"/>
    <w:rsid w:val="00891F2F"/>
    <w:rsid w:val="00892AC3"/>
    <w:rsid w:val="008933D6"/>
    <w:rsid w:val="0089490A"/>
    <w:rsid w:val="00897B3D"/>
    <w:rsid w:val="008A2971"/>
    <w:rsid w:val="008A321D"/>
    <w:rsid w:val="008A7073"/>
    <w:rsid w:val="008B02CE"/>
    <w:rsid w:val="008B060E"/>
    <w:rsid w:val="008B0941"/>
    <w:rsid w:val="008B16C8"/>
    <w:rsid w:val="008B1764"/>
    <w:rsid w:val="008B17D8"/>
    <w:rsid w:val="008B3244"/>
    <w:rsid w:val="008C12FB"/>
    <w:rsid w:val="008C16DE"/>
    <w:rsid w:val="008C1E8F"/>
    <w:rsid w:val="008C242F"/>
    <w:rsid w:val="008C3B0B"/>
    <w:rsid w:val="008C4DAE"/>
    <w:rsid w:val="008C535D"/>
    <w:rsid w:val="008C6D45"/>
    <w:rsid w:val="008D0C02"/>
    <w:rsid w:val="008D13C9"/>
    <w:rsid w:val="008D37F0"/>
    <w:rsid w:val="008D3BC2"/>
    <w:rsid w:val="008D5992"/>
    <w:rsid w:val="008E0067"/>
    <w:rsid w:val="008E1305"/>
    <w:rsid w:val="008E147D"/>
    <w:rsid w:val="008E183D"/>
    <w:rsid w:val="008E20F5"/>
    <w:rsid w:val="008E26B9"/>
    <w:rsid w:val="008E3CBD"/>
    <w:rsid w:val="008E45E2"/>
    <w:rsid w:val="008E74A6"/>
    <w:rsid w:val="008E7A4C"/>
    <w:rsid w:val="008F1994"/>
    <w:rsid w:val="008F376E"/>
    <w:rsid w:val="008F43A4"/>
    <w:rsid w:val="008F4E74"/>
    <w:rsid w:val="008F5517"/>
    <w:rsid w:val="008F7594"/>
    <w:rsid w:val="00900B68"/>
    <w:rsid w:val="00901CA7"/>
    <w:rsid w:val="0090324A"/>
    <w:rsid w:val="00904DBD"/>
    <w:rsid w:val="00904EFB"/>
    <w:rsid w:val="00905BB2"/>
    <w:rsid w:val="00910945"/>
    <w:rsid w:val="00911F44"/>
    <w:rsid w:val="00911FCD"/>
    <w:rsid w:val="00913020"/>
    <w:rsid w:val="0091523F"/>
    <w:rsid w:val="00917446"/>
    <w:rsid w:val="00920AAE"/>
    <w:rsid w:val="00921443"/>
    <w:rsid w:val="00921FAF"/>
    <w:rsid w:val="00922E24"/>
    <w:rsid w:val="00923294"/>
    <w:rsid w:val="00927805"/>
    <w:rsid w:val="00930273"/>
    <w:rsid w:val="00930DAA"/>
    <w:rsid w:val="00932DA3"/>
    <w:rsid w:val="0093456B"/>
    <w:rsid w:val="0093499F"/>
    <w:rsid w:val="00935E47"/>
    <w:rsid w:val="009364F9"/>
    <w:rsid w:val="009374A1"/>
    <w:rsid w:val="00940BF3"/>
    <w:rsid w:val="00941B70"/>
    <w:rsid w:val="00942C2B"/>
    <w:rsid w:val="00943EDF"/>
    <w:rsid w:val="00943F31"/>
    <w:rsid w:val="00946F50"/>
    <w:rsid w:val="0095280B"/>
    <w:rsid w:val="00952D29"/>
    <w:rsid w:val="009537CA"/>
    <w:rsid w:val="00954387"/>
    <w:rsid w:val="00954551"/>
    <w:rsid w:val="0095652D"/>
    <w:rsid w:val="0096075B"/>
    <w:rsid w:val="00960B22"/>
    <w:rsid w:val="00961E01"/>
    <w:rsid w:val="00961E0B"/>
    <w:rsid w:val="00963806"/>
    <w:rsid w:val="00966BB3"/>
    <w:rsid w:val="00971D7A"/>
    <w:rsid w:val="00971F5D"/>
    <w:rsid w:val="009765E7"/>
    <w:rsid w:val="00976E61"/>
    <w:rsid w:val="00977ABC"/>
    <w:rsid w:val="00977BCD"/>
    <w:rsid w:val="0098122F"/>
    <w:rsid w:val="00981839"/>
    <w:rsid w:val="00981F54"/>
    <w:rsid w:val="00982648"/>
    <w:rsid w:val="00983404"/>
    <w:rsid w:val="009845CD"/>
    <w:rsid w:val="009845D6"/>
    <w:rsid w:val="009864E3"/>
    <w:rsid w:val="00992830"/>
    <w:rsid w:val="00992F75"/>
    <w:rsid w:val="009943A8"/>
    <w:rsid w:val="00996A10"/>
    <w:rsid w:val="009A04A1"/>
    <w:rsid w:val="009A0B0C"/>
    <w:rsid w:val="009A1853"/>
    <w:rsid w:val="009A1CA8"/>
    <w:rsid w:val="009A310D"/>
    <w:rsid w:val="009A6A41"/>
    <w:rsid w:val="009A70AD"/>
    <w:rsid w:val="009A731A"/>
    <w:rsid w:val="009A7338"/>
    <w:rsid w:val="009A733C"/>
    <w:rsid w:val="009B12FF"/>
    <w:rsid w:val="009B1DEC"/>
    <w:rsid w:val="009B46FC"/>
    <w:rsid w:val="009B5C35"/>
    <w:rsid w:val="009B5DFE"/>
    <w:rsid w:val="009B672B"/>
    <w:rsid w:val="009B6C41"/>
    <w:rsid w:val="009B6FFE"/>
    <w:rsid w:val="009C02F1"/>
    <w:rsid w:val="009C056B"/>
    <w:rsid w:val="009C232B"/>
    <w:rsid w:val="009C3180"/>
    <w:rsid w:val="009C3418"/>
    <w:rsid w:val="009C350C"/>
    <w:rsid w:val="009C6087"/>
    <w:rsid w:val="009D0884"/>
    <w:rsid w:val="009D109C"/>
    <w:rsid w:val="009D4BB8"/>
    <w:rsid w:val="009D5E3D"/>
    <w:rsid w:val="009E12E1"/>
    <w:rsid w:val="009E1827"/>
    <w:rsid w:val="009E1962"/>
    <w:rsid w:val="009E1B5D"/>
    <w:rsid w:val="009E3197"/>
    <w:rsid w:val="009E333C"/>
    <w:rsid w:val="009E52B4"/>
    <w:rsid w:val="009E63BF"/>
    <w:rsid w:val="009E7240"/>
    <w:rsid w:val="009F0C96"/>
    <w:rsid w:val="009F10FD"/>
    <w:rsid w:val="009F3844"/>
    <w:rsid w:val="009F420A"/>
    <w:rsid w:val="009F564A"/>
    <w:rsid w:val="009F7A0B"/>
    <w:rsid w:val="00A003F7"/>
    <w:rsid w:val="00A01649"/>
    <w:rsid w:val="00A02D38"/>
    <w:rsid w:val="00A03AE4"/>
    <w:rsid w:val="00A041F6"/>
    <w:rsid w:val="00A0528F"/>
    <w:rsid w:val="00A0596C"/>
    <w:rsid w:val="00A07DAD"/>
    <w:rsid w:val="00A11FD7"/>
    <w:rsid w:val="00A124DE"/>
    <w:rsid w:val="00A12C9D"/>
    <w:rsid w:val="00A12F71"/>
    <w:rsid w:val="00A134AA"/>
    <w:rsid w:val="00A13D18"/>
    <w:rsid w:val="00A14333"/>
    <w:rsid w:val="00A14F96"/>
    <w:rsid w:val="00A154C4"/>
    <w:rsid w:val="00A1567F"/>
    <w:rsid w:val="00A15C45"/>
    <w:rsid w:val="00A161E3"/>
    <w:rsid w:val="00A17614"/>
    <w:rsid w:val="00A177C2"/>
    <w:rsid w:val="00A17936"/>
    <w:rsid w:val="00A20603"/>
    <w:rsid w:val="00A23B32"/>
    <w:rsid w:val="00A2453C"/>
    <w:rsid w:val="00A26092"/>
    <w:rsid w:val="00A26A12"/>
    <w:rsid w:val="00A26B62"/>
    <w:rsid w:val="00A30040"/>
    <w:rsid w:val="00A34678"/>
    <w:rsid w:val="00A35685"/>
    <w:rsid w:val="00A35826"/>
    <w:rsid w:val="00A407AE"/>
    <w:rsid w:val="00A43B2B"/>
    <w:rsid w:val="00A456FE"/>
    <w:rsid w:val="00A50FF8"/>
    <w:rsid w:val="00A5326C"/>
    <w:rsid w:val="00A5405E"/>
    <w:rsid w:val="00A569CC"/>
    <w:rsid w:val="00A6000C"/>
    <w:rsid w:val="00A635B3"/>
    <w:rsid w:val="00A644C4"/>
    <w:rsid w:val="00A647A1"/>
    <w:rsid w:val="00A64F6F"/>
    <w:rsid w:val="00A6605C"/>
    <w:rsid w:val="00A66284"/>
    <w:rsid w:val="00A66BF5"/>
    <w:rsid w:val="00A66E1F"/>
    <w:rsid w:val="00A67533"/>
    <w:rsid w:val="00A6753B"/>
    <w:rsid w:val="00A702DD"/>
    <w:rsid w:val="00A70308"/>
    <w:rsid w:val="00A70C63"/>
    <w:rsid w:val="00A713AC"/>
    <w:rsid w:val="00A724CF"/>
    <w:rsid w:val="00A7570C"/>
    <w:rsid w:val="00A77C32"/>
    <w:rsid w:val="00A800C2"/>
    <w:rsid w:val="00A8077F"/>
    <w:rsid w:val="00A80C50"/>
    <w:rsid w:val="00A87B7E"/>
    <w:rsid w:val="00A87D3C"/>
    <w:rsid w:val="00A90587"/>
    <w:rsid w:val="00A92398"/>
    <w:rsid w:val="00A9642F"/>
    <w:rsid w:val="00A969E2"/>
    <w:rsid w:val="00A96EDE"/>
    <w:rsid w:val="00A97776"/>
    <w:rsid w:val="00AA1860"/>
    <w:rsid w:val="00AA18EE"/>
    <w:rsid w:val="00AA21E5"/>
    <w:rsid w:val="00AA46EA"/>
    <w:rsid w:val="00AA7034"/>
    <w:rsid w:val="00AB0EE9"/>
    <w:rsid w:val="00AB42A4"/>
    <w:rsid w:val="00AB4D7F"/>
    <w:rsid w:val="00AB7AFB"/>
    <w:rsid w:val="00AC356B"/>
    <w:rsid w:val="00AC4801"/>
    <w:rsid w:val="00AC4891"/>
    <w:rsid w:val="00AC575E"/>
    <w:rsid w:val="00AD1107"/>
    <w:rsid w:val="00AD5DB3"/>
    <w:rsid w:val="00AD6588"/>
    <w:rsid w:val="00AD7889"/>
    <w:rsid w:val="00AE5978"/>
    <w:rsid w:val="00AE7A27"/>
    <w:rsid w:val="00AF15FB"/>
    <w:rsid w:val="00AF1606"/>
    <w:rsid w:val="00AF3223"/>
    <w:rsid w:val="00AF3DD7"/>
    <w:rsid w:val="00AF4A57"/>
    <w:rsid w:val="00AF55C7"/>
    <w:rsid w:val="00AF5D38"/>
    <w:rsid w:val="00AF655B"/>
    <w:rsid w:val="00AF74B4"/>
    <w:rsid w:val="00B00D9F"/>
    <w:rsid w:val="00B02678"/>
    <w:rsid w:val="00B0279B"/>
    <w:rsid w:val="00B029B5"/>
    <w:rsid w:val="00B043CC"/>
    <w:rsid w:val="00B05C3E"/>
    <w:rsid w:val="00B1119A"/>
    <w:rsid w:val="00B147CC"/>
    <w:rsid w:val="00B1716C"/>
    <w:rsid w:val="00B17ABA"/>
    <w:rsid w:val="00B206EB"/>
    <w:rsid w:val="00B214A5"/>
    <w:rsid w:val="00B22532"/>
    <w:rsid w:val="00B23C2D"/>
    <w:rsid w:val="00B252F9"/>
    <w:rsid w:val="00B259DD"/>
    <w:rsid w:val="00B25B90"/>
    <w:rsid w:val="00B25D28"/>
    <w:rsid w:val="00B274D4"/>
    <w:rsid w:val="00B31D14"/>
    <w:rsid w:val="00B36405"/>
    <w:rsid w:val="00B37FC8"/>
    <w:rsid w:val="00B40AD5"/>
    <w:rsid w:val="00B425CE"/>
    <w:rsid w:val="00B44FF8"/>
    <w:rsid w:val="00B4506C"/>
    <w:rsid w:val="00B472E0"/>
    <w:rsid w:val="00B50264"/>
    <w:rsid w:val="00B50706"/>
    <w:rsid w:val="00B55E00"/>
    <w:rsid w:val="00B618DC"/>
    <w:rsid w:val="00B62823"/>
    <w:rsid w:val="00B64E0F"/>
    <w:rsid w:val="00B660FF"/>
    <w:rsid w:val="00B6660E"/>
    <w:rsid w:val="00B6792D"/>
    <w:rsid w:val="00B7039A"/>
    <w:rsid w:val="00B70921"/>
    <w:rsid w:val="00B717AF"/>
    <w:rsid w:val="00B71EC7"/>
    <w:rsid w:val="00B739C4"/>
    <w:rsid w:val="00B74CD3"/>
    <w:rsid w:val="00B75388"/>
    <w:rsid w:val="00B77863"/>
    <w:rsid w:val="00B77FBD"/>
    <w:rsid w:val="00B82288"/>
    <w:rsid w:val="00B83455"/>
    <w:rsid w:val="00B8480B"/>
    <w:rsid w:val="00B90F14"/>
    <w:rsid w:val="00B914CD"/>
    <w:rsid w:val="00B91C59"/>
    <w:rsid w:val="00B921F2"/>
    <w:rsid w:val="00B94768"/>
    <w:rsid w:val="00B9544C"/>
    <w:rsid w:val="00B95E23"/>
    <w:rsid w:val="00BA1026"/>
    <w:rsid w:val="00BA1D08"/>
    <w:rsid w:val="00BA5C32"/>
    <w:rsid w:val="00BA7D7A"/>
    <w:rsid w:val="00BB417C"/>
    <w:rsid w:val="00BB6A0C"/>
    <w:rsid w:val="00BB6E13"/>
    <w:rsid w:val="00BB7FA2"/>
    <w:rsid w:val="00BC20D5"/>
    <w:rsid w:val="00BC2AA6"/>
    <w:rsid w:val="00BC367A"/>
    <w:rsid w:val="00BC3CB3"/>
    <w:rsid w:val="00BC5107"/>
    <w:rsid w:val="00BC5354"/>
    <w:rsid w:val="00BC540C"/>
    <w:rsid w:val="00BD0BC2"/>
    <w:rsid w:val="00BD0E10"/>
    <w:rsid w:val="00BD3CF4"/>
    <w:rsid w:val="00BD6DF8"/>
    <w:rsid w:val="00BD735F"/>
    <w:rsid w:val="00BE0D8F"/>
    <w:rsid w:val="00BE10C6"/>
    <w:rsid w:val="00BE1DA6"/>
    <w:rsid w:val="00BE1F8A"/>
    <w:rsid w:val="00BE42F8"/>
    <w:rsid w:val="00BE5F85"/>
    <w:rsid w:val="00BE7785"/>
    <w:rsid w:val="00BF01C1"/>
    <w:rsid w:val="00BF0257"/>
    <w:rsid w:val="00BF052F"/>
    <w:rsid w:val="00BF0D2F"/>
    <w:rsid w:val="00BF150B"/>
    <w:rsid w:val="00BF6531"/>
    <w:rsid w:val="00BF657A"/>
    <w:rsid w:val="00BF6EFA"/>
    <w:rsid w:val="00BF7115"/>
    <w:rsid w:val="00BF74BE"/>
    <w:rsid w:val="00BF7F26"/>
    <w:rsid w:val="00C03260"/>
    <w:rsid w:val="00C0555E"/>
    <w:rsid w:val="00C06697"/>
    <w:rsid w:val="00C07774"/>
    <w:rsid w:val="00C1188B"/>
    <w:rsid w:val="00C138AC"/>
    <w:rsid w:val="00C1451C"/>
    <w:rsid w:val="00C145D0"/>
    <w:rsid w:val="00C14D30"/>
    <w:rsid w:val="00C1575B"/>
    <w:rsid w:val="00C1716A"/>
    <w:rsid w:val="00C1756B"/>
    <w:rsid w:val="00C2053C"/>
    <w:rsid w:val="00C21870"/>
    <w:rsid w:val="00C227F7"/>
    <w:rsid w:val="00C22A48"/>
    <w:rsid w:val="00C26496"/>
    <w:rsid w:val="00C30920"/>
    <w:rsid w:val="00C31220"/>
    <w:rsid w:val="00C32A5E"/>
    <w:rsid w:val="00C32DDD"/>
    <w:rsid w:val="00C347E8"/>
    <w:rsid w:val="00C34945"/>
    <w:rsid w:val="00C37C90"/>
    <w:rsid w:val="00C4151B"/>
    <w:rsid w:val="00C42329"/>
    <w:rsid w:val="00C44D9D"/>
    <w:rsid w:val="00C44E23"/>
    <w:rsid w:val="00C5184E"/>
    <w:rsid w:val="00C51FF3"/>
    <w:rsid w:val="00C52FA7"/>
    <w:rsid w:val="00C536E7"/>
    <w:rsid w:val="00C53E81"/>
    <w:rsid w:val="00C5618E"/>
    <w:rsid w:val="00C56660"/>
    <w:rsid w:val="00C56CC4"/>
    <w:rsid w:val="00C60D1E"/>
    <w:rsid w:val="00C637A0"/>
    <w:rsid w:val="00C6400A"/>
    <w:rsid w:val="00C66ED2"/>
    <w:rsid w:val="00C70B57"/>
    <w:rsid w:val="00C74E0A"/>
    <w:rsid w:val="00C7502A"/>
    <w:rsid w:val="00C75241"/>
    <w:rsid w:val="00C76F5D"/>
    <w:rsid w:val="00C813FA"/>
    <w:rsid w:val="00C839C0"/>
    <w:rsid w:val="00C842AD"/>
    <w:rsid w:val="00C8434A"/>
    <w:rsid w:val="00C845D2"/>
    <w:rsid w:val="00C85AAF"/>
    <w:rsid w:val="00C87661"/>
    <w:rsid w:val="00C90BD1"/>
    <w:rsid w:val="00C92E2A"/>
    <w:rsid w:val="00C93A25"/>
    <w:rsid w:val="00C93FFB"/>
    <w:rsid w:val="00C94B89"/>
    <w:rsid w:val="00C95B88"/>
    <w:rsid w:val="00C96090"/>
    <w:rsid w:val="00CA0687"/>
    <w:rsid w:val="00CA2C1F"/>
    <w:rsid w:val="00CA7365"/>
    <w:rsid w:val="00CA7D23"/>
    <w:rsid w:val="00CB0A1B"/>
    <w:rsid w:val="00CB0AED"/>
    <w:rsid w:val="00CB2EF2"/>
    <w:rsid w:val="00CB382A"/>
    <w:rsid w:val="00CB4B87"/>
    <w:rsid w:val="00CC0114"/>
    <w:rsid w:val="00CC0301"/>
    <w:rsid w:val="00CC05D6"/>
    <w:rsid w:val="00CC12B3"/>
    <w:rsid w:val="00CC160B"/>
    <w:rsid w:val="00CC16EC"/>
    <w:rsid w:val="00CC73D9"/>
    <w:rsid w:val="00CD0D87"/>
    <w:rsid w:val="00CD1355"/>
    <w:rsid w:val="00CD30BD"/>
    <w:rsid w:val="00CD354F"/>
    <w:rsid w:val="00CD5CE0"/>
    <w:rsid w:val="00CD79AD"/>
    <w:rsid w:val="00CD7F98"/>
    <w:rsid w:val="00CE0908"/>
    <w:rsid w:val="00CE0E4F"/>
    <w:rsid w:val="00CE38F7"/>
    <w:rsid w:val="00CE4810"/>
    <w:rsid w:val="00CE4E84"/>
    <w:rsid w:val="00CE50F1"/>
    <w:rsid w:val="00CE5595"/>
    <w:rsid w:val="00CE593E"/>
    <w:rsid w:val="00CE5AC0"/>
    <w:rsid w:val="00CE67B4"/>
    <w:rsid w:val="00CE7A98"/>
    <w:rsid w:val="00CF196F"/>
    <w:rsid w:val="00CF3566"/>
    <w:rsid w:val="00CF46E4"/>
    <w:rsid w:val="00CF4E71"/>
    <w:rsid w:val="00CF5375"/>
    <w:rsid w:val="00CF5584"/>
    <w:rsid w:val="00CF6EC3"/>
    <w:rsid w:val="00D00F02"/>
    <w:rsid w:val="00D01F9F"/>
    <w:rsid w:val="00D036FA"/>
    <w:rsid w:val="00D04732"/>
    <w:rsid w:val="00D052DB"/>
    <w:rsid w:val="00D07043"/>
    <w:rsid w:val="00D11DA8"/>
    <w:rsid w:val="00D12347"/>
    <w:rsid w:val="00D12AC2"/>
    <w:rsid w:val="00D13952"/>
    <w:rsid w:val="00D15961"/>
    <w:rsid w:val="00D15C6E"/>
    <w:rsid w:val="00D200FC"/>
    <w:rsid w:val="00D20D64"/>
    <w:rsid w:val="00D21C5A"/>
    <w:rsid w:val="00D22194"/>
    <w:rsid w:val="00D25C50"/>
    <w:rsid w:val="00D26477"/>
    <w:rsid w:val="00D26A91"/>
    <w:rsid w:val="00D2764B"/>
    <w:rsid w:val="00D27B03"/>
    <w:rsid w:val="00D27DA6"/>
    <w:rsid w:val="00D3098E"/>
    <w:rsid w:val="00D30A03"/>
    <w:rsid w:val="00D316C9"/>
    <w:rsid w:val="00D31CAC"/>
    <w:rsid w:val="00D3216F"/>
    <w:rsid w:val="00D3241B"/>
    <w:rsid w:val="00D33706"/>
    <w:rsid w:val="00D3394E"/>
    <w:rsid w:val="00D348EC"/>
    <w:rsid w:val="00D3499D"/>
    <w:rsid w:val="00D356D6"/>
    <w:rsid w:val="00D358F7"/>
    <w:rsid w:val="00D36AEF"/>
    <w:rsid w:val="00D379F7"/>
    <w:rsid w:val="00D37EC4"/>
    <w:rsid w:val="00D40DDD"/>
    <w:rsid w:val="00D40DE7"/>
    <w:rsid w:val="00D41064"/>
    <w:rsid w:val="00D43111"/>
    <w:rsid w:val="00D4452D"/>
    <w:rsid w:val="00D44C0A"/>
    <w:rsid w:val="00D44DCC"/>
    <w:rsid w:val="00D45E52"/>
    <w:rsid w:val="00D502E1"/>
    <w:rsid w:val="00D508E2"/>
    <w:rsid w:val="00D51DCC"/>
    <w:rsid w:val="00D52BF8"/>
    <w:rsid w:val="00D53707"/>
    <w:rsid w:val="00D54FA2"/>
    <w:rsid w:val="00D561DB"/>
    <w:rsid w:val="00D569B1"/>
    <w:rsid w:val="00D61629"/>
    <w:rsid w:val="00D61C18"/>
    <w:rsid w:val="00D625CD"/>
    <w:rsid w:val="00D6292A"/>
    <w:rsid w:val="00D62EA8"/>
    <w:rsid w:val="00D633FC"/>
    <w:rsid w:val="00D63624"/>
    <w:rsid w:val="00D63778"/>
    <w:rsid w:val="00D63C2E"/>
    <w:rsid w:val="00D65438"/>
    <w:rsid w:val="00D67702"/>
    <w:rsid w:val="00D67E19"/>
    <w:rsid w:val="00D70582"/>
    <w:rsid w:val="00D70A33"/>
    <w:rsid w:val="00D71051"/>
    <w:rsid w:val="00D7183A"/>
    <w:rsid w:val="00D719DE"/>
    <w:rsid w:val="00D737C3"/>
    <w:rsid w:val="00D73ED0"/>
    <w:rsid w:val="00D7466C"/>
    <w:rsid w:val="00D81289"/>
    <w:rsid w:val="00D8302C"/>
    <w:rsid w:val="00D8501D"/>
    <w:rsid w:val="00D85EC3"/>
    <w:rsid w:val="00D867C7"/>
    <w:rsid w:val="00D87532"/>
    <w:rsid w:val="00D90134"/>
    <w:rsid w:val="00D90C04"/>
    <w:rsid w:val="00D91D88"/>
    <w:rsid w:val="00D93B77"/>
    <w:rsid w:val="00D9449C"/>
    <w:rsid w:val="00D9506E"/>
    <w:rsid w:val="00D96CB2"/>
    <w:rsid w:val="00DA0B0F"/>
    <w:rsid w:val="00DA257C"/>
    <w:rsid w:val="00DA3954"/>
    <w:rsid w:val="00DA46CD"/>
    <w:rsid w:val="00DA4F4C"/>
    <w:rsid w:val="00DA6DDD"/>
    <w:rsid w:val="00DB019D"/>
    <w:rsid w:val="00DB4311"/>
    <w:rsid w:val="00DB4CF9"/>
    <w:rsid w:val="00DB63BE"/>
    <w:rsid w:val="00DC187E"/>
    <w:rsid w:val="00DC1A3B"/>
    <w:rsid w:val="00DC256E"/>
    <w:rsid w:val="00DC3824"/>
    <w:rsid w:val="00DC4CDF"/>
    <w:rsid w:val="00DC518E"/>
    <w:rsid w:val="00DC7973"/>
    <w:rsid w:val="00DD2E03"/>
    <w:rsid w:val="00DD391B"/>
    <w:rsid w:val="00DD4AF3"/>
    <w:rsid w:val="00DD5DBD"/>
    <w:rsid w:val="00DE0649"/>
    <w:rsid w:val="00DE14DB"/>
    <w:rsid w:val="00DE2246"/>
    <w:rsid w:val="00DE2DA3"/>
    <w:rsid w:val="00DE694A"/>
    <w:rsid w:val="00DE6DE5"/>
    <w:rsid w:val="00DE7293"/>
    <w:rsid w:val="00DE79B5"/>
    <w:rsid w:val="00DF0298"/>
    <w:rsid w:val="00DF1574"/>
    <w:rsid w:val="00DF16C2"/>
    <w:rsid w:val="00DF716E"/>
    <w:rsid w:val="00DF7F6B"/>
    <w:rsid w:val="00E0135C"/>
    <w:rsid w:val="00E041A7"/>
    <w:rsid w:val="00E0529B"/>
    <w:rsid w:val="00E06261"/>
    <w:rsid w:val="00E068B6"/>
    <w:rsid w:val="00E073A3"/>
    <w:rsid w:val="00E07B68"/>
    <w:rsid w:val="00E10A9B"/>
    <w:rsid w:val="00E119DC"/>
    <w:rsid w:val="00E1363E"/>
    <w:rsid w:val="00E15A28"/>
    <w:rsid w:val="00E16A0C"/>
    <w:rsid w:val="00E17CA0"/>
    <w:rsid w:val="00E22218"/>
    <w:rsid w:val="00E22C00"/>
    <w:rsid w:val="00E22EA0"/>
    <w:rsid w:val="00E25172"/>
    <w:rsid w:val="00E25F22"/>
    <w:rsid w:val="00E27FCF"/>
    <w:rsid w:val="00E31ED1"/>
    <w:rsid w:val="00E32202"/>
    <w:rsid w:val="00E33D4D"/>
    <w:rsid w:val="00E36884"/>
    <w:rsid w:val="00E401A6"/>
    <w:rsid w:val="00E40C1A"/>
    <w:rsid w:val="00E473A4"/>
    <w:rsid w:val="00E50644"/>
    <w:rsid w:val="00E519A3"/>
    <w:rsid w:val="00E519C5"/>
    <w:rsid w:val="00E520C7"/>
    <w:rsid w:val="00E520E8"/>
    <w:rsid w:val="00E5545E"/>
    <w:rsid w:val="00E55815"/>
    <w:rsid w:val="00E559C3"/>
    <w:rsid w:val="00E55A86"/>
    <w:rsid w:val="00E62BD3"/>
    <w:rsid w:val="00E65C4E"/>
    <w:rsid w:val="00E66C95"/>
    <w:rsid w:val="00E70014"/>
    <w:rsid w:val="00E71527"/>
    <w:rsid w:val="00E73BF8"/>
    <w:rsid w:val="00E7556A"/>
    <w:rsid w:val="00E817B1"/>
    <w:rsid w:val="00E82418"/>
    <w:rsid w:val="00E843B0"/>
    <w:rsid w:val="00E850DB"/>
    <w:rsid w:val="00E85BB6"/>
    <w:rsid w:val="00E86D15"/>
    <w:rsid w:val="00E8752A"/>
    <w:rsid w:val="00E91D8D"/>
    <w:rsid w:val="00E92ACC"/>
    <w:rsid w:val="00E92E7D"/>
    <w:rsid w:val="00E935C4"/>
    <w:rsid w:val="00E93F3E"/>
    <w:rsid w:val="00E94FC8"/>
    <w:rsid w:val="00EA0DF0"/>
    <w:rsid w:val="00EA1D29"/>
    <w:rsid w:val="00EA2228"/>
    <w:rsid w:val="00EA465C"/>
    <w:rsid w:val="00EA5081"/>
    <w:rsid w:val="00EA5248"/>
    <w:rsid w:val="00EA5962"/>
    <w:rsid w:val="00EA64A4"/>
    <w:rsid w:val="00EB2858"/>
    <w:rsid w:val="00EB2ADC"/>
    <w:rsid w:val="00EB3FAE"/>
    <w:rsid w:val="00EB594E"/>
    <w:rsid w:val="00EC15BA"/>
    <w:rsid w:val="00EC15C4"/>
    <w:rsid w:val="00EC4174"/>
    <w:rsid w:val="00EC6753"/>
    <w:rsid w:val="00ED2996"/>
    <w:rsid w:val="00ED2F5B"/>
    <w:rsid w:val="00ED5748"/>
    <w:rsid w:val="00ED7C0D"/>
    <w:rsid w:val="00EE67D8"/>
    <w:rsid w:val="00EE684B"/>
    <w:rsid w:val="00EF0548"/>
    <w:rsid w:val="00EF2C0F"/>
    <w:rsid w:val="00EF31CA"/>
    <w:rsid w:val="00EF6284"/>
    <w:rsid w:val="00EF6D01"/>
    <w:rsid w:val="00F0045C"/>
    <w:rsid w:val="00F008A8"/>
    <w:rsid w:val="00F03A7D"/>
    <w:rsid w:val="00F03E64"/>
    <w:rsid w:val="00F064FA"/>
    <w:rsid w:val="00F06AB7"/>
    <w:rsid w:val="00F06D40"/>
    <w:rsid w:val="00F07F07"/>
    <w:rsid w:val="00F1248D"/>
    <w:rsid w:val="00F14AC2"/>
    <w:rsid w:val="00F15A0C"/>
    <w:rsid w:val="00F15A8B"/>
    <w:rsid w:val="00F15B6E"/>
    <w:rsid w:val="00F15B76"/>
    <w:rsid w:val="00F172AE"/>
    <w:rsid w:val="00F17384"/>
    <w:rsid w:val="00F213F6"/>
    <w:rsid w:val="00F2147E"/>
    <w:rsid w:val="00F21D28"/>
    <w:rsid w:val="00F23689"/>
    <w:rsid w:val="00F246D2"/>
    <w:rsid w:val="00F24971"/>
    <w:rsid w:val="00F24E4F"/>
    <w:rsid w:val="00F30922"/>
    <w:rsid w:val="00F36491"/>
    <w:rsid w:val="00F36AD1"/>
    <w:rsid w:val="00F36E3C"/>
    <w:rsid w:val="00F40030"/>
    <w:rsid w:val="00F408A4"/>
    <w:rsid w:val="00F40C1B"/>
    <w:rsid w:val="00F40D6B"/>
    <w:rsid w:val="00F411A1"/>
    <w:rsid w:val="00F42E03"/>
    <w:rsid w:val="00F45691"/>
    <w:rsid w:val="00F47245"/>
    <w:rsid w:val="00F5272D"/>
    <w:rsid w:val="00F52B48"/>
    <w:rsid w:val="00F53478"/>
    <w:rsid w:val="00F53774"/>
    <w:rsid w:val="00F542D9"/>
    <w:rsid w:val="00F60827"/>
    <w:rsid w:val="00F6195E"/>
    <w:rsid w:val="00F635AF"/>
    <w:rsid w:val="00F7245F"/>
    <w:rsid w:val="00F72718"/>
    <w:rsid w:val="00F74E9E"/>
    <w:rsid w:val="00F75251"/>
    <w:rsid w:val="00F76F52"/>
    <w:rsid w:val="00F76F58"/>
    <w:rsid w:val="00F77CD8"/>
    <w:rsid w:val="00F80806"/>
    <w:rsid w:val="00F8541C"/>
    <w:rsid w:val="00F854A7"/>
    <w:rsid w:val="00F85FCD"/>
    <w:rsid w:val="00F92171"/>
    <w:rsid w:val="00F93F79"/>
    <w:rsid w:val="00F94C0C"/>
    <w:rsid w:val="00F952AC"/>
    <w:rsid w:val="00F97807"/>
    <w:rsid w:val="00FA089F"/>
    <w:rsid w:val="00FA0FCF"/>
    <w:rsid w:val="00FA1008"/>
    <w:rsid w:val="00FA4AB3"/>
    <w:rsid w:val="00FA7FF2"/>
    <w:rsid w:val="00FB26A3"/>
    <w:rsid w:val="00FB2B2B"/>
    <w:rsid w:val="00FB6F13"/>
    <w:rsid w:val="00FB7F69"/>
    <w:rsid w:val="00FC12CE"/>
    <w:rsid w:val="00FC2427"/>
    <w:rsid w:val="00FC3F0F"/>
    <w:rsid w:val="00FC79EC"/>
    <w:rsid w:val="00FD0CC0"/>
    <w:rsid w:val="00FD2510"/>
    <w:rsid w:val="00FD50A5"/>
    <w:rsid w:val="00FD55B5"/>
    <w:rsid w:val="00FD55F3"/>
    <w:rsid w:val="00FD59B2"/>
    <w:rsid w:val="00FD5A12"/>
    <w:rsid w:val="00FE037B"/>
    <w:rsid w:val="00FE06BC"/>
    <w:rsid w:val="00FE0893"/>
    <w:rsid w:val="00FE0C01"/>
    <w:rsid w:val="00FE5002"/>
    <w:rsid w:val="00FE6F74"/>
    <w:rsid w:val="00FE7327"/>
    <w:rsid w:val="00FF00B9"/>
    <w:rsid w:val="00FF03FA"/>
    <w:rsid w:val="00FF10EB"/>
    <w:rsid w:val="00FF2691"/>
    <w:rsid w:val="00FF35C1"/>
    <w:rsid w:val="00FF45A1"/>
    <w:rsid w:val="00FF48B7"/>
    <w:rsid w:val="00FF688F"/>
    <w:rsid w:val="00FF7DE9"/>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4097"/>
    <o:shapelayout v:ext="edit">
      <o:idmap v:ext="edit" data="1"/>
    </o:shapelayout>
  </w:shapeDefaults>
  <w:decimalSymbol w:val="."/>
  <w:listSeparator w:val=","/>
  <w14:docId w14:val="3ABE016D"/>
  <w15:docId w15:val="{A1597426-39C7-4833-A8C7-C89578AE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C70"/>
    <w:rPr>
      <w:sz w:val="24"/>
    </w:rPr>
  </w:style>
  <w:style w:type="paragraph" w:styleId="Heading1">
    <w:name w:val="heading 1"/>
    <w:aliases w:val="Document Header1"/>
    <w:basedOn w:val="Normal"/>
    <w:next w:val="Normal"/>
    <w:link w:val="Heading1Char"/>
    <w:qFormat/>
    <w:pPr>
      <w:spacing w:after="200"/>
      <w:jc w:val="center"/>
      <w:outlineLvl w:val="0"/>
    </w:pPr>
    <w:rPr>
      <w:b/>
      <w:kern w:val="28"/>
      <w:sz w:val="52"/>
    </w:rPr>
  </w:style>
  <w:style w:type="paragraph" w:styleId="Heading2">
    <w:name w:val="heading 2"/>
    <w:aliases w:val="Title Header2"/>
    <w:basedOn w:val="Normal"/>
    <w:next w:val="Normal"/>
    <w:link w:val="Heading2Char"/>
    <w:qFormat/>
    <w:pPr>
      <w:keepNext/>
      <w:tabs>
        <w:tab w:val="left" w:pos="1350"/>
      </w:tabs>
      <w:outlineLvl w:val="1"/>
    </w:pPr>
    <w:rPr>
      <w:b/>
    </w:rPr>
  </w:style>
  <w:style w:type="paragraph" w:styleId="Heading3">
    <w:name w:val="heading 3"/>
    <w:aliases w:val="Section Header3,Sub-Clause Paragraph"/>
    <w:basedOn w:val="Normal"/>
    <w:next w:val="Normal"/>
    <w:link w:val="Heading3Char"/>
    <w:qFormat/>
    <w:pPr>
      <w:spacing w:after="200"/>
      <w:jc w:val="both"/>
      <w:outlineLvl w:val="2"/>
    </w:pPr>
    <w:rPr>
      <w:lang w:val="en-US"/>
    </w:rPr>
  </w:style>
  <w:style w:type="paragraph" w:styleId="Heading4">
    <w:name w:val="heading 4"/>
    <w:aliases w:val="Sub-Clause Sub-paragraph,ClauseSubSub_No&amp;Name"/>
    <w:basedOn w:val="Normal"/>
    <w:next w:val="Normal"/>
    <w:link w:val="Heading4Char"/>
    <w:uiPriority w:val="9"/>
    <w:qFormat/>
    <w:pPr>
      <w:spacing w:after="200"/>
      <w:jc w:val="both"/>
      <w:outlineLvl w:val="3"/>
    </w:pPr>
    <w:rPr>
      <w:lang w:val="en-US"/>
    </w:rPr>
  </w:style>
  <w:style w:type="paragraph" w:styleId="Heading5">
    <w:name w:val="heading 5"/>
    <w:basedOn w:val="Normal"/>
    <w:next w:val="Normal"/>
    <w:link w:val="Heading5Char"/>
    <w:qFormat/>
    <w:pPr>
      <w:spacing w:before="240" w:after="60"/>
      <w:jc w:val="center"/>
      <w:outlineLvl w:val="4"/>
    </w:pPr>
    <w:rPr>
      <w:rFonts w:ascii="Times New Roman Bold" w:hAnsi="Times New Roman Bold"/>
      <w:b/>
      <w:sz w:val="32"/>
      <w:lang w:val="es-ES_tradnl"/>
    </w:rPr>
  </w:style>
  <w:style w:type="paragraph" w:styleId="Heading6">
    <w:name w:val="heading 6"/>
    <w:basedOn w:val="Normal"/>
    <w:next w:val="Normal"/>
    <w:link w:val="Heading6Char"/>
    <w:uiPriority w:val="9"/>
    <w:qFormat/>
    <w:pPr>
      <w:spacing w:before="240" w:after="60"/>
      <w:jc w:val="both"/>
      <w:outlineLvl w:val="5"/>
    </w:pPr>
    <w:rPr>
      <w:i/>
      <w:sz w:val="22"/>
      <w:lang w:val="es-ES_tradnl"/>
    </w:rPr>
  </w:style>
  <w:style w:type="paragraph" w:styleId="Heading7">
    <w:name w:val="heading 7"/>
    <w:basedOn w:val="Normal"/>
    <w:next w:val="Normal"/>
    <w:link w:val="Heading7Char"/>
    <w:uiPriority w:val="9"/>
    <w:qFormat/>
    <w:pPr>
      <w:spacing w:before="240" w:after="60"/>
      <w:jc w:val="both"/>
      <w:outlineLvl w:val="6"/>
    </w:pPr>
    <w:rPr>
      <w:rFonts w:ascii="Arial" w:hAnsi="Arial"/>
      <w:sz w:val="20"/>
      <w:lang w:val="es-ES_tradnl"/>
    </w:rPr>
  </w:style>
  <w:style w:type="paragraph" w:styleId="Heading8">
    <w:name w:val="heading 8"/>
    <w:basedOn w:val="Normal"/>
    <w:next w:val="Normal"/>
    <w:link w:val="Heading8Char"/>
    <w:uiPriority w:val="9"/>
    <w:qFormat/>
    <w:pPr>
      <w:spacing w:before="240" w:after="60"/>
      <w:jc w:val="both"/>
      <w:outlineLvl w:val="7"/>
    </w:pPr>
    <w:rPr>
      <w:rFonts w:ascii="Arial" w:hAnsi="Arial"/>
      <w:i/>
      <w:sz w:val="20"/>
      <w:lang w:val="es-ES_tradnl"/>
    </w:rPr>
  </w:style>
  <w:style w:type="paragraph" w:styleId="Heading9">
    <w:name w:val="heading 9"/>
    <w:basedOn w:val="Normal"/>
    <w:next w:val="Normal"/>
    <w:link w:val="Heading9Char"/>
    <w:qFormat/>
    <w:pPr>
      <w:spacing w:before="240" w:after="60"/>
      <w:jc w:val="both"/>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
    <w:name w:val="Outline"/>
    <w:basedOn w:val="Normal"/>
    <w:pPr>
      <w:spacing w:before="240"/>
    </w:pPr>
    <w:rPr>
      <w:kern w:val="28"/>
    </w:rPr>
  </w:style>
  <w:style w:type="paragraph" w:customStyle="1" w:styleId="Outline1">
    <w:name w:val="Outline1"/>
    <w:basedOn w:val="Outline"/>
    <w:next w:val="Outline2"/>
    <w:pPr>
      <w:keepNext/>
      <w:numPr>
        <w:numId w:val="1"/>
      </w:numPr>
    </w:pPr>
  </w:style>
  <w:style w:type="paragraph" w:customStyle="1" w:styleId="Outline2">
    <w:name w:val="Outline2"/>
    <w:basedOn w:val="Normal"/>
    <w:pPr>
      <w:numPr>
        <w:ilvl w:val="1"/>
        <w:numId w:val="2"/>
      </w:numPr>
      <w:tabs>
        <w:tab w:val="clear" w:pos="1152"/>
        <w:tab w:val="num" w:pos="864"/>
      </w:tabs>
      <w:spacing w:before="240"/>
      <w:ind w:left="864" w:hanging="504"/>
    </w:pPr>
    <w:rPr>
      <w:kern w:val="28"/>
    </w:rPr>
  </w:style>
  <w:style w:type="paragraph" w:customStyle="1" w:styleId="Outline3">
    <w:name w:val="Outline3"/>
    <w:basedOn w:val="Normal"/>
    <w:pPr>
      <w:numPr>
        <w:ilvl w:val="2"/>
        <w:numId w:val="3"/>
      </w:numPr>
      <w:tabs>
        <w:tab w:val="clear" w:pos="1728"/>
        <w:tab w:val="num" w:pos="1368"/>
      </w:tabs>
      <w:spacing w:before="240"/>
      <w:ind w:left="1368" w:hanging="504"/>
    </w:pPr>
    <w:rPr>
      <w:kern w:val="28"/>
    </w:rPr>
  </w:style>
  <w:style w:type="paragraph" w:customStyle="1" w:styleId="Outline4">
    <w:name w:val="Outline4"/>
    <w:basedOn w:val="Normal"/>
    <w:pPr>
      <w:numPr>
        <w:ilvl w:val="3"/>
        <w:numId w:val="4"/>
      </w:numPr>
      <w:tabs>
        <w:tab w:val="clear" w:pos="2304"/>
        <w:tab w:val="num" w:pos="1872"/>
      </w:tabs>
      <w:spacing w:before="240"/>
      <w:ind w:left="1872" w:hanging="504"/>
    </w:pPr>
    <w:rPr>
      <w:kern w:val="28"/>
    </w:rPr>
  </w:style>
  <w:style w:type="paragraph" w:customStyle="1" w:styleId="outlinebullet">
    <w:name w:val="outlinebullet"/>
    <w:basedOn w:val="Normal"/>
    <w:pPr>
      <w:numPr>
        <w:numId w:val="5"/>
      </w:numPr>
      <w:tabs>
        <w:tab w:val="clear" w:pos="360"/>
        <w:tab w:val="left" w:pos="1440"/>
      </w:tabs>
      <w:spacing w:before="120"/>
      <w:ind w:left="1440" w:hanging="450"/>
    </w:pPr>
  </w:style>
  <w:style w:type="paragraph" w:styleId="BodyText2">
    <w:name w:val="Body Text 2"/>
    <w:basedOn w:val="Normal"/>
    <w:link w:val="BodyText2Char"/>
    <w:pPr>
      <w:spacing w:before="120" w:after="120"/>
      <w:jc w:val="center"/>
    </w:pPr>
    <w:rPr>
      <w:b/>
      <w:sz w:val="28"/>
      <w:lang w:val="es-ES_tradnl"/>
    </w:rPr>
  </w:style>
  <w:style w:type="paragraph" w:customStyle="1" w:styleId="SectionVIIHeader2">
    <w:name w:val="Section VII Header2"/>
    <w:basedOn w:val="Heading1"/>
    <w:link w:val="SectionVIIHeader2Char"/>
    <w:autoRedefine/>
    <w:rPr>
      <w:rFonts w:ascii="Times New Roman Bold" w:hAnsi="Times New Roman Bold"/>
      <w:iCs/>
      <w:sz w:val="32"/>
    </w:rPr>
  </w:style>
  <w:style w:type="paragraph" w:customStyle="1" w:styleId="2AutoList1">
    <w:name w:val="2AutoList1"/>
    <w:basedOn w:val="Normal"/>
    <w:pPr>
      <w:numPr>
        <w:ilvl w:val="1"/>
        <w:numId w:val="7"/>
      </w:numPr>
      <w:jc w:val="both"/>
    </w:pPr>
    <w:rPr>
      <w:lang w:val="es-ES_tradnl"/>
    </w:rPr>
  </w:style>
  <w:style w:type="paragraph" w:customStyle="1" w:styleId="Header3-Paragraph">
    <w:name w:val="Header 3 - Paragraph"/>
    <w:basedOn w:val="Normal"/>
    <w:pPr>
      <w:spacing w:after="200"/>
      <w:jc w:val="both"/>
    </w:pPr>
    <w:rPr>
      <w:lang w:val="en-US"/>
    </w:rPr>
  </w:style>
  <w:style w:type="paragraph" w:customStyle="1" w:styleId="P3Header1-Clauses">
    <w:name w:val="P3 Header1-Clauses"/>
    <w:basedOn w:val="Header1-Clauses"/>
    <w:pPr>
      <w:ind w:left="0" w:firstLine="0"/>
    </w:pPr>
  </w:style>
  <w:style w:type="paragraph" w:customStyle="1" w:styleId="Header1-Clauses">
    <w:name w:val="Header 1 - Clauses"/>
    <w:basedOn w:val="Normal"/>
    <w:link w:val="Header1-ClausesChar"/>
    <w:pPr>
      <w:ind w:left="342" w:hanging="360"/>
    </w:pPr>
    <w:rPr>
      <w:b/>
    </w:rPr>
  </w:style>
  <w:style w:type="paragraph" w:customStyle="1" w:styleId="SectionXHeader3">
    <w:name w:val="Section X Header 3"/>
    <w:basedOn w:val="Heading1"/>
    <w:link w:val="SectionXHeader3Car"/>
    <w:autoRedefine/>
    <w:rsid w:val="00DE0649"/>
    <w:pPr>
      <w:spacing w:before="120" w:after="120"/>
    </w:pPr>
    <w:rPr>
      <w:bCs/>
      <w:iCs/>
      <w:kern w:val="0"/>
      <w:sz w:val="28"/>
      <w:szCs w:val="28"/>
    </w:rPr>
  </w:style>
  <w:style w:type="paragraph" w:styleId="Title">
    <w:name w:val="Title"/>
    <w:basedOn w:val="Normal"/>
    <w:link w:val="TitleChar"/>
    <w:qFormat/>
    <w:pPr>
      <w:jc w:val="center"/>
    </w:pPr>
    <w:rPr>
      <w:b/>
      <w:sz w:val="48"/>
      <w:lang w:val="es-ES_tradnl"/>
    </w:rPr>
  </w:style>
  <w:style w:type="paragraph" w:styleId="Footer">
    <w:name w:val="footer"/>
    <w:basedOn w:val="Normal"/>
    <w:link w:val="FooterChar"/>
    <w:uiPriority w:val="99"/>
    <w:pPr>
      <w:tabs>
        <w:tab w:val="right" w:leader="underscore" w:pos="9504"/>
      </w:tabs>
      <w:spacing w:before="120"/>
    </w:pPr>
    <w:rPr>
      <w:lang w:val="es-ES_tradnl"/>
    </w:rPr>
  </w:style>
  <w:style w:type="paragraph" w:customStyle="1" w:styleId="Subtitle2">
    <w:name w:val="Subtitle 2"/>
    <w:basedOn w:val="Footer"/>
    <w:autoRedefine/>
    <w:rsid w:val="00CE5595"/>
    <w:pPr>
      <w:tabs>
        <w:tab w:val="clear" w:pos="9504"/>
      </w:tabs>
      <w:suppressAutoHyphens/>
      <w:spacing w:after="120"/>
      <w:jc w:val="center"/>
      <w:outlineLvl w:val="1"/>
    </w:pPr>
    <w:rPr>
      <w:b/>
      <w:sz w:val="32"/>
      <w:szCs w:val="32"/>
      <w:lang w:val="fr-FR"/>
    </w:rPr>
  </w:style>
  <w:style w:type="paragraph" w:styleId="List">
    <w:name w:val="List"/>
    <w:aliases w:val="1. List"/>
    <w:basedOn w:val="Normal"/>
    <w:pPr>
      <w:spacing w:before="120" w:after="120"/>
      <w:ind w:left="1440"/>
      <w:jc w:val="both"/>
    </w:pPr>
    <w:rPr>
      <w:lang w:val="en-US"/>
    </w:rPr>
  </w:style>
  <w:style w:type="paragraph" w:customStyle="1" w:styleId="i">
    <w:name w:val="(i)"/>
    <w:basedOn w:val="Normal"/>
    <w:pPr>
      <w:suppressAutoHyphens/>
      <w:jc w:val="both"/>
    </w:pPr>
    <w:rPr>
      <w:rFonts w:ascii="Tms Rmn" w:hAnsi="Tms Rmn"/>
      <w:lang w:val="en-US"/>
    </w:rPr>
  </w:style>
  <w:style w:type="paragraph" w:styleId="TOC1">
    <w:name w:val="toc 1"/>
    <w:basedOn w:val="Normal"/>
    <w:next w:val="Normal"/>
    <w:uiPriority w:val="39"/>
    <w:rsid w:val="003104BF"/>
    <w:pPr>
      <w:tabs>
        <w:tab w:val="left" w:pos="322"/>
        <w:tab w:val="right" w:leader="dot" w:pos="9350"/>
      </w:tabs>
      <w:spacing w:before="240" w:after="120"/>
    </w:pPr>
    <w:rPr>
      <w:b/>
      <w:bCs/>
      <w:noProof/>
    </w:rPr>
  </w:style>
  <w:style w:type="paragraph" w:styleId="TOC2">
    <w:name w:val="toc 2"/>
    <w:basedOn w:val="Normal"/>
    <w:next w:val="Normal"/>
    <w:uiPriority w:val="39"/>
    <w:rsid w:val="00C70B57"/>
    <w:pPr>
      <w:tabs>
        <w:tab w:val="left" w:pos="567"/>
        <w:tab w:val="right" w:leader="dot" w:pos="9350"/>
      </w:tabs>
      <w:ind w:left="567" w:hanging="567"/>
    </w:pPr>
    <w:rPr>
      <w:iCs/>
      <w:noProof/>
    </w:rPr>
  </w:style>
  <w:style w:type="paragraph" w:styleId="Subtitle">
    <w:name w:val="Subtitle"/>
    <w:basedOn w:val="Normal"/>
    <w:link w:val="SubtitleChar"/>
    <w:qFormat/>
    <w:pPr>
      <w:jc w:val="center"/>
    </w:pPr>
    <w:rPr>
      <w:b/>
      <w:sz w:val="44"/>
      <w:lang w:val="es-ES_tradnl"/>
    </w:rPr>
  </w:style>
  <w:style w:type="paragraph" w:customStyle="1" w:styleId="Header2-SubClauses">
    <w:name w:val="Header 2 - SubClauses"/>
    <w:basedOn w:val="Normal"/>
    <w:link w:val="Header2-SubClausesCar"/>
    <w:pPr>
      <w:tabs>
        <w:tab w:val="left" w:pos="619"/>
      </w:tabs>
      <w:spacing w:after="200"/>
      <w:jc w:val="both"/>
    </w:pPr>
    <w:rPr>
      <w:lang w:val="es-ES_tradnl"/>
    </w:rPr>
  </w:style>
  <w:style w:type="paragraph" w:styleId="BodyTextIndent3">
    <w:name w:val="Body Text Indent 3"/>
    <w:basedOn w:val="Normal"/>
    <w:link w:val="BodyTextIndent3Char"/>
    <w:pPr>
      <w:spacing w:before="240"/>
      <w:ind w:left="576"/>
      <w:jc w:val="both"/>
    </w:pPr>
    <w:rPr>
      <w:lang w:val="en-US"/>
    </w:rPr>
  </w:style>
  <w:style w:type="paragraph" w:styleId="BodyTextIndent2">
    <w:name w:val="Body Text Indent 2"/>
    <w:basedOn w:val="Normal"/>
    <w:link w:val="BodyTextIndent2Char"/>
    <w:pPr>
      <w:ind w:left="360" w:firstLine="360"/>
      <w:jc w:val="both"/>
    </w:pPr>
    <w:rPr>
      <w:lang w:val="es-ES_tradnl"/>
    </w:rPr>
  </w:style>
  <w:style w:type="paragraph" w:styleId="BodyTextIndent">
    <w:name w:val="Body Text Indent"/>
    <w:basedOn w:val="Normal"/>
    <w:link w:val="BodyTextIndentChar"/>
    <w:pPr>
      <w:ind w:left="720"/>
      <w:jc w:val="both"/>
    </w:pPr>
    <w:rPr>
      <w:lang w:val="es-ES_tradnl"/>
    </w:rPr>
  </w:style>
  <w:style w:type="paragraph" w:styleId="Header">
    <w:name w:val="header"/>
    <w:basedOn w:val="Normal"/>
    <w:link w:val="HeaderChar"/>
    <w:uiPriority w:val="99"/>
    <w:pPr>
      <w:pBdr>
        <w:bottom w:val="single" w:sz="4" w:space="1" w:color="000000"/>
      </w:pBdr>
      <w:tabs>
        <w:tab w:val="right" w:pos="9000"/>
      </w:tabs>
      <w:jc w:val="both"/>
    </w:pPr>
    <w:rPr>
      <w:sz w:val="20"/>
      <w:lang w:val="es-ES_tradnl"/>
    </w:rPr>
  </w:style>
  <w:style w:type="character" w:styleId="PageNumber">
    <w:name w:val="page number"/>
    <w:basedOn w:val="DefaultParagraphFont"/>
  </w:style>
  <w:style w:type="paragraph" w:customStyle="1" w:styleId="SectionVHeader">
    <w:name w:val="Section V. Header"/>
    <w:basedOn w:val="Normal"/>
    <w:link w:val="SectionVHeaderChar"/>
    <w:pPr>
      <w:jc w:val="center"/>
    </w:pPr>
    <w:rPr>
      <w:b/>
      <w:sz w:val="36"/>
      <w:lang w:val="es-ES_tradnl"/>
    </w:rPr>
  </w:style>
  <w:style w:type="paragraph" w:customStyle="1" w:styleId="BankNormal">
    <w:name w:val="BankNormal"/>
    <w:basedOn w:val="Normal"/>
    <w:pPr>
      <w:spacing w:after="240"/>
    </w:pPr>
    <w:rPr>
      <w:lang w:val="en-US"/>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
    <w:basedOn w:val="Normal"/>
    <w:link w:val="FootnoteTextChar"/>
    <w:qFormat/>
    <w:pPr>
      <w:jc w:val="both"/>
    </w:pPr>
    <w:rPr>
      <w:sz w:val="20"/>
      <w:lang w:val="es-ES_tradnl"/>
    </w:rPr>
  </w:style>
  <w:style w:type="paragraph" w:styleId="BodyText">
    <w:name w:val="Body Text"/>
    <w:basedOn w:val="Normal"/>
    <w:link w:val="BodyTextChar"/>
    <w:pPr>
      <w:jc w:val="both"/>
    </w:pPr>
    <w:rPr>
      <w:lang w:val="es-ES_tradnl"/>
    </w:rPr>
  </w:style>
  <w:style w:type="character" w:styleId="FootnoteReference">
    <w:name w:val="footnote reference"/>
    <w:uiPriority w:val="99"/>
    <w:rPr>
      <w:vertAlign w:val="superscript"/>
    </w:rPr>
  </w:style>
  <w:style w:type="paragraph" w:customStyle="1" w:styleId="TOCNumber1">
    <w:name w:val="TOC Number1"/>
    <w:basedOn w:val="Heading4"/>
    <w:autoRedefine/>
    <w:pPr>
      <w:spacing w:after="0"/>
      <w:jc w:val="left"/>
      <w:outlineLvl w:val="9"/>
    </w:pPr>
    <w:rPr>
      <w:b/>
      <w:lang w:val="fr-FR"/>
    </w:rPr>
  </w:style>
  <w:style w:type="paragraph" w:styleId="TOC3">
    <w:name w:val="toc 3"/>
    <w:basedOn w:val="Normal"/>
    <w:next w:val="Normal"/>
    <w:autoRedefine/>
    <w:semiHidden/>
    <w:pPr>
      <w:ind w:left="480"/>
    </w:pPr>
    <w:rPr>
      <w:rFonts w:ascii="Calibri" w:hAnsi="Calibri"/>
      <w:sz w:val="20"/>
    </w:rPr>
  </w:style>
  <w:style w:type="paragraph" w:styleId="TOC4">
    <w:name w:val="toc 4"/>
    <w:basedOn w:val="Normal"/>
    <w:next w:val="Normal"/>
    <w:autoRedefine/>
    <w:semiHidden/>
    <w:pPr>
      <w:ind w:left="720"/>
    </w:pPr>
    <w:rPr>
      <w:rFonts w:ascii="Calibri" w:hAnsi="Calibri"/>
      <w:sz w:val="20"/>
    </w:rPr>
  </w:style>
  <w:style w:type="paragraph" w:styleId="TOC5">
    <w:name w:val="toc 5"/>
    <w:basedOn w:val="Normal"/>
    <w:next w:val="Normal"/>
    <w:autoRedefine/>
    <w:semiHidden/>
    <w:pPr>
      <w:ind w:left="960"/>
    </w:pPr>
    <w:rPr>
      <w:rFonts w:ascii="Calibri" w:hAnsi="Calibri"/>
      <w:sz w:val="20"/>
    </w:rPr>
  </w:style>
  <w:style w:type="paragraph" w:styleId="TOC6">
    <w:name w:val="toc 6"/>
    <w:basedOn w:val="Normal"/>
    <w:next w:val="Normal"/>
    <w:autoRedefine/>
    <w:semiHidden/>
    <w:pPr>
      <w:ind w:left="1200"/>
    </w:pPr>
    <w:rPr>
      <w:rFonts w:ascii="Calibri" w:hAnsi="Calibri"/>
      <w:sz w:val="20"/>
    </w:rPr>
  </w:style>
  <w:style w:type="paragraph" w:styleId="TOC7">
    <w:name w:val="toc 7"/>
    <w:basedOn w:val="Normal"/>
    <w:next w:val="Normal"/>
    <w:autoRedefine/>
    <w:semiHidden/>
    <w:pPr>
      <w:ind w:left="1440"/>
    </w:pPr>
    <w:rPr>
      <w:rFonts w:ascii="Calibri" w:hAnsi="Calibri"/>
      <w:sz w:val="20"/>
    </w:rPr>
  </w:style>
  <w:style w:type="paragraph" w:styleId="TOC8">
    <w:name w:val="toc 8"/>
    <w:basedOn w:val="Normal"/>
    <w:next w:val="Normal"/>
    <w:autoRedefine/>
    <w:semiHidden/>
    <w:pPr>
      <w:ind w:left="1680"/>
    </w:pPr>
    <w:rPr>
      <w:rFonts w:ascii="Calibri" w:hAnsi="Calibri"/>
      <w:sz w:val="20"/>
    </w:rPr>
  </w:style>
  <w:style w:type="paragraph" w:styleId="TOC9">
    <w:name w:val="toc 9"/>
    <w:basedOn w:val="Normal"/>
    <w:next w:val="Normal"/>
    <w:autoRedefine/>
    <w:semiHidden/>
    <w:pPr>
      <w:ind w:left="1920"/>
    </w:pPr>
    <w:rPr>
      <w:rFonts w:ascii="Calibri" w:hAnsi="Calibri"/>
      <w:sz w:val="20"/>
    </w:rPr>
  </w:style>
  <w:style w:type="paragraph" w:styleId="BodyText3">
    <w:name w:val="Body Text 3"/>
    <w:basedOn w:val="Normal"/>
    <w:link w:val="BodyText3Char"/>
    <w:pPr>
      <w:jc w:val="center"/>
    </w:pPr>
    <w:rPr>
      <w:rFonts w:ascii="Times New Roman Bold" w:hAnsi="Times New Roman Bold"/>
      <w:spacing w:val="80"/>
      <w:sz w:val="40"/>
    </w:rPr>
  </w:style>
  <w:style w:type="paragraph" w:styleId="DocumentMap">
    <w:name w:val="Document Map"/>
    <w:basedOn w:val="Normal"/>
    <w:link w:val="DocumentMapChar"/>
    <w:pPr>
      <w:shd w:val="clear" w:color="auto" w:fill="000080"/>
    </w:pPr>
    <w:rPr>
      <w:rFonts w:ascii="Tahoma" w:hAnsi="Tahoma"/>
    </w:rPr>
  </w:style>
  <w:style w:type="character" w:styleId="Hyperlink">
    <w:name w:val="Hyperlink"/>
    <w:uiPriority w:val="99"/>
    <w:rsid w:val="00983404"/>
    <w:rPr>
      <w:rFonts w:ascii="Times New Roman" w:hAnsi="Times New Roman"/>
      <w:b w:val="0"/>
      <w:color w:val="auto"/>
      <w:sz w:val="24"/>
      <w:u w:val="single"/>
    </w:rPr>
  </w:style>
  <w:style w:type="paragraph" w:styleId="CommentText">
    <w:name w:val="annotation text"/>
    <w:basedOn w:val="Normal"/>
    <w:link w:val="CommentTextChar"/>
    <w:uiPriority w:val="99"/>
    <w:rPr>
      <w:sz w:val="20"/>
      <w:lang w:val="en-US" w:eastAsia="en-US"/>
    </w:rPr>
  </w:style>
  <w:style w:type="paragraph" w:styleId="BlockText">
    <w:name w:val="Block Text"/>
    <w:basedOn w:val="Normal"/>
    <w:pPr>
      <w:ind w:left="288" w:right="-72"/>
    </w:pPr>
  </w:style>
  <w:style w:type="paragraph" w:styleId="EndnoteText">
    <w:name w:val="endnote text"/>
    <w:basedOn w:val="Normal"/>
    <w:link w:val="EndnoteTextChar"/>
    <w:rPr>
      <w:sz w:val="20"/>
    </w:rPr>
  </w:style>
  <w:style w:type="character" w:styleId="EndnoteReference">
    <w:name w:val="endnote reference"/>
    <w:uiPriority w:val="99"/>
    <w:semiHidden/>
    <w:rPr>
      <w:vertAlign w:val="superscript"/>
    </w:rPr>
  </w:style>
  <w:style w:type="paragraph" w:styleId="BalloonText">
    <w:name w:val="Balloon Text"/>
    <w:basedOn w:val="Normal"/>
    <w:link w:val="BalloonTextChar"/>
    <w:rsid w:val="006974C2"/>
    <w:rPr>
      <w:rFonts w:ascii="Tahoma" w:hAnsi="Tahoma" w:cs="Tahoma"/>
      <w:sz w:val="16"/>
      <w:szCs w:val="16"/>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
    <w:link w:val="FootnoteText"/>
    <w:locked/>
    <w:rsid w:val="002B510F"/>
    <w:rPr>
      <w:lang w:val="es-ES_tradnl"/>
    </w:rPr>
  </w:style>
  <w:style w:type="paragraph" w:styleId="ListParagraph">
    <w:name w:val="List Paragraph"/>
    <w:aliases w:val="Citation List,본문(내용),List Paragraph (numbered (a)),Colorful List - Accent 11,Colorful List - Accent 11CxSpLast,List Paragraph (numbered (a))CxSpLast,List Paragraph (numbered (a))CxSpLastCxSpLast"/>
    <w:basedOn w:val="Normal"/>
    <w:link w:val="ListParagraphChar"/>
    <w:qFormat/>
    <w:rsid w:val="008C1E8F"/>
    <w:pPr>
      <w:suppressAutoHyphens/>
      <w:overflowPunct w:val="0"/>
      <w:autoSpaceDE w:val="0"/>
      <w:autoSpaceDN w:val="0"/>
      <w:adjustRightInd w:val="0"/>
      <w:ind w:left="720"/>
      <w:contextualSpacing/>
      <w:jc w:val="both"/>
      <w:textAlignment w:val="baseline"/>
    </w:pPr>
  </w:style>
  <w:style w:type="character" w:customStyle="1" w:styleId="Heading9Char">
    <w:name w:val="Heading 9 Char"/>
    <w:link w:val="Heading9"/>
    <w:uiPriority w:val="9"/>
    <w:rsid w:val="007A4779"/>
    <w:rPr>
      <w:rFonts w:ascii="Arial" w:hAnsi="Arial"/>
      <w:b/>
      <w:i/>
      <w:sz w:val="18"/>
      <w:lang w:val="es-ES_tradnl"/>
    </w:rPr>
  </w:style>
  <w:style w:type="character" w:customStyle="1" w:styleId="Heading1Char">
    <w:name w:val="Heading 1 Char"/>
    <w:aliases w:val="Document Header1 Char"/>
    <w:link w:val="Heading1"/>
    <w:rsid w:val="00D26A91"/>
    <w:rPr>
      <w:b/>
      <w:kern w:val="28"/>
      <w:sz w:val="52"/>
    </w:rPr>
  </w:style>
  <w:style w:type="character" w:customStyle="1" w:styleId="HeaderChar">
    <w:name w:val="Header Char"/>
    <w:link w:val="Header"/>
    <w:uiPriority w:val="99"/>
    <w:rsid w:val="00A407AE"/>
    <w:rPr>
      <w:lang w:val="es-ES_tradnl"/>
    </w:rPr>
  </w:style>
  <w:style w:type="character" w:customStyle="1" w:styleId="SubtitleChar">
    <w:name w:val="Subtitle Char"/>
    <w:link w:val="Subtitle"/>
    <w:uiPriority w:val="11"/>
    <w:rsid w:val="00A407AE"/>
    <w:rPr>
      <w:b/>
      <w:sz w:val="44"/>
      <w:lang w:val="es-ES_tradnl"/>
    </w:rPr>
  </w:style>
  <w:style w:type="character" w:customStyle="1" w:styleId="BodyTextIndentChar">
    <w:name w:val="Body Text Indent Char"/>
    <w:link w:val="BodyTextIndent"/>
    <w:rsid w:val="00D3216F"/>
    <w:rPr>
      <w:sz w:val="24"/>
      <w:lang w:val="es-ES_tradnl"/>
    </w:rPr>
  </w:style>
  <w:style w:type="character" w:customStyle="1" w:styleId="BodyTextIndent2Char">
    <w:name w:val="Body Text Indent 2 Char"/>
    <w:link w:val="BodyTextIndent2"/>
    <w:uiPriority w:val="99"/>
    <w:rsid w:val="00D3216F"/>
    <w:rPr>
      <w:sz w:val="24"/>
      <w:lang w:val="es-ES_tradnl"/>
    </w:rPr>
  </w:style>
  <w:style w:type="paragraph" w:customStyle="1" w:styleId="Head41">
    <w:name w:val="Head 4.1"/>
    <w:basedOn w:val="Normal"/>
    <w:link w:val="Head41Char"/>
    <w:rsid w:val="00A77C32"/>
    <w:pPr>
      <w:suppressAutoHyphens/>
      <w:overflowPunct w:val="0"/>
      <w:autoSpaceDE w:val="0"/>
      <w:autoSpaceDN w:val="0"/>
      <w:adjustRightInd w:val="0"/>
      <w:jc w:val="center"/>
      <w:textAlignment w:val="baseline"/>
    </w:pPr>
    <w:rPr>
      <w:b/>
      <w:sz w:val="28"/>
    </w:rPr>
  </w:style>
  <w:style w:type="paragraph" w:customStyle="1" w:styleId="SectionIXHeading">
    <w:name w:val="Section IX Heading"/>
    <w:basedOn w:val="Normal"/>
    <w:rsid w:val="007807B1"/>
    <w:pPr>
      <w:suppressAutoHyphens/>
      <w:overflowPunct w:val="0"/>
      <w:autoSpaceDE w:val="0"/>
      <w:autoSpaceDN w:val="0"/>
      <w:adjustRightInd w:val="0"/>
      <w:spacing w:before="240" w:after="240"/>
      <w:jc w:val="center"/>
      <w:textAlignment w:val="baseline"/>
    </w:pPr>
    <w:rPr>
      <w:b/>
      <w:sz w:val="32"/>
    </w:rPr>
  </w:style>
  <w:style w:type="character" w:customStyle="1" w:styleId="FooterChar">
    <w:name w:val="Footer Char"/>
    <w:link w:val="Footer"/>
    <w:uiPriority w:val="99"/>
    <w:rsid w:val="00CB382A"/>
    <w:rPr>
      <w:sz w:val="24"/>
      <w:lang w:val="es-ES_tradnl"/>
    </w:rPr>
  </w:style>
  <w:style w:type="paragraph" w:customStyle="1" w:styleId="Style1">
    <w:name w:val="Style1"/>
    <w:basedOn w:val="Heading1"/>
    <w:link w:val="Style1Char"/>
    <w:qFormat/>
    <w:rsid w:val="00B921F2"/>
  </w:style>
  <w:style w:type="paragraph" w:customStyle="1" w:styleId="Style2">
    <w:name w:val="Style2"/>
    <w:basedOn w:val="Normal"/>
    <w:link w:val="Style2Char"/>
    <w:qFormat/>
    <w:rsid w:val="00B921F2"/>
    <w:pPr>
      <w:tabs>
        <w:tab w:val="left" w:pos="1962"/>
        <w:tab w:val="left" w:pos="2322"/>
      </w:tabs>
      <w:spacing w:after="200"/>
      <w:jc w:val="center"/>
    </w:pPr>
    <w:rPr>
      <w:b/>
      <w:sz w:val="36"/>
    </w:rPr>
  </w:style>
  <w:style w:type="character" w:customStyle="1" w:styleId="Style1Char">
    <w:name w:val="Style1 Char"/>
    <w:basedOn w:val="Heading1Char"/>
    <w:link w:val="Style1"/>
    <w:rsid w:val="00B921F2"/>
    <w:rPr>
      <w:b/>
      <w:kern w:val="28"/>
      <w:sz w:val="52"/>
    </w:rPr>
  </w:style>
  <w:style w:type="paragraph" w:customStyle="1" w:styleId="Style3">
    <w:name w:val="Style3"/>
    <w:basedOn w:val="BodyText2"/>
    <w:link w:val="Style3Char"/>
    <w:qFormat/>
    <w:rsid w:val="00B921F2"/>
    <w:pPr>
      <w:numPr>
        <w:numId w:val="6"/>
      </w:numPr>
      <w:spacing w:after="200"/>
    </w:pPr>
    <w:rPr>
      <w:lang w:val="fr-FR"/>
    </w:rPr>
  </w:style>
  <w:style w:type="character" w:customStyle="1" w:styleId="Style2Char">
    <w:name w:val="Style2 Char"/>
    <w:link w:val="Style2"/>
    <w:rsid w:val="00B921F2"/>
    <w:rPr>
      <w:b/>
      <w:sz w:val="36"/>
    </w:rPr>
  </w:style>
  <w:style w:type="paragraph" w:customStyle="1" w:styleId="Style4">
    <w:name w:val="Style4"/>
    <w:basedOn w:val="Header1-Clauses"/>
    <w:link w:val="Style4Char"/>
    <w:qFormat/>
    <w:rsid w:val="00B921F2"/>
    <w:pPr>
      <w:ind w:hanging="342"/>
    </w:pPr>
  </w:style>
  <w:style w:type="character" w:customStyle="1" w:styleId="BodyText2Char">
    <w:name w:val="Body Text 2 Char"/>
    <w:link w:val="BodyText2"/>
    <w:uiPriority w:val="99"/>
    <w:rsid w:val="00B921F2"/>
    <w:rPr>
      <w:b/>
      <w:sz w:val="28"/>
      <w:lang w:val="es-ES_tradnl"/>
    </w:rPr>
  </w:style>
  <w:style w:type="character" w:customStyle="1" w:styleId="Style3Char">
    <w:name w:val="Style3 Char"/>
    <w:basedOn w:val="BodyText2Char"/>
    <w:link w:val="Style3"/>
    <w:rsid w:val="00B921F2"/>
    <w:rPr>
      <w:b/>
      <w:sz w:val="28"/>
      <w:lang w:val="es-ES_tradnl"/>
    </w:rPr>
  </w:style>
  <w:style w:type="paragraph" w:customStyle="1" w:styleId="Style5">
    <w:name w:val="Style5"/>
    <w:basedOn w:val="SectionVHeader"/>
    <w:link w:val="Style5Char"/>
    <w:qFormat/>
    <w:rsid w:val="00E91D8D"/>
    <w:rPr>
      <w:lang w:val="fr-FR"/>
    </w:rPr>
  </w:style>
  <w:style w:type="character" w:customStyle="1" w:styleId="Header1-ClausesChar">
    <w:name w:val="Header 1 - Clauses Char"/>
    <w:link w:val="Header1-Clauses"/>
    <w:rsid w:val="00B921F2"/>
    <w:rPr>
      <w:b/>
      <w:sz w:val="24"/>
    </w:rPr>
  </w:style>
  <w:style w:type="character" w:customStyle="1" w:styleId="Style4Char">
    <w:name w:val="Style4 Char"/>
    <w:basedOn w:val="Header1-ClausesChar"/>
    <w:link w:val="Style4"/>
    <w:rsid w:val="00B921F2"/>
    <w:rPr>
      <w:b/>
      <w:sz w:val="24"/>
    </w:rPr>
  </w:style>
  <w:style w:type="paragraph" w:customStyle="1" w:styleId="Style6">
    <w:name w:val="Style6"/>
    <w:basedOn w:val="SectionVIIHeader2"/>
    <w:link w:val="Style6Char"/>
    <w:qFormat/>
    <w:rsid w:val="00F06AB7"/>
  </w:style>
  <w:style w:type="character" w:customStyle="1" w:styleId="SectionVHeaderChar">
    <w:name w:val="Section V. Header Char"/>
    <w:link w:val="SectionVHeader"/>
    <w:rsid w:val="00E91D8D"/>
    <w:rPr>
      <w:b/>
      <w:sz w:val="36"/>
      <w:lang w:val="es-ES_tradnl"/>
    </w:rPr>
  </w:style>
  <w:style w:type="character" w:customStyle="1" w:styleId="Style5Char">
    <w:name w:val="Style5 Char"/>
    <w:basedOn w:val="SectionVHeaderChar"/>
    <w:link w:val="Style5"/>
    <w:rsid w:val="00E91D8D"/>
    <w:rPr>
      <w:b/>
      <w:sz w:val="36"/>
      <w:lang w:val="es-ES_tradnl"/>
    </w:rPr>
  </w:style>
  <w:style w:type="paragraph" w:customStyle="1" w:styleId="Style7">
    <w:name w:val="Style7"/>
    <w:basedOn w:val="Normal"/>
    <w:link w:val="Style7Char"/>
    <w:qFormat/>
    <w:rsid w:val="00F06AB7"/>
    <w:rPr>
      <w:b/>
    </w:rPr>
  </w:style>
  <w:style w:type="character" w:customStyle="1" w:styleId="SectionVIIHeader2Char">
    <w:name w:val="Section VII Header2 Char"/>
    <w:link w:val="SectionVIIHeader2"/>
    <w:rsid w:val="00F06AB7"/>
    <w:rPr>
      <w:rFonts w:ascii="Times New Roman Bold" w:hAnsi="Times New Roman Bold"/>
      <w:b/>
      <w:iCs/>
      <w:kern w:val="28"/>
      <w:sz w:val="32"/>
    </w:rPr>
  </w:style>
  <w:style w:type="character" w:customStyle="1" w:styleId="Style6Char">
    <w:name w:val="Style6 Char"/>
    <w:basedOn w:val="SectionVIIHeader2Char"/>
    <w:link w:val="Style6"/>
    <w:rsid w:val="00F06AB7"/>
    <w:rPr>
      <w:rFonts w:ascii="Times New Roman Bold" w:hAnsi="Times New Roman Bold"/>
      <w:b/>
      <w:iCs/>
      <w:kern w:val="28"/>
      <w:sz w:val="32"/>
    </w:rPr>
  </w:style>
  <w:style w:type="paragraph" w:customStyle="1" w:styleId="Style8">
    <w:name w:val="Style8"/>
    <w:basedOn w:val="Heading5"/>
    <w:link w:val="Style8Char"/>
    <w:qFormat/>
    <w:rsid w:val="00C92E2A"/>
    <w:rPr>
      <w:lang w:val="fr-FR"/>
    </w:rPr>
  </w:style>
  <w:style w:type="character" w:customStyle="1" w:styleId="Style7Char">
    <w:name w:val="Style7 Char"/>
    <w:link w:val="Style7"/>
    <w:rsid w:val="00F06AB7"/>
    <w:rPr>
      <w:b/>
      <w:sz w:val="24"/>
    </w:rPr>
  </w:style>
  <w:style w:type="character" w:styleId="CommentReference">
    <w:name w:val="annotation reference"/>
    <w:uiPriority w:val="99"/>
    <w:unhideWhenUsed/>
    <w:rsid w:val="00616BE0"/>
    <w:rPr>
      <w:sz w:val="16"/>
      <w:szCs w:val="16"/>
    </w:rPr>
  </w:style>
  <w:style w:type="character" w:customStyle="1" w:styleId="Heading5Char">
    <w:name w:val="Heading 5 Char"/>
    <w:link w:val="Heading5"/>
    <w:uiPriority w:val="9"/>
    <w:rsid w:val="00C92E2A"/>
    <w:rPr>
      <w:rFonts w:ascii="Times New Roman Bold" w:hAnsi="Times New Roman Bold"/>
      <w:b/>
      <w:sz w:val="32"/>
      <w:lang w:val="es-ES_tradnl"/>
    </w:rPr>
  </w:style>
  <w:style w:type="character" w:customStyle="1" w:styleId="Style8Char">
    <w:name w:val="Style8 Char"/>
    <w:basedOn w:val="Heading5Char"/>
    <w:link w:val="Style8"/>
    <w:rsid w:val="00C92E2A"/>
    <w:rPr>
      <w:rFonts w:ascii="Times New Roman Bold" w:hAnsi="Times New Roman Bold"/>
      <w:b/>
      <w:sz w:val="32"/>
      <w:lang w:val="es-ES_tradnl"/>
    </w:rPr>
  </w:style>
  <w:style w:type="paragraph" w:styleId="CommentSubject">
    <w:name w:val="annotation subject"/>
    <w:basedOn w:val="CommentText"/>
    <w:next w:val="CommentText"/>
    <w:link w:val="CommentSubjectChar"/>
    <w:uiPriority w:val="99"/>
    <w:semiHidden/>
    <w:unhideWhenUsed/>
    <w:rsid w:val="00616BE0"/>
    <w:rPr>
      <w:b/>
      <w:bCs/>
      <w:lang w:val="fr-FR" w:eastAsia="fr-FR"/>
    </w:rPr>
  </w:style>
  <w:style w:type="character" w:customStyle="1" w:styleId="CommentTextChar">
    <w:name w:val="Comment Text Char"/>
    <w:basedOn w:val="DefaultParagraphFont"/>
    <w:link w:val="CommentText"/>
    <w:uiPriority w:val="99"/>
    <w:rsid w:val="00616BE0"/>
  </w:style>
  <w:style w:type="character" w:customStyle="1" w:styleId="CommentSubjectChar">
    <w:name w:val="Comment Subject Char"/>
    <w:link w:val="CommentSubject"/>
    <w:uiPriority w:val="99"/>
    <w:semiHidden/>
    <w:rsid w:val="00616BE0"/>
    <w:rPr>
      <w:b/>
      <w:bCs/>
      <w:lang w:val="fr-FR" w:eastAsia="fr-FR"/>
    </w:rPr>
  </w:style>
  <w:style w:type="character" w:customStyle="1" w:styleId="apple-converted-space">
    <w:name w:val="apple-converted-space"/>
    <w:basedOn w:val="DefaultParagraphFont"/>
    <w:rsid w:val="008151BF"/>
  </w:style>
  <w:style w:type="character" w:styleId="Emphasis">
    <w:name w:val="Emphasis"/>
    <w:basedOn w:val="DefaultParagraphFont"/>
    <w:uiPriority w:val="20"/>
    <w:qFormat/>
    <w:rsid w:val="008151BF"/>
    <w:rPr>
      <w:i/>
      <w:iCs/>
    </w:rPr>
  </w:style>
  <w:style w:type="paragraph" w:customStyle="1" w:styleId="Sub-ClauseText">
    <w:name w:val="Sub-Clause Text"/>
    <w:basedOn w:val="Normal"/>
    <w:link w:val="Sub-ClauseTextCar"/>
    <w:rsid w:val="009765E7"/>
    <w:pPr>
      <w:spacing w:before="120" w:after="120"/>
      <w:jc w:val="both"/>
    </w:pPr>
    <w:rPr>
      <w:spacing w:val="-4"/>
      <w:lang w:val="en-US" w:eastAsia="en-US"/>
    </w:rPr>
  </w:style>
  <w:style w:type="character" w:customStyle="1" w:styleId="FootnoteTextChar2">
    <w:name w:val="Footnote Text Char2"/>
    <w:aliases w:val="Footnote Char1,Footnote Text Char2 Char Char1,Footnote Text Char Char1 Char1 Char1,Footnote Text Char1 Char Char Char1 Char1,Footnote Text Char Char Char Char Char Char1,Footnote Text Char1 Char1 Char Char1,single space Char1"/>
    <w:basedOn w:val="DefaultParagraphFont"/>
    <w:locked/>
    <w:rsid w:val="00CD0D87"/>
    <w:rPr>
      <w:rFonts w:cs="Times New Roman"/>
      <w:lang w:val="fr-FR" w:eastAsia="fr-FR"/>
    </w:rPr>
  </w:style>
  <w:style w:type="character" w:customStyle="1" w:styleId="ListParagraphChar">
    <w:name w:val="List Paragraph Char"/>
    <w:aliases w:val="Citation List Char,본문(내용) Char,List Paragraph (numbered (a)) Char,Colorful List - Accent 11 Char,Colorful List - Accent 11CxSpLast Char,List Paragraph (numbered (a))CxSpLast Char,List Paragraph (numbered (a))CxSpLastCxSpLast Char"/>
    <w:basedOn w:val="DefaultParagraphFont"/>
    <w:link w:val="ListParagraph"/>
    <w:locked/>
    <w:rsid w:val="000067AF"/>
    <w:rPr>
      <w:sz w:val="24"/>
    </w:rPr>
  </w:style>
  <w:style w:type="paragraph" w:customStyle="1" w:styleId="FrenchHeading">
    <w:name w:val="French Heading"/>
    <w:basedOn w:val="Normal"/>
    <w:qFormat/>
    <w:rsid w:val="00693670"/>
    <w:pPr>
      <w:spacing w:before="240" w:after="240"/>
      <w:jc w:val="center"/>
    </w:pPr>
    <w:rPr>
      <w:b/>
      <w:sz w:val="48"/>
    </w:rPr>
  </w:style>
  <w:style w:type="character" w:customStyle="1" w:styleId="Style7Car">
    <w:name w:val="Style7 Car"/>
    <w:basedOn w:val="DefaultParagraphFont"/>
    <w:rsid w:val="000D3E5E"/>
    <w:rPr>
      <w:b/>
      <w:kern w:val="28"/>
      <w:sz w:val="28"/>
    </w:rPr>
  </w:style>
  <w:style w:type="paragraph" w:customStyle="1" w:styleId="Heading1a">
    <w:name w:val="Heading 1a"/>
    <w:rsid w:val="00BD6DF8"/>
    <w:pPr>
      <w:keepNext/>
      <w:keepLines/>
      <w:tabs>
        <w:tab w:val="left" w:pos="-720"/>
      </w:tabs>
      <w:suppressAutoHyphens/>
      <w:jc w:val="center"/>
    </w:pPr>
    <w:rPr>
      <w:b/>
      <w:smallCaps/>
      <w:sz w:val="32"/>
      <w:szCs w:val="24"/>
      <w:lang w:val="en-US" w:eastAsia="en-US"/>
    </w:rPr>
  </w:style>
  <w:style w:type="paragraph" w:customStyle="1" w:styleId="Part1">
    <w:name w:val="Part 1"/>
    <w:aliases w:val="2,3 Header 4"/>
    <w:basedOn w:val="Normal"/>
    <w:autoRedefine/>
    <w:rsid w:val="00BD6DF8"/>
    <w:pPr>
      <w:spacing w:before="240" w:after="240"/>
      <w:jc w:val="center"/>
    </w:pPr>
    <w:rPr>
      <w:b/>
      <w:sz w:val="44"/>
      <w:szCs w:val="24"/>
      <w:lang w:val="en-US" w:eastAsia="en-US"/>
    </w:rPr>
  </w:style>
  <w:style w:type="paragraph" w:customStyle="1" w:styleId="SectionHeading">
    <w:name w:val="Section Heading"/>
    <w:basedOn w:val="Normal"/>
    <w:qFormat/>
    <w:rsid w:val="00CE5595"/>
    <w:pPr>
      <w:spacing w:before="120" w:after="240"/>
      <w:jc w:val="center"/>
    </w:pPr>
    <w:rPr>
      <w:b/>
      <w:sz w:val="44"/>
      <w:szCs w:val="24"/>
      <w:lang w:val="en-US" w:eastAsia="en-US"/>
    </w:rPr>
  </w:style>
  <w:style w:type="paragraph" w:customStyle="1" w:styleId="Sec1-ClausesAfter10pt1">
    <w:name w:val="Sec1-Clauses + After:  10 pt1"/>
    <w:basedOn w:val="Normal"/>
    <w:rsid w:val="00F40030"/>
    <w:pPr>
      <w:spacing w:after="200"/>
    </w:pPr>
    <w:rPr>
      <w:b/>
      <w:bCs/>
      <w:lang w:val="en-US" w:eastAsia="en-US"/>
    </w:rPr>
  </w:style>
  <w:style w:type="character" w:customStyle="1" w:styleId="Heading3Char">
    <w:name w:val="Heading 3 Char"/>
    <w:aliases w:val="Section Header3 Char,Sub-Clause Paragraph Char"/>
    <w:basedOn w:val="DefaultParagraphFont"/>
    <w:link w:val="Heading3"/>
    <w:rsid w:val="00257600"/>
    <w:rPr>
      <w:sz w:val="24"/>
      <w:lang w:val="en-US"/>
    </w:rPr>
  </w:style>
  <w:style w:type="paragraph" w:customStyle="1" w:styleId="SectionIIIHeading1">
    <w:name w:val="Section III Heading 1"/>
    <w:qFormat/>
    <w:rsid w:val="005314A3"/>
    <w:pPr>
      <w:spacing w:before="120" w:after="240"/>
    </w:pPr>
    <w:rPr>
      <w:b/>
      <w:sz w:val="24"/>
      <w:szCs w:val="24"/>
      <w:lang w:val="en-US" w:eastAsia="en-US"/>
    </w:rPr>
  </w:style>
  <w:style w:type="paragraph" w:styleId="NormalWeb">
    <w:name w:val="Normal (Web)"/>
    <w:basedOn w:val="Normal"/>
    <w:uiPriority w:val="99"/>
    <w:rsid w:val="001F3A85"/>
    <w:pPr>
      <w:spacing w:before="100" w:beforeAutospacing="1" w:after="100" w:afterAutospacing="1"/>
    </w:pPr>
    <w:rPr>
      <w:rFonts w:ascii="Arial Unicode MS" w:eastAsia="Arial Unicode MS" w:hAnsi="Arial Unicode MS" w:cs="Arial Unicode MS"/>
      <w:szCs w:val="24"/>
      <w:lang w:val="en-US" w:eastAsia="en-US"/>
    </w:rPr>
  </w:style>
  <w:style w:type="paragraph" w:customStyle="1" w:styleId="SectionVIHeader">
    <w:name w:val="Section VI. Header"/>
    <w:basedOn w:val="SectionVHeader"/>
    <w:link w:val="SectionVIHeaderChar"/>
    <w:rsid w:val="000337AE"/>
    <w:pPr>
      <w:spacing w:before="120" w:after="240"/>
    </w:pPr>
    <w:rPr>
      <w:sz w:val="32"/>
      <w:szCs w:val="24"/>
      <w:lang w:val="en-US" w:eastAsia="en-US"/>
    </w:rPr>
  </w:style>
  <w:style w:type="paragraph" w:customStyle="1" w:styleId="titulo">
    <w:name w:val="titulo"/>
    <w:basedOn w:val="Heading5"/>
    <w:rsid w:val="00185AB8"/>
    <w:pPr>
      <w:spacing w:before="0" w:after="240"/>
    </w:pPr>
    <w:rPr>
      <w:sz w:val="24"/>
      <w:szCs w:val="24"/>
      <w:lang w:val="en-US" w:eastAsia="en-US"/>
    </w:rPr>
  </w:style>
  <w:style w:type="paragraph" w:customStyle="1" w:styleId="Sec8Clauses">
    <w:name w:val="Sec 8 Clauses"/>
    <w:basedOn w:val="Sec1-ClausesAfter10pt1"/>
    <w:autoRedefine/>
    <w:qFormat/>
    <w:rsid w:val="00225DEF"/>
    <w:pPr>
      <w:ind w:right="119"/>
      <w:jc w:val="both"/>
    </w:pPr>
  </w:style>
  <w:style w:type="paragraph" w:customStyle="1" w:styleId="SectionXHeading">
    <w:name w:val="Section X Heading"/>
    <w:basedOn w:val="Normal"/>
    <w:rsid w:val="00100359"/>
    <w:pPr>
      <w:spacing w:before="240" w:after="240"/>
      <w:jc w:val="center"/>
    </w:pPr>
    <w:rPr>
      <w:rFonts w:ascii="Times New Roman Bold" w:hAnsi="Times New Roman Bold"/>
      <w:b/>
      <w:sz w:val="36"/>
      <w:szCs w:val="24"/>
      <w:lang w:val="en-US" w:eastAsia="en-US"/>
    </w:rPr>
  </w:style>
  <w:style w:type="character" w:customStyle="1" w:styleId="BodyTextIndent3Char">
    <w:name w:val="Body Text Indent 3 Char"/>
    <w:basedOn w:val="DefaultParagraphFont"/>
    <w:link w:val="BodyTextIndent3"/>
    <w:uiPriority w:val="99"/>
    <w:rsid w:val="008705B6"/>
    <w:rPr>
      <w:sz w:val="24"/>
      <w:lang w:val="en-US"/>
    </w:rPr>
  </w:style>
  <w:style w:type="paragraph" w:customStyle="1" w:styleId="Sec10head1">
    <w:name w:val="Sec 10 head 1"/>
    <w:basedOn w:val="Normal"/>
    <w:qFormat/>
    <w:rsid w:val="007E60A3"/>
    <w:pPr>
      <w:spacing w:before="360" w:after="240"/>
      <w:ind w:left="578" w:hanging="578"/>
      <w:jc w:val="center"/>
    </w:pPr>
    <w:rPr>
      <w:b/>
      <w:sz w:val="32"/>
    </w:rPr>
  </w:style>
  <w:style w:type="table" w:styleId="TableGrid">
    <w:name w:val="Table Grid"/>
    <w:basedOn w:val="TableNormal"/>
    <w:uiPriority w:val="59"/>
    <w:rsid w:val="0075680F"/>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Cgcc">
    <w:name w:val="COC gcc"/>
    <w:basedOn w:val="ListParagraph"/>
    <w:link w:val="COCgccChar"/>
    <w:qFormat/>
    <w:rsid w:val="005E4237"/>
    <w:pPr>
      <w:suppressAutoHyphens w:val="0"/>
      <w:overflowPunct/>
      <w:autoSpaceDE/>
      <w:autoSpaceDN/>
      <w:adjustRightInd/>
      <w:spacing w:after="120"/>
      <w:ind w:left="0"/>
      <w:contextualSpacing w:val="0"/>
      <w:jc w:val="left"/>
      <w:textAlignment w:val="auto"/>
    </w:pPr>
    <w:rPr>
      <w:b/>
      <w:szCs w:val="24"/>
      <w:lang w:val="en-US" w:eastAsia="en-US"/>
    </w:rPr>
  </w:style>
  <w:style w:type="paragraph" w:customStyle="1" w:styleId="CoCHeading1">
    <w:name w:val="CoC Heading 1"/>
    <w:basedOn w:val="COCgcc"/>
    <w:link w:val="CoCHeading1Char"/>
    <w:qFormat/>
    <w:rsid w:val="005E4237"/>
    <w:pPr>
      <w:numPr>
        <w:ilvl w:val="1"/>
      </w:numPr>
      <w:ind w:left="691" w:hanging="720"/>
      <w:jc w:val="both"/>
    </w:pPr>
    <w:rPr>
      <w:b w:val="0"/>
    </w:rPr>
  </w:style>
  <w:style w:type="character" w:customStyle="1" w:styleId="CoCHeading1Char">
    <w:name w:val="CoC Heading 1 Char"/>
    <w:basedOn w:val="ListParagraphChar"/>
    <w:link w:val="CoCHeading1"/>
    <w:rsid w:val="005E4237"/>
    <w:rPr>
      <w:sz w:val="24"/>
      <w:szCs w:val="24"/>
      <w:lang w:val="en-US" w:eastAsia="en-US"/>
    </w:rPr>
  </w:style>
  <w:style w:type="character" w:customStyle="1" w:styleId="Heading2Char">
    <w:name w:val="Heading 2 Char"/>
    <w:aliases w:val="Title Header2 Char"/>
    <w:basedOn w:val="DefaultParagraphFont"/>
    <w:link w:val="Heading2"/>
    <w:rsid w:val="000B6555"/>
    <w:rPr>
      <w:b/>
      <w:sz w:val="24"/>
    </w:rPr>
  </w:style>
  <w:style w:type="character" w:customStyle="1" w:styleId="Heading4Char">
    <w:name w:val="Heading 4 Char"/>
    <w:aliases w:val="Sub-Clause Sub-paragraph Char,ClauseSubSub_No&amp;Name Char"/>
    <w:basedOn w:val="DefaultParagraphFont"/>
    <w:link w:val="Heading4"/>
    <w:uiPriority w:val="9"/>
    <w:rsid w:val="000B6555"/>
    <w:rPr>
      <w:sz w:val="24"/>
      <w:lang w:val="en-US"/>
    </w:rPr>
  </w:style>
  <w:style w:type="character" w:customStyle="1" w:styleId="Heading6Char">
    <w:name w:val="Heading 6 Char"/>
    <w:basedOn w:val="DefaultParagraphFont"/>
    <w:link w:val="Heading6"/>
    <w:uiPriority w:val="9"/>
    <w:rsid w:val="000B6555"/>
    <w:rPr>
      <w:i/>
      <w:sz w:val="22"/>
      <w:lang w:val="es-ES_tradnl"/>
    </w:rPr>
  </w:style>
  <w:style w:type="character" w:customStyle="1" w:styleId="Heading7Char">
    <w:name w:val="Heading 7 Char"/>
    <w:basedOn w:val="DefaultParagraphFont"/>
    <w:link w:val="Heading7"/>
    <w:uiPriority w:val="9"/>
    <w:rsid w:val="000B6555"/>
    <w:rPr>
      <w:rFonts w:ascii="Arial" w:hAnsi="Arial"/>
      <w:lang w:val="es-ES_tradnl"/>
    </w:rPr>
  </w:style>
  <w:style w:type="character" w:customStyle="1" w:styleId="Heading8Char">
    <w:name w:val="Heading 8 Char"/>
    <w:basedOn w:val="DefaultParagraphFont"/>
    <w:link w:val="Heading8"/>
    <w:uiPriority w:val="9"/>
    <w:rsid w:val="000B6555"/>
    <w:rPr>
      <w:rFonts w:ascii="Arial" w:hAnsi="Arial"/>
      <w:i/>
      <w:lang w:val="es-ES_tradnl"/>
    </w:rPr>
  </w:style>
  <w:style w:type="character" w:customStyle="1" w:styleId="TitleChar">
    <w:name w:val="Title Char"/>
    <w:basedOn w:val="DefaultParagraphFont"/>
    <w:link w:val="Title"/>
    <w:uiPriority w:val="10"/>
    <w:rsid w:val="000B6555"/>
    <w:rPr>
      <w:b/>
      <w:sz w:val="48"/>
      <w:lang w:val="es-ES_tradnl"/>
    </w:rPr>
  </w:style>
  <w:style w:type="character" w:customStyle="1" w:styleId="BodyTextChar">
    <w:name w:val="Body Text Char"/>
    <w:basedOn w:val="DefaultParagraphFont"/>
    <w:link w:val="BodyText"/>
    <w:uiPriority w:val="99"/>
    <w:rsid w:val="000B6555"/>
    <w:rPr>
      <w:sz w:val="24"/>
      <w:lang w:val="es-ES_tradnl"/>
    </w:rPr>
  </w:style>
  <w:style w:type="character" w:customStyle="1" w:styleId="BodyText3Char">
    <w:name w:val="Body Text 3 Char"/>
    <w:basedOn w:val="DefaultParagraphFont"/>
    <w:link w:val="BodyText3"/>
    <w:uiPriority w:val="99"/>
    <w:rsid w:val="000B6555"/>
    <w:rPr>
      <w:rFonts w:ascii="Times New Roman Bold" w:hAnsi="Times New Roman Bold"/>
      <w:spacing w:val="80"/>
      <w:sz w:val="40"/>
    </w:rPr>
  </w:style>
  <w:style w:type="character" w:customStyle="1" w:styleId="DocumentMapChar">
    <w:name w:val="Document Map Char"/>
    <w:basedOn w:val="DefaultParagraphFont"/>
    <w:link w:val="DocumentMap"/>
    <w:uiPriority w:val="99"/>
    <w:rsid w:val="000B6555"/>
    <w:rPr>
      <w:rFonts w:ascii="Tahoma" w:hAnsi="Tahoma"/>
      <w:sz w:val="24"/>
      <w:shd w:val="clear" w:color="auto" w:fill="000080"/>
    </w:rPr>
  </w:style>
  <w:style w:type="character" w:customStyle="1" w:styleId="EndnoteTextChar">
    <w:name w:val="Endnote Text Char"/>
    <w:basedOn w:val="DefaultParagraphFont"/>
    <w:link w:val="EndnoteText"/>
    <w:rsid w:val="000B6555"/>
  </w:style>
  <w:style w:type="character" w:customStyle="1" w:styleId="BalloonTextChar">
    <w:name w:val="Balloon Text Char"/>
    <w:basedOn w:val="DefaultParagraphFont"/>
    <w:link w:val="BalloonText"/>
    <w:rsid w:val="000B6555"/>
    <w:rPr>
      <w:rFonts w:ascii="Tahoma" w:hAnsi="Tahoma" w:cs="Tahoma"/>
      <w:sz w:val="16"/>
      <w:szCs w:val="16"/>
    </w:rPr>
  </w:style>
  <w:style w:type="character" w:customStyle="1" w:styleId="RFQHeading01Char">
    <w:name w:val="RFQ Heading 01 Char"/>
    <w:basedOn w:val="DefaultParagraphFont"/>
    <w:link w:val="RFQHeading01"/>
    <w:rsid w:val="000B6555"/>
    <w:rPr>
      <w:rFonts w:ascii="Times New Roman Bold" w:hAnsi="Times New Roman Bold"/>
    </w:rPr>
  </w:style>
  <w:style w:type="paragraph" w:customStyle="1" w:styleId="RFQHeading01">
    <w:name w:val="RFQ Heading 01"/>
    <w:basedOn w:val="Normal"/>
    <w:link w:val="RFQHeading01Char"/>
    <w:rsid w:val="000B6555"/>
    <w:pPr>
      <w:spacing w:after="120"/>
      <w:jc w:val="center"/>
    </w:pPr>
    <w:rPr>
      <w:rFonts w:ascii="Times New Roman Bold" w:hAnsi="Times New Roman Bold"/>
      <w:sz w:val="20"/>
    </w:rPr>
  </w:style>
  <w:style w:type="paragraph" w:customStyle="1" w:styleId="00SectionIVTitle">
    <w:name w:val="00_Section IV_Title"/>
    <w:basedOn w:val="Style7"/>
    <w:qFormat/>
    <w:rsid w:val="000B6555"/>
    <w:pPr>
      <w:suppressAutoHyphens/>
      <w:spacing w:after="200"/>
      <w:ind w:left="578" w:hanging="578"/>
      <w:jc w:val="center"/>
    </w:pPr>
    <w:rPr>
      <w:sz w:val="36"/>
      <w:szCs w:val="36"/>
    </w:rPr>
  </w:style>
  <w:style w:type="paragraph" w:customStyle="1" w:styleId="00SectionIVSubtitle">
    <w:name w:val="00_Section IV_Subtitle"/>
    <w:basedOn w:val="Normal"/>
    <w:qFormat/>
    <w:rsid w:val="000B6555"/>
    <w:pPr>
      <w:spacing w:after="200"/>
      <w:jc w:val="center"/>
    </w:pPr>
    <w:rPr>
      <w:b/>
      <w:sz w:val="32"/>
      <w:szCs w:val="24"/>
      <w:lang w:val="en-US" w:eastAsia="en-US"/>
    </w:rPr>
  </w:style>
  <w:style w:type="paragraph" w:customStyle="1" w:styleId="Section4Heading1">
    <w:name w:val="Section 4. Heading 1"/>
    <w:basedOn w:val="Normal"/>
    <w:rsid w:val="000B6555"/>
    <w:pPr>
      <w:spacing w:after="200"/>
      <w:jc w:val="center"/>
    </w:pPr>
    <w:rPr>
      <w:b/>
      <w:bCs/>
      <w:sz w:val="36"/>
      <w:szCs w:val="36"/>
      <w:lang w:val="en-US" w:eastAsia="en-US"/>
    </w:rPr>
  </w:style>
  <w:style w:type="character" w:customStyle="1" w:styleId="Table">
    <w:name w:val="Table"/>
    <w:basedOn w:val="DefaultParagraphFont"/>
    <w:rsid w:val="000B6555"/>
    <w:rPr>
      <w:rFonts w:ascii="Arial" w:hAnsi="Arial" w:cs="Arial" w:hint="default"/>
    </w:rPr>
  </w:style>
  <w:style w:type="character" w:customStyle="1" w:styleId="a1">
    <w:name w:val="a1"/>
    <w:basedOn w:val="DefaultParagraphFont"/>
    <w:rsid w:val="000B6555"/>
    <w:rPr>
      <w:rFonts w:ascii="Courier" w:hAnsi="Courier" w:cs="Times New Roman"/>
      <w:sz w:val="20"/>
      <w:lang w:val="en-US"/>
    </w:rPr>
  </w:style>
  <w:style w:type="paragraph" w:styleId="Index1">
    <w:name w:val="index 1"/>
    <w:basedOn w:val="Normal"/>
    <w:next w:val="Normal"/>
    <w:semiHidden/>
    <w:rsid w:val="000B6555"/>
    <w:pPr>
      <w:tabs>
        <w:tab w:val="left" w:leader="dot" w:pos="9000"/>
        <w:tab w:val="right" w:pos="9360"/>
      </w:tabs>
      <w:spacing w:after="200"/>
      <w:ind w:left="1440" w:right="720" w:hanging="1440"/>
      <w:jc w:val="both"/>
    </w:pPr>
  </w:style>
  <w:style w:type="paragraph" w:styleId="Index2">
    <w:name w:val="index 2"/>
    <w:basedOn w:val="Normal"/>
    <w:next w:val="Normal"/>
    <w:semiHidden/>
    <w:rsid w:val="000B6555"/>
    <w:pPr>
      <w:tabs>
        <w:tab w:val="left" w:leader="dot" w:pos="9000"/>
        <w:tab w:val="right" w:pos="9360"/>
      </w:tabs>
      <w:spacing w:after="200"/>
      <w:ind w:left="1440" w:right="720" w:hanging="720"/>
      <w:jc w:val="both"/>
    </w:pPr>
  </w:style>
  <w:style w:type="paragraph" w:styleId="TOAHeading">
    <w:name w:val="toa heading"/>
    <w:basedOn w:val="Normal"/>
    <w:next w:val="Normal"/>
    <w:semiHidden/>
    <w:rsid w:val="000B6555"/>
    <w:pPr>
      <w:tabs>
        <w:tab w:val="left" w:pos="9000"/>
        <w:tab w:val="right" w:pos="9360"/>
      </w:tabs>
      <w:spacing w:after="200"/>
      <w:ind w:left="576" w:hanging="576"/>
      <w:jc w:val="both"/>
    </w:pPr>
  </w:style>
  <w:style w:type="paragraph" w:styleId="Caption">
    <w:name w:val="caption"/>
    <w:basedOn w:val="Normal"/>
    <w:next w:val="Normal"/>
    <w:qFormat/>
    <w:rsid w:val="000B6555"/>
    <w:pPr>
      <w:spacing w:after="200"/>
      <w:ind w:left="576" w:hanging="576"/>
      <w:jc w:val="both"/>
    </w:pPr>
  </w:style>
  <w:style w:type="character" w:customStyle="1" w:styleId="EquationCaption">
    <w:name w:val="_Equation Caption"/>
    <w:rsid w:val="000B6555"/>
  </w:style>
  <w:style w:type="character" w:customStyle="1" w:styleId="HeaderChar1">
    <w:name w:val="Header Char1"/>
    <w:basedOn w:val="DefaultParagraphFont"/>
    <w:uiPriority w:val="99"/>
    <w:rsid w:val="000B6555"/>
    <w:rPr>
      <w:sz w:val="24"/>
    </w:rPr>
  </w:style>
  <w:style w:type="character" w:customStyle="1" w:styleId="FooterChar1">
    <w:name w:val="Footer Char1"/>
    <w:basedOn w:val="DefaultParagraphFont"/>
    <w:uiPriority w:val="99"/>
    <w:rsid w:val="000B6555"/>
    <w:rPr>
      <w:sz w:val="24"/>
    </w:rPr>
  </w:style>
  <w:style w:type="paragraph" w:customStyle="1" w:styleId="Head21">
    <w:name w:val="Head 2.1"/>
    <w:basedOn w:val="Normal"/>
    <w:rsid w:val="000B6555"/>
    <w:pPr>
      <w:spacing w:after="200"/>
      <w:ind w:left="576" w:hanging="576"/>
      <w:jc w:val="center"/>
    </w:pPr>
    <w:rPr>
      <w:b/>
      <w:sz w:val="28"/>
    </w:rPr>
  </w:style>
  <w:style w:type="paragraph" w:customStyle="1" w:styleId="Head22">
    <w:name w:val="Head 2.2"/>
    <w:basedOn w:val="Normal"/>
    <w:rsid w:val="000B6555"/>
    <w:pPr>
      <w:tabs>
        <w:tab w:val="left" w:pos="360"/>
      </w:tabs>
      <w:spacing w:after="200"/>
      <w:ind w:left="360" w:hanging="360"/>
    </w:pPr>
    <w:rPr>
      <w:b/>
    </w:rPr>
  </w:style>
  <w:style w:type="paragraph" w:customStyle="1" w:styleId="Head32">
    <w:name w:val="Head 3.2"/>
    <w:basedOn w:val="Normal"/>
    <w:rsid w:val="000B6555"/>
    <w:pPr>
      <w:tabs>
        <w:tab w:val="left" w:pos="360"/>
      </w:tabs>
      <w:spacing w:after="200"/>
      <w:ind w:left="360" w:hanging="360"/>
    </w:pPr>
    <w:rPr>
      <w:b/>
    </w:rPr>
  </w:style>
  <w:style w:type="paragraph" w:customStyle="1" w:styleId="Head31">
    <w:name w:val="Head 3.1"/>
    <w:basedOn w:val="Normal"/>
    <w:rsid w:val="000B6555"/>
    <w:pPr>
      <w:spacing w:after="200"/>
      <w:ind w:left="576" w:hanging="576"/>
      <w:jc w:val="center"/>
    </w:pPr>
    <w:rPr>
      <w:b/>
      <w:sz w:val="28"/>
    </w:rPr>
  </w:style>
  <w:style w:type="paragraph" w:customStyle="1" w:styleId="Head81">
    <w:name w:val="Head 8.1"/>
    <w:basedOn w:val="Normal"/>
    <w:link w:val="Head81Char"/>
    <w:rsid w:val="000B6555"/>
    <w:pPr>
      <w:spacing w:after="200"/>
      <w:ind w:left="576" w:hanging="576"/>
      <w:jc w:val="center"/>
    </w:pPr>
    <w:rPr>
      <w:b/>
      <w:sz w:val="28"/>
    </w:rPr>
  </w:style>
  <w:style w:type="paragraph" w:customStyle="1" w:styleId="Head42">
    <w:name w:val="Head 4.2"/>
    <w:basedOn w:val="Normal"/>
    <w:link w:val="Head42Char"/>
    <w:rsid w:val="000B6555"/>
    <w:pPr>
      <w:tabs>
        <w:tab w:val="left" w:pos="360"/>
      </w:tabs>
      <w:spacing w:after="200"/>
      <w:ind w:left="360" w:hanging="360"/>
    </w:pPr>
    <w:rPr>
      <w:b/>
    </w:rPr>
  </w:style>
  <w:style w:type="paragraph" w:customStyle="1" w:styleId="explanatoryclause">
    <w:name w:val="explanatory_clause"/>
    <w:basedOn w:val="Normal"/>
    <w:rsid w:val="000B6555"/>
    <w:pPr>
      <w:spacing w:after="240"/>
      <w:ind w:left="738" w:right="-14" w:hanging="738"/>
    </w:pPr>
    <w:rPr>
      <w:rFonts w:ascii="Arial" w:hAnsi="Arial"/>
      <w:sz w:val="22"/>
      <w:lang w:val="en-US"/>
    </w:rPr>
  </w:style>
  <w:style w:type="paragraph" w:customStyle="1" w:styleId="BodyText21">
    <w:name w:val="Body Text 21"/>
    <w:basedOn w:val="Normal"/>
    <w:link w:val="BodyText21Char"/>
    <w:rsid w:val="000B6555"/>
    <w:pPr>
      <w:spacing w:before="120" w:after="120"/>
      <w:ind w:left="576" w:hanging="576"/>
      <w:jc w:val="center"/>
    </w:pPr>
    <w:rPr>
      <w:b/>
      <w:sz w:val="28"/>
      <w:lang w:val="es-ES_tradnl"/>
    </w:rPr>
  </w:style>
  <w:style w:type="paragraph" w:customStyle="1" w:styleId="explanatorynotes">
    <w:name w:val="explanatory_notes"/>
    <w:basedOn w:val="Normal"/>
    <w:rsid w:val="000B6555"/>
    <w:pPr>
      <w:spacing w:after="120" w:line="360" w:lineRule="exact"/>
      <w:ind w:left="576" w:hanging="576"/>
      <w:jc w:val="both"/>
    </w:pPr>
    <w:rPr>
      <w:rFonts w:ascii="Arial" w:hAnsi="Arial"/>
      <w:sz w:val="22"/>
      <w:lang w:val="en-US"/>
    </w:rPr>
  </w:style>
  <w:style w:type="paragraph" w:customStyle="1" w:styleId="Head2">
    <w:name w:val="Head 2"/>
    <w:basedOn w:val="Heading9"/>
    <w:rsid w:val="000B6555"/>
    <w:pPr>
      <w:keepNext/>
      <w:widowControl w:val="0"/>
      <w:suppressAutoHyphens/>
      <w:spacing w:before="0" w:after="0"/>
      <w:outlineLvl w:val="9"/>
    </w:pPr>
    <w:rPr>
      <w:rFonts w:ascii="Times New Roman Bold" w:hAnsi="Times New Roman Bold"/>
      <w:b w:val="0"/>
      <w:i w:val="0"/>
      <w:spacing w:val="-4"/>
      <w:sz w:val="32"/>
      <w:lang w:val="en-US"/>
    </w:rPr>
  </w:style>
  <w:style w:type="character" w:customStyle="1" w:styleId="Parahead">
    <w:name w:val="Para head"/>
    <w:basedOn w:val="DefaultParagraphFont"/>
    <w:rsid w:val="000B6555"/>
    <w:rPr>
      <w:rFonts w:cs="Times New Roman"/>
      <w:sz w:val="20"/>
    </w:rPr>
  </w:style>
  <w:style w:type="paragraph" w:customStyle="1" w:styleId="sectionIIIheader">
    <w:name w:val="section III header"/>
    <w:basedOn w:val="Normal"/>
    <w:rsid w:val="000B6555"/>
    <w:pPr>
      <w:spacing w:before="240" w:after="200"/>
      <w:ind w:left="576" w:hanging="576"/>
    </w:pPr>
    <w:rPr>
      <w:rFonts w:ascii="Arial Black" w:hAnsi="Arial Black"/>
      <w:lang w:val="en-US"/>
    </w:rPr>
  </w:style>
  <w:style w:type="paragraph" w:customStyle="1" w:styleId="Part">
    <w:name w:val="Part"/>
    <w:basedOn w:val="Normal"/>
    <w:next w:val="Normal"/>
    <w:link w:val="PartChar"/>
    <w:rsid w:val="000B6555"/>
    <w:pPr>
      <w:spacing w:before="1200" w:after="200"/>
      <w:ind w:left="576" w:hanging="576"/>
      <w:jc w:val="center"/>
    </w:pPr>
    <w:rPr>
      <w:b/>
      <w:sz w:val="56"/>
    </w:rPr>
  </w:style>
  <w:style w:type="paragraph" w:customStyle="1" w:styleId="StyleHeader1-ClausesLeft0Firstline0">
    <w:name w:val="Style Header 1 - Clauses + Left:  0&quot; First line:  0&quot;"/>
    <w:basedOn w:val="Header1-Clauses"/>
    <w:rsid w:val="000B6555"/>
    <w:pPr>
      <w:tabs>
        <w:tab w:val="left" w:pos="432"/>
      </w:tabs>
      <w:spacing w:after="200"/>
      <w:ind w:left="432" w:hanging="432"/>
    </w:pPr>
    <w:rPr>
      <w:bCs/>
      <w:lang w:val="es-ES_tradnl"/>
    </w:rPr>
  </w:style>
  <w:style w:type="paragraph" w:customStyle="1" w:styleId="SectionIVHeader">
    <w:name w:val="Section IV Header"/>
    <w:basedOn w:val="SectionVHeader"/>
    <w:link w:val="SectionIVHeaderChar"/>
    <w:rsid w:val="000B6555"/>
    <w:pPr>
      <w:spacing w:after="200"/>
      <w:ind w:left="576" w:hanging="576"/>
    </w:pPr>
  </w:style>
  <w:style w:type="paragraph" w:customStyle="1" w:styleId="SectionIVHeader-2">
    <w:name w:val="Section IV Header - 2"/>
    <w:basedOn w:val="Head81"/>
    <w:link w:val="SectionIVHeader-2Char"/>
    <w:rsid w:val="000B6555"/>
  </w:style>
  <w:style w:type="paragraph" w:customStyle="1" w:styleId="StyleSectionIVHeader-2Centered">
    <w:name w:val="Style Section IV Header - 2 + Centered"/>
    <w:basedOn w:val="SectionIVHeader-2"/>
    <w:rsid w:val="000B6555"/>
    <w:rPr>
      <w:bCs/>
    </w:rPr>
  </w:style>
  <w:style w:type="paragraph" w:customStyle="1" w:styleId="Section1Header1">
    <w:name w:val="Section 1 Header 1"/>
    <w:basedOn w:val="BodyText21"/>
    <w:link w:val="Section1Header1Char"/>
    <w:rsid w:val="000B6555"/>
  </w:style>
  <w:style w:type="character" w:customStyle="1" w:styleId="BodyTextIndentChar1">
    <w:name w:val="Body Text Indent Char1"/>
    <w:basedOn w:val="DefaultParagraphFont"/>
    <w:uiPriority w:val="99"/>
    <w:semiHidden/>
    <w:rsid w:val="000B6555"/>
    <w:rPr>
      <w:sz w:val="24"/>
    </w:rPr>
  </w:style>
  <w:style w:type="paragraph" w:customStyle="1" w:styleId="UG-Heading1">
    <w:name w:val="UG - Heading 1"/>
    <w:basedOn w:val="Heading1"/>
    <w:rsid w:val="000B6555"/>
    <w:pPr>
      <w:keepNext/>
      <w:ind w:left="576" w:hanging="576"/>
    </w:pPr>
    <w:rPr>
      <w:sz w:val="36"/>
    </w:rPr>
  </w:style>
  <w:style w:type="paragraph" w:customStyle="1" w:styleId="UG-Heading2">
    <w:name w:val="UG - Heading 2"/>
    <w:basedOn w:val="Heading2"/>
    <w:rsid w:val="000B6555"/>
    <w:pPr>
      <w:keepNext w:val="0"/>
      <w:tabs>
        <w:tab w:val="clear" w:pos="1350"/>
        <w:tab w:val="left" w:pos="619"/>
      </w:tabs>
      <w:spacing w:after="200"/>
      <w:ind w:left="576" w:hanging="576"/>
      <w:jc w:val="center"/>
    </w:pPr>
    <w:rPr>
      <w:rFonts w:ascii="Times New Roman Bold" w:hAnsi="Times New Roman Bold"/>
      <w:sz w:val="28"/>
      <w:szCs w:val="28"/>
    </w:rPr>
  </w:style>
  <w:style w:type="paragraph" w:customStyle="1" w:styleId="UG-Header">
    <w:name w:val="UG - Header"/>
    <w:basedOn w:val="Normal"/>
    <w:rsid w:val="000B6555"/>
    <w:pPr>
      <w:spacing w:after="200"/>
      <w:ind w:left="576" w:hanging="576"/>
      <w:jc w:val="center"/>
    </w:pPr>
    <w:rPr>
      <w:b/>
      <w:sz w:val="72"/>
    </w:rPr>
  </w:style>
  <w:style w:type="paragraph" w:styleId="IndexHeading">
    <w:name w:val="index heading"/>
    <w:basedOn w:val="Normal"/>
    <w:next w:val="Index1"/>
    <w:semiHidden/>
    <w:rsid w:val="000B6555"/>
    <w:pPr>
      <w:spacing w:after="200"/>
      <w:ind w:left="576" w:hanging="576"/>
    </w:pPr>
    <w:rPr>
      <w:sz w:val="20"/>
      <w:lang w:val="en-US" w:eastAsia="en-US"/>
    </w:rPr>
  </w:style>
  <w:style w:type="paragraph" w:customStyle="1" w:styleId="Technical4">
    <w:name w:val="Technical 4"/>
    <w:rsid w:val="000B6555"/>
    <w:pPr>
      <w:tabs>
        <w:tab w:val="left" w:pos="-720"/>
      </w:tabs>
      <w:suppressAutoHyphens/>
      <w:spacing w:after="200"/>
      <w:ind w:left="576" w:hanging="576"/>
      <w:jc w:val="both"/>
    </w:pPr>
    <w:rPr>
      <w:rFonts w:ascii="Times" w:hAnsi="Times"/>
      <w:b/>
      <w:sz w:val="24"/>
      <w:lang w:val="en-US" w:eastAsia="en-US"/>
    </w:rPr>
  </w:style>
  <w:style w:type="paragraph" w:styleId="HTMLPreformatted">
    <w:name w:val="HTML Preformatted"/>
    <w:basedOn w:val="Normal"/>
    <w:link w:val="HTMLPreformattedChar"/>
    <w:rsid w:val="000B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576" w:hanging="576"/>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rsid w:val="000B6555"/>
    <w:rPr>
      <w:rFonts w:ascii="Courier New" w:hAnsi="Courier New" w:cs="Courier New"/>
      <w:lang w:val="en-US" w:eastAsia="en-US"/>
    </w:rPr>
  </w:style>
  <w:style w:type="paragraph" w:customStyle="1" w:styleId="ClauseSubPara">
    <w:name w:val="ClauseSub_Para"/>
    <w:rsid w:val="000B6555"/>
    <w:pPr>
      <w:spacing w:before="60" w:after="60"/>
      <w:ind w:left="2268" w:hanging="576"/>
      <w:jc w:val="both"/>
    </w:pPr>
    <w:rPr>
      <w:sz w:val="22"/>
      <w:szCs w:val="22"/>
      <w:lang w:val="en-GB" w:eastAsia="en-US"/>
    </w:rPr>
  </w:style>
  <w:style w:type="paragraph" w:customStyle="1" w:styleId="SectionVHeading2">
    <w:name w:val="Section V. Heading 2"/>
    <w:basedOn w:val="SectionVHeader"/>
    <w:rsid w:val="000B6555"/>
    <w:pPr>
      <w:spacing w:before="120" w:after="200"/>
      <w:ind w:left="576" w:hanging="576"/>
    </w:pPr>
    <w:rPr>
      <w:sz w:val="28"/>
      <w:lang w:eastAsia="en-US"/>
    </w:rPr>
  </w:style>
  <w:style w:type="paragraph" w:customStyle="1" w:styleId="UGHeader1">
    <w:name w:val="UG Header 1"/>
    <w:basedOn w:val="Heading1"/>
    <w:next w:val="Normal"/>
    <w:rsid w:val="000B6555"/>
    <w:pPr>
      <w:spacing w:before="240" w:after="240"/>
      <w:ind w:left="576" w:hanging="576"/>
    </w:pPr>
    <w:rPr>
      <w:rFonts w:ascii="Times New Roman Bold" w:hAnsi="Times New Roman Bold"/>
      <w:kern w:val="0"/>
      <w:sz w:val="36"/>
      <w:lang w:val="en-US" w:eastAsia="en-US"/>
    </w:rPr>
  </w:style>
  <w:style w:type="paragraph" w:customStyle="1" w:styleId="Rvision1">
    <w:name w:val="Révision1"/>
    <w:hidden/>
    <w:uiPriority w:val="99"/>
    <w:semiHidden/>
    <w:rsid w:val="000B6555"/>
    <w:pPr>
      <w:spacing w:after="200"/>
      <w:ind w:left="576" w:hanging="576"/>
      <w:jc w:val="both"/>
    </w:pPr>
    <w:rPr>
      <w:sz w:val="24"/>
    </w:rPr>
  </w:style>
  <w:style w:type="paragraph" w:customStyle="1" w:styleId="En-ttedetabledesmatires1">
    <w:name w:val="En-tête de table des matières1"/>
    <w:basedOn w:val="Heading1"/>
    <w:next w:val="Normal"/>
    <w:uiPriority w:val="39"/>
    <w:semiHidden/>
    <w:unhideWhenUsed/>
    <w:qFormat/>
    <w:rsid w:val="000B6555"/>
    <w:pPr>
      <w:keepNext/>
      <w:keepLines/>
      <w:spacing w:before="480" w:line="276" w:lineRule="auto"/>
      <w:ind w:left="576" w:hanging="576"/>
      <w:jc w:val="left"/>
      <w:outlineLvl w:val="9"/>
    </w:pPr>
    <w:rPr>
      <w:rFonts w:ascii="Cambria" w:hAnsi="Cambria"/>
      <w:bCs/>
      <w:color w:val="365F91"/>
      <w:kern w:val="0"/>
      <w:sz w:val="28"/>
      <w:szCs w:val="28"/>
      <w:lang w:val="en-US" w:eastAsia="en-US"/>
    </w:rPr>
  </w:style>
  <w:style w:type="paragraph" w:styleId="Revision">
    <w:name w:val="Revision"/>
    <w:hidden/>
    <w:uiPriority w:val="99"/>
    <w:semiHidden/>
    <w:rsid w:val="000B6555"/>
    <w:pPr>
      <w:spacing w:after="200"/>
      <w:ind w:left="576" w:hanging="576"/>
      <w:jc w:val="both"/>
    </w:pPr>
    <w:rPr>
      <w:sz w:val="24"/>
    </w:rPr>
  </w:style>
  <w:style w:type="paragraph" w:customStyle="1" w:styleId="UG-Title">
    <w:name w:val="UG-Title"/>
    <w:basedOn w:val="Subtitle"/>
    <w:qFormat/>
    <w:rsid w:val="000B6555"/>
    <w:pPr>
      <w:spacing w:after="200"/>
      <w:ind w:left="576" w:hanging="576"/>
    </w:pPr>
  </w:style>
  <w:style w:type="paragraph" w:customStyle="1" w:styleId="UG-SectionIVHeader">
    <w:name w:val="UG-Section IV Header"/>
    <w:basedOn w:val="SectionIVHeader"/>
    <w:qFormat/>
    <w:rsid w:val="000B6555"/>
  </w:style>
  <w:style w:type="paragraph" w:customStyle="1" w:styleId="UG-SectionIVHeader-2">
    <w:name w:val="UG-Section IV Header - 2"/>
    <w:basedOn w:val="SectionIVHeader-2"/>
    <w:qFormat/>
    <w:rsid w:val="000B6555"/>
  </w:style>
  <w:style w:type="character" w:customStyle="1" w:styleId="FootnoteTextChar1">
    <w:name w:val="Footnote Text Char1"/>
    <w:rsid w:val="000B6555"/>
    <w:rPr>
      <w:lang w:val="fr-FR" w:eastAsia="fr-FR" w:bidi="ar-SA"/>
    </w:rPr>
  </w:style>
  <w:style w:type="character" w:customStyle="1" w:styleId="PartChar">
    <w:name w:val="Part Char"/>
    <w:basedOn w:val="DefaultParagraphFont"/>
    <w:link w:val="Part"/>
    <w:rsid w:val="000B6555"/>
    <w:rPr>
      <w:b/>
      <w:sz w:val="56"/>
    </w:rPr>
  </w:style>
  <w:style w:type="character" w:customStyle="1" w:styleId="BodyText21Char">
    <w:name w:val="Body Text 21 Char"/>
    <w:basedOn w:val="DefaultParagraphFont"/>
    <w:link w:val="BodyText21"/>
    <w:rsid w:val="000B6555"/>
    <w:rPr>
      <w:b/>
      <w:sz w:val="28"/>
      <w:lang w:val="es-ES_tradnl"/>
    </w:rPr>
  </w:style>
  <w:style w:type="character" w:customStyle="1" w:styleId="Section1Header1Char">
    <w:name w:val="Section 1 Header 1 Char"/>
    <w:basedOn w:val="BodyText21Char"/>
    <w:link w:val="Section1Header1"/>
    <w:rsid w:val="000B6555"/>
    <w:rPr>
      <w:b/>
      <w:sz w:val="28"/>
      <w:lang w:val="es-ES_tradnl"/>
    </w:rPr>
  </w:style>
  <w:style w:type="character" w:customStyle="1" w:styleId="SectionIVHeaderChar">
    <w:name w:val="Section IV Header Char"/>
    <w:basedOn w:val="SectionVHeaderChar"/>
    <w:link w:val="SectionIVHeader"/>
    <w:rsid w:val="000B6555"/>
    <w:rPr>
      <w:b/>
      <w:sz w:val="36"/>
      <w:lang w:val="es-ES_tradnl"/>
    </w:rPr>
  </w:style>
  <w:style w:type="character" w:customStyle="1" w:styleId="Head81Char">
    <w:name w:val="Head 8.1 Char"/>
    <w:basedOn w:val="DefaultParagraphFont"/>
    <w:link w:val="Head81"/>
    <w:rsid w:val="000B6555"/>
    <w:rPr>
      <w:b/>
      <w:sz w:val="28"/>
    </w:rPr>
  </w:style>
  <w:style w:type="character" w:customStyle="1" w:styleId="SectionIVHeader-2Char">
    <w:name w:val="Section IV Header - 2 Char"/>
    <w:basedOn w:val="Head81Char"/>
    <w:link w:val="SectionIVHeader-2"/>
    <w:rsid w:val="000B6555"/>
    <w:rPr>
      <w:b/>
      <w:sz w:val="28"/>
    </w:rPr>
  </w:style>
  <w:style w:type="paragraph" w:customStyle="1" w:styleId="plane">
    <w:name w:val="plane"/>
    <w:basedOn w:val="Normal"/>
    <w:rsid w:val="000B6555"/>
    <w:pPr>
      <w:suppressAutoHyphens/>
      <w:jc w:val="both"/>
    </w:pPr>
    <w:rPr>
      <w:rFonts w:ascii="Tms Rmn" w:hAnsi="Tms Rmn"/>
      <w:lang w:val="en-US" w:eastAsia="en-US"/>
    </w:rPr>
  </w:style>
  <w:style w:type="paragraph" w:customStyle="1" w:styleId="Style11">
    <w:name w:val="Style11"/>
    <w:basedOn w:val="Style7"/>
    <w:link w:val="Style11Char"/>
    <w:qFormat/>
    <w:rsid w:val="000B6555"/>
    <w:pPr>
      <w:spacing w:after="200"/>
      <w:ind w:left="576" w:hanging="576"/>
      <w:jc w:val="center"/>
    </w:pPr>
    <w:rPr>
      <w:sz w:val="36"/>
      <w:lang w:val="es-ES_tradnl"/>
    </w:rPr>
  </w:style>
  <w:style w:type="character" w:customStyle="1" w:styleId="Style11Char">
    <w:name w:val="Style11 Char"/>
    <w:basedOn w:val="Style7Char"/>
    <w:link w:val="Style11"/>
    <w:rsid w:val="000B6555"/>
    <w:rPr>
      <w:b/>
      <w:sz w:val="36"/>
      <w:lang w:val="es-ES_tradnl"/>
    </w:rPr>
  </w:style>
  <w:style w:type="paragraph" w:styleId="NormalIndent">
    <w:name w:val="Normal Indent"/>
    <w:basedOn w:val="Normal"/>
    <w:rsid w:val="000B6555"/>
    <w:pPr>
      <w:ind w:left="708"/>
      <w:jc w:val="both"/>
    </w:pPr>
    <w:rPr>
      <w:lang w:val="en-US" w:eastAsia="en-US"/>
    </w:rPr>
  </w:style>
  <w:style w:type="paragraph" w:customStyle="1" w:styleId="Style9">
    <w:name w:val="Style9"/>
    <w:basedOn w:val="SectionVIHeader"/>
    <w:link w:val="Style9Char"/>
    <w:qFormat/>
    <w:rsid w:val="000B6555"/>
    <w:pPr>
      <w:spacing w:before="0" w:after="200"/>
      <w:ind w:left="576" w:hanging="576"/>
    </w:pPr>
  </w:style>
  <w:style w:type="paragraph" w:customStyle="1" w:styleId="Style10">
    <w:name w:val="Style10"/>
    <w:basedOn w:val="Head41"/>
    <w:link w:val="Style10Char"/>
    <w:qFormat/>
    <w:rsid w:val="000B6555"/>
    <w:pPr>
      <w:suppressAutoHyphens w:val="0"/>
      <w:overflowPunct/>
      <w:autoSpaceDE/>
      <w:autoSpaceDN/>
      <w:adjustRightInd/>
      <w:spacing w:before="120" w:after="120"/>
      <w:ind w:left="576" w:hanging="576"/>
      <w:textAlignment w:val="auto"/>
    </w:pPr>
  </w:style>
  <w:style w:type="character" w:customStyle="1" w:styleId="SectionVIHeaderChar">
    <w:name w:val="Section VI. Header Char"/>
    <w:basedOn w:val="SectionVHeaderChar"/>
    <w:link w:val="SectionVIHeader"/>
    <w:rsid w:val="000B6555"/>
    <w:rPr>
      <w:b/>
      <w:sz w:val="32"/>
      <w:szCs w:val="24"/>
      <w:lang w:val="en-US" w:eastAsia="en-US"/>
    </w:rPr>
  </w:style>
  <w:style w:type="character" w:customStyle="1" w:styleId="Style9Char">
    <w:name w:val="Style9 Char"/>
    <w:basedOn w:val="SectionVIHeaderChar"/>
    <w:link w:val="Style9"/>
    <w:rsid w:val="000B6555"/>
    <w:rPr>
      <w:b/>
      <w:sz w:val="32"/>
      <w:szCs w:val="24"/>
      <w:lang w:val="en-US" w:eastAsia="en-US"/>
    </w:rPr>
  </w:style>
  <w:style w:type="paragraph" w:customStyle="1" w:styleId="Style12">
    <w:name w:val="Style12"/>
    <w:basedOn w:val="Head42"/>
    <w:link w:val="Style12Char"/>
    <w:qFormat/>
    <w:rsid w:val="000B6555"/>
  </w:style>
  <w:style w:type="character" w:customStyle="1" w:styleId="Head41Char">
    <w:name w:val="Head 4.1 Char"/>
    <w:basedOn w:val="DefaultParagraphFont"/>
    <w:link w:val="Head41"/>
    <w:rsid w:val="000B6555"/>
    <w:rPr>
      <w:b/>
      <w:sz w:val="28"/>
    </w:rPr>
  </w:style>
  <w:style w:type="character" w:customStyle="1" w:styleId="Style10Char">
    <w:name w:val="Style10 Char"/>
    <w:basedOn w:val="Head41Char"/>
    <w:link w:val="Style10"/>
    <w:rsid w:val="000B6555"/>
    <w:rPr>
      <w:b/>
      <w:sz w:val="28"/>
    </w:rPr>
  </w:style>
  <w:style w:type="character" w:customStyle="1" w:styleId="Head42Char">
    <w:name w:val="Head 4.2 Char"/>
    <w:basedOn w:val="DefaultParagraphFont"/>
    <w:link w:val="Head42"/>
    <w:rsid w:val="000B6555"/>
    <w:rPr>
      <w:b/>
      <w:sz w:val="24"/>
    </w:rPr>
  </w:style>
  <w:style w:type="character" w:customStyle="1" w:styleId="Style12Char">
    <w:name w:val="Style12 Char"/>
    <w:basedOn w:val="Head42Char"/>
    <w:link w:val="Style12"/>
    <w:rsid w:val="000B6555"/>
    <w:rPr>
      <w:b/>
      <w:sz w:val="24"/>
    </w:rPr>
  </w:style>
  <w:style w:type="paragraph" w:customStyle="1" w:styleId="xmsonormal">
    <w:name w:val="x_msonormal"/>
    <w:basedOn w:val="Normal"/>
    <w:rsid w:val="000B6555"/>
    <w:pPr>
      <w:spacing w:before="100" w:beforeAutospacing="1" w:after="100" w:afterAutospacing="1"/>
    </w:pPr>
    <w:rPr>
      <w:szCs w:val="24"/>
      <w:lang w:val="en-US" w:eastAsia="en-US"/>
    </w:rPr>
  </w:style>
  <w:style w:type="paragraph" w:customStyle="1" w:styleId="S3-Header1">
    <w:name w:val="S3-Header 1"/>
    <w:basedOn w:val="Normal"/>
    <w:rsid w:val="000B6555"/>
    <w:pPr>
      <w:spacing w:before="120" w:after="200"/>
      <w:ind w:left="1080" w:hanging="720"/>
      <w:jc w:val="both"/>
    </w:pPr>
    <w:rPr>
      <w:b/>
      <w:bCs/>
      <w:noProof/>
      <w:sz w:val="28"/>
      <w:lang w:val="en-US" w:eastAsia="en-US"/>
    </w:rPr>
  </w:style>
  <w:style w:type="paragraph" w:customStyle="1" w:styleId="00PartTitle">
    <w:name w:val="00_Part Title"/>
    <w:basedOn w:val="Style1"/>
    <w:qFormat/>
    <w:rsid w:val="000B6555"/>
    <w:pPr>
      <w:suppressAutoHyphens/>
      <w:spacing w:before="1200"/>
      <w:ind w:left="576" w:hanging="576"/>
      <w:outlineLvl w:val="9"/>
    </w:pPr>
    <w:rPr>
      <w:kern w:val="0"/>
      <w:szCs w:val="52"/>
    </w:rPr>
  </w:style>
  <w:style w:type="paragraph" w:customStyle="1" w:styleId="00SectionTitle">
    <w:name w:val="00_Section Title"/>
    <w:basedOn w:val="Style3"/>
    <w:qFormat/>
    <w:rsid w:val="000B6555"/>
    <w:pPr>
      <w:numPr>
        <w:numId w:val="0"/>
      </w:numPr>
      <w:suppressAutoHyphens/>
      <w:spacing w:after="240"/>
      <w:ind w:left="578" w:hanging="578"/>
    </w:pPr>
    <w:rPr>
      <w:sz w:val="40"/>
      <w:szCs w:val="36"/>
      <w:lang w:val="es-ES_tradnl"/>
    </w:rPr>
  </w:style>
  <w:style w:type="paragraph" w:customStyle="1" w:styleId="00SectionITitle">
    <w:name w:val="00_Section I_ Title"/>
    <w:basedOn w:val="Style4"/>
    <w:qFormat/>
    <w:rsid w:val="000B6555"/>
    <w:pPr>
      <w:suppressAutoHyphens/>
      <w:spacing w:before="240" w:after="240"/>
      <w:ind w:left="578" w:hanging="578"/>
      <w:jc w:val="center"/>
    </w:pPr>
    <w:rPr>
      <w:sz w:val="28"/>
      <w:szCs w:val="24"/>
    </w:rPr>
  </w:style>
  <w:style w:type="paragraph" w:customStyle="1" w:styleId="00SectionISubtitle">
    <w:name w:val="00_Section I_Subtitle"/>
    <w:basedOn w:val="Style6"/>
    <w:qFormat/>
    <w:rsid w:val="000B6555"/>
    <w:pPr>
      <w:tabs>
        <w:tab w:val="left" w:pos="432"/>
      </w:tabs>
      <w:suppressAutoHyphens/>
      <w:spacing w:before="60" w:after="60"/>
      <w:ind w:left="432" w:hanging="432"/>
      <w:jc w:val="left"/>
      <w:outlineLvl w:val="9"/>
    </w:pPr>
    <w:rPr>
      <w:rFonts w:ascii="Times New Roman" w:hAnsi="Times New Roman"/>
      <w:iCs w:val="0"/>
      <w:kern w:val="0"/>
      <w:sz w:val="24"/>
      <w:szCs w:val="24"/>
    </w:rPr>
  </w:style>
  <w:style w:type="paragraph" w:customStyle="1" w:styleId="00SectionIIITitle">
    <w:name w:val="00_Section III_Title"/>
    <w:basedOn w:val="Normal"/>
    <w:qFormat/>
    <w:rsid w:val="000B6555"/>
    <w:pPr>
      <w:suppressAutoHyphens/>
      <w:spacing w:after="200"/>
      <w:ind w:left="576" w:hanging="576"/>
      <w:jc w:val="both"/>
    </w:pPr>
    <w:rPr>
      <w:b/>
      <w:sz w:val="32"/>
      <w:szCs w:val="24"/>
    </w:rPr>
  </w:style>
  <w:style w:type="paragraph" w:customStyle="1" w:styleId="Section4-Heading2">
    <w:name w:val="Section 4 - Heading 2"/>
    <w:basedOn w:val="Normal"/>
    <w:rsid w:val="000B6555"/>
    <w:pPr>
      <w:spacing w:after="200"/>
      <w:jc w:val="center"/>
    </w:pPr>
    <w:rPr>
      <w:b/>
      <w:sz w:val="32"/>
      <w:szCs w:val="24"/>
      <w:lang w:val="en-US" w:eastAsia="en-US"/>
    </w:rPr>
  </w:style>
  <w:style w:type="paragraph" w:customStyle="1" w:styleId="S4-header1">
    <w:name w:val="S4-header1"/>
    <w:basedOn w:val="Normal"/>
    <w:rsid w:val="000B6555"/>
    <w:pPr>
      <w:spacing w:before="120" w:after="240"/>
      <w:jc w:val="center"/>
    </w:pPr>
    <w:rPr>
      <w:b/>
      <w:sz w:val="36"/>
      <w:lang w:val="en-US" w:eastAsia="en-US"/>
    </w:rPr>
  </w:style>
  <w:style w:type="paragraph" w:customStyle="1" w:styleId="StyleS1-Header1TimesNewRoman14pt">
    <w:name w:val="Style S1-Header1 + Times New Roman 14 pt"/>
    <w:basedOn w:val="Normal"/>
    <w:rsid w:val="000B6555"/>
    <w:pPr>
      <w:spacing w:before="240" w:after="240"/>
      <w:jc w:val="center"/>
    </w:pPr>
    <w:rPr>
      <w:b/>
      <w:bCs/>
      <w:sz w:val="28"/>
      <w:szCs w:val="24"/>
      <w:lang w:val="en-US" w:eastAsia="en-US"/>
    </w:rPr>
  </w:style>
  <w:style w:type="paragraph" w:customStyle="1" w:styleId="Style20">
    <w:name w:val="Style 20"/>
    <w:basedOn w:val="Normal"/>
    <w:rsid w:val="000B6555"/>
    <w:pPr>
      <w:widowControl w:val="0"/>
      <w:autoSpaceDE w:val="0"/>
      <w:autoSpaceDN w:val="0"/>
      <w:spacing w:before="144" w:after="360" w:line="264" w:lineRule="exact"/>
    </w:pPr>
    <w:rPr>
      <w:szCs w:val="24"/>
      <w:lang w:val="en-US" w:eastAsia="en-US"/>
    </w:rPr>
  </w:style>
  <w:style w:type="paragraph" w:customStyle="1" w:styleId="S6-Header1">
    <w:name w:val="S6-Header 1"/>
    <w:basedOn w:val="Normal"/>
    <w:next w:val="Normal"/>
    <w:rsid w:val="000B6555"/>
    <w:pPr>
      <w:spacing w:before="120" w:after="240"/>
      <w:jc w:val="center"/>
    </w:pPr>
    <w:rPr>
      <w:rFonts w:cs="Arial"/>
      <w:b/>
      <w:sz w:val="32"/>
      <w:szCs w:val="24"/>
      <w:lang w:val="en-US" w:eastAsia="en-US"/>
    </w:rPr>
  </w:style>
  <w:style w:type="paragraph" w:customStyle="1" w:styleId="00SectionVIITitle">
    <w:name w:val="00_Section VII_Title"/>
    <w:basedOn w:val="S6-Header1"/>
    <w:qFormat/>
    <w:rsid w:val="000B6555"/>
    <w:rPr>
      <w:rFonts w:cs="Times New Roman"/>
    </w:rPr>
  </w:style>
  <w:style w:type="paragraph" w:customStyle="1" w:styleId="00SectionVIIITitle">
    <w:name w:val="00_Section VIII_Title"/>
    <w:basedOn w:val="Style10"/>
    <w:qFormat/>
    <w:rsid w:val="000B6555"/>
    <w:pPr>
      <w:suppressAutoHyphens/>
      <w:spacing w:after="200"/>
      <w:ind w:left="578" w:hanging="578"/>
    </w:pPr>
    <w:rPr>
      <w:szCs w:val="24"/>
    </w:rPr>
  </w:style>
  <w:style w:type="paragraph" w:customStyle="1" w:styleId="00SectionVIIISubtitle">
    <w:name w:val="00_Section VIII_Subtitle"/>
    <w:basedOn w:val="Style12"/>
    <w:qFormat/>
    <w:rsid w:val="000B6555"/>
    <w:pPr>
      <w:suppressAutoHyphens/>
    </w:pPr>
    <w:rPr>
      <w:szCs w:val="24"/>
    </w:rPr>
  </w:style>
  <w:style w:type="paragraph" w:customStyle="1" w:styleId="SectionIXHeader">
    <w:name w:val="Section IX Header"/>
    <w:basedOn w:val="SectionVHeader"/>
    <w:rsid w:val="000B6555"/>
    <w:rPr>
      <w:noProof/>
      <w:szCs w:val="24"/>
      <w:lang w:val="en-US" w:eastAsia="en-US"/>
    </w:rPr>
  </w:style>
  <w:style w:type="paragraph" w:customStyle="1" w:styleId="00SectionXTitle">
    <w:name w:val="00_Section X_Title"/>
    <w:basedOn w:val="SectionIXHeader"/>
    <w:qFormat/>
    <w:rsid w:val="000B6555"/>
    <w:pPr>
      <w:spacing w:before="240"/>
    </w:pPr>
    <w:rPr>
      <w:szCs w:val="32"/>
    </w:rPr>
  </w:style>
  <w:style w:type="paragraph" w:customStyle="1" w:styleId="Enclosure">
    <w:name w:val="Enclosure"/>
    <w:basedOn w:val="Normal"/>
    <w:rsid w:val="000B6555"/>
    <w:rPr>
      <w:szCs w:val="24"/>
      <w:lang w:val="en-US" w:eastAsia="en-US"/>
    </w:rPr>
  </w:style>
  <w:style w:type="paragraph" w:customStyle="1" w:styleId="Head12">
    <w:name w:val="Head 1.2"/>
    <w:basedOn w:val="Normal"/>
    <w:rsid w:val="000B6555"/>
    <w:pPr>
      <w:numPr>
        <w:ilvl w:val="1"/>
        <w:numId w:val="24"/>
      </w:numPr>
      <w:jc w:val="both"/>
    </w:pPr>
    <w:rPr>
      <w:rFonts w:ascii="Arial" w:hAnsi="Arial"/>
      <w:sz w:val="20"/>
      <w:lang w:val="en-US" w:eastAsia="en-US"/>
    </w:rPr>
  </w:style>
  <w:style w:type="paragraph" w:customStyle="1" w:styleId="Section10-Heading1">
    <w:name w:val="Section 10 - Heading 1"/>
    <w:basedOn w:val="Normal"/>
    <w:next w:val="Normal"/>
    <w:rsid w:val="000B6555"/>
    <w:pPr>
      <w:spacing w:before="120" w:after="240"/>
      <w:jc w:val="center"/>
    </w:pPr>
    <w:rPr>
      <w:b/>
      <w:sz w:val="36"/>
      <w:szCs w:val="24"/>
      <w:lang w:val="en-US" w:eastAsia="en-US"/>
    </w:rPr>
  </w:style>
  <w:style w:type="paragraph" w:customStyle="1" w:styleId="Bulletroman">
    <w:name w:val="Bullet roman"/>
    <w:basedOn w:val="ListParagraph"/>
    <w:autoRedefine/>
    <w:qFormat/>
    <w:rsid w:val="000B6555"/>
    <w:pPr>
      <w:numPr>
        <w:numId w:val="25"/>
      </w:numPr>
      <w:tabs>
        <w:tab w:val="num" w:pos="360"/>
      </w:tabs>
      <w:suppressAutoHyphens w:val="0"/>
      <w:overflowPunct/>
      <w:autoSpaceDE/>
      <w:autoSpaceDN/>
      <w:adjustRightInd/>
      <w:spacing w:after="120" w:line="259" w:lineRule="auto"/>
      <w:ind w:left="720" w:firstLine="0"/>
      <w:contextualSpacing w:val="0"/>
      <w:jc w:val="left"/>
      <w:textAlignment w:val="auto"/>
    </w:pPr>
    <w:rPr>
      <w:rFonts w:asciiTheme="minorHAnsi" w:eastAsiaTheme="minorHAnsi" w:hAnsiTheme="minorHAnsi" w:cstheme="minorBidi"/>
      <w:szCs w:val="22"/>
      <w:lang w:val="en-US" w:eastAsia="en-US"/>
    </w:rPr>
  </w:style>
  <w:style w:type="paragraph" w:customStyle="1" w:styleId="S3-Heading2">
    <w:name w:val="S3-Heading 2"/>
    <w:basedOn w:val="Normal"/>
    <w:rsid w:val="000B6555"/>
    <w:pPr>
      <w:spacing w:after="200"/>
      <w:ind w:left="1080" w:right="288" w:hanging="720"/>
      <w:jc w:val="both"/>
    </w:pPr>
    <w:rPr>
      <w:b/>
      <w:bCs/>
      <w:szCs w:val="24"/>
      <w:lang w:val="en-US" w:eastAsia="en-US"/>
    </w:rPr>
  </w:style>
  <w:style w:type="paragraph" w:customStyle="1" w:styleId="S4-Header2">
    <w:name w:val="S4-Header 2"/>
    <w:basedOn w:val="Normal"/>
    <w:rsid w:val="000B6555"/>
    <w:pPr>
      <w:spacing w:before="120" w:after="240"/>
      <w:jc w:val="center"/>
    </w:pPr>
    <w:rPr>
      <w:b/>
      <w:sz w:val="32"/>
      <w:szCs w:val="24"/>
      <w:lang w:val="en-US" w:eastAsia="en-US"/>
    </w:rPr>
  </w:style>
  <w:style w:type="paragraph" w:customStyle="1" w:styleId="S9Header1">
    <w:name w:val="S9 Header 1"/>
    <w:basedOn w:val="Normal"/>
    <w:next w:val="Normal"/>
    <w:rsid w:val="000B6555"/>
    <w:pPr>
      <w:spacing w:before="120" w:after="240"/>
      <w:jc w:val="center"/>
    </w:pPr>
    <w:rPr>
      <w:b/>
      <w:sz w:val="36"/>
      <w:szCs w:val="24"/>
      <w:lang w:val="en-US" w:eastAsia="en-US"/>
    </w:rPr>
  </w:style>
  <w:style w:type="paragraph" w:customStyle="1" w:styleId="CHead">
    <w:name w:val="C Head"/>
    <w:rsid w:val="000B6555"/>
    <w:pPr>
      <w:tabs>
        <w:tab w:val="left" w:pos="-720"/>
      </w:tabs>
      <w:suppressAutoHyphens/>
      <w:overflowPunct w:val="0"/>
      <w:autoSpaceDE w:val="0"/>
      <w:autoSpaceDN w:val="0"/>
      <w:adjustRightInd w:val="0"/>
      <w:textAlignment w:val="baseline"/>
    </w:pPr>
    <w:rPr>
      <w:lang w:val="en-US" w:eastAsia="en-US"/>
    </w:rPr>
  </w:style>
  <w:style w:type="paragraph" w:customStyle="1" w:styleId="SPDForm2">
    <w:name w:val="SPD  Form 2"/>
    <w:basedOn w:val="Normal"/>
    <w:qFormat/>
    <w:rsid w:val="000B6555"/>
    <w:pPr>
      <w:spacing w:before="120" w:after="240"/>
      <w:jc w:val="center"/>
    </w:pPr>
    <w:rPr>
      <w:b/>
      <w:sz w:val="36"/>
      <w:lang w:val="en-US" w:eastAsia="en-US"/>
    </w:rPr>
  </w:style>
  <w:style w:type="paragraph" w:customStyle="1" w:styleId="p2">
    <w:name w:val="p2"/>
    <w:basedOn w:val="Normal"/>
    <w:rsid w:val="000B6555"/>
    <w:rPr>
      <w:rFonts w:ascii="Calibri" w:eastAsiaTheme="minorHAnsi" w:hAnsi="Calibri"/>
      <w:sz w:val="15"/>
      <w:szCs w:val="15"/>
      <w:lang w:val="en-US" w:eastAsia="en-US"/>
    </w:rPr>
  </w:style>
  <w:style w:type="paragraph" w:customStyle="1" w:styleId="Style19">
    <w:name w:val="Style 19"/>
    <w:basedOn w:val="Normal"/>
    <w:rsid w:val="000B6555"/>
    <w:pPr>
      <w:widowControl w:val="0"/>
      <w:autoSpaceDE w:val="0"/>
      <w:autoSpaceDN w:val="0"/>
      <w:adjustRightInd w:val="0"/>
    </w:pPr>
    <w:rPr>
      <w:szCs w:val="24"/>
      <w:lang w:val="en-US" w:eastAsia="en-US"/>
    </w:rPr>
  </w:style>
  <w:style w:type="character" w:customStyle="1" w:styleId="ESSparaChar">
    <w:name w:val="ESS para Char"/>
    <w:basedOn w:val="DefaultParagraphFont"/>
    <w:link w:val="ESSpara"/>
    <w:rsid w:val="000B6555"/>
  </w:style>
  <w:style w:type="paragraph" w:customStyle="1" w:styleId="ESSpara">
    <w:name w:val="ESS para"/>
    <w:basedOn w:val="Normal"/>
    <w:link w:val="ESSparaChar"/>
    <w:rsid w:val="000B6555"/>
    <w:pPr>
      <w:spacing w:after="240"/>
      <w:ind w:left="4680" w:hanging="360"/>
      <w:jc w:val="both"/>
    </w:pPr>
    <w:rPr>
      <w:sz w:val="20"/>
    </w:rPr>
  </w:style>
  <w:style w:type="paragraph" w:styleId="z-TopofForm">
    <w:name w:val="HTML Top of Form"/>
    <w:basedOn w:val="Normal"/>
    <w:next w:val="Normal"/>
    <w:link w:val="z-TopofFormChar"/>
    <w:hidden/>
    <w:uiPriority w:val="99"/>
    <w:semiHidden/>
    <w:unhideWhenUsed/>
    <w:rsid w:val="000B6555"/>
    <w:pPr>
      <w:pBdr>
        <w:bottom w:val="single" w:sz="6" w:space="1" w:color="auto"/>
      </w:pBdr>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0B6555"/>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0B6555"/>
    <w:pPr>
      <w:pBdr>
        <w:top w:val="single" w:sz="6" w:space="1" w:color="auto"/>
      </w:pBdr>
      <w:jc w:val="center"/>
    </w:pPr>
    <w:rPr>
      <w:rFonts w:ascii="Arial"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0B6555"/>
    <w:rPr>
      <w:rFonts w:ascii="Arial" w:hAnsi="Arial" w:cs="Arial"/>
      <w:vanish/>
      <w:sz w:val="16"/>
      <w:szCs w:val="16"/>
      <w:lang w:val="en-US" w:eastAsia="en-US"/>
    </w:rPr>
  </w:style>
  <w:style w:type="character" w:customStyle="1" w:styleId="slide-up">
    <w:name w:val="slide-up"/>
    <w:basedOn w:val="DefaultParagraphFont"/>
    <w:rsid w:val="000B6555"/>
  </w:style>
  <w:style w:type="character" w:customStyle="1" w:styleId="bverrortitle1">
    <w:name w:val="bverrortitle1"/>
    <w:basedOn w:val="DefaultParagraphFont"/>
    <w:rsid w:val="000B6555"/>
    <w:rPr>
      <w:vanish/>
      <w:webHidden w:val="0"/>
      <w:specVanish w:val="0"/>
    </w:rPr>
  </w:style>
  <w:style w:type="paragraph" w:customStyle="1" w:styleId="Default">
    <w:name w:val="Default"/>
    <w:rsid w:val="000B6555"/>
    <w:pPr>
      <w:autoSpaceDE w:val="0"/>
      <w:autoSpaceDN w:val="0"/>
      <w:adjustRightInd w:val="0"/>
    </w:pPr>
    <w:rPr>
      <w:rFonts w:ascii="Tahoma" w:hAnsi="Tahoma" w:cs="Tahoma"/>
      <w:color w:val="000000"/>
      <w:sz w:val="24"/>
      <w:szCs w:val="24"/>
      <w:lang w:val="en-US"/>
    </w:rPr>
  </w:style>
  <w:style w:type="numbering" w:customStyle="1" w:styleId="Style13">
    <w:name w:val="Style13"/>
    <w:uiPriority w:val="99"/>
    <w:rsid w:val="000B6555"/>
    <w:pPr>
      <w:numPr>
        <w:numId w:val="26"/>
      </w:numPr>
    </w:pPr>
  </w:style>
  <w:style w:type="character" w:customStyle="1" w:styleId="GCCHeading3Char">
    <w:name w:val="GCC Heading 3 Char"/>
    <w:basedOn w:val="DefaultParagraphFont"/>
    <w:link w:val="GCCHeading3"/>
    <w:rsid w:val="000B6555"/>
  </w:style>
  <w:style w:type="paragraph" w:customStyle="1" w:styleId="GCCHeading3">
    <w:name w:val="GCC Heading 3"/>
    <w:basedOn w:val="Normal"/>
    <w:link w:val="GCCHeading3Char"/>
    <w:rsid w:val="000B6555"/>
    <w:pPr>
      <w:overflowPunct w:val="0"/>
      <w:autoSpaceDE w:val="0"/>
      <w:autoSpaceDN w:val="0"/>
      <w:spacing w:before="120" w:after="120"/>
      <w:ind w:left="918" w:right="36" w:hanging="540"/>
      <w:jc w:val="both"/>
    </w:pPr>
    <w:rPr>
      <w:sz w:val="20"/>
    </w:rPr>
  </w:style>
  <w:style w:type="numbering" w:customStyle="1" w:styleId="NoList1">
    <w:name w:val="No List1"/>
    <w:next w:val="NoList"/>
    <w:uiPriority w:val="99"/>
    <w:semiHidden/>
    <w:unhideWhenUsed/>
    <w:rsid w:val="00FF45A1"/>
  </w:style>
  <w:style w:type="character" w:customStyle="1" w:styleId="TechInit">
    <w:name w:val="Tech Init"/>
    <w:rsid w:val="00FF45A1"/>
    <w:rPr>
      <w:rFonts w:ascii="Times New Roman" w:hAnsi="Times New Roman"/>
      <w:noProof w:val="0"/>
      <w:sz w:val="20"/>
      <w:lang w:val="en-US"/>
    </w:rPr>
  </w:style>
  <w:style w:type="character" w:customStyle="1" w:styleId="Technical1">
    <w:name w:val="Technical 1"/>
    <w:rsid w:val="00FF45A1"/>
    <w:rPr>
      <w:rFonts w:ascii="Times New Roman" w:hAnsi="Times New Roman"/>
      <w:noProof w:val="0"/>
      <w:sz w:val="20"/>
      <w:lang w:val="en-US"/>
    </w:rPr>
  </w:style>
  <w:style w:type="character" w:customStyle="1" w:styleId="Technical2">
    <w:name w:val="Technical 2"/>
    <w:rsid w:val="00FF45A1"/>
    <w:rPr>
      <w:rFonts w:ascii="Times New Roman" w:hAnsi="Times New Roman"/>
      <w:noProof w:val="0"/>
      <w:sz w:val="20"/>
      <w:lang w:val="en-US"/>
    </w:rPr>
  </w:style>
  <w:style w:type="character" w:customStyle="1" w:styleId="Technical3">
    <w:name w:val="Technical 3"/>
    <w:rsid w:val="00FF45A1"/>
    <w:rPr>
      <w:rFonts w:ascii="Times New Roman" w:hAnsi="Times New Roman"/>
      <w:noProof w:val="0"/>
      <w:sz w:val="20"/>
      <w:lang w:val="en-US"/>
    </w:rPr>
  </w:style>
  <w:style w:type="paragraph" w:customStyle="1" w:styleId="Technical5">
    <w:name w:val="Technical 5"/>
    <w:rsid w:val="00FF45A1"/>
    <w:pPr>
      <w:tabs>
        <w:tab w:val="left" w:pos="-720"/>
      </w:tabs>
      <w:suppressAutoHyphens/>
      <w:overflowPunct w:val="0"/>
      <w:autoSpaceDE w:val="0"/>
      <w:autoSpaceDN w:val="0"/>
      <w:adjustRightInd w:val="0"/>
      <w:ind w:firstLine="720"/>
      <w:textAlignment w:val="baseline"/>
    </w:pPr>
    <w:rPr>
      <w:b/>
      <w:lang w:val="en-US" w:eastAsia="en-US"/>
    </w:rPr>
  </w:style>
  <w:style w:type="paragraph" w:customStyle="1" w:styleId="Technical6">
    <w:name w:val="Technical 6"/>
    <w:rsid w:val="00FF45A1"/>
    <w:pPr>
      <w:tabs>
        <w:tab w:val="left" w:pos="-720"/>
      </w:tabs>
      <w:suppressAutoHyphens/>
      <w:overflowPunct w:val="0"/>
      <w:autoSpaceDE w:val="0"/>
      <w:autoSpaceDN w:val="0"/>
      <w:adjustRightInd w:val="0"/>
      <w:ind w:firstLine="720"/>
      <w:textAlignment w:val="baseline"/>
    </w:pPr>
    <w:rPr>
      <w:b/>
      <w:lang w:val="en-US" w:eastAsia="en-US"/>
    </w:rPr>
  </w:style>
  <w:style w:type="paragraph" w:customStyle="1" w:styleId="Technical7">
    <w:name w:val="Technical 7"/>
    <w:rsid w:val="00FF45A1"/>
    <w:pPr>
      <w:tabs>
        <w:tab w:val="left" w:pos="-720"/>
      </w:tabs>
      <w:suppressAutoHyphens/>
      <w:overflowPunct w:val="0"/>
      <w:autoSpaceDE w:val="0"/>
      <w:autoSpaceDN w:val="0"/>
      <w:adjustRightInd w:val="0"/>
      <w:ind w:firstLine="720"/>
      <w:textAlignment w:val="baseline"/>
    </w:pPr>
    <w:rPr>
      <w:b/>
      <w:lang w:val="en-US" w:eastAsia="en-US"/>
    </w:rPr>
  </w:style>
  <w:style w:type="paragraph" w:customStyle="1" w:styleId="Technical8">
    <w:name w:val="Technical 8"/>
    <w:rsid w:val="00FF45A1"/>
    <w:pPr>
      <w:tabs>
        <w:tab w:val="left" w:pos="-720"/>
      </w:tabs>
      <w:suppressAutoHyphens/>
      <w:overflowPunct w:val="0"/>
      <w:autoSpaceDE w:val="0"/>
      <w:autoSpaceDN w:val="0"/>
      <w:adjustRightInd w:val="0"/>
      <w:ind w:firstLine="720"/>
      <w:textAlignment w:val="baseline"/>
    </w:pPr>
    <w:rPr>
      <w:b/>
      <w:lang w:val="en-US" w:eastAsia="en-US"/>
    </w:rPr>
  </w:style>
  <w:style w:type="character" w:customStyle="1" w:styleId="DocInit">
    <w:name w:val="Doc Init"/>
    <w:basedOn w:val="DefaultParagraphFont"/>
    <w:rsid w:val="00FF45A1"/>
  </w:style>
  <w:style w:type="paragraph" w:customStyle="1" w:styleId="Document1">
    <w:name w:val="Document 1"/>
    <w:rsid w:val="00FF45A1"/>
    <w:pPr>
      <w:keepNext/>
      <w:keepLines/>
      <w:tabs>
        <w:tab w:val="left" w:pos="-720"/>
      </w:tabs>
      <w:suppressAutoHyphens/>
      <w:overflowPunct w:val="0"/>
      <w:autoSpaceDE w:val="0"/>
      <w:autoSpaceDN w:val="0"/>
      <w:adjustRightInd w:val="0"/>
      <w:textAlignment w:val="baseline"/>
    </w:pPr>
    <w:rPr>
      <w:lang w:val="en-US" w:eastAsia="en-US"/>
    </w:rPr>
  </w:style>
  <w:style w:type="character" w:customStyle="1" w:styleId="Document2">
    <w:name w:val="Document 2"/>
    <w:rsid w:val="00FF45A1"/>
    <w:rPr>
      <w:rFonts w:ascii="Times New Roman" w:hAnsi="Times New Roman"/>
      <w:noProof w:val="0"/>
      <w:sz w:val="20"/>
      <w:lang w:val="en-US"/>
    </w:rPr>
  </w:style>
  <w:style w:type="character" w:customStyle="1" w:styleId="Document3">
    <w:name w:val="Document 3"/>
    <w:rsid w:val="00FF45A1"/>
    <w:rPr>
      <w:rFonts w:ascii="Times New Roman" w:hAnsi="Times New Roman"/>
      <w:noProof w:val="0"/>
      <w:sz w:val="20"/>
      <w:lang w:val="en-US"/>
    </w:rPr>
  </w:style>
  <w:style w:type="character" w:customStyle="1" w:styleId="Document4">
    <w:name w:val="Document 4"/>
    <w:rsid w:val="00FF45A1"/>
    <w:rPr>
      <w:b/>
      <w:i/>
      <w:sz w:val="20"/>
    </w:rPr>
  </w:style>
  <w:style w:type="character" w:customStyle="1" w:styleId="Document5">
    <w:name w:val="Document 5"/>
    <w:basedOn w:val="DefaultParagraphFont"/>
    <w:rsid w:val="00FF45A1"/>
  </w:style>
  <w:style w:type="character" w:customStyle="1" w:styleId="Document6">
    <w:name w:val="Document 6"/>
    <w:basedOn w:val="DefaultParagraphFont"/>
    <w:rsid w:val="00FF45A1"/>
  </w:style>
  <w:style w:type="character" w:customStyle="1" w:styleId="Document7">
    <w:name w:val="Document 7"/>
    <w:basedOn w:val="DefaultParagraphFont"/>
    <w:rsid w:val="00FF45A1"/>
  </w:style>
  <w:style w:type="character" w:customStyle="1" w:styleId="Document8">
    <w:name w:val="Document 8"/>
    <w:basedOn w:val="DefaultParagraphFont"/>
    <w:rsid w:val="00FF45A1"/>
  </w:style>
  <w:style w:type="paragraph" w:customStyle="1" w:styleId="Pleading">
    <w:name w:val="Pleading"/>
    <w:rsid w:val="00FF45A1"/>
    <w:pPr>
      <w:tabs>
        <w:tab w:val="left" w:pos="-720"/>
      </w:tabs>
      <w:suppressAutoHyphens/>
      <w:overflowPunct w:val="0"/>
      <w:autoSpaceDE w:val="0"/>
      <w:autoSpaceDN w:val="0"/>
      <w:adjustRightInd w:val="0"/>
      <w:spacing w:line="240" w:lineRule="exact"/>
      <w:textAlignment w:val="baseline"/>
    </w:pPr>
    <w:rPr>
      <w:lang w:val="en-US" w:eastAsia="en-US"/>
    </w:rPr>
  </w:style>
  <w:style w:type="character" w:customStyle="1" w:styleId="AHead">
    <w:name w:val="A Head"/>
    <w:rsid w:val="00FF45A1"/>
    <w:rPr>
      <w:rFonts w:ascii="Times New Roman" w:hAnsi="Times New Roman"/>
      <w:noProof w:val="0"/>
      <w:sz w:val="20"/>
      <w:lang w:val="en-US"/>
    </w:rPr>
  </w:style>
  <w:style w:type="paragraph" w:customStyle="1" w:styleId="BHead">
    <w:name w:val="B Head"/>
    <w:rsid w:val="00FF45A1"/>
    <w:pPr>
      <w:tabs>
        <w:tab w:val="left" w:pos="-720"/>
      </w:tabs>
      <w:suppressAutoHyphens/>
      <w:overflowPunct w:val="0"/>
      <w:autoSpaceDE w:val="0"/>
      <w:autoSpaceDN w:val="0"/>
      <w:adjustRightInd w:val="0"/>
      <w:textAlignment w:val="baseline"/>
    </w:pPr>
    <w:rPr>
      <w:lang w:val="en-US" w:eastAsia="en-US"/>
    </w:rPr>
  </w:style>
  <w:style w:type="paragraph" w:customStyle="1" w:styleId="SecNoHe">
    <w:name w:val="Sec No. &amp; He"/>
    <w:rsid w:val="00FF45A1"/>
    <w:pPr>
      <w:tabs>
        <w:tab w:val="left" w:pos="-720"/>
      </w:tabs>
      <w:suppressAutoHyphens/>
      <w:overflowPunct w:val="0"/>
      <w:autoSpaceDE w:val="0"/>
      <w:autoSpaceDN w:val="0"/>
      <w:adjustRightInd w:val="0"/>
      <w:textAlignment w:val="baseline"/>
    </w:pPr>
    <w:rPr>
      <w:lang w:val="en-US" w:eastAsia="en-US"/>
    </w:rPr>
  </w:style>
  <w:style w:type="character" w:customStyle="1" w:styleId="DefaultPara">
    <w:name w:val="Default Para"/>
    <w:rsid w:val="00FF45A1"/>
    <w:rPr>
      <w:rFonts w:ascii="CG Times" w:hAnsi="CG Times"/>
      <w:b/>
      <w:i/>
      <w:noProof w:val="0"/>
      <w:sz w:val="24"/>
      <w:lang w:val="en-US"/>
    </w:rPr>
  </w:style>
  <w:style w:type="paragraph" w:customStyle="1" w:styleId="RightPar1">
    <w:name w:val="Right Par[1]"/>
    <w:rsid w:val="00FF45A1"/>
    <w:pPr>
      <w:tabs>
        <w:tab w:val="left" w:pos="-720"/>
        <w:tab w:val="left" w:pos="0"/>
        <w:tab w:val="decimal" w:pos="720"/>
      </w:tabs>
      <w:suppressAutoHyphens/>
      <w:overflowPunct w:val="0"/>
      <w:autoSpaceDE w:val="0"/>
      <w:autoSpaceDN w:val="0"/>
      <w:adjustRightInd w:val="0"/>
      <w:ind w:firstLine="720"/>
      <w:textAlignment w:val="baseline"/>
    </w:pPr>
    <w:rPr>
      <w:rFonts w:ascii="CG Times" w:hAnsi="CG Times"/>
      <w:b/>
      <w:i/>
      <w:sz w:val="24"/>
      <w:lang w:val="en-US" w:eastAsia="en-US"/>
    </w:rPr>
  </w:style>
  <w:style w:type="paragraph" w:customStyle="1" w:styleId="RightPar2">
    <w:name w:val="Right Par[2]"/>
    <w:rsid w:val="00FF45A1"/>
    <w:pPr>
      <w:tabs>
        <w:tab w:val="left" w:pos="-720"/>
        <w:tab w:val="left" w:pos="0"/>
        <w:tab w:val="left" w:pos="720"/>
        <w:tab w:val="decimal" w:pos="1440"/>
      </w:tabs>
      <w:suppressAutoHyphens/>
      <w:overflowPunct w:val="0"/>
      <w:autoSpaceDE w:val="0"/>
      <w:autoSpaceDN w:val="0"/>
      <w:adjustRightInd w:val="0"/>
      <w:ind w:firstLine="1440"/>
      <w:textAlignment w:val="baseline"/>
    </w:pPr>
    <w:rPr>
      <w:rFonts w:ascii="CG Times" w:hAnsi="CG Times"/>
      <w:b/>
      <w:i/>
      <w:sz w:val="24"/>
      <w:lang w:val="en-US" w:eastAsia="en-US"/>
    </w:rPr>
  </w:style>
  <w:style w:type="paragraph" w:customStyle="1" w:styleId="RightPar3">
    <w:name w:val="Right Par[3]"/>
    <w:rsid w:val="00FF45A1"/>
    <w:pPr>
      <w:tabs>
        <w:tab w:val="left" w:pos="-720"/>
        <w:tab w:val="left" w:pos="0"/>
        <w:tab w:val="left" w:pos="720"/>
        <w:tab w:val="left" w:pos="1440"/>
        <w:tab w:val="decimal" w:pos="2160"/>
      </w:tabs>
      <w:suppressAutoHyphens/>
      <w:overflowPunct w:val="0"/>
      <w:autoSpaceDE w:val="0"/>
      <w:autoSpaceDN w:val="0"/>
      <w:adjustRightInd w:val="0"/>
      <w:ind w:firstLine="2160"/>
      <w:textAlignment w:val="baseline"/>
    </w:pPr>
    <w:rPr>
      <w:rFonts w:ascii="CG Times" w:hAnsi="CG Times"/>
      <w:b/>
      <w:i/>
      <w:sz w:val="24"/>
      <w:lang w:val="en-US" w:eastAsia="en-US"/>
    </w:rPr>
  </w:style>
  <w:style w:type="paragraph" w:customStyle="1" w:styleId="RightPar4">
    <w:name w:val="Right Par[4]"/>
    <w:rsid w:val="00FF45A1"/>
    <w:pPr>
      <w:tabs>
        <w:tab w:val="left" w:pos="-720"/>
        <w:tab w:val="left" w:pos="0"/>
        <w:tab w:val="left" w:pos="720"/>
        <w:tab w:val="left" w:pos="1440"/>
        <w:tab w:val="left" w:pos="2160"/>
        <w:tab w:val="decimal" w:pos="2880"/>
      </w:tabs>
      <w:suppressAutoHyphens/>
      <w:overflowPunct w:val="0"/>
      <w:autoSpaceDE w:val="0"/>
      <w:autoSpaceDN w:val="0"/>
      <w:adjustRightInd w:val="0"/>
      <w:ind w:firstLine="2880"/>
      <w:textAlignment w:val="baseline"/>
    </w:pPr>
    <w:rPr>
      <w:rFonts w:ascii="CG Times" w:hAnsi="CG Times"/>
      <w:b/>
      <w:i/>
      <w:sz w:val="24"/>
      <w:lang w:val="en-US" w:eastAsia="en-US"/>
    </w:rPr>
  </w:style>
  <w:style w:type="paragraph" w:customStyle="1" w:styleId="RightPar5">
    <w:name w:val="Right Par[5]"/>
    <w:rsid w:val="00FF45A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textAlignment w:val="baseline"/>
    </w:pPr>
    <w:rPr>
      <w:rFonts w:ascii="CG Times" w:hAnsi="CG Times"/>
      <w:b/>
      <w:i/>
      <w:sz w:val="24"/>
      <w:lang w:val="en-US" w:eastAsia="en-US"/>
    </w:rPr>
  </w:style>
  <w:style w:type="paragraph" w:customStyle="1" w:styleId="RightPar6">
    <w:name w:val="Right Par[6]"/>
    <w:rsid w:val="00FF45A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textAlignment w:val="baseline"/>
    </w:pPr>
    <w:rPr>
      <w:rFonts w:ascii="CG Times" w:hAnsi="CG Times"/>
      <w:b/>
      <w:i/>
      <w:sz w:val="24"/>
      <w:lang w:val="en-US" w:eastAsia="en-US"/>
    </w:rPr>
  </w:style>
  <w:style w:type="paragraph" w:customStyle="1" w:styleId="RightPar7">
    <w:name w:val="Right Par[7]"/>
    <w:rsid w:val="00FF45A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textAlignment w:val="baseline"/>
    </w:pPr>
    <w:rPr>
      <w:rFonts w:ascii="CG Times" w:hAnsi="CG Times"/>
      <w:b/>
      <w:i/>
      <w:sz w:val="24"/>
      <w:lang w:val="en-US" w:eastAsia="en-US"/>
    </w:rPr>
  </w:style>
  <w:style w:type="paragraph" w:customStyle="1" w:styleId="RightPar8">
    <w:name w:val="Right Par[8]"/>
    <w:rsid w:val="00FF45A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textAlignment w:val="baseline"/>
    </w:pPr>
    <w:rPr>
      <w:rFonts w:ascii="CG Times" w:hAnsi="CG Times"/>
      <w:b/>
      <w:i/>
      <w:sz w:val="24"/>
      <w:lang w:val="en-US" w:eastAsia="en-US"/>
    </w:rPr>
  </w:style>
  <w:style w:type="character" w:customStyle="1" w:styleId="Bibliogrphy">
    <w:name w:val="Bibliogrphy"/>
    <w:basedOn w:val="DefaultParagraphFont"/>
    <w:rsid w:val="00FF45A1"/>
  </w:style>
  <w:style w:type="character" w:customStyle="1" w:styleId="BulletList">
    <w:name w:val="Bullet List"/>
    <w:basedOn w:val="DefaultParagraphFont"/>
    <w:rsid w:val="00FF45A1"/>
  </w:style>
  <w:style w:type="character" w:styleId="FollowedHyperlink">
    <w:name w:val="FollowedHyperlink"/>
    <w:rsid w:val="00FF45A1"/>
    <w:rPr>
      <w:color w:val="800080"/>
      <w:u w:val="single"/>
    </w:rPr>
  </w:style>
  <w:style w:type="paragraph" w:customStyle="1" w:styleId="BodyText22">
    <w:name w:val="Body Text 22"/>
    <w:basedOn w:val="Normal"/>
    <w:rsid w:val="00FF45A1"/>
    <w:pPr>
      <w:suppressAutoHyphens/>
      <w:overflowPunct w:val="0"/>
      <w:autoSpaceDE w:val="0"/>
      <w:autoSpaceDN w:val="0"/>
      <w:adjustRightInd w:val="0"/>
      <w:spacing w:before="120" w:after="120"/>
      <w:ind w:left="540"/>
      <w:textAlignment w:val="baseline"/>
    </w:pPr>
    <w:rPr>
      <w:lang w:eastAsia="en-US"/>
    </w:rPr>
  </w:style>
  <w:style w:type="paragraph" w:styleId="BodyTextFirstIndent">
    <w:name w:val="Body Text First Indent"/>
    <w:basedOn w:val="BodyText"/>
    <w:link w:val="BodyTextFirstIndentChar"/>
    <w:rsid w:val="00FF45A1"/>
    <w:pPr>
      <w:suppressAutoHyphens/>
      <w:overflowPunct w:val="0"/>
      <w:autoSpaceDE w:val="0"/>
      <w:autoSpaceDN w:val="0"/>
      <w:adjustRightInd w:val="0"/>
      <w:spacing w:after="120"/>
      <w:ind w:firstLine="210"/>
      <w:textAlignment w:val="baseline"/>
    </w:pPr>
    <w:rPr>
      <w:lang w:val="fr-FR" w:eastAsia="en-US"/>
    </w:rPr>
  </w:style>
  <w:style w:type="character" w:customStyle="1" w:styleId="BodyTextFirstIndentChar">
    <w:name w:val="Body Text First Indent Char"/>
    <w:basedOn w:val="BodyTextChar"/>
    <w:link w:val="BodyTextFirstIndent"/>
    <w:rsid w:val="00FF45A1"/>
    <w:rPr>
      <w:sz w:val="24"/>
      <w:lang w:val="es-ES_tradnl" w:eastAsia="en-US"/>
    </w:rPr>
  </w:style>
  <w:style w:type="paragraph" w:styleId="BodyTextFirstIndent2">
    <w:name w:val="Body Text First Indent 2"/>
    <w:basedOn w:val="BodyText2"/>
    <w:link w:val="BodyTextFirstIndent2Char"/>
    <w:rsid w:val="00FF45A1"/>
    <w:pPr>
      <w:suppressAutoHyphens/>
      <w:overflowPunct w:val="0"/>
      <w:autoSpaceDE w:val="0"/>
      <w:autoSpaceDN w:val="0"/>
      <w:adjustRightInd w:val="0"/>
      <w:spacing w:before="0"/>
      <w:ind w:left="360" w:firstLine="210"/>
      <w:jc w:val="both"/>
      <w:textAlignment w:val="baseline"/>
    </w:pPr>
    <w:rPr>
      <w:b w:val="0"/>
      <w:sz w:val="24"/>
      <w:lang w:val="fr-FR" w:eastAsia="en-US"/>
    </w:rPr>
  </w:style>
  <w:style w:type="character" w:customStyle="1" w:styleId="BodyTextFirstIndent2Char">
    <w:name w:val="Body Text First Indent 2 Char"/>
    <w:basedOn w:val="BodyTextIndentChar"/>
    <w:link w:val="BodyTextFirstIndent2"/>
    <w:rsid w:val="00FF45A1"/>
    <w:rPr>
      <w:sz w:val="24"/>
      <w:lang w:val="es-ES_tradnl" w:eastAsia="en-US"/>
    </w:rPr>
  </w:style>
  <w:style w:type="paragraph" w:styleId="Closing">
    <w:name w:val="Closing"/>
    <w:basedOn w:val="Normal"/>
    <w:link w:val="ClosingChar"/>
    <w:rsid w:val="00FF45A1"/>
    <w:pPr>
      <w:suppressAutoHyphens/>
      <w:overflowPunct w:val="0"/>
      <w:autoSpaceDE w:val="0"/>
      <w:autoSpaceDN w:val="0"/>
      <w:adjustRightInd w:val="0"/>
      <w:ind w:left="4320"/>
      <w:jc w:val="both"/>
      <w:textAlignment w:val="baseline"/>
    </w:pPr>
    <w:rPr>
      <w:lang w:eastAsia="en-US"/>
    </w:rPr>
  </w:style>
  <w:style w:type="character" w:customStyle="1" w:styleId="ClosingChar">
    <w:name w:val="Closing Char"/>
    <w:basedOn w:val="DefaultParagraphFont"/>
    <w:link w:val="Closing"/>
    <w:rsid w:val="00FF45A1"/>
    <w:rPr>
      <w:sz w:val="24"/>
      <w:lang w:eastAsia="en-US"/>
    </w:rPr>
  </w:style>
  <w:style w:type="paragraph" w:styleId="Date">
    <w:name w:val="Date"/>
    <w:basedOn w:val="Normal"/>
    <w:next w:val="Normal"/>
    <w:link w:val="DateChar"/>
    <w:rsid w:val="00FF45A1"/>
    <w:pPr>
      <w:suppressAutoHyphens/>
      <w:overflowPunct w:val="0"/>
      <w:autoSpaceDE w:val="0"/>
      <w:autoSpaceDN w:val="0"/>
      <w:adjustRightInd w:val="0"/>
      <w:jc w:val="both"/>
      <w:textAlignment w:val="baseline"/>
    </w:pPr>
    <w:rPr>
      <w:lang w:eastAsia="en-US"/>
    </w:rPr>
  </w:style>
  <w:style w:type="character" w:customStyle="1" w:styleId="DateChar">
    <w:name w:val="Date Char"/>
    <w:basedOn w:val="DefaultParagraphFont"/>
    <w:link w:val="Date"/>
    <w:rsid w:val="00FF45A1"/>
    <w:rPr>
      <w:sz w:val="24"/>
      <w:lang w:eastAsia="en-US"/>
    </w:rPr>
  </w:style>
  <w:style w:type="paragraph" w:styleId="E-mailSignature">
    <w:name w:val="E-mail Signature"/>
    <w:basedOn w:val="Normal"/>
    <w:link w:val="E-mailSignatureChar"/>
    <w:rsid w:val="00FF45A1"/>
    <w:pPr>
      <w:suppressAutoHyphens/>
      <w:overflowPunct w:val="0"/>
      <w:autoSpaceDE w:val="0"/>
      <w:autoSpaceDN w:val="0"/>
      <w:adjustRightInd w:val="0"/>
      <w:jc w:val="both"/>
      <w:textAlignment w:val="baseline"/>
    </w:pPr>
    <w:rPr>
      <w:lang w:eastAsia="en-US"/>
    </w:rPr>
  </w:style>
  <w:style w:type="character" w:customStyle="1" w:styleId="E-mailSignatureChar">
    <w:name w:val="E-mail Signature Char"/>
    <w:basedOn w:val="DefaultParagraphFont"/>
    <w:link w:val="E-mailSignature"/>
    <w:rsid w:val="00FF45A1"/>
    <w:rPr>
      <w:sz w:val="24"/>
      <w:lang w:eastAsia="en-US"/>
    </w:rPr>
  </w:style>
  <w:style w:type="paragraph" w:styleId="EnvelopeAddress">
    <w:name w:val="envelope address"/>
    <w:basedOn w:val="Normal"/>
    <w:rsid w:val="00FF45A1"/>
    <w:pPr>
      <w:framePr w:w="7920" w:h="1980" w:hRule="exact" w:hSpace="180" w:wrap="auto" w:hAnchor="page" w:xAlign="center" w:yAlign="bottom"/>
      <w:suppressAutoHyphens/>
      <w:overflowPunct w:val="0"/>
      <w:autoSpaceDE w:val="0"/>
      <w:autoSpaceDN w:val="0"/>
      <w:adjustRightInd w:val="0"/>
      <w:ind w:left="2880"/>
      <w:jc w:val="both"/>
      <w:textAlignment w:val="baseline"/>
    </w:pPr>
    <w:rPr>
      <w:rFonts w:ascii="Arial" w:hAnsi="Arial"/>
      <w:lang w:eastAsia="en-US"/>
    </w:rPr>
  </w:style>
  <w:style w:type="paragraph" w:styleId="EnvelopeReturn">
    <w:name w:val="envelope return"/>
    <w:basedOn w:val="Normal"/>
    <w:rsid w:val="00FF45A1"/>
    <w:pPr>
      <w:suppressAutoHyphens/>
      <w:overflowPunct w:val="0"/>
      <w:autoSpaceDE w:val="0"/>
      <w:autoSpaceDN w:val="0"/>
      <w:adjustRightInd w:val="0"/>
      <w:jc w:val="both"/>
      <w:textAlignment w:val="baseline"/>
    </w:pPr>
    <w:rPr>
      <w:rFonts w:ascii="Arial" w:hAnsi="Arial"/>
      <w:sz w:val="20"/>
      <w:lang w:eastAsia="en-US"/>
    </w:rPr>
  </w:style>
  <w:style w:type="paragraph" w:styleId="HTMLAddress">
    <w:name w:val="HTML Address"/>
    <w:basedOn w:val="Normal"/>
    <w:link w:val="HTMLAddressChar"/>
    <w:rsid w:val="00FF45A1"/>
    <w:pPr>
      <w:suppressAutoHyphens/>
      <w:overflowPunct w:val="0"/>
      <w:autoSpaceDE w:val="0"/>
      <w:autoSpaceDN w:val="0"/>
      <w:adjustRightInd w:val="0"/>
      <w:jc w:val="both"/>
      <w:textAlignment w:val="baseline"/>
    </w:pPr>
    <w:rPr>
      <w:i/>
      <w:lang w:eastAsia="en-US"/>
    </w:rPr>
  </w:style>
  <w:style w:type="character" w:customStyle="1" w:styleId="HTMLAddressChar">
    <w:name w:val="HTML Address Char"/>
    <w:basedOn w:val="DefaultParagraphFont"/>
    <w:link w:val="HTMLAddress"/>
    <w:rsid w:val="00FF45A1"/>
    <w:rPr>
      <w:i/>
      <w:sz w:val="24"/>
      <w:lang w:eastAsia="en-US"/>
    </w:rPr>
  </w:style>
  <w:style w:type="paragraph" w:styleId="Index3">
    <w:name w:val="index 3"/>
    <w:basedOn w:val="Normal"/>
    <w:next w:val="Normal"/>
    <w:semiHidden/>
    <w:rsid w:val="00FF45A1"/>
    <w:pPr>
      <w:suppressAutoHyphens/>
      <w:overflowPunct w:val="0"/>
      <w:autoSpaceDE w:val="0"/>
      <w:autoSpaceDN w:val="0"/>
      <w:adjustRightInd w:val="0"/>
      <w:ind w:left="720" w:hanging="240"/>
      <w:jc w:val="both"/>
      <w:textAlignment w:val="baseline"/>
    </w:pPr>
    <w:rPr>
      <w:lang w:eastAsia="en-US"/>
    </w:rPr>
  </w:style>
  <w:style w:type="paragraph" w:styleId="Index4">
    <w:name w:val="index 4"/>
    <w:basedOn w:val="Normal"/>
    <w:next w:val="Normal"/>
    <w:semiHidden/>
    <w:rsid w:val="00FF45A1"/>
    <w:pPr>
      <w:suppressAutoHyphens/>
      <w:overflowPunct w:val="0"/>
      <w:autoSpaceDE w:val="0"/>
      <w:autoSpaceDN w:val="0"/>
      <w:adjustRightInd w:val="0"/>
      <w:ind w:left="960" w:hanging="240"/>
      <w:jc w:val="both"/>
      <w:textAlignment w:val="baseline"/>
    </w:pPr>
    <w:rPr>
      <w:lang w:eastAsia="en-US"/>
    </w:rPr>
  </w:style>
  <w:style w:type="paragraph" w:styleId="Index5">
    <w:name w:val="index 5"/>
    <w:basedOn w:val="Normal"/>
    <w:next w:val="Normal"/>
    <w:semiHidden/>
    <w:rsid w:val="00FF45A1"/>
    <w:pPr>
      <w:suppressAutoHyphens/>
      <w:overflowPunct w:val="0"/>
      <w:autoSpaceDE w:val="0"/>
      <w:autoSpaceDN w:val="0"/>
      <w:adjustRightInd w:val="0"/>
      <w:ind w:left="1200" w:hanging="240"/>
      <w:jc w:val="both"/>
      <w:textAlignment w:val="baseline"/>
    </w:pPr>
    <w:rPr>
      <w:lang w:eastAsia="en-US"/>
    </w:rPr>
  </w:style>
  <w:style w:type="paragraph" w:styleId="Index6">
    <w:name w:val="index 6"/>
    <w:basedOn w:val="Normal"/>
    <w:next w:val="Normal"/>
    <w:semiHidden/>
    <w:rsid w:val="00FF45A1"/>
    <w:pPr>
      <w:suppressAutoHyphens/>
      <w:overflowPunct w:val="0"/>
      <w:autoSpaceDE w:val="0"/>
      <w:autoSpaceDN w:val="0"/>
      <w:adjustRightInd w:val="0"/>
      <w:ind w:left="1440" w:hanging="240"/>
      <w:jc w:val="both"/>
      <w:textAlignment w:val="baseline"/>
    </w:pPr>
    <w:rPr>
      <w:lang w:eastAsia="en-US"/>
    </w:rPr>
  </w:style>
  <w:style w:type="paragraph" w:styleId="Index7">
    <w:name w:val="index 7"/>
    <w:basedOn w:val="Normal"/>
    <w:next w:val="Normal"/>
    <w:semiHidden/>
    <w:rsid w:val="00FF45A1"/>
    <w:pPr>
      <w:suppressAutoHyphens/>
      <w:overflowPunct w:val="0"/>
      <w:autoSpaceDE w:val="0"/>
      <w:autoSpaceDN w:val="0"/>
      <w:adjustRightInd w:val="0"/>
      <w:ind w:left="1680" w:hanging="240"/>
      <w:jc w:val="both"/>
      <w:textAlignment w:val="baseline"/>
    </w:pPr>
    <w:rPr>
      <w:lang w:eastAsia="en-US"/>
    </w:rPr>
  </w:style>
  <w:style w:type="paragraph" w:styleId="Index8">
    <w:name w:val="index 8"/>
    <w:basedOn w:val="Normal"/>
    <w:next w:val="Normal"/>
    <w:semiHidden/>
    <w:rsid w:val="00FF45A1"/>
    <w:pPr>
      <w:suppressAutoHyphens/>
      <w:overflowPunct w:val="0"/>
      <w:autoSpaceDE w:val="0"/>
      <w:autoSpaceDN w:val="0"/>
      <w:adjustRightInd w:val="0"/>
      <w:ind w:left="1920" w:hanging="240"/>
      <w:jc w:val="both"/>
      <w:textAlignment w:val="baseline"/>
    </w:pPr>
    <w:rPr>
      <w:lang w:eastAsia="en-US"/>
    </w:rPr>
  </w:style>
  <w:style w:type="paragraph" w:styleId="Index9">
    <w:name w:val="index 9"/>
    <w:basedOn w:val="Normal"/>
    <w:next w:val="Normal"/>
    <w:semiHidden/>
    <w:rsid w:val="00FF45A1"/>
    <w:pPr>
      <w:suppressAutoHyphens/>
      <w:overflowPunct w:val="0"/>
      <w:autoSpaceDE w:val="0"/>
      <w:autoSpaceDN w:val="0"/>
      <w:adjustRightInd w:val="0"/>
      <w:ind w:left="2160" w:hanging="240"/>
      <w:jc w:val="both"/>
      <w:textAlignment w:val="baseline"/>
    </w:pPr>
    <w:rPr>
      <w:lang w:eastAsia="en-US"/>
    </w:rPr>
  </w:style>
  <w:style w:type="paragraph" w:styleId="List2">
    <w:name w:val="List 2"/>
    <w:basedOn w:val="Normal"/>
    <w:rsid w:val="00FF45A1"/>
    <w:pPr>
      <w:suppressAutoHyphens/>
      <w:overflowPunct w:val="0"/>
      <w:autoSpaceDE w:val="0"/>
      <w:autoSpaceDN w:val="0"/>
      <w:adjustRightInd w:val="0"/>
      <w:ind w:left="720" w:hanging="360"/>
      <w:jc w:val="both"/>
      <w:textAlignment w:val="baseline"/>
    </w:pPr>
    <w:rPr>
      <w:lang w:eastAsia="en-US"/>
    </w:rPr>
  </w:style>
  <w:style w:type="paragraph" w:styleId="List3">
    <w:name w:val="List 3"/>
    <w:basedOn w:val="Normal"/>
    <w:rsid w:val="00FF45A1"/>
    <w:pPr>
      <w:suppressAutoHyphens/>
      <w:overflowPunct w:val="0"/>
      <w:autoSpaceDE w:val="0"/>
      <w:autoSpaceDN w:val="0"/>
      <w:adjustRightInd w:val="0"/>
      <w:ind w:left="1080" w:hanging="360"/>
      <w:jc w:val="both"/>
      <w:textAlignment w:val="baseline"/>
    </w:pPr>
    <w:rPr>
      <w:lang w:eastAsia="en-US"/>
    </w:rPr>
  </w:style>
  <w:style w:type="paragraph" w:styleId="List4">
    <w:name w:val="List 4"/>
    <w:basedOn w:val="Normal"/>
    <w:rsid w:val="00FF45A1"/>
    <w:pPr>
      <w:suppressAutoHyphens/>
      <w:overflowPunct w:val="0"/>
      <w:autoSpaceDE w:val="0"/>
      <w:autoSpaceDN w:val="0"/>
      <w:adjustRightInd w:val="0"/>
      <w:ind w:left="1440" w:hanging="360"/>
      <w:jc w:val="both"/>
      <w:textAlignment w:val="baseline"/>
    </w:pPr>
    <w:rPr>
      <w:lang w:eastAsia="en-US"/>
    </w:rPr>
  </w:style>
  <w:style w:type="paragraph" w:styleId="List5">
    <w:name w:val="List 5"/>
    <w:basedOn w:val="Normal"/>
    <w:rsid w:val="00FF45A1"/>
    <w:pPr>
      <w:suppressAutoHyphens/>
      <w:overflowPunct w:val="0"/>
      <w:autoSpaceDE w:val="0"/>
      <w:autoSpaceDN w:val="0"/>
      <w:adjustRightInd w:val="0"/>
      <w:ind w:left="1800" w:hanging="360"/>
      <w:jc w:val="both"/>
      <w:textAlignment w:val="baseline"/>
    </w:pPr>
    <w:rPr>
      <w:lang w:eastAsia="en-US"/>
    </w:rPr>
  </w:style>
  <w:style w:type="paragraph" w:styleId="ListBullet">
    <w:name w:val="List Bullet"/>
    <w:basedOn w:val="Normal"/>
    <w:rsid w:val="00FF45A1"/>
    <w:pPr>
      <w:tabs>
        <w:tab w:val="left" w:pos="360"/>
      </w:tabs>
      <w:suppressAutoHyphens/>
      <w:overflowPunct w:val="0"/>
      <w:autoSpaceDE w:val="0"/>
      <w:autoSpaceDN w:val="0"/>
      <w:adjustRightInd w:val="0"/>
      <w:ind w:left="360" w:hanging="360"/>
      <w:jc w:val="both"/>
      <w:textAlignment w:val="baseline"/>
    </w:pPr>
    <w:rPr>
      <w:lang w:eastAsia="en-US"/>
    </w:rPr>
  </w:style>
  <w:style w:type="paragraph" w:styleId="ListBullet2">
    <w:name w:val="List Bullet 2"/>
    <w:basedOn w:val="Normal"/>
    <w:rsid w:val="00FF45A1"/>
    <w:pPr>
      <w:tabs>
        <w:tab w:val="left" w:pos="720"/>
      </w:tabs>
      <w:suppressAutoHyphens/>
      <w:overflowPunct w:val="0"/>
      <w:autoSpaceDE w:val="0"/>
      <w:autoSpaceDN w:val="0"/>
      <w:adjustRightInd w:val="0"/>
      <w:ind w:left="720" w:hanging="360"/>
      <w:jc w:val="both"/>
      <w:textAlignment w:val="baseline"/>
    </w:pPr>
    <w:rPr>
      <w:lang w:eastAsia="en-US"/>
    </w:rPr>
  </w:style>
  <w:style w:type="paragraph" w:styleId="ListBullet3">
    <w:name w:val="List Bullet 3"/>
    <w:basedOn w:val="Normal"/>
    <w:rsid w:val="00FF45A1"/>
    <w:pPr>
      <w:tabs>
        <w:tab w:val="left" w:pos="1080"/>
      </w:tabs>
      <w:suppressAutoHyphens/>
      <w:overflowPunct w:val="0"/>
      <w:autoSpaceDE w:val="0"/>
      <w:autoSpaceDN w:val="0"/>
      <w:adjustRightInd w:val="0"/>
      <w:ind w:left="1080" w:hanging="360"/>
      <w:jc w:val="both"/>
      <w:textAlignment w:val="baseline"/>
    </w:pPr>
    <w:rPr>
      <w:lang w:eastAsia="en-US"/>
    </w:rPr>
  </w:style>
  <w:style w:type="paragraph" w:styleId="ListBullet4">
    <w:name w:val="List Bullet 4"/>
    <w:basedOn w:val="Normal"/>
    <w:rsid w:val="00FF45A1"/>
    <w:pPr>
      <w:tabs>
        <w:tab w:val="left" w:pos="1440"/>
      </w:tabs>
      <w:suppressAutoHyphens/>
      <w:overflowPunct w:val="0"/>
      <w:autoSpaceDE w:val="0"/>
      <w:autoSpaceDN w:val="0"/>
      <w:adjustRightInd w:val="0"/>
      <w:ind w:left="1440" w:hanging="360"/>
      <w:jc w:val="both"/>
      <w:textAlignment w:val="baseline"/>
    </w:pPr>
    <w:rPr>
      <w:lang w:eastAsia="en-US"/>
    </w:rPr>
  </w:style>
  <w:style w:type="paragraph" w:styleId="ListBullet5">
    <w:name w:val="List Bullet 5"/>
    <w:basedOn w:val="Normal"/>
    <w:rsid w:val="00FF45A1"/>
    <w:pPr>
      <w:tabs>
        <w:tab w:val="left" w:pos="1800"/>
      </w:tabs>
      <w:suppressAutoHyphens/>
      <w:overflowPunct w:val="0"/>
      <w:autoSpaceDE w:val="0"/>
      <w:autoSpaceDN w:val="0"/>
      <w:adjustRightInd w:val="0"/>
      <w:ind w:left="1800" w:hanging="360"/>
      <w:jc w:val="both"/>
      <w:textAlignment w:val="baseline"/>
    </w:pPr>
    <w:rPr>
      <w:lang w:eastAsia="en-US"/>
    </w:rPr>
  </w:style>
  <w:style w:type="paragraph" w:styleId="ListContinue">
    <w:name w:val="List Continue"/>
    <w:basedOn w:val="Normal"/>
    <w:rsid w:val="00FF45A1"/>
    <w:pPr>
      <w:suppressAutoHyphens/>
      <w:overflowPunct w:val="0"/>
      <w:autoSpaceDE w:val="0"/>
      <w:autoSpaceDN w:val="0"/>
      <w:adjustRightInd w:val="0"/>
      <w:spacing w:after="120"/>
      <w:ind w:left="360"/>
      <w:jc w:val="both"/>
      <w:textAlignment w:val="baseline"/>
    </w:pPr>
    <w:rPr>
      <w:lang w:eastAsia="en-US"/>
    </w:rPr>
  </w:style>
  <w:style w:type="paragraph" w:styleId="ListContinue2">
    <w:name w:val="List Continue 2"/>
    <w:basedOn w:val="Normal"/>
    <w:rsid w:val="00FF45A1"/>
    <w:pPr>
      <w:suppressAutoHyphens/>
      <w:overflowPunct w:val="0"/>
      <w:autoSpaceDE w:val="0"/>
      <w:autoSpaceDN w:val="0"/>
      <w:adjustRightInd w:val="0"/>
      <w:spacing w:after="120"/>
      <w:ind w:left="720"/>
      <w:jc w:val="both"/>
      <w:textAlignment w:val="baseline"/>
    </w:pPr>
    <w:rPr>
      <w:lang w:eastAsia="en-US"/>
    </w:rPr>
  </w:style>
  <w:style w:type="paragraph" w:styleId="ListContinue3">
    <w:name w:val="List Continue 3"/>
    <w:basedOn w:val="Normal"/>
    <w:rsid w:val="00FF45A1"/>
    <w:pPr>
      <w:suppressAutoHyphens/>
      <w:overflowPunct w:val="0"/>
      <w:autoSpaceDE w:val="0"/>
      <w:autoSpaceDN w:val="0"/>
      <w:adjustRightInd w:val="0"/>
      <w:spacing w:after="120"/>
      <w:ind w:left="1080"/>
      <w:jc w:val="both"/>
      <w:textAlignment w:val="baseline"/>
    </w:pPr>
    <w:rPr>
      <w:lang w:eastAsia="en-US"/>
    </w:rPr>
  </w:style>
  <w:style w:type="paragraph" w:styleId="ListContinue4">
    <w:name w:val="List Continue 4"/>
    <w:basedOn w:val="Normal"/>
    <w:rsid w:val="00FF45A1"/>
    <w:pPr>
      <w:suppressAutoHyphens/>
      <w:overflowPunct w:val="0"/>
      <w:autoSpaceDE w:val="0"/>
      <w:autoSpaceDN w:val="0"/>
      <w:adjustRightInd w:val="0"/>
      <w:spacing w:after="120"/>
      <w:ind w:left="1440"/>
      <w:jc w:val="both"/>
      <w:textAlignment w:val="baseline"/>
    </w:pPr>
    <w:rPr>
      <w:lang w:eastAsia="en-US"/>
    </w:rPr>
  </w:style>
  <w:style w:type="paragraph" w:styleId="ListContinue5">
    <w:name w:val="List Continue 5"/>
    <w:basedOn w:val="Normal"/>
    <w:rsid w:val="00FF45A1"/>
    <w:pPr>
      <w:suppressAutoHyphens/>
      <w:overflowPunct w:val="0"/>
      <w:autoSpaceDE w:val="0"/>
      <w:autoSpaceDN w:val="0"/>
      <w:adjustRightInd w:val="0"/>
      <w:spacing w:after="120"/>
      <w:ind w:left="1800"/>
      <w:jc w:val="both"/>
      <w:textAlignment w:val="baseline"/>
    </w:pPr>
    <w:rPr>
      <w:lang w:eastAsia="en-US"/>
    </w:rPr>
  </w:style>
  <w:style w:type="paragraph" w:styleId="ListNumber">
    <w:name w:val="List Number"/>
    <w:basedOn w:val="Normal"/>
    <w:rsid w:val="00FF45A1"/>
    <w:pPr>
      <w:tabs>
        <w:tab w:val="left" w:pos="360"/>
      </w:tabs>
      <w:suppressAutoHyphens/>
      <w:overflowPunct w:val="0"/>
      <w:autoSpaceDE w:val="0"/>
      <w:autoSpaceDN w:val="0"/>
      <w:adjustRightInd w:val="0"/>
      <w:ind w:left="360" w:hanging="360"/>
      <w:jc w:val="both"/>
      <w:textAlignment w:val="baseline"/>
    </w:pPr>
    <w:rPr>
      <w:lang w:eastAsia="en-US"/>
    </w:rPr>
  </w:style>
  <w:style w:type="paragraph" w:styleId="ListNumber2">
    <w:name w:val="List Number 2"/>
    <w:basedOn w:val="Normal"/>
    <w:rsid w:val="00FF45A1"/>
    <w:pPr>
      <w:tabs>
        <w:tab w:val="left" w:pos="720"/>
      </w:tabs>
      <w:suppressAutoHyphens/>
      <w:overflowPunct w:val="0"/>
      <w:autoSpaceDE w:val="0"/>
      <w:autoSpaceDN w:val="0"/>
      <w:adjustRightInd w:val="0"/>
      <w:ind w:left="720" w:hanging="360"/>
      <w:jc w:val="both"/>
      <w:textAlignment w:val="baseline"/>
    </w:pPr>
    <w:rPr>
      <w:lang w:eastAsia="en-US"/>
    </w:rPr>
  </w:style>
  <w:style w:type="paragraph" w:styleId="ListNumber3">
    <w:name w:val="List Number 3"/>
    <w:basedOn w:val="Normal"/>
    <w:rsid w:val="00FF45A1"/>
    <w:pPr>
      <w:tabs>
        <w:tab w:val="left" w:pos="1080"/>
      </w:tabs>
      <w:suppressAutoHyphens/>
      <w:overflowPunct w:val="0"/>
      <w:autoSpaceDE w:val="0"/>
      <w:autoSpaceDN w:val="0"/>
      <w:adjustRightInd w:val="0"/>
      <w:ind w:left="1080" w:hanging="360"/>
      <w:jc w:val="both"/>
      <w:textAlignment w:val="baseline"/>
    </w:pPr>
    <w:rPr>
      <w:lang w:eastAsia="en-US"/>
    </w:rPr>
  </w:style>
  <w:style w:type="paragraph" w:styleId="ListNumber4">
    <w:name w:val="List Number 4"/>
    <w:basedOn w:val="Normal"/>
    <w:rsid w:val="00FF45A1"/>
    <w:pPr>
      <w:tabs>
        <w:tab w:val="left" w:pos="1440"/>
      </w:tabs>
      <w:suppressAutoHyphens/>
      <w:overflowPunct w:val="0"/>
      <w:autoSpaceDE w:val="0"/>
      <w:autoSpaceDN w:val="0"/>
      <w:adjustRightInd w:val="0"/>
      <w:ind w:left="1440" w:hanging="360"/>
      <w:jc w:val="both"/>
      <w:textAlignment w:val="baseline"/>
    </w:pPr>
    <w:rPr>
      <w:lang w:eastAsia="en-US"/>
    </w:rPr>
  </w:style>
  <w:style w:type="paragraph" w:styleId="ListNumber5">
    <w:name w:val="List Number 5"/>
    <w:basedOn w:val="Normal"/>
    <w:rsid w:val="00FF45A1"/>
    <w:pPr>
      <w:tabs>
        <w:tab w:val="left" w:pos="1800"/>
      </w:tabs>
      <w:suppressAutoHyphens/>
      <w:overflowPunct w:val="0"/>
      <w:autoSpaceDE w:val="0"/>
      <w:autoSpaceDN w:val="0"/>
      <w:adjustRightInd w:val="0"/>
      <w:ind w:left="1800" w:hanging="360"/>
      <w:jc w:val="both"/>
      <w:textAlignment w:val="baseline"/>
    </w:pPr>
    <w:rPr>
      <w:lang w:eastAsia="en-US"/>
    </w:rPr>
  </w:style>
  <w:style w:type="paragraph" w:styleId="MacroText">
    <w:name w:val="macro"/>
    <w:link w:val="MacroTextChar"/>
    <w:semiHidden/>
    <w:rsid w:val="00FF45A1"/>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autoSpaceDN w:val="0"/>
      <w:adjustRightInd w:val="0"/>
      <w:jc w:val="both"/>
      <w:textAlignment w:val="baseline"/>
    </w:pPr>
    <w:rPr>
      <w:rFonts w:ascii="Courier New" w:hAnsi="Courier New"/>
      <w:lang w:val="en-US" w:eastAsia="en-US"/>
    </w:rPr>
  </w:style>
  <w:style w:type="character" w:customStyle="1" w:styleId="MacroTextChar">
    <w:name w:val="Macro Text Char"/>
    <w:basedOn w:val="DefaultParagraphFont"/>
    <w:link w:val="MacroText"/>
    <w:semiHidden/>
    <w:rsid w:val="00FF45A1"/>
    <w:rPr>
      <w:rFonts w:ascii="Courier New" w:hAnsi="Courier New"/>
      <w:lang w:val="en-US" w:eastAsia="en-US"/>
    </w:rPr>
  </w:style>
  <w:style w:type="paragraph" w:styleId="MessageHeader">
    <w:name w:val="Message Header"/>
    <w:basedOn w:val="Normal"/>
    <w:link w:val="MessageHeaderChar"/>
    <w:rsid w:val="00FF45A1"/>
    <w:pPr>
      <w:pBdr>
        <w:top w:val="single" w:sz="6" w:space="1" w:color="auto"/>
        <w:left w:val="single" w:sz="6" w:space="1" w:color="auto"/>
        <w:bottom w:val="single" w:sz="6" w:space="1" w:color="auto"/>
        <w:right w:val="single" w:sz="6" w:space="1" w:color="auto"/>
      </w:pBdr>
      <w:shd w:val="pct20" w:color="auto" w:fill="auto"/>
      <w:suppressAutoHyphens/>
      <w:overflowPunct w:val="0"/>
      <w:autoSpaceDE w:val="0"/>
      <w:autoSpaceDN w:val="0"/>
      <w:adjustRightInd w:val="0"/>
      <w:ind w:left="1080" w:hanging="1080"/>
      <w:jc w:val="both"/>
      <w:textAlignment w:val="baseline"/>
    </w:pPr>
    <w:rPr>
      <w:rFonts w:ascii="Arial" w:hAnsi="Arial"/>
      <w:lang w:eastAsia="en-US"/>
    </w:rPr>
  </w:style>
  <w:style w:type="character" w:customStyle="1" w:styleId="MessageHeaderChar">
    <w:name w:val="Message Header Char"/>
    <w:basedOn w:val="DefaultParagraphFont"/>
    <w:link w:val="MessageHeader"/>
    <w:rsid w:val="00FF45A1"/>
    <w:rPr>
      <w:rFonts w:ascii="Arial" w:hAnsi="Arial"/>
      <w:sz w:val="24"/>
      <w:shd w:val="pct20" w:color="auto" w:fill="auto"/>
      <w:lang w:eastAsia="en-US"/>
    </w:rPr>
  </w:style>
  <w:style w:type="paragraph" w:styleId="NoteHeading">
    <w:name w:val="Note Heading"/>
    <w:basedOn w:val="Normal"/>
    <w:next w:val="Normal"/>
    <w:link w:val="NoteHeadingChar"/>
    <w:rsid w:val="00FF45A1"/>
    <w:pPr>
      <w:suppressAutoHyphens/>
      <w:overflowPunct w:val="0"/>
      <w:autoSpaceDE w:val="0"/>
      <w:autoSpaceDN w:val="0"/>
      <w:adjustRightInd w:val="0"/>
      <w:jc w:val="both"/>
      <w:textAlignment w:val="baseline"/>
    </w:pPr>
    <w:rPr>
      <w:lang w:eastAsia="en-US"/>
    </w:rPr>
  </w:style>
  <w:style w:type="character" w:customStyle="1" w:styleId="NoteHeadingChar">
    <w:name w:val="Note Heading Char"/>
    <w:basedOn w:val="DefaultParagraphFont"/>
    <w:link w:val="NoteHeading"/>
    <w:rsid w:val="00FF45A1"/>
    <w:rPr>
      <w:sz w:val="24"/>
      <w:lang w:eastAsia="en-US"/>
    </w:rPr>
  </w:style>
  <w:style w:type="paragraph" w:styleId="PlainText">
    <w:name w:val="Plain Text"/>
    <w:basedOn w:val="Normal"/>
    <w:link w:val="PlainTextChar"/>
    <w:rsid w:val="00FF45A1"/>
    <w:pPr>
      <w:suppressAutoHyphens/>
      <w:overflowPunct w:val="0"/>
      <w:autoSpaceDE w:val="0"/>
      <w:autoSpaceDN w:val="0"/>
      <w:adjustRightInd w:val="0"/>
      <w:jc w:val="both"/>
      <w:textAlignment w:val="baseline"/>
    </w:pPr>
    <w:rPr>
      <w:rFonts w:ascii="Courier New" w:hAnsi="Courier New"/>
      <w:sz w:val="20"/>
      <w:lang w:eastAsia="en-US"/>
    </w:rPr>
  </w:style>
  <w:style w:type="character" w:customStyle="1" w:styleId="PlainTextChar">
    <w:name w:val="Plain Text Char"/>
    <w:basedOn w:val="DefaultParagraphFont"/>
    <w:link w:val="PlainText"/>
    <w:rsid w:val="00FF45A1"/>
    <w:rPr>
      <w:rFonts w:ascii="Courier New" w:hAnsi="Courier New"/>
      <w:lang w:eastAsia="en-US"/>
    </w:rPr>
  </w:style>
  <w:style w:type="paragraph" w:styleId="Salutation">
    <w:name w:val="Salutation"/>
    <w:basedOn w:val="Normal"/>
    <w:next w:val="Normal"/>
    <w:link w:val="SalutationChar"/>
    <w:rsid w:val="00FF45A1"/>
    <w:pPr>
      <w:suppressAutoHyphens/>
      <w:overflowPunct w:val="0"/>
      <w:autoSpaceDE w:val="0"/>
      <w:autoSpaceDN w:val="0"/>
      <w:adjustRightInd w:val="0"/>
      <w:jc w:val="both"/>
      <w:textAlignment w:val="baseline"/>
    </w:pPr>
    <w:rPr>
      <w:lang w:eastAsia="en-US"/>
    </w:rPr>
  </w:style>
  <w:style w:type="character" w:customStyle="1" w:styleId="SalutationChar">
    <w:name w:val="Salutation Char"/>
    <w:basedOn w:val="DefaultParagraphFont"/>
    <w:link w:val="Salutation"/>
    <w:rsid w:val="00FF45A1"/>
    <w:rPr>
      <w:sz w:val="24"/>
      <w:lang w:eastAsia="en-US"/>
    </w:rPr>
  </w:style>
  <w:style w:type="paragraph" w:styleId="Signature">
    <w:name w:val="Signature"/>
    <w:basedOn w:val="Normal"/>
    <w:link w:val="SignatureChar"/>
    <w:rsid w:val="00FF45A1"/>
    <w:pPr>
      <w:suppressAutoHyphens/>
      <w:overflowPunct w:val="0"/>
      <w:autoSpaceDE w:val="0"/>
      <w:autoSpaceDN w:val="0"/>
      <w:adjustRightInd w:val="0"/>
      <w:ind w:left="4320"/>
      <w:jc w:val="both"/>
      <w:textAlignment w:val="baseline"/>
    </w:pPr>
    <w:rPr>
      <w:lang w:eastAsia="en-US"/>
    </w:rPr>
  </w:style>
  <w:style w:type="character" w:customStyle="1" w:styleId="SignatureChar">
    <w:name w:val="Signature Char"/>
    <w:basedOn w:val="DefaultParagraphFont"/>
    <w:link w:val="Signature"/>
    <w:rsid w:val="00FF45A1"/>
    <w:rPr>
      <w:sz w:val="24"/>
      <w:lang w:eastAsia="en-US"/>
    </w:rPr>
  </w:style>
  <w:style w:type="paragraph" w:styleId="TableofAuthorities">
    <w:name w:val="table of authorities"/>
    <w:basedOn w:val="Normal"/>
    <w:next w:val="Normal"/>
    <w:semiHidden/>
    <w:rsid w:val="00FF45A1"/>
    <w:pPr>
      <w:suppressAutoHyphens/>
      <w:overflowPunct w:val="0"/>
      <w:autoSpaceDE w:val="0"/>
      <w:autoSpaceDN w:val="0"/>
      <w:adjustRightInd w:val="0"/>
      <w:ind w:left="240" w:hanging="240"/>
      <w:jc w:val="both"/>
      <w:textAlignment w:val="baseline"/>
    </w:pPr>
    <w:rPr>
      <w:lang w:eastAsia="en-US"/>
    </w:rPr>
  </w:style>
  <w:style w:type="paragraph" w:styleId="TableofFigures">
    <w:name w:val="table of figures"/>
    <w:basedOn w:val="Normal"/>
    <w:next w:val="Normal"/>
    <w:semiHidden/>
    <w:rsid w:val="00FF45A1"/>
    <w:pPr>
      <w:suppressAutoHyphens/>
      <w:overflowPunct w:val="0"/>
      <w:autoSpaceDE w:val="0"/>
      <w:autoSpaceDN w:val="0"/>
      <w:adjustRightInd w:val="0"/>
      <w:ind w:left="480" w:hanging="480"/>
      <w:jc w:val="both"/>
      <w:textAlignment w:val="baseline"/>
    </w:pPr>
    <w:rPr>
      <w:lang w:eastAsia="en-US"/>
    </w:rPr>
  </w:style>
  <w:style w:type="paragraph" w:customStyle="1" w:styleId="SectionIV">
    <w:name w:val="Section IV"/>
    <w:link w:val="SectionIVCar"/>
    <w:rsid w:val="00FF45A1"/>
    <w:rPr>
      <w:b/>
      <w:sz w:val="28"/>
      <w:lang w:eastAsia="en-US"/>
    </w:rPr>
  </w:style>
  <w:style w:type="paragraph" w:customStyle="1" w:styleId="SectionIX">
    <w:name w:val="Section IX"/>
    <w:link w:val="SectionIXCar"/>
    <w:rsid w:val="00FF45A1"/>
    <w:rPr>
      <w:b/>
      <w:sz w:val="28"/>
      <w:lang w:eastAsia="en-US"/>
    </w:rPr>
  </w:style>
  <w:style w:type="paragraph" w:customStyle="1" w:styleId="TextBox">
    <w:name w:val="Text Box"/>
    <w:rsid w:val="00FF45A1"/>
    <w:pPr>
      <w:keepNext/>
      <w:keepLines/>
      <w:tabs>
        <w:tab w:val="left" w:pos="-720"/>
      </w:tabs>
      <w:suppressAutoHyphens/>
      <w:jc w:val="both"/>
    </w:pPr>
    <w:rPr>
      <w:spacing w:val="-2"/>
      <w:sz w:val="22"/>
      <w:szCs w:val="24"/>
      <w:lang w:val="en-US" w:eastAsia="en-US"/>
    </w:rPr>
  </w:style>
  <w:style w:type="character" w:customStyle="1" w:styleId="StyleHeader2-SubClausesItalicChar">
    <w:name w:val="Style Header 2 - SubClauses + Italic Char"/>
    <w:rsid w:val="00FF45A1"/>
    <w:rPr>
      <w:rFonts w:cs="Arial"/>
      <w:i/>
      <w:iCs/>
      <w:sz w:val="24"/>
      <w:szCs w:val="24"/>
      <w:lang w:val="en-US" w:eastAsia="en-US" w:bidi="ar-SA"/>
    </w:rPr>
  </w:style>
  <w:style w:type="paragraph" w:customStyle="1" w:styleId="HeadB21">
    <w:name w:val="Head B.2.1"/>
    <w:basedOn w:val="Normal"/>
    <w:rsid w:val="00FF45A1"/>
    <w:pPr>
      <w:keepNext/>
      <w:suppressAutoHyphens/>
      <w:spacing w:before="240" w:after="240"/>
      <w:jc w:val="center"/>
    </w:pPr>
    <w:rPr>
      <w:b/>
      <w:sz w:val="28"/>
    </w:rPr>
  </w:style>
  <w:style w:type="character" w:customStyle="1" w:styleId="Header2-SubClausesCar">
    <w:name w:val="Header 2 - SubClauses Car"/>
    <w:link w:val="Header2-SubClauses"/>
    <w:rsid w:val="00FF45A1"/>
    <w:rPr>
      <w:sz w:val="24"/>
      <w:lang w:val="es-ES_tradnl"/>
    </w:rPr>
  </w:style>
  <w:style w:type="paragraph" w:customStyle="1" w:styleId="S1-Header2">
    <w:name w:val="S1-Header 2"/>
    <w:basedOn w:val="Normal"/>
    <w:link w:val="S1-Header2Car"/>
    <w:rsid w:val="00FF45A1"/>
    <w:rPr>
      <w:b/>
    </w:rPr>
  </w:style>
  <w:style w:type="character" w:customStyle="1" w:styleId="S1-Header2Car">
    <w:name w:val="S1-Header 2 Car"/>
    <w:basedOn w:val="DefaultParagraphFont"/>
    <w:link w:val="S1-Header2"/>
    <w:rsid w:val="00FF45A1"/>
    <w:rPr>
      <w:b/>
      <w:sz w:val="24"/>
    </w:rPr>
  </w:style>
  <w:style w:type="paragraph" w:customStyle="1" w:styleId="Section3-Heading1">
    <w:name w:val="Section 3 - Heading 1"/>
    <w:basedOn w:val="Heading2"/>
    <w:rsid w:val="00FF45A1"/>
    <w:pPr>
      <w:keepNext w:val="0"/>
      <w:tabs>
        <w:tab w:val="clear" w:pos="1350"/>
      </w:tabs>
      <w:suppressAutoHyphens/>
      <w:jc w:val="center"/>
    </w:pPr>
    <w:rPr>
      <w:sz w:val="32"/>
      <w:szCs w:val="24"/>
      <w:lang w:eastAsia="en-US"/>
    </w:rPr>
  </w:style>
  <w:style w:type="paragraph" w:customStyle="1" w:styleId="S4Header">
    <w:name w:val="S4 Header"/>
    <w:basedOn w:val="Normal"/>
    <w:next w:val="Normal"/>
    <w:link w:val="S4HeaderChar"/>
    <w:rsid w:val="00FF45A1"/>
    <w:pPr>
      <w:spacing w:before="120" w:after="240"/>
      <w:jc w:val="center"/>
    </w:pPr>
    <w:rPr>
      <w:b/>
      <w:sz w:val="32"/>
      <w:lang w:eastAsia="en-US"/>
    </w:rPr>
  </w:style>
  <w:style w:type="character" w:customStyle="1" w:styleId="S4HeaderChar">
    <w:name w:val="S4 Header Char"/>
    <w:link w:val="S4Header"/>
    <w:rsid w:val="00FF45A1"/>
    <w:rPr>
      <w:b/>
      <w:sz w:val="32"/>
      <w:lang w:eastAsia="en-US"/>
    </w:rPr>
  </w:style>
  <w:style w:type="character" w:customStyle="1" w:styleId="Style4Car">
    <w:name w:val="Style4 Car"/>
    <w:basedOn w:val="DefaultParagraphFont"/>
    <w:rsid w:val="00FF45A1"/>
    <w:rPr>
      <w:b/>
      <w:sz w:val="44"/>
    </w:rPr>
  </w:style>
  <w:style w:type="character" w:customStyle="1" w:styleId="SectionXHeader3Car">
    <w:name w:val="Section X Header 3 Car"/>
    <w:link w:val="SectionXHeader3"/>
    <w:rsid w:val="00FF45A1"/>
    <w:rPr>
      <w:b/>
      <w:bCs/>
      <w:iCs/>
      <w:sz w:val="28"/>
      <w:szCs w:val="28"/>
    </w:rPr>
  </w:style>
  <w:style w:type="character" w:customStyle="1" w:styleId="Style5Car">
    <w:name w:val="Style5 Car"/>
    <w:basedOn w:val="DefaultParagraphFont"/>
    <w:rsid w:val="00FF45A1"/>
    <w:rPr>
      <w:rFonts w:ascii="Times New Roman Bold" w:hAnsi="Times New Roman Bold"/>
      <w:b/>
      <w:sz w:val="36"/>
      <w:lang w:eastAsia="en-US"/>
    </w:rPr>
  </w:style>
  <w:style w:type="character" w:customStyle="1" w:styleId="Sub-ClauseTextCar">
    <w:name w:val="Sub-Clause Text Car"/>
    <w:link w:val="Sub-ClauseText"/>
    <w:rsid w:val="00FF45A1"/>
    <w:rPr>
      <w:spacing w:val="-4"/>
      <w:sz w:val="24"/>
      <w:lang w:val="en-US" w:eastAsia="en-US"/>
    </w:rPr>
  </w:style>
  <w:style w:type="paragraph" w:customStyle="1" w:styleId="HeaderEvaCriteria">
    <w:name w:val="Header Eva Criteria"/>
    <w:basedOn w:val="Normal"/>
    <w:link w:val="HeaderEvaCriteriaChar"/>
    <w:qFormat/>
    <w:rsid w:val="00FF45A1"/>
    <w:pPr>
      <w:numPr>
        <w:numId w:val="62"/>
      </w:numPr>
    </w:pPr>
    <w:rPr>
      <w:rFonts w:ascii="Times New Roman Bold" w:hAnsi="Times New Roman Bold"/>
      <w:b/>
      <w:sz w:val="32"/>
      <w:szCs w:val="24"/>
      <w:lang w:eastAsia="en-US"/>
    </w:rPr>
  </w:style>
  <w:style w:type="character" w:customStyle="1" w:styleId="HeaderEvaCriteriaChar">
    <w:name w:val="Header Eva Criteria Char"/>
    <w:basedOn w:val="DefaultParagraphFont"/>
    <w:link w:val="HeaderEvaCriteria"/>
    <w:rsid w:val="00FF45A1"/>
    <w:rPr>
      <w:rFonts w:ascii="Times New Roman Bold" w:hAnsi="Times New Roman Bold"/>
      <w:b/>
      <w:sz w:val="32"/>
      <w:szCs w:val="24"/>
      <w:lang w:eastAsia="en-US"/>
    </w:rPr>
  </w:style>
  <w:style w:type="paragraph" w:customStyle="1" w:styleId="SubheaderEvaCri">
    <w:name w:val="Subheader Eva Cri"/>
    <w:basedOn w:val="ListParagraph"/>
    <w:link w:val="SubheaderEvaCriChar"/>
    <w:qFormat/>
    <w:rsid w:val="00FF45A1"/>
    <w:pPr>
      <w:numPr>
        <w:numId w:val="63"/>
      </w:numPr>
      <w:suppressAutoHyphens w:val="0"/>
      <w:overflowPunct/>
      <w:autoSpaceDE/>
      <w:autoSpaceDN/>
      <w:adjustRightInd/>
      <w:jc w:val="left"/>
      <w:textAlignment w:val="auto"/>
    </w:pPr>
    <w:rPr>
      <w:rFonts w:ascii="Times New Roman Bold" w:hAnsi="Times New Roman Bold"/>
      <w:b/>
      <w:sz w:val="28"/>
      <w:szCs w:val="24"/>
      <w:lang w:eastAsia="en-US"/>
    </w:rPr>
  </w:style>
  <w:style w:type="character" w:customStyle="1" w:styleId="SubheaderEvaCriChar">
    <w:name w:val="Subheader Eva Cri Char"/>
    <w:basedOn w:val="ListParagraphChar"/>
    <w:link w:val="SubheaderEvaCri"/>
    <w:rsid w:val="00FF45A1"/>
    <w:rPr>
      <w:rFonts w:ascii="Times New Roman Bold" w:hAnsi="Times New Roman Bold"/>
      <w:b/>
      <w:sz w:val="28"/>
      <w:szCs w:val="24"/>
      <w:lang w:eastAsia="en-US"/>
    </w:rPr>
  </w:style>
  <w:style w:type="paragraph" w:customStyle="1" w:styleId="Section8-Heading1">
    <w:name w:val="Section 8 - Heading 1"/>
    <w:basedOn w:val="Heading1"/>
    <w:rsid w:val="00FF45A1"/>
    <w:pPr>
      <w:suppressAutoHyphens/>
      <w:spacing w:before="240" w:after="240"/>
    </w:pPr>
    <w:rPr>
      <w:kern w:val="0"/>
      <w:sz w:val="32"/>
      <w:szCs w:val="24"/>
      <w:lang w:eastAsia="en-US"/>
    </w:rPr>
  </w:style>
  <w:style w:type="paragraph" w:customStyle="1" w:styleId="StyleHeader2-SubClausesAfter6pt">
    <w:name w:val="Style Header 2 - SubClauses + After:  6 pt"/>
    <w:basedOn w:val="Normal"/>
    <w:rsid w:val="00FF45A1"/>
    <w:pPr>
      <w:tabs>
        <w:tab w:val="num" w:pos="504"/>
      </w:tabs>
      <w:spacing w:after="200"/>
      <w:ind w:left="504" w:hanging="504"/>
      <w:jc w:val="both"/>
    </w:pPr>
    <w:rPr>
      <w:szCs w:val="24"/>
      <w:lang w:eastAsia="en-US"/>
    </w:rPr>
  </w:style>
  <w:style w:type="paragraph" w:customStyle="1" w:styleId="tabla1titulo">
    <w:name w:val="tabla 1 titulo"/>
    <w:basedOn w:val="Part"/>
    <w:link w:val="tabla1tituloCar"/>
    <w:qFormat/>
    <w:rsid w:val="00FF45A1"/>
    <w:pPr>
      <w:numPr>
        <w:ilvl w:val="12"/>
      </w:numPr>
      <w:suppressAutoHyphens/>
      <w:spacing w:before="2000" w:after="0"/>
      <w:ind w:left="576" w:hanging="576"/>
      <w:outlineLvl w:val="0"/>
    </w:pPr>
    <w:rPr>
      <w:noProof/>
      <w:sz w:val="52"/>
      <w:lang w:val="en-US" w:eastAsia="en-US"/>
    </w:rPr>
  </w:style>
  <w:style w:type="paragraph" w:customStyle="1" w:styleId="Tabla1subtitulo">
    <w:name w:val="Tabla 1 subtitulo"/>
    <w:basedOn w:val="Heading1"/>
    <w:link w:val="Tabla1subtituloCar"/>
    <w:qFormat/>
    <w:rsid w:val="00FF45A1"/>
    <w:pPr>
      <w:suppressAutoHyphens/>
      <w:overflowPunct w:val="0"/>
      <w:autoSpaceDE w:val="0"/>
      <w:autoSpaceDN w:val="0"/>
      <w:adjustRightInd w:val="0"/>
      <w:spacing w:after="0"/>
      <w:textAlignment w:val="baseline"/>
    </w:pPr>
    <w:rPr>
      <w:sz w:val="36"/>
      <w:lang w:eastAsia="en-US"/>
    </w:rPr>
  </w:style>
  <w:style w:type="character" w:customStyle="1" w:styleId="PartCar">
    <w:name w:val="Part Car"/>
    <w:basedOn w:val="Heading1Char"/>
    <w:rsid w:val="00FF45A1"/>
    <w:rPr>
      <w:b/>
      <w:kern w:val="28"/>
      <w:sz w:val="52"/>
      <w:lang w:val="en-US" w:eastAsia="en-US"/>
    </w:rPr>
  </w:style>
  <w:style w:type="character" w:customStyle="1" w:styleId="tabla1tituloCar">
    <w:name w:val="tabla 1 titulo Car"/>
    <w:basedOn w:val="PartCar"/>
    <w:link w:val="tabla1titulo"/>
    <w:rsid w:val="00FF45A1"/>
    <w:rPr>
      <w:b/>
      <w:noProof/>
      <w:kern w:val="28"/>
      <w:sz w:val="52"/>
      <w:lang w:val="en-US" w:eastAsia="en-US"/>
    </w:rPr>
  </w:style>
  <w:style w:type="paragraph" w:customStyle="1" w:styleId="TABLA3">
    <w:name w:val="TABLA 3"/>
    <w:basedOn w:val="SectionIV"/>
    <w:link w:val="TABLA3Car"/>
    <w:qFormat/>
    <w:rsid w:val="00FF45A1"/>
    <w:pPr>
      <w:jc w:val="center"/>
    </w:pPr>
    <w:rPr>
      <w:sz w:val="32"/>
      <w:szCs w:val="32"/>
    </w:rPr>
  </w:style>
  <w:style w:type="character" w:customStyle="1" w:styleId="Tabla1subtituloCar">
    <w:name w:val="Tabla 1 subtitulo Car"/>
    <w:basedOn w:val="Heading1Char"/>
    <w:link w:val="Tabla1subtitulo"/>
    <w:rsid w:val="00FF45A1"/>
    <w:rPr>
      <w:b/>
      <w:kern w:val="28"/>
      <w:sz w:val="36"/>
      <w:lang w:eastAsia="en-US"/>
    </w:rPr>
  </w:style>
  <w:style w:type="paragraph" w:customStyle="1" w:styleId="Sec7head1">
    <w:name w:val="Sec 7 head 1"/>
    <w:basedOn w:val="Style6"/>
    <w:link w:val="Sec7head1Char"/>
    <w:qFormat/>
    <w:rsid w:val="00FF45A1"/>
    <w:pPr>
      <w:suppressAutoHyphens/>
      <w:overflowPunct w:val="0"/>
      <w:autoSpaceDE w:val="0"/>
      <w:autoSpaceDN w:val="0"/>
      <w:adjustRightInd w:val="0"/>
      <w:spacing w:before="240" w:after="240"/>
      <w:textAlignment w:val="baseline"/>
      <w:outlineLvl w:val="1"/>
    </w:pPr>
    <w:rPr>
      <w:iCs w:val="0"/>
      <w:sz w:val="28"/>
      <w:lang w:eastAsia="en-US"/>
    </w:rPr>
  </w:style>
  <w:style w:type="character" w:customStyle="1" w:styleId="SectionIVCar">
    <w:name w:val="Section IV Car"/>
    <w:basedOn w:val="DefaultParagraphFont"/>
    <w:link w:val="SectionIV"/>
    <w:rsid w:val="00FF45A1"/>
    <w:rPr>
      <w:b/>
      <w:sz w:val="28"/>
      <w:lang w:eastAsia="en-US"/>
    </w:rPr>
  </w:style>
  <w:style w:type="character" w:customStyle="1" w:styleId="TABLA3Car">
    <w:name w:val="TABLA 3 Car"/>
    <w:basedOn w:val="SectionIVCar"/>
    <w:link w:val="TABLA3"/>
    <w:rsid w:val="00FF45A1"/>
    <w:rPr>
      <w:b/>
      <w:sz w:val="32"/>
      <w:szCs w:val="32"/>
      <w:lang w:eastAsia="en-US"/>
    </w:rPr>
  </w:style>
  <w:style w:type="paragraph" w:customStyle="1" w:styleId="Sec7head2">
    <w:name w:val="Sec 7 head 2"/>
    <w:basedOn w:val="Style7"/>
    <w:qFormat/>
    <w:rsid w:val="00FF45A1"/>
    <w:pPr>
      <w:tabs>
        <w:tab w:val="left" w:pos="601"/>
      </w:tabs>
      <w:suppressAutoHyphens/>
      <w:overflowPunct w:val="0"/>
      <w:autoSpaceDE w:val="0"/>
      <w:autoSpaceDN w:val="0"/>
      <w:adjustRightInd w:val="0"/>
      <w:spacing w:after="120"/>
      <w:ind w:left="601" w:hanging="601"/>
      <w:textAlignment w:val="baseline"/>
      <w:outlineLvl w:val="2"/>
    </w:pPr>
    <w:rPr>
      <w:szCs w:val="24"/>
      <w:lang w:eastAsia="en-US"/>
    </w:rPr>
  </w:style>
  <w:style w:type="character" w:customStyle="1" w:styleId="Sec7head1Char">
    <w:name w:val="Sec 7 head 1 Char"/>
    <w:basedOn w:val="Style6Char"/>
    <w:link w:val="Sec7head1"/>
    <w:rsid w:val="00FF45A1"/>
    <w:rPr>
      <w:rFonts w:ascii="Times New Roman Bold" w:hAnsi="Times New Roman Bold"/>
      <w:b/>
      <w:iCs w:val="0"/>
      <w:kern w:val="28"/>
      <w:sz w:val="28"/>
      <w:lang w:eastAsia="en-US"/>
    </w:rPr>
  </w:style>
  <w:style w:type="paragraph" w:customStyle="1" w:styleId="tabla5">
    <w:name w:val="tabla 5"/>
    <w:basedOn w:val="SectionIX"/>
    <w:link w:val="tabla5Car"/>
    <w:qFormat/>
    <w:rsid w:val="00FF45A1"/>
    <w:pPr>
      <w:jc w:val="center"/>
    </w:pPr>
    <w:rPr>
      <w:sz w:val="36"/>
      <w:szCs w:val="36"/>
    </w:rPr>
  </w:style>
  <w:style w:type="character" w:customStyle="1" w:styleId="SectionIXCar">
    <w:name w:val="Section IX Car"/>
    <w:basedOn w:val="DefaultParagraphFont"/>
    <w:link w:val="SectionIX"/>
    <w:rsid w:val="00FF45A1"/>
    <w:rPr>
      <w:b/>
      <w:sz w:val="28"/>
      <w:lang w:eastAsia="en-US"/>
    </w:rPr>
  </w:style>
  <w:style w:type="character" w:customStyle="1" w:styleId="tabla5Car">
    <w:name w:val="tabla 5 Car"/>
    <w:basedOn w:val="SectionIXCar"/>
    <w:link w:val="tabla5"/>
    <w:rsid w:val="00FF45A1"/>
    <w:rPr>
      <w:b/>
      <w:sz w:val="36"/>
      <w:szCs w:val="36"/>
      <w:lang w:eastAsia="en-US"/>
    </w:rPr>
  </w:style>
  <w:style w:type="paragraph" w:customStyle="1" w:styleId="SectionVIIIHeader">
    <w:name w:val="Section VIII Header"/>
    <w:basedOn w:val="SectionVHeader"/>
    <w:rsid w:val="00FF45A1"/>
    <w:rPr>
      <w:lang w:val="fr-FR" w:eastAsia="en-US"/>
    </w:rPr>
  </w:style>
  <w:style w:type="paragraph" w:customStyle="1" w:styleId="ClauseSubList">
    <w:name w:val="ClauseSub_List"/>
    <w:rsid w:val="00FF45A1"/>
    <w:pPr>
      <w:tabs>
        <w:tab w:val="num" w:pos="3987"/>
      </w:tabs>
      <w:suppressAutoHyphens/>
      <w:spacing w:after="134"/>
      <w:ind w:left="3987" w:right="-14" w:hanging="567"/>
      <w:jc w:val="both"/>
    </w:pPr>
    <w:rPr>
      <w:sz w:val="22"/>
      <w:szCs w:val="22"/>
      <w:lang w:val="en-GB" w:eastAsia="en-US"/>
    </w:rPr>
  </w:style>
  <w:style w:type="character" w:customStyle="1" w:styleId="COCgccChar">
    <w:name w:val="COC gcc Char"/>
    <w:basedOn w:val="DefaultParagraphFont"/>
    <w:link w:val="COCgcc"/>
    <w:rsid w:val="00A7570C"/>
    <w:rPr>
      <w:b/>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5372">
      <w:bodyDiv w:val="1"/>
      <w:marLeft w:val="0"/>
      <w:marRight w:val="0"/>
      <w:marTop w:val="0"/>
      <w:marBottom w:val="0"/>
      <w:divBdr>
        <w:top w:val="none" w:sz="0" w:space="0" w:color="auto"/>
        <w:left w:val="none" w:sz="0" w:space="0" w:color="auto"/>
        <w:bottom w:val="none" w:sz="0" w:space="0" w:color="auto"/>
        <w:right w:val="none" w:sz="0" w:space="0" w:color="auto"/>
      </w:divBdr>
      <w:divsChild>
        <w:div w:id="235628968">
          <w:marLeft w:val="0"/>
          <w:marRight w:val="0"/>
          <w:marTop w:val="0"/>
          <w:marBottom w:val="0"/>
          <w:divBdr>
            <w:top w:val="single" w:sz="12" w:space="0" w:color="D2D2D2"/>
            <w:left w:val="single" w:sz="12" w:space="0" w:color="D2D2D2"/>
            <w:bottom w:val="single" w:sz="12" w:space="0" w:color="D2D2D2"/>
            <w:right w:val="single" w:sz="12" w:space="0" w:color="D2D2D2"/>
          </w:divBdr>
          <w:divsChild>
            <w:div w:id="709838588">
              <w:marLeft w:val="0"/>
              <w:marRight w:val="0"/>
              <w:marTop w:val="0"/>
              <w:marBottom w:val="0"/>
              <w:divBdr>
                <w:top w:val="none" w:sz="0" w:space="0" w:color="auto"/>
                <w:left w:val="none" w:sz="0" w:space="0" w:color="auto"/>
                <w:bottom w:val="none" w:sz="0" w:space="0" w:color="auto"/>
                <w:right w:val="none" w:sz="0" w:space="0" w:color="auto"/>
              </w:divBdr>
            </w:div>
            <w:div w:id="1039477216">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17996321">
      <w:bodyDiv w:val="1"/>
      <w:marLeft w:val="0"/>
      <w:marRight w:val="0"/>
      <w:marTop w:val="0"/>
      <w:marBottom w:val="0"/>
      <w:divBdr>
        <w:top w:val="none" w:sz="0" w:space="0" w:color="auto"/>
        <w:left w:val="none" w:sz="0" w:space="0" w:color="auto"/>
        <w:bottom w:val="none" w:sz="0" w:space="0" w:color="auto"/>
        <w:right w:val="none" w:sz="0" w:space="0" w:color="auto"/>
      </w:divBdr>
      <w:divsChild>
        <w:div w:id="1108083956">
          <w:marLeft w:val="0"/>
          <w:marRight w:val="0"/>
          <w:marTop w:val="0"/>
          <w:marBottom w:val="0"/>
          <w:divBdr>
            <w:top w:val="single" w:sz="12" w:space="0" w:color="D2D2D2"/>
            <w:left w:val="single" w:sz="12" w:space="0" w:color="D2D2D2"/>
            <w:bottom w:val="single" w:sz="12" w:space="0" w:color="D2D2D2"/>
            <w:right w:val="single" w:sz="12" w:space="0" w:color="D2D2D2"/>
          </w:divBdr>
          <w:divsChild>
            <w:div w:id="1375882552">
              <w:marLeft w:val="0"/>
              <w:marRight w:val="0"/>
              <w:marTop w:val="0"/>
              <w:marBottom w:val="0"/>
              <w:divBdr>
                <w:top w:val="none" w:sz="0" w:space="0" w:color="auto"/>
                <w:left w:val="none" w:sz="0" w:space="0" w:color="auto"/>
                <w:bottom w:val="none" w:sz="0" w:space="0" w:color="auto"/>
                <w:right w:val="none" w:sz="0" w:space="0" w:color="auto"/>
              </w:divBdr>
            </w:div>
            <w:div w:id="1900050078">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349646186">
      <w:bodyDiv w:val="1"/>
      <w:marLeft w:val="0"/>
      <w:marRight w:val="0"/>
      <w:marTop w:val="0"/>
      <w:marBottom w:val="0"/>
      <w:divBdr>
        <w:top w:val="none" w:sz="0" w:space="0" w:color="auto"/>
        <w:left w:val="none" w:sz="0" w:space="0" w:color="auto"/>
        <w:bottom w:val="none" w:sz="0" w:space="0" w:color="auto"/>
        <w:right w:val="none" w:sz="0" w:space="0" w:color="auto"/>
      </w:divBdr>
    </w:div>
    <w:div w:id="360937715">
      <w:bodyDiv w:val="1"/>
      <w:marLeft w:val="0"/>
      <w:marRight w:val="0"/>
      <w:marTop w:val="0"/>
      <w:marBottom w:val="0"/>
      <w:divBdr>
        <w:top w:val="none" w:sz="0" w:space="0" w:color="auto"/>
        <w:left w:val="none" w:sz="0" w:space="0" w:color="auto"/>
        <w:bottom w:val="none" w:sz="0" w:space="0" w:color="auto"/>
        <w:right w:val="none" w:sz="0" w:space="0" w:color="auto"/>
      </w:divBdr>
    </w:div>
    <w:div w:id="549727026">
      <w:bodyDiv w:val="1"/>
      <w:marLeft w:val="0"/>
      <w:marRight w:val="0"/>
      <w:marTop w:val="0"/>
      <w:marBottom w:val="0"/>
      <w:divBdr>
        <w:top w:val="none" w:sz="0" w:space="0" w:color="auto"/>
        <w:left w:val="none" w:sz="0" w:space="0" w:color="auto"/>
        <w:bottom w:val="none" w:sz="0" w:space="0" w:color="auto"/>
        <w:right w:val="none" w:sz="0" w:space="0" w:color="auto"/>
      </w:divBdr>
      <w:divsChild>
        <w:div w:id="502624221">
          <w:marLeft w:val="0"/>
          <w:marRight w:val="0"/>
          <w:marTop w:val="0"/>
          <w:marBottom w:val="0"/>
          <w:divBdr>
            <w:top w:val="single" w:sz="12" w:space="0" w:color="D2D2D2"/>
            <w:left w:val="single" w:sz="12" w:space="0" w:color="D2D2D2"/>
            <w:bottom w:val="single" w:sz="12" w:space="0" w:color="D2D2D2"/>
            <w:right w:val="single" w:sz="12" w:space="0" w:color="D2D2D2"/>
          </w:divBdr>
          <w:divsChild>
            <w:div w:id="1302929993">
              <w:marLeft w:val="0"/>
              <w:marRight w:val="0"/>
              <w:marTop w:val="0"/>
              <w:marBottom w:val="0"/>
              <w:divBdr>
                <w:top w:val="none" w:sz="0" w:space="0" w:color="auto"/>
                <w:left w:val="none" w:sz="0" w:space="0" w:color="auto"/>
                <w:bottom w:val="none" w:sz="0" w:space="0" w:color="auto"/>
                <w:right w:val="none" w:sz="0" w:space="0" w:color="auto"/>
              </w:divBdr>
            </w:div>
            <w:div w:id="1623144613">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551775463">
      <w:bodyDiv w:val="1"/>
      <w:marLeft w:val="0"/>
      <w:marRight w:val="0"/>
      <w:marTop w:val="0"/>
      <w:marBottom w:val="0"/>
      <w:divBdr>
        <w:top w:val="none" w:sz="0" w:space="0" w:color="auto"/>
        <w:left w:val="none" w:sz="0" w:space="0" w:color="auto"/>
        <w:bottom w:val="none" w:sz="0" w:space="0" w:color="auto"/>
        <w:right w:val="none" w:sz="0" w:space="0" w:color="auto"/>
      </w:divBdr>
    </w:div>
    <w:div w:id="569927665">
      <w:bodyDiv w:val="1"/>
      <w:marLeft w:val="0"/>
      <w:marRight w:val="0"/>
      <w:marTop w:val="0"/>
      <w:marBottom w:val="0"/>
      <w:divBdr>
        <w:top w:val="none" w:sz="0" w:space="0" w:color="auto"/>
        <w:left w:val="none" w:sz="0" w:space="0" w:color="auto"/>
        <w:bottom w:val="none" w:sz="0" w:space="0" w:color="auto"/>
        <w:right w:val="none" w:sz="0" w:space="0" w:color="auto"/>
      </w:divBdr>
      <w:divsChild>
        <w:div w:id="687289832">
          <w:marLeft w:val="0"/>
          <w:marRight w:val="0"/>
          <w:marTop w:val="0"/>
          <w:marBottom w:val="0"/>
          <w:divBdr>
            <w:top w:val="single" w:sz="12" w:space="0" w:color="D2D2D2"/>
            <w:left w:val="single" w:sz="12" w:space="0" w:color="D2D2D2"/>
            <w:bottom w:val="single" w:sz="12" w:space="0" w:color="D2D2D2"/>
            <w:right w:val="single" w:sz="12" w:space="0" w:color="D2D2D2"/>
          </w:divBdr>
          <w:divsChild>
            <w:div w:id="723797386">
              <w:marLeft w:val="0"/>
              <w:marRight w:val="0"/>
              <w:marTop w:val="0"/>
              <w:marBottom w:val="0"/>
              <w:divBdr>
                <w:top w:val="none" w:sz="0" w:space="0" w:color="auto"/>
                <w:left w:val="none" w:sz="0" w:space="0" w:color="auto"/>
                <w:bottom w:val="none" w:sz="0" w:space="0" w:color="auto"/>
                <w:right w:val="none" w:sz="0" w:space="0" w:color="auto"/>
              </w:divBdr>
            </w:div>
            <w:div w:id="1765299037">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617882204">
      <w:bodyDiv w:val="1"/>
      <w:marLeft w:val="0"/>
      <w:marRight w:val="0"/>
      <w:marTop w:val="0"/>
      <w:marBottom w:val="0"/>
      <w:divBdr>
        <w:top w:val="none" w:sz="0" w:space="0" w:color="auto"/>
        <w:left w:val="none" w:sz="0" w:space="0" w:color="auto"/>
        <w:bottom w:val="none" w:sz="0" w:space="0" w:color="auto"/>
        <w:right w:val="none" w:sz="0" w:space="0" w:color="auto"/>
      </w:divBdr>
      <w:divsChild>
        <w:div w:id="1420057430">
          <w:marLeft w:val="0"/>
          <w:marRight w:val="0"/>
          <w:marTop w:val="0"/>
          <w:marBottom w:val="0"/>
          <w:divBdr>
            <w:top w:val="single" w:sz="12" w:space="0" w:color="D2D2D2"/>
            <w:left w:val="single" w:sz="12" w:space="0" w:color="D2D2D2"/>
            <w:bottom w:val="single" w:sz="12" w:space="0" w:color="D2D2D2"/>
            <w:right w:val="single" w:sz="12" w:space="0" w:color="D2D2D2"/>
          </w:divBdr>
          <w:divsChild>
            <w:div w:id="895090817">
              <w:marLeft w:val="0"/>
              <w:marRight w:val="0"/>
              <w:marTop w:val="0"/>
              <w:marBottom w:val="0"/>
              <w:divBdr>
                <w:top w:val="none" w:sz="0" w:space="0" w:color="auto"/>
                <w:left w:val="none" w:sz="0" w:space="0" w:color="auto"/>
                <w:bottom w:val="none" w:sz="0" w:space="0" w:color="auto"/>
                <w:right w:val="none" w:sz="0" w:space="0" w:color="auto"/>
              </w:divBdr>
            </w:div>
            <w:div w:id="1476753795">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675496145">
      <w:bodyDiv w:val="1"/>
      <w:marLeft w:val="0"/>
      <w:marRight w:val="0"/>
      <w:marTop w:val="0"/>
      <w:marBottom w:val="0"/>
      <w:divBdr>
        <w:top w:val="none" w:sz="0" w:space="0" w:color="auto"/>
        <w:left w:val="none" w:sz="0" w:space="0" w:color="auto"/>
        <w:bottom w:val="none" w:sz="0" w:space="0" w:color="auto"/>
        <w:right w:val="none" w:sz="0" w:space="0" w:color="auto"/>
      </w:divBdr>
    </w:div>
    <w:div w:id="691498648">
      <w:bodyDiv w:val="1"/>
      <w:marLeft w:val="0"/>
      <w:marRight w:val="0"/>
      <w:marTop w:val="0"/>
      <w:marBottom w:val="0"/>
      <w:divBdr>
        <w:top w:val="none" w:sz="0" w:space="0" w:color="auto"/>
        <w:left w:val="none" w:sz="0" w:space="0" w:color="auto"/>
        <w:bottom w:val="none" w:sz="0" w:space="0" w:color="auto"/>
        <w:right w:val="none" w:sz="0" w:space="0" w:color="auto"/>
      </w:divBdr>
      <w:divsChild>
        <w:div w:id="1832794417">
          <w:marLeft w:val="0"/>
          <w:marRight w:val="0"/>
          <w:marTop w:val="0"/>
          <w:marBottom w:val="0"/>
          <w:divBdr>
            <w:top w:val="single" w:sz="12" w:space="0" w:color="D2D2D2"/>
            <w:left w:val="single" w:sz="12" w:space="0" w:color="D2D2D2"/>
            <w:bottom w:val="single" w:sz="12" w:space="0" w:color="D2D2D2"/>
            <w:right w:val="single" w:sz="12" w:space="0" w:color="D2D2D2"/>
          </w:divBdr>
          <w:divsChild>
            <w:div w:id="1488550711">
              <w:marLeft w:val="0"/>
              <w:marRight w:val="0"/>
              <w:marTop w:val="0"/>
              <w:marBottom w:val="0"/>
              <w:divBdr>
                <w:top w:val="none" w:sz="0" w:space="0" w:color="auto"/>
                <w:left w:val="none" w:sz="0" w:space="0" w:color="auto"/>
                <w:bottom w:val="none" w:sz="0" w:space="0" w:color="auto"/>
                <w:right w:val="none" w:sz="0" w:space="0" w:color="auto"/>
              </w:divBdr>
            </w:div>
            <w:div w:id="723021417">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107964495">
      <w:bodyDiv w:val="1"/>
      <w:marLeft w:val="0"/>
      <w:marRight w:val="0"/>
      <w:marTop w:val="0"/>
      <w:marBottom w:val="0"/>
      <w:divBdr>
        <w:top w:val="none" w:sz="0" w:space="0" w:color="auto"/>
        <w:left w:val="none" w:sz="0" w:space="0" w:color="auto"/>
        <w:bottom w:val="none" w:sz="0" w:space="0" w:color="auto"/>
        <w:right w:val="none" w:sz="0" w:space="0" w:color="auto"/>
      </w:divBdr>
      <w:divsChild>
        <w:div w:id="282537435">
          <w:marLeft w:val="0"/>
          <w:marRight w:val="0"/>
          <w:marTop w:val="0"/>
          <w:marBottom w:val="0"/>
          <w:divBdr>
            <w:top w:val="single" w:sz="12" w:space="0" w:color="D2D2D2"/>
            <w:left w:val="single" w:sz="12" w:space="0" w:color="D2D2D2"/>
            <w:bottom w:val="single" w:sz="12" w:space="0" w:color="D2D2D2"/>
            <w:right w:val="single" w:sz="12" w:space="0" w:color="D2D2D2"/>
          </w:divBdr>
          <w:divsChild>
            <w:div w:id="1234244142">
              <w:marLeft w:val="0"/>
              <w:marRight w:val="0"/>
              <w:marTop w:val="0"/>
              <w:marBottom w:val="0"/>
              <w:divBdr>
                <w:top w:val="none" w:sz="0" w:space="0" w:color="auto"/>
                <w:left w:val="none" w:sz="0" w:space="0" w:color="auto"/>
                <w:bottom w:val="none" w:sz="0" w:space="0" w:color="auto"/>
                <w:right w:val="none" w:sz="0" w:space="0" w:color="auto"/>
              </w:divBdr>
            </w:div>
            <w:div w:id="177351527">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276059077">
      <w:bodyDiv w:val="1"/>
      <w:marLeft w:val="0"/>
      <w:marRight w:val="0"/>
      <w:marTop w:val="0"/>
      <w:marBottom w:val="0"/>
      <w:divBdr>
        <w:top w:val="none" w:sz="0" w:space="0" w:color="auto"/>
        <w:left w:val="none" w:sz="0" w:space="0" w:color="auto"/>
        <w:bottom w:val="none" w:sz="0" w:space="0" w:color="auto"/>
        <w:right w:val="none" w:sz="0" w:space="0" w:color="auto"/>
      </w:divBdr>
    </w:div>
    <w:div w:id="1371146962">
      <w:bodyDiv w:val="1"/>
      <w:marLeft w:val="0"/>
      <w:marRight w:val="0"/>
      <w:marTop w:val="0"/>
      <w:marBottom w:val="0"/>
      <w:divBdr>
        <w:top w:val="none" w:sz="0" w:space="0" w:color="auto"/>
        <w:left w:val="none" w:sz="0" w:space="0" w:color="auto"/>
        <w:bottom w:val="none" w:sz="0" w:space="0" w:color="auto"/>
        <w:right w:val="none" w:sz="0" w:space="0" w:color="auto"/>
      </w:divBdr>
      <w:divsChild>
        <w:div w:id="189730909">
          <w:marLeft w:val="0"/>
          <w:marRight w:val="0"/>
          <w:marTop w:val="0"/>
          <w:marBottom w:val="0"/>
          <w:divBdr>
            <w:top w:val="none" w:sz="0" w:space="0" w:color="auto"/>
            <w:left w:val="none" w:sz="0" w:space="0" w:color="auto"/>
            <w:bottom w:val="none" w:sz="0" w:space="0" w:color="auto"/>
            <w:right w:val="none" w:sz="0" w:space="0" w:color="auto"/>
          </w:divBdr>
          <w:divsChild>
            <w:div w:id="516432582">
              <w:marLeft w:val="0"/>
              <w:marRight w:val="0"/>
              <w:marTop w:val="0"/>
              <w:marBottom w:val="0"/>
              <w:divBdr>
                <w:top w:val="none" w:sz="0" w:space="0" w:color="auto"/>
                <w:left w:val="none" w:sz="0" w:space="0" w:color="auto"/>
                <w:bottom w:val="none" w:sz="0" w:space="0" w:color="auto"/>
                <w:right w:val="none" w:sz="0" w:space="0" w:color="auto"/>
              </w:divBdr>
              <w:divsChild>
                <w:div w:id="1149251982">
                  <w:marLeft w:val="0"/>
                  <w:marRight w:val="0"/>
                  <w:marTop w:val="0"/>
                  <w:marBottom w:val="0"/>
                  <w:divBdr>
                    <w:top w:val="none" w:sz="0" w:space="0" w:color="auto"/>
                    <w:left w:val="none" w:sz="0" w:space="0" w:color="auto"/>
                    <w:bottom w:val="none" w:sz="0" w:space="0" w:color="auto"/>
                    <w:right w:val="none" w:sz="0" w:space="0" w:color="auto"/>
                  </w:divBdr>
                  <w:divsChild>
                    <w:div w:id="712583276">
                      <w:marLeft w:val="0"/>
                      <w:marRight w:val="0"/>
                      <w:marTop w:val="0"/>
                      <w:marBottom w:val="0"/>
                      <w:divBdr>
                        <w:top w:val="none" w:sz="0" w:space="0" w:color="auto"/>
                        <w:left w:val="none" w:sz="0" w:space="0" w:color="auto"/>
                        <w:bottom w:val="none" w:sz="0" w:space="0" w:color="auto"/>
                        <w:right w:val="none" w:sz="0" w:space="0" w:color="auto"/>
                      </w:divBdr>
                      <w:divsChild>
                        <w:div w:id="288317401">
                          <w:marLeft w:val="0"/>
                          <w:marRight w:val="0"/>
                          <w:marTop w:val="0"/>
                          <w:marBottom w:val="0"/>
                          <w:divBdr>
                            <w:top w:val="none" w:sz="0" w:space="0" w:color="auto"/>
                            <w:left w:val="none" w:sz="0" w:space="0" w:color="auto"/>
                            <w:bottom w:val="none" w:sz="0" w:space="0" w:color="auto"/>
                            <w:right w:val="none" w:sz="0" w:space="0" w:color="auto"/>
                          </w:divBdr>
                          <w:divsChild>
                            <w:div w:id="425153599">
                              <w:marLeft w:val="0"/>
                              <w:marRight w:val="0"/>
                              <w:marTop w:val="0"/>
                              <w:marBottom w:val="0"/>
                              <w:divBdr>
                                <w:top w:val="none" w:sz="0" w:space="0" w:color="auto"/>
                                <w:left w:val="none" w:sz="0" w:space="0" w:color="auto"/>
                                <w:bottom w:val="none" w:sz="0" w:space="0" w:color="auto"/>
                                <w:right w:val="none" w:sz="0" w:space="0" w:color="auto"/>
                              </w:divBdr>
                              <w:divsChild>
                                <w:div w:id="49043202">
                                  <w:marLeft w:val="0"/>
                                  <w:marRight w:val="0"/>
                                  <w:marTop w:val="0"/>
                                  <w:marBottom w:val="0"/>
                                  <w:divBdr>
                                    <w:top w:val="none" w:sz="0" w:space="0" w:color="auto"/>
                                    <w:left w:val="none" w:sz="0" w:space="0" w:color="auto"/>
                                    <w:bottom w:val="none" w:sz="0" w:space="0" w:color="auto"/>
                                    <w:right w:val="none" w:sz="0" w:space="0" w:color="auto"/>
                                  </w:divBdr>
                                  <w:divsChild>
                                    <w:div w:id="906258369">
                                      <w:marLeft w:val="0"/>
                                      <w:marRight w:val="0"/>
                                      <w:marTop w:val="0"/>
                                      <w:marBottom w:val="0"/>
                                      <w:divBdr>
                                        <w:top w:val="none" w:sz="0" w:space="0" w:color="auto"/>
                                        <w:left w:val="none" w:sz="0" w:space="0" w:color="auto"/>
                                        <w:bottom w:val="none" w:sz="0" w:space="0" w:color="auto"/>
                                        <w:right w:val="none" w:sz="0" w:space="0" w:color="auto"/>
                                      </w:divBdr>
                                      <w:divsChild>
                                        <w:div w:id="81604419">
                                          <w:marLeft w:val="0"/>
                                          <w:marRight w:val="0"/>
                                          <w:marTop w:val="0"/>
                                          <w:marBottom w:val="0"/>
                                          <w:divBdr>
                                            <w:top w:val="none" w:sz="0" w:space="0" w:color="auto"/>
                                            <w:left w:val="none" w:sz="0" w:space="0" w:color="auto"/>
                                            <w:bottom w:val="none" w:sz="0" w:space="0" w:color="auto"/>
                                            <w:right w:val="none" w:sz="0" w:space="0" w:color="auto"/>
                                          </w:divBdr>
                                          <w:divsChild>
                                            <w:div w:id="1765148386">
                                              <w:marLeft w:val="0"/>
                                              <w:marRight w:val="0"/>
                                              <w:marTop w:val="0"/>
                                              <w:marBottom w:val="0"/>
                                              <w:divBdr>
                                                <w:top w:val="none" w:sz="0" w:space="0" w:color="auto"/>
                                                <w:left w:val="none" w:sz="0" w:space="0" w:color="auto"/>
                                                <w:bottom w:val="none" w:sz="0" w:space="0" w:color="auto"/>
                                                <w:right w:val="none" w:sz="0" w:space="0" w:color="auto"/>
                                              </w:divBdr>
                                              <w:divsChild>
                                                <w:div w:id="1779333381">
                                                  <w:marLeft w:val="0"/>
                                                  <w:marRight w:val="0"/>
                                                  <w:marTop w:val="0"/>
                                                  <w:marBottom w:val="0"/>
                                                  <w:divBdr>
                                                    <w:top w:val="none" w:sz="0" w:space="0" w:color="auto"/>
                                                    <w:left w:val="none" w:sz="0" w:space="0" w:color="auto"/>
                                                    <w:bottom w:val="none" w:sz="0" w:space="0" w:color="auto"/>
                                                    <w:right w:val="none" w:sz="0" w:space="0" w:color="auto"/>
                                                  </w:divBdr>
                                                  <w:divsChild>
                                                    <w:div w:id="1941597351">
                                                      <w:marLeft w:val="0"/>
                                                      <w:marRight w:val="0"/>
                                                      <w:marTop w:val="0"/>
                                                      <w:marBottom w:val="0"/>
                                                      <w:divBdr>
                                                        <w:top w:val="none" w:sz="0" w:space="0" w:color="auto"/>
                                                        <w:left w:val="none" w:sz="0" w:space="0" w:color="auto"/>
                                                        <w:bottom w:val="none" w:sz="0" w:space="0" w:color="auto"/>
                                                        <w:right w:val="none" w:sz="0" w:space="0" w:color="auto"/>
                                                      </w:divBdr>
                                                      <w:divsChild>
                                                        <w:div w:id="903564013">
                                                          <w:marLeft w:val="0"/>
                                                          <w:marRight w:val="0"/>
                                                          <w:marTop w:val="0"/>
                                                          <w:marBottom w:val="0"/>
                                                          <w:divBdr>
                                                            <w:top w:val="none" w:sz="0" w:space="0" w:color="auto"/>
                                                            <w:left w:val="none" w:sz="0" w:space="0" w:color="auto"/>
                                                            <w:bottom w:val="none" w:sz="0" w:space="0" w:color="auto"/>
                                                            <w:right w:val="none" w:sz="0" w:space="0" w:color="auto"/>
                                                          </w:divBdr>
                                                          <w:divsChild>
                                                            <w:div w:id="17166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2803134">
      <w:bodyDiv w:val="1"/>
      <w:marLeft w:val="0"/>
      <w:marRight w:val="0"/>
      <w:marTop w:val="0"/>
      <w:marBottom w:val="0"/>
      <w:divBdr>
        <w:top w:val="none" w:sz="0" w:space="0" w:color="auto"/>
        <w:left w:val="none" w:sz="0" w:space="0" w:color="auto"/>
        <w:bottom w:val="none" w:sz="0" w:space="0" w:color="auto"/>
        <w:right w:val="none" w:sz="0" w:space="0" w:color="auto"/>
      </w:divBdr>
      <w:divsChild>
        <w:div w:id="1717003243">
          <w:marLeft w:val="0"/>
          <w:marRight w:val="0"/>
          <w:marTop w:val="0"/>
          <w:marBottom w:val="0"/>
          <w:divBdr>
            <w:top w:val="single" w:sz="12" w:space="0" w:color="D2D2D2"/>
            <w:left w:val="single" w:sz="12" w:space="0" w:color="D2D2D2"/>
            <w:bottom w:val="single" w:sz="12" w:space="0" w:color="D2D2D2"/>
            <w:right w:val="single" w:sz="12" w:space="0" w:color="D2D2D2"/>
          </w:divBdr>
          <w:divsChild>
            <w:div w:id="1738169793">
              <w:marLeft w:val="0"/>
              <w:marRight w:val="0"/>
              <w:marTop w:val="0"/>
              <w:marBottom w:val="0"/>
              <w:divBdr>
                <w:top w:val="none" w:sz="0" w:space="0" w:color="auto"/>
                <w:left w:val="none" w:sz="0" w:space="0" w:color="auto"/>
                <w:bottom w:val="none" w:sz="0" w:space="0" w:color="auto"/>
                <w:right w:val="none" w:sz="0" w:space="0" w:color="auto"/>
              </w:divBdr>
            </w:div>
            <w:div w:id="1204363736">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621952138">
      <w:bodyDiv w:val="1"/>
      <w:marLeft w:val="0"/>
      <w:marRight w:val="0"/>
      <w:marTop w:val="0"/>
      <w:marBottom w:val="0"/>
      <w:divBdr>
        <w:top w:val="none" w:sz="0" w:space="0" w:color="auto"/>
        <w:left w:val="none" w:sz="0" w:space="0" w:color="auto"/>
        <w:bottom w:val="none" w:sz="0" w:space="0" w:color="auto"/>
        <w:right w:val="none" w:sz="0" w:space="0" w:color="auto"/>
      </w:divBdr>
    </w:div>
    <w:div w:id="1635525562">
      <w:bodyDiv w:val="1"/>
      <w:marLeft w:val="0"/>
      <w:marRight w:val="0"/>
      <w:marTop w:val="0"/>
      <w:marBottom w:val="0"/>
      <w:divBdr>
        <w:top w:val="none" w:sz="0" w:space="0" w:color="auto"/>
        <w:left w:val="none" w:sz="0" w:space="0" w:color="auto"/>
        <w:bottom w:val="none" w:sz="0" w:space="0" w:color="auto"/>
        <w:right w:val="none" w:sz="0" w:space="0" w:color="auto"/>
      </w:divBdr>
      <w:divsChild>
        <w:div w:id="2110150408">
          <w:marLeft w:val="0"/>
          <w:marRight w:val="0"/>
          <w:marTop w:val="0"/>
          <w:marBottom w:val="0"/>
          <w:divBdr>
            <w:top w:val="none" w:sz="0" w:space="0" w:color="auto"/>
            <w:left w:val="none" w:sz="0" w:space="0" w:color="auto"/>
            <w:bottom w:val="none" w:sz="0" w:space="0" w:color="auto"/>
            <w:right w:val="none" w:sz="0" w:space="0" w:color="auto"/>
          </w:divBdr>
          <w:divsChild>
            <w:div w:id="1024287124">
              <w:marLeft w:val="0"/>
              <w:marRight w:val="0"/>
              <w:marTop w:val="0"/>
              <w:marBottom w:val="0"/>
              <w:divBdr>
                <w:top w:val="none" w:sz="0" w:space="0" w:color="auto"/>
                <w:left w:val="none" w:sz="0" w:space="0" w:color="auto"/>
                <w:bottom w:val="none" w:sz="0" w:space="0" w:color="auto"/>
                <w:right w:val="none" w:sz="0" w:space="0" w:color="auto"/>
              </w:divBdr>
              <w:divsChild>
                <w:div w:id="724526449">
                  <w:marLeft w:val="0"/>
                  <w:marRight w:val="0"/>
                  <w:marTop w:val="0"/>
                  <w:marBottom w:val="0"/>
                  <w:divBdr>
                    <w:top w:val="none" w:sz="0" w:space="0" w:color="auto"/>
                    <w:left w:val="none" w:sz="0" w:space="0" w:color="auto"/>
                    <w:bottom w:val="none" w:sz="0" w:space="0" w:color="auto"/>
                    <w:right w:val="none" w:sz="0" w:space="0" w:color="auto"/>
                  </w:divBdr>
                  <w:divsChild>
                    <w:div w:id="1502693275">
                      <w:marLeft w:val="0"/>
                      <w:marRight w:val="0"/>
                      <w:marTop w:val="0"/>
                      <w:marBottom w:val="0"/>
                      <w:divBdr>
                        <w:top w:val="none" w:sz="0" w:space="0" w:color="auto"/>
                        <w:left w:val="none" w:sz="0" w:space="0" w:color="auto"/>
                        <w:bottom w:val="none" w:sz="0" w:space="0" w:color="auto"/>
                        <w:right w:val="none" w:sz="0" w:space="0" w:color="auto"/>
                      </w:divBdr>
                      <w:divsChild>
                        <w:div w:id="797602920">
                          <w:marLeft w:val="0"/>
                          <w:marRight w:val="0"/>
                          <w:marTop w:val="0"/>
                          <w:marBottom w:val="0"/>
                          <w:divBdr>
                            <w:top w:val="none" w:sz="0" w:space="0" w:color="auto"/>
                            <w:left w:val="none" w:sz="0" w:space="0" w:color="auto"/>
                            <w:bottom w:val="none" w:sz="0" w:space="0" w:color="auto"/>
                            <w:right w:val="none" w:sz="0" w:space="0" w:color="auto"/>
                          </w:divBdr>
                          <w:divsChild>
                            <w:div w:id="578634551">
                              <w:marLeft w:val="0"/>
                              <w:marRight w:val="0"/>
                              <w:marTop w:val="0"/>
                              <w:marBottom w:val="0"/>
                              <w:divBdr>
                                <w:top w:val="none" w:sz="0" w:space="0" w:color="auto"/>
                                <w:left w:val="none" w:sz="0" w:space="0" w:color="auto"/>
                                <w:bottom w:val="none" w:sz="0" w:space="0" w:color="auto"/>
                                <w:right w:val="none" w:sz="0" w:space="0" w:color="auto"/>
                              </w:divBdr>
                              <w:divsChild>
                                <w:div w:id="1488670660">
                                  <w:marLeft w:val="0"/>
                                  <w:marRight w:val="0"/>
                                  <w:marTop w:val="0"/>
                                  <w:marBottom w:val="0"/>
                                  <w:divBdr>
                                    <w:top w:val="none" w:sz="0" w:space="0" w:color="auto"/>
                                    <w:left w:val="none" w:sz="0" w:space="0" w:color="auto"/>
                                    <w:bottom w:val="none" w:sz="0" w:space="0" w:color="auto"/>
                                    <w:right w:val="none" w:sz="0" w:space="0" w:color="auto"/>
                                  </w:divBdr>
                                  <w:divsChild>
                                    <w:div w:id="520166998">
                                      <w:marLeft w:val="0"/>
                                      <w:marRight w:val="0"/>
                                      <w:marTop w:val="0"/>
                                      <w:marBottom w:val="0"/>
                                      <w:divBdr>
                                        <w:top w:val="none" w:sz="0" w:space="0" w:color="auto"/>
                                        <w:left w:val="none" w:sz="0" w:space="0" w:color="auto"/>
                                        <w:bottom w:val="none" w:sz="0" w:space="0" w:color="auto"/>
                                        <w:right w:val="none" w:sz="0" w:space="0" w:color="auto"/>
                                      </w:divBdr>
                                      <w:divsChild>
                                        <w:div w:id="655378134">
                                          <w:marLeft w:val="0"/>
                                          <w:marRight w:val="0"/>
                                          <w:marTop w:val="0"/>
                                          <w:marBottom w:val="0"/>
                                          <w:divBdr>
                                            <w:top w:val="none" w:sz="0" w:space="0" w:color="auto"/>
                                            <w:left w:val="none" w:sz="0" w:space="0" w:color="auto"/>
                                            <w:bottom w:val="none" w:sz="0" w:space="0" w:color="auto"/>
                                            <w:right w:val="none" w:sz="0" w:space="0" w:color="auto"/>
                                          </w:divBdr>
                                          <w:divsChild>
                                            <w:div w:id="403113265">
                                              <w:marLeft w:val="0"/>
                                              <w:marRight w:val="0"/>
                                              <w:marTop w:val="0"/>
                                              <w:marBottom w:val="0"/>
                                              <w:divBdr>
                                                <w:top w:val="none" w:sz="0" w:space="0" w:color="auto"/>
                                                <w:left w:val="none" w:sz="0" w:space="0" w:color="auto"/>
                                                <w:bottom w:val="none" w:sz="0" w:space="0" w:color="auto"/>
                                                <w:right w:val="none" w:sz="0" w:space="0" w:color="auto"/>
                                              </w:divBdr>
                                              <w:divsChild>
                                                <w:div w:id="301811334">
                                                  <w:marLeft w:val="0"/>
                                                  <w:marRight w:val="0"/>
                                                  <w:marTop w:val="0"/>
                                                  <w:marBottom w:val="0"/>
                                                  <w:divBdr>
                                                    <w:top w:val="none" w:sz="0" w:space="0" w:color="auto"/>
                                                    <w:left w:val="none" w:sz="0" w:space="0" w:color="auto"/>
                                                    <w:bottom w:val="none" w:sz="0" w:space="0" w:color="auto"/>
                                                    <w:right w:val="none" w:sz="0" w:space="0" w:color="auto"/>
                                                  </w:divBdr>
                                                  <w:divsChild>
                                                    <w:div w:id="116489365">
                                                      <w:marLeft w:val="0"/>
                                                      <w:marRight w:val="0"/>
                                                      <w:marTop w:val="0"/>
                                                      <w:marBottom w:val="0"/>
                                                      <w:divBdr>
                                                        <w:top w:val="none" w:sz="0" w:space="0" w:color="auto"/>
                                                        <w:left w:val="none" w:sz="0" w:space="0" w:color="auto"/>
                                                        <w:bottom w:val="none" w:sz="0" w:space="0" w:color="auto"/>
                                                        <w:right w:val="none" w:sz="0" w:space="0" w:color="auto"/>
                                                      </w:divBdr>
                                                      <w:divsChild>
                                                        <w:div w:id="1639796144">
                                                          <w:marLeft w:val="0"/>
                                                          <w:marRight w:val="0"/>
                                                          <w:marTop w:val="0"/>
                                                          <w:marBottom w:val="0"/>
                                                          <w:divBdr>
                                                            <w:top w:val="none" w:sz="0" w:space="0" w:color="auto"/>
                                                            <w:left w:val="none" w:sz="0" w:space="0" w:color="auto"/>
                                                            <w:bottom w:val="none" w:sz="0" w:space="0" w:color="auto"/>
                                                            <w:right w:val="none" w:sz="0" w:space="0" w:color="auto"/>
                                                          </w:divBdr>
                                                          <w:divsChild>
                                                            <w:div w:id="467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4838394">
      <w:bodyDiv w:val="1"/>
      <w:marLeft w:val="0"/>
      <w:marRight w:val="0"/>
      <w:marTop w:val="0"/>
      <w:marBottom w:val="0"/>
      <w:divBdr>
        <w:top w:val="none" w:sz="0" w:space="0" w:color="auto"/>
        <w:left w:val="none" w:sz="0" w:space="0" w:color="auto"/>
        <w:bottom w:val="none" w:sz="0" w:space="0" w:color="auto"/>
        <w:right w:val="none" w:sz="0" w:space="0" w:color="auto"/>
      </w:divBdr>
    </w:div>
    <w:div w:id="1733505313">
      <w:bodyDiv w:val="1"/>
      <w:marLeft w:val="0"/>
      <w:marRight w:val="0"/>
      <w:marTop w:val="0"/>
      <w:marBottom w:val="0"/>
      <w:divBdr>
        <w:top w:val="none" w:sz="0" w:space="0" w:color="auto"/>
        <w:left w:val="none" w:sz="0" w:space="0" w:color="auto"/>
        <w:bottom w:val="none" w:sz="0" w:space="0" w:color="auto"/>
        <w:right w:val="none" w:sz="0" w:space="0" w:color="auto"/>
      </w:divBdr>
      <w:divsChild>
        <w:div w:id="1729839508">
          <w:marLeft w:val="0"/>
          <w:marRight w:val="0"/>
          <w:marTop w:val="0"/>
          <w:marBottom w:val="0"/>
          <w:divBdr>
            <w:top w:val="single" w:sz="12" w:space="0" w:color="D2D2D2"/>
            <w:left w:val="single" w:sz="12" w:space="0" w:color="D2D2D2"/>
            <w:bottom w:val="single" w:sz="12" w:space="0" w:color="D2D2D2"/>
            <w:right w:val="single" w:sz="12" w:space="0" w:color="D2D2D2"/>
          </w:divBdr>
          <w:divsChild>
            <w:div w:id="812019999">
              <w:marLeft w:val="0"/>
              <w:marRight w:val="0"/>
              <w:marTop w:val="0"/>
              <w:marBottom w:val="0"/>
              <w:divBdr>
                <w:top w:val="none" w:sz="0" w:space="0" w:color="auto"/>
                <w:left w:val="none" w:sz="0" w:space="0" w:color="auto"/>
                <w:bottom w:val="none" w:sz="0" w:space="0" w:color="auto"/>
                <w:right w:val="none" w:sz="0" w:space="0" w:color="auto"/>
              </w:divBdr>
            </w:div>
            <w:div w:id="1368870500">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872910937">
      <w:bodyDiv w:val="1"/>
      <w:marLeft w:val="0"/>
      <w:marRight w:val="0"/>
      <w:marTop w:val="0"/>
      <w:marBottom w:val="0"/>
      <w:divBdr>
        <w:top w:val="none" w:sz="0" w:space="0" w:color="auto"/>
        <w:left w:val="none" w:sz="0" w:space="0" w:color="auto"/>
        <w:bottom w:val="none" w:sz="0" w:space="0" w:color="auto"/>
        <w:right w:val="none" w:sz="0" w:space="0" w:color="auto"/>
      </w:divBdr>
      <w:divsChild>
        <w:div w:id="415133890">
          <w:marLeft w:val="0"/>
          <w:marRight w:val="0"/>
          <w:marTop w:val="0"/>
          <w:marBottom w:val="0"/>
          <w:divBdr>
            <w:top w:val="single" w:sz="12" w:space="0" w:color="D2D2D2"/>
            <w:left w:val="single" w:sz="12" w:space="0" w:color="D2D2D2"/>
            <w:bottom w:val="single" w:sz="12" w:space="0" w:color="D2D2D2"/>
            <w:right w:val="single" w:sz="12" w:space="0" w:color="D2D2D2"/>
          </w:divBdr>
          <w:divsChild>
            <w:div w:id="501548882">
              <w:marLeft w:val="0"/>
              <w:marRight w:val="0"/>
              <w:marTop w:val="0"/>
              <w:marBottom w:val="0"/>
              <w:divBdr>
                <w:top w:val="none" w:sz="0" w:space="0" w:color="auto"/>
                <w:left w:val="none" w:sz="0" w:space="0" w:color="auto"/>
                <w:bottom w:val="none" w:sz="0" w:space="0" w:color="auto"/>
                <w:right w:val="none" w:sz="0" w:space="0" w:color="auto"/>
              </w:divBdr>
            </w:div>
            <w:div w:id="1598321479">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895777772">
      <w:bodyDiv w:val="1"/>
      <w:marLeft w:val="0"/>
      <w:marRight w:val="0"/>
      <w:marTop w:val="0"/>
      <w:marBottom w:val="0"/>
      <w:divBdr>
        <w:top w:val="none" w:sz="0" w:space="0" w:color="auto"/>
        <w:left w:val="none" w:sz="0" w:space="0" w:color="auto"/>
        <w:bottom w:val="none" w:sz="0" w:space="0" w:color="auto"/>
        <w:right w:val="none" w:sz="0" w:space="0" w:color="auto"/>
      </w:divBdr>
    </w:div>
    <w:div w:id="1920942192">
      <w:bodyDiv w:val="1"/>
      <w:marLeft w:val="0"/>
      <w:marRight w:val="0"/>
      <w:marTop w:val="0"/>
      <w:marBottom w:val="0"/>
      <w:divBdr>
        <w:top w:val="none" w:sz="0" w:space="0" w:color="auto"/>
        <w:left w:val="none" w:sz="0" w:space="0" w:color="auto"/>
        <w:bottom w:val="none" w:sz="0" w:space="0" w:color="auto"/>
        <w:right w:val="none" w:sz="0" w:space="0" w:color="auto"/>
      </w:divBdr>
    </w:div>
    <w:div w:id="2026705737">
      <w:bodyDiv w:val="1"/>
      <w:marLeft w:val="0"/>
      <w:marRight w:val="0"/>
      <w:marTop w:val="0"/>
      <w:marBottom w:val="0"/>
      <w:divBdr>
        <w:top w:val="none" w:sz="0" w:space="0" w:color="auto"/>
        <w:left w:val="none" w:sz="0" w:space="0" w:color="auto"/>
        <w:bottom w:val="none" w:sz="0" w:space="0" w:color="auto"/>
        <w:right w:val="none" w:sz="0" w:space="0" w:color="auto"/>
      </w:divBdr>
    </w:div>
    <w:div w:id="203498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gif"/><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gi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ing.com/translato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13" ma:contentTypeDescription="Create a new document." ma:contentTypeScope="" ma:versionID="e03df82ef0efcf878fcec165c37b2f85">
  <xsd:schema xmlns:xsd="http://www.w3.org/2001/XMLSchema" xmlns:xs="http://www.w3.org/2001/XMLSchema" xmlns:p="http://schemas.microsoft.com/office/2006/metadata/properties" xmlns:ns3="eda4fd43-f936-4ced-9b4a-46c1ef7d5473" xmlns:ns4="aa3449fd-d373-417f-9c8d-cf261ce8b785" targetNamespace="http://schemas.microsoft.com/office/2006/metadata/properties" ma:root="true" ma:fieldsID="b377cc90b7126bf17c20028ac525a324" ns3:_="" ns4:_="">
    <xsd:import namespace="eda4fd43-f936-4ced-9b4a-46c1ef7d5473"/>
    <xsd:import namespace="aa3449fd-d373-417f-9c8d-cf261ce8b7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E85373-C45C-494A-B1C4-698474208A0D}">
  <ds:schemaRefs>
    <ds:schemaRef ds:uri="http://schemas.microsoft.com/sharepoint/v3/contenttype/forms"/>
  </ds:schemaRefs>
</ds:datastoreItem>
</file>

<file path=customXml/itemProps2.xml><?xml version="1.0" encoding="utf-8"?>
<ds:datastoreItem xmlns:ds="http://schemas.openxmlformats.org/officeDocument/2006/customXml" ds:itemID="{6FCAFEF6-A646-4D7E-B92E-B03A2B18A8FF}">
  <ds:schemaRefs>
    <ds:schemaRef ds:uri="http://schemas.openxmlformats.org/officeDocument/2006/bibliography"/>
  </ds:schemaRefs>
</ds:datastoreItem>
</file>

<file path=customXml/itemProps3.xml><?xml version="1.0" encoding="utf-8"?>
<ds:datastoreItem xmlns:ds="http://schemas.openxmlformats.org/officeDocument/2006/customXml" ds:itemID="{05E72035-AB84-4759-ADD2-8D1B5FD8C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a4fd43-f936-4ced-9b4a-46c1ef7d5473"/>
    <ds:schemaRef ds:uri="aa3449fd-d373-417f-9c8d-cf261ce8b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58E963-0317-4160-8D24-6F51ABA96B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58</Pages>
  <Words>16614</Words>
  <Characters>93086</Characters>
  <Application>Microsoft Office Word</Application>
  <DocSecurity>0</DocSecurity>
  <Lines>775</Lines>
  <Paragraphs>218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Avant-Propos</vt:lpstr>
      <vt:lpstr>Avant-Propos</vt:lpstr>
    </vt:vector>
  </TitlesOfParts>
  <Company>The World Bank Group</Company>
  <LinksUpToDate>false</LinksUpToDate>
  <CharactersWithSpaces>109482</CharactersWithSpaces>
  <SharedDoc>false</SharedDoc>
  <HLinks>
    <vt:vector size="180" baseType="variant">
      <vt:variant>
        <vt:i4>1572913</vt:i4>
      </vt:variant>
      <vt:variant>
        <vt:i4>461</vt:i4>
      </vt:variant>
      <vt:variant>
        <vt:i4>0</vt:i4>
      </vt:variant>
      <vt:variant>
        <vt:i4>5</vt:i4>
      </vt:variant>
      <vt:variant>
        <vt:lpwstr/>
      </vt:variant>
      <vt:variant>
        <vt:lpwstr>_Toc382929275</vt:lpwstr>
      </vt:variant>
      <vt:variant>
        <vt:i4>1572913</vt:i4>
      </vt:variant>
      <vt:variant>
        <vt:i4>455</vt:i4>
      </vt:variant>
      <vt:variant>
        <vt:i4>0</vt:i4>
      </vt:variant>
      <vt:variant>
        <vt:i4>5</vt:i4>
      </vt:variant>
      <vt:variant>
        <vt:lpwstr/>
      </vt:variant>
      <vt:variant>
        <vt:lpwstr>_Toc382929274</vt:lpwstr>
      </vt:variant>
      <vt:variant>
        <vt:i4>1572913</vt:i4>
      </vt:variant>
      <vt:variant>
        <vt:i4>449</vt:i4>
      </vt:variant>
      <vt:variant>
        <vt:i4>0</vt:i4>
      </vt:variant>
      <vt:variant>
        <vt:i4>5</vt:i4>
      </vt:variant>
      <vt:variant>
        <vt:lpwstr/>
      </vt:variant>
      <vt:variant>
        <vt:lpwstr>_Toc382929273</vt:lpwstr>
      </vt:variant>
      <vt:variant>
        <vt:i4>1572913</vt:i4>
      </vt:variant>
      <vt:variant>
        <vt:i4>443</vt:i4>
      </vt:variant>
      <vt:variant>
        <vt:i4>0</vt:i4>
      </vt:variant>
      <vt:variant>
        <vt:i4>5</vt:i4>
      </vt:variant>
      <vt:variant>
        <vt:lpwstr/>
      </vt:variant>
      <vt:variant>
        <vt:lpwstr>_Toc382929272</vt:lpwstr>
      </vt:variant>
      <vt:variant>
        <vt:i4>1572913</vt:i4>
      </vt:variant>
      <vt:variant>
        <vt:i4>437</vt:i4>
      </vt:variant>
      <vt:variant>
        <vt:i4>0</vt:i4>
      </vt:variant>
      <vt:variant>
        <vt:i4>5</vt:i4>
      </vt:variant>
      <vt:variant>
        <vt:lpwstr/>
      </vt:variant>
      <vt:variant>
        <vt:lpwstr>_Toc382929271</vt:lpwstr>
      </vt:variant>
      <vt:variant>
        <vt:i4>1441841</vt:i4>
      </vt:variant>
      <vt:variant>
        <vt:i4>296</vt:i4>
      </vt:variant>
      <vt:variant>
        <vt:i4>0</vt:i4>
      </vt:variant>
      <vt:variant>
        <vt:i4>5</vt:i4>
      </vt:variant>
      <vt:variant>
        <vt:lpwstr/>
      </vt:variant>
      <vt:variant>
        <vt:lpwstr>_Toc382928286</vt:lpwstr>
      </vt:variant>
      <vt:variant>
        <vt:i4>1441841</vt:i4>
      </vt:variant>
      <vt:variant>
        <vt:i4>290</vt:i4>
      </vt:variant>
      <vt:variant>
        <vt:i4>0</vt:i4>
      </vt:variant>
      <vt:variant>
        <vt:i4>5</vt:i4>
      </vt:variant>
      <vt:variant>
        <vt:lpwstr/>
      </vt:variant>
      <vt:variant>
        <vt:lpwstr>_Toc382928285</vt:lpwstr>
      </vt:variant>
      <vt:variant>
        <vt:i4>1441841</vt:i4>
      </vt:variant>
      <vt:variant>
        <vt:i4>284</vt:i4>
      </vt:variant>
      <vt:variant>
        <vt:i4>0</vt:i4>
      </vt:variant>
      <vt:variant>
        <vt:i4>5</vt:i4>
      </vt:variant>
      <vt:variant>
        <vt:lpwstr/>
      </vt:variant>
      <vt:variant>
        <vt:lpwstr>_Toc382928284</vt:lpwstr>
      </vt:variant>
      <vt:variant>
        <vt:i4>1441841</vt:i4>
      </vt:variant>
      <vt:variant>
        <vt:i4>278</vt:i4>
      </vt:variant>
      <vt:variant>
        <vt:i4>0</vt:i4>
      </vt:variant>
      <vt:variant>
        <vt:i4>5</vt:i4>
      </vt:variant>
      <vt:variant>
        <vt:lpwstr/>
      </vt:variant>
      <vt:variant>
        <vt:lpwstr>_Toc382928283</vt:lpwstr>
      </vt:variant>
      <vt:variant>
        <vt:i4>1441841</vt:i4>
      </vt:variant>
      <vt:variant>
        <vt:i4>272</vt:i4>
      </vt:variant>
      <vt:variant>
        <vt:i4>0</vt:i4>
      </vt:variant>
      <vt:variant>
        <vt:i4>5</vt:i4>
      </vt:variant>
      <vt:variant>
        <vt:lpwstr/>
      </vt:variant>
      <vt:variant>
        <vt:lpwstr>_Toc382928282</vt:lpwstr>
      </vt:variant>
      <vt:variant>
        <vt:i4>1441841</vt:i4>
      </vt:variant>
      <vt:variant>
        <vt:i4>266</vt:i4>
      </vt:variant>
      <vt:variant>
        <vt:i4>0</vt:i4>
      </vt:variant>
      <vt:variant>
        <vt:i4>5</vt:i4>
      </vt:variant>
      <vt:variant>
        <vt:lpwstr/>
      </vt:variant>
      <vt:variant>
        <vt:lpwstr>_Toc382928281</vt:lpwstr>
      </vt:variant>
      <vt:variant>
        <vt:i4>1441841</vt:i4>
      </vt:variant>
      <vt:variant>
        <vt:i4>260</vt:i4>
      </vt:variant>
      <vt:variant>
        <vt:i4>0</vt:i4>
      </vt:variant>
      <vt:variant>
        <vt:i4>5</vt:i4>
      </vt:variant>
      <vt:variant>
        <vt:lpwstr/>
      </vt:variant>
      <vt:variant>
        <vt:lpwstr>_Toc382928280</vt:lpwstr>
      </vt:variant>
      <vt:variant>
        <vt:i4>1638449</vt:i4>
      </vt:variant>
      <vt:variant>
        <vt:i4>254</vt:i4>
      </vt:variant>
      <vt:variant>
        <vt:i4>0</vt:i4>
      </vt:variant>
      <vt:variant>
        <vt:i4>5</vt:i4>
      </vt:variant>
      <vt:variant>
        <vt:lpwstr/>
      </vt:variant>
      <vt:variant>
        <vt:lpwstr>_Toc382928279</vt:lpwstr>
      </vt:variant>
      <vt:variant>
        <vt:i4>1638449</vt:i4>
      </vt:variant>
      <vt:variant>
        <vt:i4>248</vt:i4>
      </vt:variant>
      <vt:variant>
        <vt:i4>0</vt:i4>
      </vt:variant>
      <vt:variant>
        <vt:i4>5</vt:i4>
      </vt:variant>
      <vt:variant>
        <vt:lpwstr/>
      </vt:variant>
      <vt:variant>
        <vt:lpwstr>_Toc382928278</vt:lpwstr>
      </vt:variant>
      <vt:variant>
        <vt:i4>1638449</vt:i4>
      </vt:variant>
      <vt:variant>
        <vt:i4>242</vt:i4>
      </vt:variant>
      <vt:variant>
        <vt:i4>0</vt:i4>
      </vt:variant>
      <vt:variant>
        <vt:i4>5</vt:i4>
      </vt:variant>
      <vt:variant>
        <vt:lpwstr/>
      </vt:variant>
      <vt:variant>
        <vt:lpwstr>_Toc382928277</vt:lpwstr>
      </vt:variant>
      <vt:variant>
        <vt:i4>1638449</vt:i4>
      </vt:variant>
      <vt:variant>
        <vt:i4>236</vt:i4>
      </vt:variant>
      <vt:variant>
        <vt:i4>0</vt:i4>
      </vt:variant>
      <vt:variant>
        <vt:i4>5</vt:i4>
      </vt:variant>
      <vt:variant>
        <vt:lpwstr/>
      </vt:variant>
      <vt:variant>
        <vt:lpwstr>_Toc382928276</vt:lpwstr>
      </vt:variant>
      <vt:variant>
        <vt:i4>1638449</vt:i4>
      </vt:variant>
      <vt:variant>
        <vt:i4>230</vt:i4>
      </vt:variant>
      <vt:variant>
        <vt:i4>0</vt:i4>
      </vt:variant>
      <vt:variant>
        <vt:i4>5</vt:i4>
      </vt:variant>
      <vt:variant>
        <vt:lpwstr/>
      </vt:variant>
      <vt:variant>
        <vt:lpwstr>_Toc382928275</vt:lpwstr>
      </vt:variant>
      <vt:variant>
        <vt:i4>1835063</vt:i4>
      </vt:variant>
      <vt:variant>
        <vt:i4>74</vt:i4>
      </vt:variant>
      <vt:variant>
        <vt:i4>0</vt:i4>
      </vt:variant>
      <vt:variant>
        <vt:i4>5</vt:i4>
      </vt:variant>
      <vt:variant>
        <vt:lpwstr/>
      </vt:variant>
      <vt:variant>
        <vt:lpwstr>_Toc382929432</vt:lpwstr>
      </vt:variant>
      <vt:variant>
        <vt:i4>1835063</vt:i4>
      </vt:variant>
      <vt:variant>
        <vt:i4>68</vt:i4>
      </vt:variant>
      <vt:variant>
        <vt:i4>0</vt:i4>
      </vt:variant>
      <vt:variant>
        <vt:i4>5</vt:i4>
      </vt:variant>
      <vt:variant>
        <vt:lpwstr/>
      </vt:variant>
      <vt:variant>
        <vt:lpwstr>_Toc382929431</vt:lpwstr>
      </vt:variant>
      <vt:variant>
        <vt:i4>1835063</vt:i4>
      </vt:variant>
      <vt:variant>
        <vt:i4>62</vt:i4>
      </vt:variant>
      <vt:variant>
        <vt:i4>0</vt:i4>
      </vt:variant>
      <vt:variant>
        <vt:i4>5</vt:i4>
      </vt:variant>
      <vt:variant>
        <vt:lpwstr/>
      </vt:variant>
      <vt:variant>
        <vt:lpwstr>_Toc382929430</vt:lpwstr>
      </vt:variant>
      <vt:variant>
        <vt:i4>1900599</vt:i4>
      </vt:variant>
      <vt:variant>
        <vt:i4>56</vt:i4>
      </vt:variant>
      <vt:variant>
        <vt:i4>0</vt:i4>
      </vt:variant>
      <vt:variant>
        <vt:i4>5</vt:i4>
      </vt:variant>
      <vt:variant>
        <vt:lpwstr/>
      </vt:variant>
      <vt:variant>
        <vt:lpwstr>_Toc382929429</vt:lpwstr>
      </vt:variant>
      <vt:variant>
        <vt:i4>1900599</vt:i4>
      </vt:variant>
      <vt:variant>
        <vt:i4>50</vt:i4>
      </vt:variant>
      <vt:variant>
        <vt:i4>0</vt:i4>
      </vt:variant>
      <vt:variant>
        <vt:i4>5</vt:i4>
      </vt:variant>
      <vt:variant>
        <vt:lpwstr/>
      </vt:variant>
      <vt:variant>
        <vt:lpwstr>_Toc382929428</vt:lpwstr>
      </vt:variant>
      <vt:variant>
        <vt:i4>1900599</vt:i4>
      </vt:variant>
      <vt:variant>
        <vt:i4>44</vt:i4>
      </vt:variant>
      <vt:variant>
        <vt:i4>0</vt:i4>
      </vt:variant>
      <vt:variant>
        <vt:i4>5</vt:i4>
      </vt:variant>
      <vt:variant>
        <vt:lpwstr/>
      </vt:variant>
      <vt:variant>
        <vt:lpwstr>_Toc382929427</vt:lpwstr>
      </vt:variant>
      <vt:variant>
        <vt:i4>1900599</vt:i4>
      </vt:variant>
      <vt:variant>
        <vt:i4>38</vt:i4>
      </vt:variant>
      <vt:variant>
        <vt:i4>0</vt:i4>
      </vt:variant>
      <vt:variant>
        <vt:i4>5</vt:i4>
      </vt:variant>
      <vt:variant>
        <vt:lpwstr/>
      </vt:variant>
      <vt:variant>
        <vt:lpwstr>_Toc382929426</vt:lpwstr>
      </vt:variant>
      <vt:variant>
        <vt:i4>1900599</vt:i4>
      </vt:variant>
      <vt:variant>
        <vt:i4>32</vt:i4>
      </vt:variant>
      <vt:variant>
        <vt:i4>0</vt:i4>
      </vt:variant>
      <vt:variant>
        <vt:i4>5</vt:i4>
      </vt:variant>
      <vt:variant>
        <vt:lpwstr/>
      </vt:variant>
      <vt:variant>
        <vt:lpwstr>_Toc382929425</vt:lpwstr>
      </vt:variant>
      <vt:variant>
        <vt:i4>1900599</vt:i4>
      </vt:variant>
      <vt:variant>
        <vt:i4>26</vt:i4>
      </vt:variant>
      <vt:variant>
        <vt:i4>0</vt:i4>
      </vt:variant>
      <vt:variant>
        <vt:i4>5</vt:i4>
      </vt:variant>
      <vt:variant>
        <vt:lpwstr/>
      </vt:variant>
      <vt:variant>
        <vt:lpwstr>_Toc382929424</vt:lpwstr>
      </vt:variant>
      <vt:variant>
        <vt:i4>1900599</vt:i4>
      </vt:variant>
      <vt:variant>
        <vt:i4>20</vt:i4>
      </vt:variant>
      <vt:variant>
        <vt:i4>0</vt:i4>
      </vt:variant>
      <vt:variant>
        <vt:i4>5</vt:i4>
      </vt:variant>
      <vt:variant>
        <vt:lpwstr/>
      </vt:variant>
      <vt:variant>
        <vt:lpwstr>_Toc382929423</vt:lpwstr>
      </vt:variant>
      <vt:variant>
        <vt:i4>1900599</vt:i4>
      </vt:variant>
      <vt:variant>
        <vt:i4>14</vt:i4>
      </vt:variant>
      <vt:variant>
        <vt:i4>0</vt:i4>
      </vt:variant>
      <vt:variant>
        <vt:i4>5</vt:i4>
      </vt:variant>
      <vt:variant>
        <vt:lpwstr/>
      </vt:variant>
      <vt:variant>
        <vt:lpwstr>_Toc382929422</vt:lpwstr>
      </vt:variant>
      <vt:variant>
        <vt:i4>1900599</vt:i4>
      </vt:variant>
      <vt:variant>
        <vt:i4>8</vt:i4>
      </vt:variant>
      <vt:variant>
        <vt:i4>0</vt:i4>
      </vt:variant>
      <vt:variant>
        <vt:i4>5</vt:i4>
      </vt:variant>
      <vt:variant>
        <vt:lpwstr/>
      </vt:variant>
      <vt:variant>
        <vt:lpwstr>_Toc382929421</vt:lpwstr>
      </vt:variant>
      <vt:variant>
        <vt:i4>1900599</vt:i4>
      </vt:variant>
      <vt:variant>
        <vt:i4>2</vt:i4>
      </vt:variant>
      <vt:variant>
        <vt:i4>0</vt:i4>
      </vt:variant>
      <vt:variant>
        <vt:i4>5</vt:i4>
      </vt:variant>
      <vt:variant>
        <vt:lpwstr/>
      </vt:variant>
      <vt:variant>
        <vt:lpwstr>_Toc382929420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Avant-Propos</dc:title>
  <dc:creator>World Bank User</dc:creator>
  <cp:lastModifiedBy>Luciano Wuerzius</cp:lastModifiedBy>
  <cp:revision>3</cp:revision>
  <cp:lastPrinted>2017-06-27T19:46:00Z</cp:lastPrinted>
  <dcterms:created xsi:type="dcterms:W3CDTF">2023-01-16T23:56:00Z</dcterms:created>
  <dcterms:modified xsi:type="dcterms:W3CDTF">2023-01-16T23:56:00Z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ies>
</file>