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32F" w14:textId="77777777" w:rsidR="007248DF" w:rsidRDefault="007248DF">
      <w:pPr>
        <w:spacing w:after="0" w:line="265" w:lineRule="auto"/>
        <w:ind w:left="0" w:firstLine="0"/>
        <w:rPr>
          <w:b/>
        </w:rPr>
      </w:pPr>
    </w:p>
    <w:p w14:paraId="7B26A655" w14:textId="77777777" w:rsidR="007248DF" w:rsidRDefault="007248DF">
      <w:pPr>
        <w:spacing w:after="0" w:line="265" w:lineRule="auto"/>
        <w:ind w:left="29" w:firstLine="600"/>
        <w:jc w:val="center"/>
        <w:rPr>
          <w:b/>
        </w:rPr>
      </w:pPr>
    </w:p>
    <w:p w14:paraId="14C7F6EE" w14:textId="77777777" w:rsidR="007248DF" w:rsidRDefault="00000000">
      <w:pPr>
        <w:spacing w:after="0" w:line="265" w:lineRule="auto"/>
        <w:ind w:left="29" w:firstLine="600"/>
        <w:jc w:val="center"/>
      </w:pPr>
      <w:r>
        <w:rPr>
          <w:b/>
        </w:rPr>
        <w:t>SOLICITAÇÃO DE COTAÇÃO DE PREÇO</w:t>
      </w:r>
    </w:p>
    <w:p w14:paraId="5658B93D" w14:textId="5DF7AE56" w:rsidR="007248DF" w:rsidRPr="00B853E7" w:rsidRDefault="00000000">
      <w:pPr>
        <w:spacing w:after="630" w:line="265" w:lineRule="auto"/>
        <w:ind w:left="29" w:right="13" w:firstLine="600"/>
        <w:jc w:val="center"/>
      </w:pPr>
      <w:bookmarkStart w:id="0" w:name="_Hlk140765874"/>
      <w:r w:rsidRPr="00B853E7">
        <w:rPr>
          <w:b/>
        </w:rPr>
        <w:t>Nº SOL {</w:t>
      </w:r>
      <w:proofErr w:type="spellStart"/>
      <w:r w:rsidRPr="00B853E7">
        <w:rPr>
          <w:b/>
        </w:rPr>
        <w:t>bid_number</w:t>
      </w:r>
      <w:proofErr w:type="spellEnd"/>
      <w:r w:rsidRPr="00B853E7">
        <w:rPr>
          <w:b/>
        </w:rPr>
        <w:t>}</w:t>
      </w:r>
      <w:r w:rsidR="00B411BF" w:rsidRPr="00B853E7">
        <w:rPr>
          <w:b/>
        </w:rPr>
        <w:t xml:space="preserve"> – {</w:t>
      </w:r>
      <w:proofErr w:type="spellStart"/>
      <w:r w:rsidR="00B411BF" w:rsidRPr="00B853E7">
        <w:rPr>
          <w:b/>
        </w:rPr>
        <w:t>bid_status</w:t>
      </w:r>
      <w:proofErr w:type="spellEnd"/>
      <w:r w:rsidR="00B411BF" w:rsidRPr="00B853E7">
        <w:rPr>
          <w:b/>
        </w:rPr>
        <w:t>}</w:t>
      </w:r>
    </w:p>
    <w:bookmarkEnd w:id="0"/>
    <w:p w14:paraId="24C73C84" w14:textId="77777777" w:rsidR="007248DF" w:rsidRDefault="00000000">
      <w:r>
        <w:t>Prezado(a) Senhor(a),</w:t>
      </w:r>
    </w:p>
    <w:p w14:paraId="0A696840" w14:textId="77777777" w:rsidR="007248DF" w:rsidRDefault="00000000">
      <w:pPr>
        <w:numPr>
          <w:ilvl w:val="0"/>
          <w:numId w:val="1"/>
        </w:numPr>
        <w:ind w:firstLine="600"/>
      </w:pPr>
      <w:r>
        <w:t>O Estado do {</w:t>
      </w:r>
      <w:proofErr w:type="spellStart"/>
      <w:r>
        <w:t>purchaser_country</w:t>
      </w:r>
      <w:proofErr w:type="spellEnd"/>
      <w:r>
        <w:t xml:space="preserve">}, através da Secretaria de Estado do Planejamento e das </w:t>
      </w:r>
      <w:proofErr w:type="spellStart"/>
      <w:r>
        <w:t>Finanças,firmou</w:t>
      </w:r>
      <w:proofErr w:type="spellEnd"/>
      <w:r>
        <w:t xml:space="preserve"> junto ao Banco Internacional para a Reconstrução e Desenvolvimento (Banco Mundial), o {</w:t>
      </w:r>
      <w:proofErr w:type="spellStart"/>
      <w:r>
        <w:t>process_description</w:t>
      </w:r>
      <w:proofErr w:type="spellEnd"/>
      <w:r>
        <w:t>}.</w:t>
      </w:r>
    </w:p>
    <w:p w14:paraId="08D11FFE" w14:textId="77777777" w:rsidR="007248DF" w:rsidRDefault="00000000">
      <w:pPr>
        <w:numPr>
          <w:ilvl w:val="0"/>
          <w:numId w:val="1"/>
        </w:numPr>
        <w:ind w:firstLine="600"/>
      </w:pPr>
      <w:r>
        <w:t>Através desta solicitação de cotação de preço, convidamos os licitantes elegíveis a apresentarem propostas cujo objeto é a {</w:t>
      </w:r>
      <w:proofErr w:type="spellStart"/>
      <w:r>
        <w:t>process_description</w:t>
      </w:r>
      <w:proofErr w:type="spellEnd"/>
      <w:r>
        <w:t>}.</w:t>
      </w:r>
    </w:p>
    <w:p w14:paraId="59C5045A" w14:textId="77777777" w:rsidR="007248DF" w:rsidRDefault="00000000">
      <w:pPr>
        <w:numPr>
          <w:ilvl w:val="0"/>
          <w:numId w:val="1"/>
        </w:numPr>
        <w:ind w:firstLine="600"/>
      </w:pPr>
      <w:r>
        <w:t>Prazo de validade da proposta de {</w:t>
      </w:r>
      <w:proofErr w:type="spellStart"/>
      <w:r>
        <w:t>days_to_delivery</w:t>
      </w:r>
      <w:proofErr w:type="spellEnd"/>
      <w:r>
        <w:t xml:space="preserve">} dias, a partir do dia </w:t>
      </w:r>
      <w:r>
        <w:rPr>
          <w:b/>
        </w:rPr>
        <w:t>{</w:t>
      </w:r>
      <w:proofErr w:type="spellStart"/>
      <w:r>
        <w:rPr>
          <w:b/>
        </w:rPr>
        <w:t>bid_opening_date</w:t>
      </w:r>
      <w:proofErr w:type="spellEnd"/>
      <w:r>
        <w:rPr>
          <w:b/>
        </w:rPr>
        <w:t>}</w:t>
      </w:r>
      <w:r>
        <w:t>.</w:t>
      </w:r>
    </w:p>
    <w:p w14:paraId="7644C98F" w14:textId="77777777" w:rsidR="007248DF" w:rsidRDefault="00000000">
      <w:pPr>
        <w:numPr>
          <w:ilvl w:val="0"/>
          <w:numId w:val="1"/>
        </w:numPr>
        <w:ind w:firstLine="600"/>
      </w:pPr>
      <w:r>
        <w:t>Prazo de Pagamento 15 (quinze) dias, contados da aprovação da Nota Fiscal.</w:t>
      </w:r>
    </w:p>
    <w:p w14:paraId="47F55D1F" w14:textId="77777777" w:rsidR="007248DF" w:rsidRDefault="00000000">
      <w:pPr>
        <w:numPr>
          <w:ilvl w:val="0"/>
          <w:numId w:val="1"/>
        </w:numPr>
        <w:spacing w:after="0"/>
        <w:ind w:firstLine="600"/>
      </w:pPr>
      <w:r>
        <w:t>As propostas deverão ser cadastradas exclusivamente no sistema “Solução Online de Licitações –</w:t>
      </w:r>
    </w:p>
    <w:p w14:paraId="2B0256F0" w14:textId="77777777" w:rsidR="007248DF" w:rsidRPr="00D77875" w:rsidRDefault="00000000">
      <w:pPr>
        <w:ind w:left="-5" w:firstLine="600"/>
        <w:rPr>
          <w:lang w:val="en-US"/>
        </w:rPr>
      </w:pPr>
      <w:r w:rsidRPr="00D77875">
        <w:rPr>
          <w:lang w:val="en-US"/>
        </w:rPr>
        <w:t xml:space="preserve">SOL” </w:t>
      </w:r>
      <w:proofErr w:type="spellStart"/>
      <w:r w:rsidRPr="00D77875">
        <w:rPr>
          <w:lang w:val="en-US"/>
        </w:rPr>
        <w:t>até</w:t>
      </w:r>
      <w:proofErr w:type="spellEnd"/>
      <w:r w:rsidRPr="00D77875">
        <w:rPr>
          <w:lang w:val="en-US"/>
        </w:rPr>
        <w:t xml:space="preserve"> </w:t>
      </w:r>
      <w:r w:rsidRPr="00D77875">
        <w:rPr>
          <w:b/>
          <w:lang w:val="en-US"/>
        </w:rPr>
        <w:t>{</w:t>
      </w:r>
      <w:proofErr w:type="spellStart"/>
      <w:r w:rsidRPr="00D77875">
        <w:rPr>
          <w:b/>
          <w:lang w:val="en-US"/>
        </w:rPr>
        <w:t>bid_opening_date</w:t>
      </w:r>
      <w:proofErr w:type="spellEnd"/>
      <w:r w:rsidRPr="00D77875">
        <w:rPr>
          <w:b/>
          <w:lang w:val="en-US"/>
        </w:rPr>
        <w:t>}</w:t>
      </w:r>
      <w:r w:rsidRPr="00D77875">
        <w:rPr>
          <w:lang w:val="en-US"/>
        </w:rPr>
        <w:t>.</w:t>
      </w:r>
    </w:p>
    <w:p w14:paraId="13CE0583" w14:textId="77777777" w:rsidR="007248DF" w:rsidRDefault="00000000">
      <w:pPr>
        <w:numPr>
          <w:ilvl w:val="0"/>
          <w:numId w:val="1"/>
        </w:numPr>
        <w:ind w:firstLine="600"/>
      </w:pPr>
      <w:r>
        <w:t>Serão consideradas válidas apenas as propostas que contenham todas as quantidades e especificações técnicas dos itens de acordo com as especificações desta solicitação.</w:t>
      </w:r>
    </w:p>
    <w:p w14:paraId="61B641A3" w14:textId="77777777" w:rsidR="007248DF" w:rsidRDefault="00000000">
      <w:pPr>
        <w:numPr>
          <w:ilvl w:val="0"/>
          <w:numId w:val="1"/>
        </w:numPr>
        <w:ind w:firstLine="600"/>
      </w:pPr>
      <w:r>
        <w:t>Será declarado vencedor do certame o concorrente que apresentando proposta completa, com oferta para todos os itens, tecnicamente correta e substancialmente adequada e oferecer o menor preço global.</w:t>
      </w:r>
    </w:p>
    <w:p w14:paraId="2800FC42" w14:textId="77777777" w:rsidR="007248DF" w:rsidRDefault="00000000">
      <w:pPr>
        <w:numPr>
          <w:ilvl w:val="0"/>
          <w:numId w:val="1"/>
        </w:numPr>
        <w:ind w:firstLine="600"/>
      </w:pPr>
      <w:r>
        <w:t xml:space="preserve">O valor total estimado para contratação é de </w:t>
      </w:r>
      <w:r>
        <w:rPr>
          <w:b/>
        </w:rPr>
        <w:t>{valor estimado}</w:t>
      </w:r>
      <w:r>
        <w:t>.</w:t>
      </w:r>
    </w:p>
    <w:p w14:paraId="48DA34FC" w14:textId="77777777" w:rsidR="007248DF" w:rsidRDefault="00000000">
      <w:pPr>
        <w:numPr>
          <w:ilvl w:val="0"/>
          <w:numId w:val="1"/>
        </w:numPr>
        <w:ind w:firstLine="600"/>
      </w:pPr>
      <w:r>
        <w:t xml:space="preserve">Por ocasião, o vencedor deverá apresentar, por e-mail, os seguintes documentos, todos dentro do </w:t>
      </w:r>
      <w:proofErr w:type="spellStart"/>
      <w:r>
        <w:t>seuprazo</w:t>
      </w:r>
      <w:proofErr w:type="spellEnd"/>
      <w:r>
        <w:t xml:space="preserve">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 w14:paraId="762F8C8C" w14:textId="77777777" w:rsidR="007248DF" w:rsidRDefault="00000000">
      <w:pPr>
        <w:numPr>
          <w:ilvl w:val="0"/>
          <w:numId w:val="1"/>
        </w:numPr>
        <w:ind w:firstLine="600"/>
      </w:pPr>
      <w:r>
        <w:t>Os anexos eletrônicos são parte integrante desta solicitação.</w:t>
      </w:r>
    </w:p>
    <w:p w14:paraId="192FD15F" w14:textId="77777777" w:rsidR="007248DF" w:rsidRDefault="00000000">
      <w:pPr>
        <w:numPr>
          <w:ilvl w:val="0"/>
          <w:numId w:val="1"/>
        </w:numPr>
        <w:ind w:firstLine="600"/>
      </w:pPr>
      <w:r>
        <w:t>O aceite do contrato após o prazo de validade da proposta ensejará na manutenção do valor ofertado.</w:t>
      </w:r>
    </w:p>
    <w:p w14:paraId="5A7FDC63" w14:textId="77777777" w:rsidR="007248DF" w:rsidRDefault="00000000">
      <w:pPr>
        <w:numPr>
          <w:ilvl w:val="0"/>
          <w:numId w:val="1"/>
        </w:numPr>
        <w:ind w:firstLine="600"/>
      </w:pPr>
      <w:r>
        <w:t>O aceite do contrato por meio eletrônico substitui a necessidade de impressão e assinatura deste documento.</w:t>
      </w:r>
    </w:p>
    <w:p w14:paraId="7636A89D" w14:textId="77777777" w:rsidR="007248DF" w:rsidRDefault="00000000">
      <w:pPr>
        <w:pStyle w:val="Ttulo1"/>
        <w:spacing w:after="186"/>
        <w:ind w:left="595" w:firstLine="18"/>
      </w:pPr>
      <w:r>
        <w:t>13.SECRETARIA DE ESTADO DE PLANEJAMENTO E DAS FINANÇAS</w:t>
      </w:r>
    </w:p>
    <w:p w14:paraId="29EF8965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{</w:t>
      </w:r>
      <w:proofErr w:type="spellStart"/>
      <w:r w:rsidRPr="00D77875">
        <w:rPr>
          <w:lang w:val="en-US"/>
        </w:rPr>
        <w:t>name_purchaser</w:t>
      </w:r>
      <w:proofErr w:type="spellEnd"/>
      <w:r w:rsidRPr="00D77875">
        <w:rPr>
          <w:lang w:val="en-US"/>
        </w:rPr>
        <w:t>}, {</w:t>
      </w:r>
      <w:proofErr w:type="spellStart"/>
      <w:r w:rsidRPr="00D77875">
        <w:rPr>
          <w:lang w:val="en-US"/>
        </w:rPr>
        <w:t>adress_purchaser</w:t>
      </w:r>
      <w:proofErr w:type="spellEnd"/>
      <w:r w:rsidRPr="00D77875">
        <w:rPr>
          <w:lang w:val="en-US"/>
        </w:rPr>
        <w:t>}</w:t>
      </w:r>
    </w:p>
    <w:p w14:paraId="6576B2FE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Sr(a). {</w:t>
      </w:r>
      <w:proofErr w:type="spellStart"/>
      <w:r w:rsidRPr="00D77875">
        <w:rPr>
          <w:lang w:val="en-US"/>
        </w:rPr>
        <w:t>name_legal_representative_purchaser</w:t>
      </w:r>
      <w:proofErr w:type="spellEnd"/>
      <w:r w:rsidRPr="00D77875">
        <w:rPr>
          <w:lang w:val="en-US"/>
        </w:rPr>
        <w:t xml:space="preserve">} </w:t>
      </w:r>
    </w:p>
    <w:p w14:paraId="15BDA92C" w14:textId="77777777" w:rsidR="007248DF" w:rsidRPr="00D77875" w:rsidRDefault="00000000">
      <w:pPr>
        <w:rPr>
          <w:lang w:val="en-US"/>
        </w:rPr>
      </w:pPr>
      <w:r w:rsidRPr="00D77875">
        <w:rPr>
          <w:lang w:val="en-US"/>
        </w:rPr>
        <w:t>Fone: {</w:t>
      </w:r>
      <w:proofErr w:type="spellStart"/>
      <w:r w:rsidRPr="00D77875">
        <w:rPr>
          <w:lang w:val="en-US"/>
        </w:rPr>
        <w:t>phone_representative_purchase</w:t>
      </w:r>
      <w:proofErr w:type="spellEnd"/>
      <w:r w:rsidRPr="00D77875">
        <w:rPr>
          <w:lang w:val="en-US"/>
        </w:rPr>
        <w:t>} / E-mail: {</w:t>
      </w:r>
      <w:proofErr w:type="spellStart"/>
      <w:r w:rsidRPr="00D77875">
        <w:rPr>
          <w:lang w:val="en-US"/>
        </w:rPr>
        <w:t>email_representative_purchase</w:t>
      </w:r>
      <w:proofErr w:type="spellEnd"/>
      <w:r w:rsidRPr="00D77875">
        <w:rPr>
          <w:lang w:val="en-US"/>
        </w:rPr>
        <w:t xml:space="preserve">} </w:t>
      </w:r>
      <w:r w:rsidRPr="00D77875">
        <w:rPr>
          <w:lang w:val="en-US"/>
        </w:rPr>
        <w:br w:type="page"/>
      </w:r>
    </w:p>
    <w:p w14:paraId="280FA9DE" w14:textId="77777777" w:rsidR="007248DF" w:rsidRDefault="00000000">
      <w:pPr>
        <w:spacing w:after="631" w:line="265" w:lineRule="auto"/>
        <w:ind w:left="595" w:firstLine="600"/>
        <w:jc w:val="left"/>
      </w:pPr>
      <w:r>
        <w:rPr>
          <w:b/>
        </w:rPr>
        <w:lastRenderedPageBreak/>
        <w:t>Anexo 1 - Especificações Técnicas</w:t>
      </w:r>
    </w:p>
    <w:p w14:paraId="7BF47BEB" w14:textId="77777777" w:rsidR="007248DF" w:rsidRDefault="00000000">
      <w:pPr>
        <w:pStyle w:val="Ttulo1"/>
        <w:spacing w:after="0"/>
        <w:ind w:left="0" w:firstLine="600"/>
      </w:pPr>
      <w:r>
        <w:t>Lote:</w:t>
      </w:r>
    </w:p>
    <w:tbl>
      <w:tblPr>
        <w:tblStyle w:val="a"/>
        <w:tblW w:w="9150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2040"/>
        <w:gridCol w:w="1440"/>
        <w:gridCol w:w="1635"/>
        <w:gridCol w:w="1410"/>
        <w:gridCol w:w="2625"/>
      </w:tblGrid>
      <w:tr w:rsidR="007248DF" w14:paraId="5837C77F" w14:textId="77777777">
        <w:trPr>
          <w:trHeight w:val="684"/>
        </w:trPr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2D124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Nome do item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E4C23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Descrição do item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BB082" w14:textId="77777777" w:rsidR="007248DF" w:rsidRDefault="00000000">
            <w:pPr>
              <w:spacing w:line="259" w:lineRule="auto"/>
              <w:ind w:left="0" w:right="11" w:firstLine="0"/>
              <w:jc w:val="left"/>
            </w:pPr>
            <w:r>
              <w:rPr>
                <w:b/>
              </w:rPr>
              <w:t>Classificação do item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F443D" w14:textId="77777777" w:rsidR="007248DF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Quantidade</w:t>
            </w:r>
          </w:p>
        </w:tc>
        <w:tc>
          <w:tcPr>
            <w:tcW w:w="2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9D046" w14:textId="77777777" w:rsidR="007248DF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Unidade</w:t>
            </w:r>
          </w:p>
        </w:tc>
      </w:tr>
      <w:tr w:rsidR="007248DF" w14:paraId="44DC1772" w14:textId="77777777">
        <w:trPr>
          <w:trHeight w:val="843"/>
        </w:trPr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D4A92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list_of_items}{code}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2B169" w14:textId="317949EB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r w:rsidR="008435C2">
              <w:rPr>
                <w:rFonts w:ascii="Times New Roman" w:eastAsia="Times New Roman" w:hAnsi="Times New Roman" w:cs="Times New Roman"/>
              </w:rPr>
              <w:t>/</w:t>
            </w:r>
            <w:r w:rsidR="00F90F79">
              <w:t>{</w:t>
            </w:r>
            <w:proofErr w:type="spellStart"/>
            <w:r w:rsidR="00F90F79" w:rsidRPr="00EC11ED">
              <w:t>specification</w:t>
            </w:r>
            <w:proofErr w:type="spellEnd"/>
            <w:r w:rsidR="00F90F79">
              <w:t>}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30C73" w14:textId="151585BB" w:rsidR="007248DF" w:rsidRDefault="00F90F79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C11ED">
              <w:rPr>
                <w:rFonts w:ascii="Times New Roman" w:eastAsia="Times New Roman" w:hAnsi="Times New Roman" w:cs="Times New Roman"/>
              </w:rPr>
              <w:t>classification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15571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BCB3" w14:textId="77777777" w:rsidR="007248DF" w:rsidRDefault="0000000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}{/}</w:t>
            </w:r>
          </w:p>
          <w:p w14:paraId="3B0EE10A" w14:textId="77777777" w:rsidR="007248DF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4A7C5B69" w14:textId="77777777" w:rsidR="007248DF" w:rsidRDefault="007248DF">
      <w:pPr>
        <w:ind w:left="0" w:firstLine="0"/>
        <w:sectPr w:rsidR="007248DF">
          <w:headerReference w:type="even" r:id="rId8"/>
          <w:headerReference w:type="default" r:id="rId9"/>
          <w:headerReference w:type="first" r:id="rId10"/>
          <w:pgSz w:w="11900" w:h="16840"/>
          <w:pgMar w:top="2888" w:right="1176" w:bottom="1080" w:left="1176" w:header="2288" w:footer="720" w:gutter="0"/>
          <w:pgNumType w:start="1"/>
          <w:cols w:space="720"/>
        </w:sectPr>
      </w:pPr>
    </w:p>
    <w:p w14:paraId="58E40AAF" w14:textId="77777777" w:rsidR="00D77875" w:rsidRDefault="00D77875" w:rsidP="00D77875">
      <w:pPr>
        <w:ind w:left="0" w:firstLine="0"/>
      </w:pPr>
    </w:p>
    <w:p w14:paraId="64B88FDE" w14:textId="2BF0B5DF" w:rsidR="007248DF" w:rsidRDefault="00D77875" w:rsidP="00D77875">
      <w:pPr>
        <w:tabs>
          <w:tab w:val="left" w:pos="3672"/>
        </w:tabs>
        <w:ind w:left="0" w:firstLine="0"/>
      </w:pPr>
      <w:r>
        <w:tab/>
        <w:t>Anexo 2 - DAS DIRETRIZES ANTICORRUPÇÃO BIRD</w:t>
      </w:r>
    </w:p>
    <w:p w14:paraId="1774354E" w14:textId="77777777" w:rsidR="007248DF" w:rsidRDefault="00000000">
      <w:pPr>
        <w:spacing w:after="634"/>
        <w:ind w:left="-5" w:firstLine="600"/>
      </w:pPr>
      <w:r>
        <w:rPr>
          <w:b/>
        </w:rPr>
        <w:t>DA FRAUDE E DA CORRUPÇÃO</w:t>
      </w:r>
      <w:r>
        <w:t xml:space="preserve"> - O </w:t>
      </w:r>
      <w:r>
        <w:rPr>
          <w:b/>
        </w:rPr>
        <w:t>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602DBC43" w14:textId="77777777" w:rsidR="007248DF" w:rsidRDefault="00000000">
      <w:pPr>
        <w:ind w:left="-5" w:firstLine="600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559C48C1" w14:textId="77777777" w:rsidR="007248DF" w:rsidRDefault="00000000">
      <w:pPr>
        <w:ind w:left="-5" w:firstLine="600"/>
      </w:pPr>
      <w:r>
        <w:t>a)</w:t>
      </w:r>
      <w:r>
        <w:rPr>
          <w:b/>
        </w:rPr>
        <w:t>"Prática corrupta"</w:t>
      </w:r>
      <w:r>
        <w:t>: oferecer, dar, receber ou solicitar, direta ou indiretamente, qualquer vantagem com o objetivo de influenciar a ação de servidor público no processo de licitação ou na execução de contrato;</w:t>
      </w:r>
    </w:p>
    <w:p w14:paraId="679FFBF6" w14:textId="77777777" w:rsidR="007248DF" w:rsidRDefault="00000000">
      <w:pPr>
        <w:ind w:left="-5" w:firstLine="600"/>
      </w:pPr>
      <w:r>
        <w:t>b)</w:t>
      </w:r>
      <w:r>
        <w:rPr>
          <w:b/>
        </w:rPr>
        <w:t>"Prática fraudulenta"</w:t>
      </w:r>
      <w:r>
        <w:t>: a falsificação ou omissão dos fatos, com o objetivo de influenciar o processo de licitação ou de execução de contrato;</w:t>
      </w:r>
    </w:p>
    <w:p w14:paraId="7F920320" w14:textId="77777777" w:rsidR="007248DF" w:rsidRDefault="00000000">
      <w:pPr>
        <w:ind w:left="-5" w:firstLine="600"/>
      </w:pPr>
      <w:r>
        <w:t>c)</w:t>
      </w:r>
      <w:r>
        <w:rPr>
          <w:b/>
        </w:rPr>
        <w:t>"Prática conluiada"</w:t>
      </w:r>
      <w:r>
        <w:t>: esquematizar ou estabelecer um acordo entre dois ou mais licitantes, com ou sem o conhecimento de representantes ou prepostos do órgão licitador, visando estabelecer preços em níveis artificiais e não-competitivos;</w:t>
      </w:r>
    </w:p>
    <w:p w14:paraId="1F8EDF02" w14:textId="77777777" w:rsidR="007248DF" w:rsidRDefault="00000000">
      <w:pPr>
        <w:ind w:left="-5" w:firstLine="600"/>
      </w:pPr>
      <w:r>
        <w:t>d)</w:t>
      </w:r>
      <w:r>
        <w:rPr>
          <w:b/>
        </w:rPr>
        <w:t>"Prática coercitiva"</w:t>
      </w:r>
      <w:r>
        <w:t>: causar dano ou ameaçar causar dano, direta ou indiretamente, às pessoas ou sua propriedade, visando influenciar sua participação em um processo licitatório ou afetar a execução do contrato;</w:t>
      </w:r>
    </w:p>
    <w:p w14:paraId="470E1748" w14:textId="77777777" w:rsidR="007248DF" w:rsidRDefault="00000000">
      <w:pPr>
        <w:spacing w:after="634"/>
        <w:ind w:left="-5" w:firstLine="600"/>
      </w:pPr>
      <w:r>
        <w:t>e)</w:t>
      </w:r>
      <w:r>
        <w:rPr>
          <w:b/>
        </w:rPr>
        <w:t>"Prática obstrutiva"</w:t>
      </w:r>
      <w:r>
        <w:t>: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02A010E8" w14:textId="77777777" w:rsidR="007248DF" w:rsidRDefault="00000000">
      <w:pPr>
        <w:spacing w:after="634"/>
        <w:ind w:left="-5" w:firstLine="600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51B54F66" w14:textId="77777777" w:rsidR="007248DF" w:rsidRDefault="00000000">
      <w:pPr>
        <w:ind w:left="-5" w:firstLine="600"/>
      </w:pPr>
      <w:r>
        <w:rPr>
          <w:b/>
        </w:rPr>
        <w:t>Parágrafo Terceiro</w:t>
      </w:r>
      <w:r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 w:rsidR="007248DF">
      <w:headerReference w:type="even" r:id="rId11"/>
      <w:headerReference w:type="default" r:id="rId12"/>
      <w:headerReference w:type="first" r:id="rId13"/>
      <w:pgSz w:w="11900" w:h="16840"/>
      <w:pgMar w:top="3188" w:right="1175" w:bottom="1080" w:left="1176" w:header="2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ED2E" w14:textId="77777777" w:rsidR="003802B2" w:rsidRDefault="003802B2">
      <w:pPr>
        <w:spacing w:after="0" w:line="240" w:lineRule="auto"/>
      </w:pPr>
      <w:r>
        <w:separator/>
      </w:r>
    </w:p>
  </w:endnote>
  <w:endnote w:type="continuationSeparator" w:id="0">
    <w:p w14:paraId="6E762AF9" w14:textId="77777777" w:rsidR="003802B2" w:rsidRDefault="0038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C49C" w14:textId="77777777" w:rsidR="003802B2" w:rsidRDefault="003802B2">
      <w:pPr>
        <w:spacing w:after="0" w:line="240" w:lineRule="auto"/>
      </w:pPr>
      <w:r>
        <w:separator/>
      </w:r>
    </w:p>
  </w:footnote>
  <w:footnote w:type="continuationSeparator" w:id="0">
    <w:p w14:paraId="0BDC4629" w14:textId="77777777" w:rsidR="003802B2" w:rsidRDefault="0038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EB55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1DECE9BB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24CF7A36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7307755A" w14:textId="77777777" w:rsidR="007248DF" w:rsidRPr="00D77875" w:rsidRDefault="007248DF">
    <w:pPr>
      <w:spacing w:after="0" w:line="259" w:lineRule="auto"/>
      <w:ind w:left="1046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2C5E" w14:textId="44ECE731" w:rsidR="00D77875" w:rsidRDefault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4D11E67B" w14:textId="7F38FE56" w:rsidR="007248DF" w:rsidRPr="00D77875" w:rsidRDefault="00000000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519E7290" w14:textId="22990BE4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42C3CE45" w14:textId="469DEBA2" w:rsidR="007248DF" w:rsidRPr="00D77875" w:rsidRDefault="007248DF">
    <w:pPr>
      <w:spacing w:after="0" w:line="259" w:lineRule="auto"/>
      <w:ind w:left="0" w:right="5"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480E" w14:textId="77777777" w:rsidR="007248DF" w:rsidRDefault="00000000">
    <w:pPr>
      <w:spacing w:after="284" w:line="259" w:lineRule="auto"/>
      <w:ind w:left="0" w:right="6" w:firstLine="0"/>
      <w:jc w:val="center"/>
    </w:pPr>
    <w:r>
      <w:rPr>
        <w:sz w:val="24"/>
        <w:szCs w:val="24"/>
      </w:rPr>
      <w:t>SECRETARIA DE ESTADO DE PLANEJAMENTO E DAS FINANÇAS</w:t>
    </w:r>
  </w:p>
  <w:p w14:paraId="76ED1AD9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00.443.680/0001-18</w:t>
    </w:r>
  </w:p>
  <w:p w14:paraId="012BE7E7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CENTRO ADMINISTRATIVO - BR 101, KM 0, LAGOA NOVA, NATAL -</w:t>
    </w:r>
  </w:p>
  <w:p w14:paraId="0C6C4025" w14:textId="77777777" w:rsidR="007248DF" w:rsidRDefault="00000000">
    <w:pPr>
      <w:spacing w:after="0" w:line="259" w:lineRule="auto"/>
      <w:ind w:left="0" w:right="5" w:firstLine="0"/>
      <w:jc w:val="center"/>
    </w:pPr>
    <w:r>
      <w:rPr>
        <w:sz w:val="24"/>
        <w:szCs w:val="24"/>
      </w:rPr>
      <w:t>Rio Grande do Norte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BF52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7B3C6E7F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586809CD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337018E9" w14:textId="77777777" w:rsidR="007248DF" w:rsidRPr="00D77875" w:rsidRDefault="007248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left"/>
      <w:rPr>
        <w:sz w:val="22"/>
        <w:szCs w:val="22"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39A6" w14:textId="77777777" w:rsidR="007248DF" w:rsidRDefault="00000000">
    <w:pPr>
      <w:spacing w:after="284" w:line="259" w:lineRule="auto"/>
      <w:ind w:left="0" w:right="7" w:firstLine="0"/>
      <w:jc w:val="center"/>
    </w:pPr>
    <w:r>
      <w:rPr>
        <w:sz w:val="24"/>
        <w:szCs w:val="24"/>
      </w:rPr>
      <w:t>SECRETARIA DE ESTADO DE PLANEJAMENTO E DAS FINANÇAS</w:t>
    </w:r>
  </w:p>
  <w:p w14:paraId="2A0F5538" w14:textId="77777777" w:rsidR="007248DF" w:rsidRDefault="00000000">
    <w:pPr>
      <w:spacing w:after="0" w:line="259" w:lineRule="auto"/>
      <w:ind w:left="0" w:right="7" w:firstLine="0"/>
      <w:jc w:val="center"/>
    </w:pPr>
    <w:r>
      <w:rPr>
        <w:sz w:val="24"/>
        <w:szCs w:val="24"/>
      </w:rPr>
      <w:t>00.443.680/0001-18</w:t>
    </w:r>
  </w:p>
  <w:p w14:paraId="29451CDD" w14:textId="77777777" w:rsidR="007248DF" w:rsidRDefault="00000000">
    <w:pPr>
      <w:spacing w:after="0" w:line="259" w:lineRule="auto"/>
      <w:ind w:left="0" w:right="6" w:firstLine="0"/>
      <w:jc w:val="center"/>
    </w:pPr>
    <w:r>
      <w:rPr>
        <w:sz w:val="24"/>
        <w:szCs w:val="24"/>
      </w:rPr>
      <w:t>CENTRO ADMINISTRATIVO - BR 101, KM 0, LAGOA NOVA, NATAL -</w:t>
    </w:r>
  </w:p>
  <w:p w14:paraId="5B7103C1" w14:textId="77777777" w:rsidR="007248DF" w:rsidRDefault="00000000">
    <w:pPr>
      <w:spacing w:after="0" w:line="259" w:lineRule="auto"/>
      <w:ind w:left="0" w:right="7" w:firstLine="0"/>
      <w:jc w:val="center"/>
    </w:pPr>
    <w:r>
      <w:rPr>
        <w:sz w:val="24"/>
        <w:szCs w:val="24"/>
      </w:rPr>
      <w:t>Rio Grande do Norte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23D6" w14:textId="77777777" w:rsid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name_purchaser</w:t>
    </w:r>
    <w:proofErr w:type="spellEnd"/>
    <w:r w:rsidRPr="00D77875">
      <w:rPr>
        <w:sz w:val="24"/>
        <w:szCs w:val="24"/>
        <w:lang w:val="en-US"/>
      </w:rPr>
      <w:t>}</w:t>
    </w:r>
  </w:p>
  <w:p w14:paraId="22BBA7C1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purchaser_cnpj</w:t>
    </w:r>
    <w:proofErr w:type="spellEnd"/>
    <w:r w:rsidRPr="00D77875">
      <w:rPr>
        <w:sz w:val="24"/>
        <w:szCs w:val="24"/>
        <w:lang w:val="en-US"/>
      </w:rPr>
      <w:t>}</w:t>
    </w:r>
  </w:p>
  <w:p w14:paraId="141F56E1" w14:textId="77777777" w:rsidR="00D77875" w:rsidRPr="00D77875" w:rsidRDefault="00D77875" w:rsidP="00D77875">
    <w:pPr>
      <w:spacing w:after="0" w:line="259" w:lineRule="auto"/>
      <w:ind w:left="0" w:right="5" w:firstLine="0"/>
      <w:jc w:val="center"/>
      <w:rPr>
        <w:sz w:val="24"/>
        <w:szCs w:val="24"/>
        <w:lang w:val="en-US"/>
      </w:rPr>
    </w:pPr>
    <w:r w:rsidRPr="00D77875">
      <w:rPr>
        <w:sz w:val="24"/>
        <w:szCs w:val="24"/>
        <w:lang w:val="en-US"/>
      </w:rPr>
      <w:t>{</w:t>
    </w:r>
    <w:proofErr w:type="spellStart"/>
    <w:r w:rsidRPr="00D77875">
      <w:rPr>
        <w:sz w:val="24"/>
        <w:szCs w:val="24"/>
        <w:lang w:val="en-US"/>
      </w:rPr>
      <w:t>adress_purchaser</w:t>
    </w:r>
    <w:proofErr w:type="spellEnd"/>
    <w:r w:rsidRPr="00D77875">
      <w:rPr>
        <w:sz w:val="24"/>
        <w:szCs w:val="24"/>
        <w:lang w:val="en-US"/>
      </w:rPr>
      <w:t>}-{</w:t>
    </w:r>
    <w:proofErr w:type="spellStart"/>
    <w:r w:rsidRPr="00D77875">
      <w:rPr>
        <w:sz w:val="24"/>
        <w:szCs w:val="24"/>
        <w:lang w:val="en-US"/>
      </w:rPr>
      <w:t>purchaser_country</w:t>
    </w:r>
    <w:proofErr w:type="spellEnd"/>
    <w:r w:rsidRPr="00D77875">
      <w:rPr>
        <w:sz w:val="24"/>
        <w:szCs w:val="24"/>
        <w:lang w:val="en-US"/>
      </w:rPr>
      <w:t>}</w:t>
    </w:r>
  </w:p>
  <w:p w14:paraId="18D54CA6" w14:textId="77777777" w:rsidR="007248DF" w:rsidRPr="00D77875" w:rsidRDefault="007248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left"/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7135"/>
    <w:multiLevelType w:val="multilevel"/>
    <w:tmpl w:val="7BAE322C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80" w:hanging="168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00" w:hanging="240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20" w:hanging="312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40" w:hanging="384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60" w:hanging="456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80" w:hanging="528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00" w:hanging="600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20" w:hanging="6720"/>
      </w:pPr>
      <w:rPr>
        <w:rFonts w:ascii="Calibri" w:eastAsia="Calibri" w:hAnsi="Calibri" w:cs="Calibri"/>
        <w:b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num w:numId="1" w16cid:durableId="19705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DF"/>
    <w:rsid w:val="003802B2"/>
    <w:rsid w:val="0047295F"/>
    <w:rsid w:val="006A61A7"/>
    <w:rsid w:val="007248DF"/>
    <w:rsid w:val="008435C2"/>
    <w:rsid w:val="00876C0E"/>
    <w:rsid w:val="00B411BF"/>
    <w:rsid w:val="00B853E7"/>
    <w:rsid w:val="00D77875"/>
    <w:rsid w:val="00EC11ED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494E"/>
  <w15:docId w15:val="{6DFA67D6-0F8B-4E47-80EF-A5F12BEE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9"/>
        <w:szCs w:val="19"/>
        <w:lang w:val="pt-BR" w:eastAsia="pt-BR" w:bidi="ar-SA"/>
      </w:rPr>
    </w:rPrDefault>
    <w:pPrDefault>
      <w:pPr>
        <w:spacing w:after="190" w:line="263" w:lineRule="auto"/>
        <w:ind w:left="61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1" w:line="265" w:lineRule="auto"/>
      <w:ind w:left="29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55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F13"/>
    <w:rPr>
      <w:rFonts w:ascii="Calibri" w:eastAsia="Calibri" w:hAnsi="Calibri" w:cs="Calibri"/>
      <w:color w:val="000000"/>
      <w:sz w:val="19"/>
    </w:rPr>
  </w:style>
  <w:style w:type="paragraph" w:styleId="Cabealho">
    <w:name w:val="header"/>
    <w:basedOn w:val="Normal"/>
    <w:link w:val="CabealhoChar"/>
    <w:uiPriority w:val="99"/>
    <w:unhideWhenUsed/>
    <w:rsid w:val="00B0217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B02179"/>
    <w:rPr>
      <w:rFonts w:cs="Times New Roman"/>
      <w:kern w:val="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90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hoBflIqM8xIcpAd+THFQUt/sw==">CgMxLjA4AHIhMXVFU29Ub1VlcUJQbHRDNlFGTGV5ZE04YjZYdDI4cGNy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765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Anjos</dc:creator>
  <cp:lastModifiedBy>Dani Anjos</cp:lastModifiedBy>
  <cp:revision>7</cp:revision>
  <dcterms:created xsi:type="dcterms:W3CDTF">2023-07-14T16:56:00Z</dcterms:created>
  <dcterms:modified xsi:type="dcterms:W3CDTF">2023-07-20T20:41:00Z</dcterms:modified>
</cp:coreProperties>
</file>