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0831679"/>
        <w:docPartObj>
          <w:docPartGallery w:val="Cover Pages"/>
          <w:docPartUnique/>
        </w:docPartObj>
      </w:sdtPr>
      <w:sdtEndPr/>
      <w:sdtContent>
        <w:p w14:paraId="1F40B525" w14:textId="77777777" w:rsidR="00D85780" w:rsidRDefault="00D85780"/>
        <w:p w14:paraId="1F40B526" w14:textId="4BBCE39D" w:rsidR="00B73500" w:rsidRPr="00F53FB6" w:rsidRDefault="00E9460F" w:rsidP="00B73500">
          <w:pPr>
            <w:pStyle w:val="Title"/>
            <w:spacing w:before="120" w:after="120"/>
            <w:rPr>
              <w:rFonts w:cs="Arial"/>
              <w:sz w:val="48"/>
            </w:rPr>
          </w:pPr>
          <w:r>
            <w:rPr>
              <w:i/>
              <w:iCs/>
            </w:rPr>
            <w:t>How to use report URLs to download OASIS data</w:t>
          </w:r>
        </w:p>
        <w:p w14:paraId="1F40B527" w14:textId="77777777" w:rsidR="00B73500" w:rsidRPr="00F53FB6" w:rsidRDefault="007752D7" w:rsidP="00B73500">
          <w:pPr>
            <w:spacing w:before="120"/>
            <w:rPr>
              <w:rFonts w:cs="Arial"/>
              <w:b/>
              <w:bCs/>
              <w:sz w:val="40"/>
            </w:rPr>
          </w:pPr>
          <w:r>
            <w:rPr>
              <w:rFonts w:cs="Arial"/>
              <w:b/>
              <w:bCs/>
              <w:sz w:val="40"/>
            </w:rPr>
            <w:pict w14:anchorId="1F40B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7pt" o:hrpct="0" o:hralign="center" o:hr="t">
                <v:imagedata r:id="rId12" o:title=""/>
              </v:shape>
            </w:pict>
          </w:r>
        </w:p>
        <w:p w14:paraId="1F40B528" w14:textId="77777777" w:rsidR="00B73500" w:rsidRPr="007D1F55" w:rsidRDefault="00B73500" w:rsidP="00B73500">
          <w:pPr>
            <w:pStyle w:val="Title"/>
            <w:spacing w:before="120" w:after="120"/>
            <w:rPr>
              <w:rFonts w:cs="Arial"/>
              <w:sz w:val="36"/>
              <w:szCs w:val="36"/>
            </w:rPr>
          </w:pPr>
          <w:r w:rsidRPr="007D1F55">
            <w:rPr>
              <w:rFonts w:cs="Arial"/>
              <w:sz w:val="36"/>
              <w:szCs w:val="36"/>
            </w:rPr>
            <w:t>Open-Access Same Time Information System</w:t>
          </w:r>
          <w:r>
            <w:rPr>
              <w:rFonts w:cs="Arial"/>
              <w:sz w:val="36"/>
              <w:szCs w:val="36"/>
            </w:rPr>
            <w:t xml:space="preserve"> (OASIS)</w:t>
          </w:r>
        </w:p>
        <w:p w14:paraId="1F40B529" w14:textId="77777777" w:rsidR="00B73500" w:rsidRPr="001605CB" w:rsidRDefault="00B73500" w:rsidP="00B73500">
          <w:pPr>
            <w:spacing w:before="120" w:after="120"/>
            <w:jc w:val="right"/>
            <w:rPr>
              <w:rFonts w:cs="Arial"/>
              <w:b/>
              <w:bCs/>
            </w:rPr>
          </w:pPr>
          <w:r w:rsidRPr="00F53FB6">
            <w:rPr>
              <w:rFonts w:cs="Arial"/>
              <w:b/>
              <w:bCs/>
            </w:rPr>
            <w:t>Version</w:t>
          </w:r>
          <w:r w:rsidR="00781BDD">
            <w:rPr>
              <w:rFonts w:cs="Arial"/>
              <w:b/>
              <w:bCs/>
            </w:rPr>
            <w:t xml:space="preserve"> 1.1</w:t>
          </w:r>
        </w:p>
        <w:p w14:paraId="1F40B52A" w14:textId="77777777" w:rsidR="00D85780" w:rsidRDefault="00781BDD" w:rsidP="00B73500">
          <w:pPr>
            <w:jc w:val="right"/>
          </w:pPr>
          <w:r>
            <w:rPr>
              <w:rFonts w:cs="Arial"/>
              <w:bCs/>
            </w:rPr>
            <w:t>January 20</w:t>
          </w:r>
          <w:r w:rsidR="00B73500">
            <w:rPr>
              <w:rFonts w:cs="Arial"/>
              <w:bCs/>
            </w:rPr>
            <w:t>, 2022</w:t>
          </w:r>
          <w:r w:rsidR="00D85780">
            <w:br w:type="page"/>
          </w:r>
        </w:p>
        <w:p w14:paraId="1F40B52B" w14:textId="77777777" w:rsidR="00B73500" w:rsidRDefault="00B73500"/>
        <w:p w14:paraId="1F40B52C" w14:textId="77777777" w:rsidR="002E5B01" w:rsidRDefault="003250C0" w:rsidP="002E5B01"/>
      </w:sdtContent>
    </w:sdt>
    <w:p w14:paraId="1F40B52D" w14:textId="77777777" w:rsidR="00D85780" w:rsidRPr="00F53FB6" w:rsidRDefault="00D85780" w:rsidP="00D85780">
      <w:pPr>
        <w:pStyle w:val="SectionLabel"/>
        <w:spacing w:before="480" w:after="240"/>
        <w:rPr>
          <w:rFonts w:ascii="Arial" w:hAnsi="Arial" w:cs="Arial"/>
        </w:rPr>
      </w:pPr>
      <w:r w:rsidRPr="00F53FB6">
        <w:rPr>
          <w:rFonts w:ascii="Arial" w:hAnsi="Arial" w:cs="Arial"/>
        </w:rPr>
        <w:t>Revision History</w:t>
      </w:r>
    </w:p>
    <w:tbl>
      <w:tblPr>
        <w:tblW w:w="9712"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48"/>
        <w:gridCol w:w="990"/>
        <w:gridCol w:w="4500"/>
        <w:gridCol w:w="2674"/>
      </w:tblGrid>
      <w:tr w:rsidR="00D85780" w:rsidRPr="00F53FB6" w14:paraId="1F40B532" w14:textId="77777777" w:rsidTr="00141EEE">
        <w:trPr>
          <w:tblHeader/>
        </w:trPr>
        <w:tc>
          <w:tcPr>
            <w:tcW w:w="1548" w:type="dxa"/>
            <w:tcBorders>
              <w:top w:val="single" w:sz="6" w:space="0" w:color="auto"/>
              <w:bottom w:val="single" w:sz="6" w:space="0" w:color="auto"/>
              <w:right w:val="single" w:sz="6" w:space="0" w:color="auto"/>
            </w:tcBorders>
            <w:shd w:val="clear" w:color="auto" w:fill="CCCCCC"/>
          </w:tcPr>
          <w:p w14:paraId="1F40B52E" w14:textId="77777777" w:rsidR="00D85780" w:rsidRPr="00F53FB6" w:rsidRDefault="00D85780" w:rsidP="00141EEE">
            <w:pPr>
              <w:pStyle w:val="BodyText"/>
              <w:spacing w:before="120"/>
              <w:jc w:val="center"/>
              <w:rPr>
                <w:rFonts w:cs="Arial"/>
                <w:b/>
              </w:rPr>
            </w:pPr>
            <w:r w:rsidRPr="00F53FB6">
              <w:rPr>
                <w:rFonts w:cs="Arial"/>
                <w:sz w:val="32"/>
              </w:rPr>
              <w:br w:type="page"/>
            </w: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F53FB6">
              <w:rPr>
                <w:rFonts w:cs="Arial"/>
              </w:rPr>
              <w:br w:type="page"/>
            </w:r>
            <w:r w:rsidRPr="00F53FB6">
              <w:rPr>
                <w:rFonts w:cs="Arial"/>
              </w:rPr>
              <w:br w:type="page"/>
            </w:r>
            <w:r w:rsidRPr="00F53FB6">
              <w:rPr>
                <w:rFonts w:cs="Arial"/>
                <w:b/>
              </w:rPr>
              <w:t>Date</w:t>
            </w:r>
          </w:p>
        </w:tc>
        <w:tc>
          <w:tcPr>
            <w:tcW w:w="990" w:type="dxa"/>
            <w:tcBorders>
              <w:top w:val="single" w:sz="6" w:space="0" w:color="auto"/>
              <w:left w:val="single" w:sz="6" w:space="0" w:color="auto"/>
              <w:bottom w:val="single" w:sz="6" w:space="0" w:color="auto"/>
              <w:right w:val="single" w:sz="6" w:space="0" w:color="auto"/>
            </w:tcBorders>
            <w:shd w:val="clear" w:color="auto" w:fill="CCCCCC"/>
          </w:tcPr>
          <w:p w14:paraId="1F40B52F" w14:textId="77777777" w:rsidR="00D85780" w:rsidRPr="00F53FB6" w:rsidRDefault="00D85780" w:rsidP="00141EEE">
            <w:pPr>
              <w:pStyle w:val="BodyText"/>
              <w:spacing w:before="120"/>
              <w:jc w:val="center"/>
              <w:rPr>
                <w:rFonts w:cs="Arial"/>
                <w:b/>
              </w:rPr>
            </w:pPr>
            <w:r w:rsidRPr="00F53FB6">
              <w:rPr>
                <w:rFonts w:cs="Arial"/>
                <w:b/>
              </w:rPr>
              <w:t>Version</w:t>
            </w:r>
          </w:p>
        </w:tc>
        <w:tc>
          <w:tcPr>
            <w:tcW w:w="4500" w:type="dxa"/>
            <w:tcBorders>
              <w:top w:val="single" w:sz="6" w:space="0" w:color="auto"/>
              <w:left w:val="single" w:sz="6" w:space="0" w:color="auto"/>
              <w:bottom w:val="single" w:sz="6" w:space="0" w:color="auto"/>
              <w:right w:val="single" w:sz="6" w:space="0" w:color="auto"/>
            </w:tcBorders>
            <w:shd w:val="clear" w:color="auto" w:fill="CCCCCC"/>
          </w:tcPr>
          <w:p w14:paraId="1F40B530" w14:textId="77777777" w:rsidR="00D85780" w:rsidRPr="00F53FB6" w:rsidRDefault="00D85780" w:rsidP="00141EEE">
            <w:pPr>
              <w:pStyle w:val="BodyText"/>
              <w:spacing w:before="120"/>
              <w:jc w:val="center"/>
              <w:rPr>
                <w:rFonts w:cs="Arial"/>
                <w:b/>
              </w:rPr>
            </w:pPr>
            <w:r w:rsidRPr="00F53FB6">
              <w:rPr>
                <w:rFonts w:cs="Arial"/>
                <w:b/>
              </w:rPr>
              <w:t>Description</w:t>
            </w:r>
          </w:p>
        </w:tc>
        <w:tc>
          <w:tcPr>
            <w:tcW w:w="2674" w:type="dxa"/>
            <w:tcBorders>
              <w:top w:val="single" w:sz="6" w:space="0" w:color="auto"/>
              <w:left w:val="single" w:sz="6" w:space="0" w:color="auto"/>
              <w:bottom w:val="single" w:sz="6" w:space="0" w:color="auto"/>
            </w:tcBorders>
            <w:shd w:val="clear" w:color="auto" w:fill="CCCCCC"/>
          </w:tcPr>
          <w:p w14:paraId="1F40B531" w14:textId="77777777" w:rsidR="00D85780" w:rsidRPr="00F53FB6" w:rsidRDefault="00D85780" w:rsidP="00141EEE">
            <w:pPr>
              <w:pStyle w:val="BodyText"/>
              <w:spacing w:before="120"/>
              <w:jc w:val="center"/>
              <w:rPr>
                <w:rFonts w:cs="Arial"/>
                <w:b/>
              </w:rPr>
            </w:pPr>
            <w:r w:rsidRPr="00F53FB6">
              <w:rPr>
                <w:rFonts w:cs="Arial"/>
                <w:b/>
              </w:rPr>
              <w:t>Author</w:t>
            </w:r>
          </w:p>
        </w:tc>
      </w:tr>
      <w:tr w:rsidR="00D85780" w:rsidRPr="00F53FB6" w14:paraId="1F40B537" w14:textId="77777777" w:rsidTr="00141EEE">
        <w:trPr>
          <w:trHeight w:val="363"/>
        </w:trPr>
        <w:tc>
          <w:tcPr>
            <w:tcW w:w="1548" w:type="dxa"/>
            <w:tcBorders>
              <w:top w:val="single" w:sz="6" w:space="0" w:color="auto"/>
              <w:bottom w:val="single" w:sz="6" w:space="0" w:color="auto"/>
              <w:right w:val="single" w:sz="6" w:space="0" w:color="auto"/>
            </w:tcBorders>
          </w:tcPr>
          <w:p w14:paraId="1F40B533" w14:textId="77777777" w:rsidR="00D85780" w:rsidRPr="00F53FB6" w:rsidRDefault="00D85780" w:rsidP="00B73500">
            <w:pPr>
              <w:rPr>
                <w:rFonts w:cs="Arial"/>
              </w:rPr>
            </w:pPr>
            <w:r>
              <w:rPr>
                <w:rFonts w:cs="Arial"/>
              </w:rPr>
              <w:t>01/1</w:t>
            </w:r>
            <w:r w:rsidR="00B73500">
              <w:rPr>
                <w:rFonts w:cs="Arial"/>
              </w:rPr>
              <w:t>3</w:t>
            </w:r>
            <w:r>
              <w:rPr>
                <w:rFonts w:cs="Arial"/>
              </w:rPr>
              <w:t>/2022</w:t>
            </w:r>
          </w:p>
        </w:tc>
        <w:tc>
          <w:tcPr>
            <w:tcW w:w="990" w:type="dxa"/>
            <w:tcBorders>
              <w:top w:val="single" w:sz="6" w:space="0" w:color="auto"/>
              <w:left w:val="single" w:sz="6" w:space="0" w:color="auto"/>
              <w:bottom w:val="single" w:sz="6" w:space="0" w:color="auto"/>
              <w:right w:val="single" w:sz="6" w:space="0" w:color="auto"/>
            </w:tcBorders>
          </w:tcPr>
          <w:p w14:paraId="1F40B534" w14:textId="77777777" w:rsidR="00D85780" w:rsidRPr="00F53FB6" w:rsidRDefault="00D85780" w:rsidP="00141EEE">
            <w:pPr>
              <w:rPr>
                <w:rFonts w:cs="Arial"/>
              </w:rPr>
            </w:pPr>
            <w:r>
              <w:rPr>
                <w:rFonts w:cs="Arial"/>
              </w:rPr>
              <w:t>1.0</w:t>
            </w:r>
          </w:p>
        </w:tc>
        <w:tc>
          <w:tcPr>
            <w:tcW w:w="4500" w:type="dxa"/>
            <w:tcBorders>
              <w:top w:val="single" w:sz="6" w:space="0" w:color="auto"/>
              <w:left w:val="single" w:sz="6" w:space="0" w:color="auto"/>
              <w:bottom w:val="single" w:sz="6" w:space="0" w:color="auto"/>
              <w:right w:val="single" w:sz="6" w:space="0" w:color="auto"/>
            </w:tcBorders>
          </w:tcPr>
          <w:p w14:paraId="1F40B535" w14:textId="77777777" w:rsidR="00D85780" w:rsidRPr="00F53FB6" w:rsidRDefault="00D85780" w:rsidP="00141EEE">
            <w:pPr>
              <w:pStyle w:val="bullet"/>
              <w:rPr>
                <w:rFonts w:cs="Arial"/>
              </w:rPr>
            </w:pPr>
            <w:r>
              <w:rPr>
                <w:rFonts w:cs="Arial"/>
              </w:rPr>
              <w:t>Initial version</w:t>
            </w:r>
          </w:p>
        </w:tc>
        <w:tc>
          <w:tcPr>
            <w:tcW w:w="2674" w:type="dxa"/>
            <w:tcBorders>
              <w:top w:val="single" w:sz="6" w:space="0" w:color="auto"/>
              <w:left w:val="single" w:sz="6" w:space="0" w:color="auto"/>
              <w:bottom w:val="single" w:sz="6" w:space="0" w:color="auto"/>
            </w:tcBorders>
          </w:tcPr>
          <w:p w14:paraId="1F40B536" w14:textId="77777777" w:rsidR="00D85780" w:rsidRPr="00F53FB6" w:rsidRDefault="00D85780" w:rsidP="00141EEE">
            <w:pPr>
              <w:pStyle w:val="bullet"/>
              <w:rPr>
                <w:rFonts w:cs="Arial"/>
              </w:rPr>
            </w:pPr>
            <w:r>
              <w:rPr>
                <w:rFonts w:cs="Arial"/>
              </w:rPr>
              <w:t>Sandhya Balasubramanian</w:t>
            </w:r>
          </w:p>
        </w:tc>
      </w:tr>
      <w:tr w:rsidR="00D85780" w:rsidRPr="00F53FB6" w14:paraId="1F40B53C" w14:textId="77777777" w:rsidTr="00141EEE">
        <w:trPr>
          <w:trHeight w:val="363"/>
        </w:trPr>
        <w:tc>
          <w:tcPr>
            <w:tcW w:w="1548" w:type="dxa"/>
            <w:tcBorders>
              <w:top w:val="single" w:sz="6" w:space="0" w:color="auto"/>
              <w:bottom w:val="single" w:sz="6" w:space="0" w:color="auto"/>
              <w:right w:val="single" w:sz="6" w:space="0" w:color="auto"/>
            </w:tcBorders>
          </w:tcPr>
          <w:p w14:paraId="1F40B538" w14:textId="77777777" w:rsidR="00D85780" w:rsidRPr="00F53FB6" w:rsidRDefault="00781BDD" w:rsidP="00141EEE">
            <w:pPr>
              <w:rPr>
                <w:rFonts w:cs="Arial"/>
              </w:rPr>
            </w:pPr>
            <w:r>
              <w:rPr>
                <w:rFonts w:cs="Arial"/>
              </w:rPr>
              <w:t>01/20/2022</w:t>
            </w:r>
          </w:p>
        </w:tc>
        <w:tc>
          <w:tcPr>
            <w:tcW w:w="990" w:type="dxa"/>
            <w:tcBorders>
              <w:top w:val="single" w:sz="6" w:space="0" w:color="auto"/>
              <w:left w:val="single" w:sz="6" w:space="0" w:color="auto"/>
              <w:bottom w:val="single" w:sz="6" w:space="0" w:color="auto"/>
              <w:right w:val="single" w:sz="6" w:space="0" w:color="auto"/>
            </w:tcBorders>
          </w:tcPr>
          <w:p w14:paraId="1F40B539" w14:textId="77777777" w:rsidR="00D85780" w:rsidRPr="00F53FB6" w:rsidRDefault="00781BDD" w:rsidP="00141EEE">
            <w:pPr>
              <w:rPr>
                <w:rFonts w:cs="Arial"/>
              </w:rPr>
            </w:pPr>
            <w:r>
              <w:rPr>
                <w:rFonts w:cs="Arial"/>
              </w:rPr>
              <w:t>1.1</w:t>
            </w:r>
          </w:p>
        </w:tc>
        <w:tc>
          <w:tcPr>
            <w:tcW w:w="4500" w:type="dxa"/>
            <w:tcBorders>
              <w:top w:val="single" w:sz="6" w:space="0" w:color="auto"/>
              <w:left w:val="single" w:sz="6" w:space="0" w:color="auto"/>
              <w:bottom w:val="single" w:sz="6" w:space="0" w:color="auto"/>
              <w:right w:val="single" w:sz="6" w:space="0" w:color="auto"/>
            </w:tcBorders>
          </w:tcPr>
          <w:p w14:paraId="1F40B53A" w14:textId="77777777" w:rsidR="00D85780" w:rsidRPr="00F53FB6" w:rsidRDefault="00781BDD" w:rsidP="00781BDD">
            <w:pPr>
              <w:pStyle w:val="bullet"/>
              <w:rPr>
                <w:rFonts w:cs="Arial"/>
              </w:rPr>
            </w:pPr>
            <w:r>
              <w:rPr>
                <w:rFonts w:cs="Arial"/>
              </w:rPr>
              <w:t xml:space="preserve">Added frequently accessed reports section </w:t>
            </w:r>
          </w:p>
        </w:tc>
        <w:tc>
          <w:tcPr>
            <w:tcW w:w="2674" w:type="dxa"/>
            <w:tcBorders>
              <w:top w:val="single" w:sz="6" w:space="0" w:color="auto"/>
              <w:left w:val="single" w:sz="6" w:space="0" w:color="auto"/>
              <w:bottom w:val="single" w:sz="6" w:space="0" w:color="auto"/>
            </w:tcBorders>
          </w:tcPr>
          <w:p w14:paraId="1F40B53B" w14:textId="77777777" w:rsidR="00D85780" w:rsidRPr="00F53FB6" w:rsidRDefault="00781BDD" w:rsidP="00141EEE">
            <w:pPr>
              <w:pStyle w:val="bullet"/>
              <w:rPr>
                <w:rFonts w:cs="Arial"/>
              </w:rPr>
            </w:pPr>
            <w:r>
              <w:rPr>
                <w:rFonts w:cs="Arial"/>
              </w:rPr>
              <w:t>Sandhya Balasubramanian</w:t>
            </w:r>
          </w:p>
        </w:tc>
      </w:tr>
      <w:tr w:rsidR="00D85780" w:rsidRPr="00F53FB6" w14:paraId="1F40B541" w14:textId="77777777" w:rsidTr="00141EEE">
        <w:trPr>
          <w:trHeight w:val="363"/>
        </w:trPr>
        <w:tc>
          <w:tcPr>
            <w:tcW w:w="1548" w:type="dxa"/>
            <w:tcBorders>
              <w:top w:val="single" w:sz="6" w:space="0" w:color="auto"/>
              <w:bottom w:val="single" w:sz="6" w:space="0" w:color="auto"/>
              <w:right w:val="single" w:sz="6" w:space="0" w:color="auto"/>
            </w:tcBorders>
          </w:tcPr>
          <w:p w14:paraId="1F40B53D" w14:textId="77777777" w:rsidR="00D85780" w:rsidRDefault="00D85780" w:rsidP="00141EEE">
            <w:pPr>
              <w:rPr>
                <w:rFonts w:cs="Arial"/>
              </w:rPr>
            </w:pPr>
          </w:p>
        </w:tc>
        <w:tc>
          <w:tcPr>
            <w:tcW w:w="990" w:type="dxa"/>
            <w:tcBorders>
              <w:top w:val="single" w:sz="6" w:space="0" w:color="auto"/>
              <w:left w:val="single" w:sz="6" w:space="0" w:color="auto"/>
              <w:bottom w:val="single" w:sz="6" w:space="0" w:color="auto"/>
              <w:right w:val="single" w:sz="6" w:space="0" w:color="auto"/>
            </w:tcBorders>
          </w:tcPr>
          <w:p w14:paraId="1F40B53E" w14:textId="77777777" w:rsidR="00D85780" w:rsidRDefault="00D85780" w:rsidP="00141EEE">
            <w:pPr>
              <w:rPr>
                <w:rFonts w:cs="Arial"/>
              </w:rPr>
            </w:pPr>
          </w:p>
        </w:tc>
        <w:tc>
          <w:tcPr>
            <w:tcW w:w="4500" w:type="dxa"/>
            <w:tcBorders>
              <w:top w:val="single" w:sz="6" w:space="0" w:color="auto"/>
              <w:left w:val="single" w:sz="6" w:space="0" w:color="auto"/>
              <w:bottom w:val="single" w:sz="6" w:space="0" w:color="auto"/>
              <w:right w:val="single" w:sz="6" w:space="0" w:color="auto"/>
            </w:tcBorders>
          </w:tcPr>
          <w:p w14:paraId="1F40B53F" w14:textId="77777777" w:rsidR="00D85780" w:rsidRDefault="00D85780" w:rsidP="00141EEE">
            <w:pPr>
              <w:pStyle w:val="bullet"/>
              <w:rPr>
                <w:rFonts w:cs="Arial"/>
              </w:rPr>
            </w:pPr>
          </w:p>
        </w:tc>
        <w:tc>
          <w:tcPr>
            <w:tcW w:w="2674" w:type="dxa"/>
            <w:tcBorders>
              <w:top w:val="single" w:sz="6" w:space="0" w:color="auto"/>
              <w:left w:val="single" w:sz="6" w:space="0" w:color="auto"/>
              <w:bottom w:val="single" w:sz="6" w:space="0" w:color="auto"/>
            </w:tcBorders>
          </w:tcPr>
          <w:p w14:paraId="1F40B540" w14:textId="77777777" w:rsidR="00D85780" w:rsidRDefault="00D85780" w:rsidP="00141EEE">
            <w:pPr>
              <w:pStyle w:val="bullet"/>
              <w:rPr>
                <w:rFonts w:cs="Arial"/>
              </w:rPr>
            </w:pPr>
          </w:p>
        </w:tc>
      </w:tr>
    </w:tbl>
    <w:p w14:paraId="1F40B542" w14:textId="77777777" w:rsidR="00D85780" w:rsidRPr="00F53FB6" w:rsidRDefault="00D85780" w:rsidP="00D85780">
      <w:pPr>
        <w:rPr>
          <w:rFonts w:cs="Arial"/>
        </w:rPr>
      </w:pPr>
    </w:p>
    <w:p w14:paraId="1F40B543" w14:textId="77777777" w:rsidR="00F41FD5" w:rsidRDefault="00F41FD5">
      <w:r>
        <w:br w:type="page"/>
      </w:r>
    </w:p>
    <w:p w14:paraId="1F40B544" w14:textId="77777777" w:rsidR="00141EEE" w:rsidRDefault="00141EEE"/>
    <w:sdt>
      <w:sdtPr>
        <w:rPr>
          <w:rFonts w:asciiTheme="minorHAnsi" w:eastAsiaTheme="minorHAnsi" w:hAnsiTheme="minorHAnsi" w:cstheme="minorBidi"/>
          <w:color w:val="auto"/>
          <w:sz w:val="22"/>
          <w:szCs w:val="22"/>
        </w:rPr>
        <w:id w:val="1125659307"/>
        <w:docPartObj>
          <w:docPartGallery w:val="Table of Contents"/>
          <w:docPartUnique/>
        </w:docPartObj>
      </w:sdtPr>
      <w:sdtEndPr>
        <w:rPr>
          <w:b/>
          <w:bCs/>
          <w:noProof/>
        </w:rPr>
      </w:sdtEndPr>
      <w:sdtContent>
        <w:p w14:paraId="1F40B545" w14:textId="77777777" w:rsidR="00141EEE" w:rsidRDefault="00141EEE">
          <w:pPr>
            <w:pStyle w:val="TOCHeading"/>
          </w:pPr>
          <w:r>
            <w:t>Table of Contents</w:t>
          </w:r>
        </w:p>
        <w:p w14:paraId="1F40B546" w14:textId="77777777" w:rsidR="00434865" w:rsidRDefault="00141EEE">
          <w:pPr>
            <w:pStyle w:val="TOC1"/>
            <w:rPr>
              <w:rFonts w:eastAsiaTheme="minorEastAsia"/>
              <w:noProof/>
            </w:rPr>
          </w:pPr>
          <w:r>
            <w:fldChar w:fldCharType="begin"/>
          </w:r>
          <w:r>
            <w:instrText xml:space="preserve"> TOC \o "1-3" \h \z \u </w:instrText>
          </w:r>
          <w:r>
            <w:fldChar w:fldCharType="separate"/>
          </w:r>
          <w:hyperlink w:anchor="_Toc93590785" w:history="1">
            <w:r w:rsidR="00434865" w:rsidRPr="00613C13">
              <w:rPr>
                <w:rStyle w:val="Hyperlink"/>
                <w:noProof/>
              </w:rPr>
              <w:t>1.</w:t>
            </w:r>
            <w:r w:rsidR="00434865">
              <w:rPr>
                <w:rFonts w:eastAsiaTheme="minorEastAsia"/>
                <w:noProof/>
              </w:rPr>
              <w:tab/>
            </w:r>
            <w:r w:rsidR="00434865" w:rsidRPr="00613C13">
              <w:rPr>
                <w:rStyle w:val="Hyperlink"/>
                <w:noProof/>
              </w:rPr>
              <w:t>Purpose</w:t>
            </w:r>
            <w:r w:rsidR="00434865">
              <w:rPr>
                <w:noProof/>
                <w:webHidden/>
              </w:rPr>
              <w:tab/>
            </w:r>
            <w:r w:rsidR="00434865">
              <w:rPr>
                <w:noProof/>
                <w:webHidden/>
              </w:rPr>
              <w:fldChar w:fldCharType="begin"/>
            </w:r>
            <w:r w:rsidR="00434865">
              <w:rPr>
                <w:noProof/>
                <w:webHidden/>
              </w:rPr>
              <w:instrText xml:space="preserve"> PAGEREF _Toc93590785 \h </w:instrText>
            </w:r>
            <w:r w:rsidR="00434865">
              <w:rPr>
                <w:noProof/>
                <w:webHidden/>
              </w:rPr>
            </w:r>
            <w:r w:rsidR="00434865">
              <w:rPr>
                <w:noProof/>
                <w:webHidden/>
              </w:rPr>
              <w:fldChar w:fldCharType="separate"/>
            </w:r>
            <w:r w:rsidR="00434865">
              <w:rPr>
                <w:noProof/>
                <w:webHidden/>
              </w:rPr>
              <w:t>3</w:t>
            </w:r>
            <w:r w:rsidR="00434865">
              <w:rPr>
                <w:noProof/>
                <w:webHidden/>
              </w:rPr>
              <w:fldChar w:fldCharType="end"/>
            </w:r>
          </w:hyperlink>
        </w:p>
        <w:p w14:paraId="1F40B547" w14:textId="77777777" w:rsidR="00434865" w:rsidRDefault="003250C0">
          <w:pPr>
            <w:pStyle w:val="TOC1"/>
            <w:rPr>
              <w:rFonts w:eastAsiaTheme="minorEastAsia"/>
              <w:noProof/>
            </w:rPr>
          </w:pPr>
          <w:hyperlink w:anchor="_Toc93590786" w:history="1">
            <w:r w:rsidR="00434865" w:rsidRPr="00613C13">
              <w:rPr>
                <w:rStyle w:val="Hyperlink"/>
                <w:noProof/>
              </w:rPr>
              <w:t>2.</w:t>
            </w:r>
            <w:r w:rsidR="00434865">
              <w:rPr>
                <w:rFonts w:eastAsiaTheme="minorEastAsia"/>
                <w:noProof/>
              </w:rPr>
              <w:tab/>
            </w:r>
            <w:r w:rsidR="00434865" w:rsidRPr="00613C13">
              <w:rPr>
                <w:rStyle w:val="Hyperlink"/>
                <w:noProof/>
              </w:rPr>
              <w:t>Navigation Steps</w:t>
            </w:r>
            <w:r w:rsidR="00434865">
              <w:rPr>
                <w:noProof/>
                <w:webHidden/>
              </w:rPr>
              <w:tab/>
            </w:r>
            <w:r w:rsidR="00434865">
              <w:rPr>
                <w:noProof/>
                <w:webHidden/>
              </w:rPr>
              <w:fldChar w:fldCharType="begin"/>
            </w:r>
            <w:r w:rsidR="00434865">
              <w:rPr>
                <w:noProof/>
                <w:webHidden/>
              </w:rPr>
              <w:instrText xml:space="preserve"> PAGEREF _Toc93590786 \h </w:instrText>
            </w:r>
            <w:r w:rsidR="00434865">
              <w:rPr>
                <w:noProof/>
                <w:webHidden/>
              </w:rPr>
            </w:r>
            <w:r w:rsidR="00434865">
              <w:rPr>
                <w:noProof/>
                <w:webHidden/>
              </w:rPr>
              <w:fldChar w:fldCharType="separate"/>
            </w:r>
            <w:r w:rsidR="00434865">
              <w:rPr>
                <w:noProof/>
                <w:webHidden/>
              </w:rPr>
              <w:t>3</w:t>
            </w:r>
            <w:r w:rsidR="00434865">
              <w:rPr>
                <w:noProof/>
                <w:webHidden/>
              </w:rPr>
              <w:fldChar w:fldCharType="end"/>
            </w:r>
          </w:hyperlink>
        </w:p>
        <w:p w14:paraId="1F40B548" w14:textId="77777777" w:rsidR="00434865" w:rsidRDefault="003250C0">
          <w:pPr>
            <w:pStyle w:val="TOC2"/>
            <w:tabs>
              <w:tab w:val="left" w:pos="880"/>
              <w:tab w:val="right" w:leader="dot" w:pos="9350"/>
            </w:tabs>
            <w:rPr>
              <w:rFonts w:eastAsiaTheme="minorEastAsia"/>
              <w:noProof/>
            </w:rPr>
          </w:pPr>
          <w:hyperlink w:anchor="_Toc93590787" w:history="1">
            <w:r w:rsidR="00434865" w:rsidRPr="00613C13">
              <w:rPr>
                <w:rStyle w:val="Hyperlink"/>
                <w:noProof/>
              </w:rPr>
              <w:t>2.1</w:t>
            </w:r>
            <w:r w:rsidR="00434865">
              <w:rPr>
                <w:rFonts w:eastAsiaTheme="minorEastAsia"/>
                <w:noProof/>
              </w:rPr>
              <w:tab/>
            </w:r>
            <w:r w:rsidR="00434865" w:rsidRPr="00613C13">
              <w:rPr>
                <w:rStyle w:val="Hyperlink"/>
                <w:noProof/>
              </w:rPr>
              <w:t>CAISO Public Site</w:t>
            </w:r>
            <w:r w:rsidR="00434865">
              <w:rPr>
                <w:noProof/>
                <w:webHidden/>
              </w:rPr>
              <w:tab/>
            </w:r>
            <w:r w:rsidR="00434865">
              <w:rPr>
                <w:noProof/>
                <w:webHidden/>
              </w:rPr>
              <w:fldChar w:fldCharType="begin"/>
            </w:r>
            <w:r w:rsidR="00434865">
              <w:rPr>
                <w:noProof/>
                <w:webHidden/>
              </w:rPr>
              <w:instrText xml:space="preserve"> PAGEREF _Toc93590787 \h </w:instrText>
            </w:r>
            <w:r w:rsidR="00434865">
              <w:rPr>
                <w:noProof/>
                <w:webHidden/>
              </w:rPr>
            </w:r>
            <w:r w:rsidR="00434865">
              <w:rPr>
                <w:noProof/>
                <w:webHidden/>
              </w:rPr>
              <w:fldChar w:fldCharType="separate"/>
            </w:r>
            <w:r w:rsidR="00434865">
              <w:rPr>
                <w:noProof/>
                <w:webHidden/>
              </w:rPr>
              <w:t>3</w:t>
            </w:r>
            <w:r w:rsidR="00434865">
              <w:rPr>
                <w:noProof/>
                <w:webHidden/>
              </w:rPr>
              <w:fldChar w:fldCharType="end"/>
            </w:r>
          </w:hyperlink>
        </w:p>
        <w:p w14:paraId="1F40B549" w14:textId="77777777" w:rsidR="00434865" w:rsidRDefault="003250C0">
          <w:pPr>
            <w:pStyle w:val="TOC3"/>
            <w:tabs>
              <w:tab w:val="right" w:leader="dot" w:pos="9350"/>
            </w:tabs>
            <w:rPr>
              <w:rFonts w:eastAsiaTheme="minorEastAsia"/>
              <w:noProof/>
            </w:rPr>
          </w:pPr>
          <w:hyperlink w:anchor="_Toc93590788" w:history="1">
            <w:r w:rsidR="00434865" w:rsidRPr="00613C13">
              <w:rPr>
                <w:rStyle w:val="Hyperlink"/>
                <w:noProof/>
              </w:rPr>
              <w:t>2.1.1: Accessing CAISO’s Public site</w:t>
            </w:r>
            <w:r w:rsidR="00434865">
              <w:rPr>
                <w:noProof/>
                <w:webHidden/>
              </w:rPr>
              <w:tab/>
            </w:r>
            <w:r w:rsidR="00434865">
              <w:rPr>
                <w:noProof/>
                <w:webHidden/>
              </w:rPr>
              <w:fldChar w:fldCharType="begin"/>
            </w:r>
            <w:r w:rsidR="00434865">
              <w:rPr>
                <w:noProof/>
                <w:webHidden/>
              </w:rPr>
              <w:instrText xml:space="preserve"> PAGEREF _Toc93590788 \h </w:instrText>
            </w:r>
            <w:r w:rsidR="00434865">
              <w:rPr>
                <w:noProof/>
                <w:webHidden/>
              </w:rPr>
            </w:r>
            <w:r w:rsidR="00434865">
              <w:rPr>
                <w:noProof/>
                <w:webHidden/>
              </w:rPr>
              <w:fldChar w:fldCharType="separate"/>
            </w:r>
            <w:r w:rsidR="00434865">
              <w:rPr>
                <w:noProof/>
                <w:webHidden/>
              </w:rPr>
              <w:t>3</w:t>
            </w:r>
            <w:r w:rsidR="00434865">
              <w:rPr>
                <w:noProof/>
                <w:webHidden/>
              </w:rPr>
              <w:fldChar w:fldCharType="end"/>
            </w:r>
          </w:hyperlink>
        </w:p>
        <w:p w14:paraId="1F40B54A" w14:textId="77777777" w:rsidR="00434865" w:rsidRDefault="003250C0">
          <w:pPr>
            <w:pStyle w:val="TOC3"/>
            <w:tabs>
              <w:tab w:val="right" w:leader="dot" w:pos="9350"/>
            </w:tabs>
            <w:rPr>
              <w:rFonts w:eastAsiaTheme="minorEastAsia"/>
              <w:noProof/>
            </w:rPr>
          </w:pPr>
          <w:hyperlink w:anchor="_Toc93590789" w:history="1">
            <w:r w:rsidR="00434865" w:rsidRPr="00613C13">
              <w:rPr>
                <w:rStyle w:val="Hyperlink"/>
                <w:noProof/>
              </w:rPr>
              <w:t>2.1.2: Accessing ISO’s Developer Site</w:t>
            </w:r>
            <w:r w:rsidR="00434865">
              <w:rPr>
                <w:noProof/>
                <w:webHidden/>
              </w:rPr>
              <w:tab/>
            </w:r>
            <w:r w:rsidR="00434865">
              <w:rPr>
                <w:noProof/>
                <w:webHidden/>
              </w:rPr>
              <w:fldChar w:fldCharType="begin"/>
            </w:r>
            <w:r w:rsidR="00434865">
              <w:rPr>
                <w:noProof/>
                <w:webHidden/>
              </w:rPr>
              <w:instrText xml:space="preserve"> PAGEREF _Toc93590789 \h </w:instrText>
            </w:r>
            <w:r w:rsidR="00434865">
              <w:rPr>
                <w:noProof/>
                <w:webHidden/>
              </w:rPr>
            </w:r>
            <w:r w:rsidR="00434865">
              <w:rPr>
                <w:noProof/>
                <w:webHidden/>
              </w:rPr>
              <w:fldChar w:fldCharType="separate"/>
            </w:r>
            <w:r w:rsidR="00434865">
              <w:rPr>
                <w:noProof/>
                <w:webHidden/>
              </w:rPr>
              <w:t>3</w:t>
            </w:r>
            <w:r w:rsidR="00434865">
              <w:rPr>
                <w:noProof/>
                <w:webHidden/>
              </w:rPr>
              <w:fldChar w:fldCharType="end"/>
            </w:r>
          </w:hyperlink>
        </w:p>
        <w:p w14:paraId="1F40B54B" w14:textId="77777777" w:rsidR="00434865" w:rsidRDefault="003250C0">
          <w:pPr>
            <w:pStyle w:val="TOC2"/>
            <w:tabs>
              <w:tab w:val="left" w:pos="880"/>
              <w:tab w:val="right" w:leader="dot" w:pos="9350"/>
            </w:tabs>
            <w:rPr>
              <w:rFonts w:eastAsiaTheme="minorEastAsia"/>
              <w:noProof/>
            </w:rPr>
          </w:pPr>
          <w:hyperlink w:anchor="_Toc93590790" w:history="1">
            <w:r w:rsidR="00434865" w:rsidRPr="00613C13">
              <w:rPr>
                <w:rStyle w:val="Hyperlink"/>
                <w:noProof/>
              </w:rPr>
              <w:t>2.2</w:t>
            </w:r>
            <w:r w:rsidR="00434865">
              <w:rPr>
                <w:rFonts w:eastAsiaTheme="minorEastAsia"/>
                <w:noProof/>
              </w:rPr>
              <w:tab/>
            </w:r>
            <w:r w:rsidR="00434865" w:rsidRPr="00613C13">
              <w:rPr>
                <w:rStyle w:val="Hyperlink"/>
                <w:noProof/>
              </w:rPr>
              <w:t>Navigation within ISO’s Developer Site</w:t>
            </w:r>
            <w:r w:rsidR="00434865">
              <w:rPr>
                <w:noProof/>
                <w:webHidden/>
              </w:rPr>
              <w:tab/>
            </w:r>
            <w:r w:rsidR="00434865">
              <w:rPr>
                <w:noProof/>
                <w:webHidden/>
              </w:rPr>
              <w:fldChar w:fldCharType="begin"/>
            </w:r>
            <w:r w:rsidR="00434865">
              <w:rPr>
                <w:noProof/>
                <w:webHidden/>
              </w:rPr>
              <w:instrText xml:space="preserve"> PAGEREF _Toc93590790 \h </w:instrText>
            </w:r>
            <w:r w:rsidR="00434865">
              <w:rPr>
                <w:noProof/>
                <w:webHidden/>
              </w:rPr>
            </w:r>
            <w:r w:rsidR="00434865">
              <w:rPr>
                <w:noProof/>
                <w:webHidden/>
              </w:rPr>
              <w:fldChar w:fldCharType="separate"/>
            </w:r>
            <w:r w:rsidR="00434865">
              <w:rPr>
                <w:noProof/>
                <w:webHidden/>
              </w:rPr>
              <w:t>4</w:t>
            </w:r>
            <w:r w:rsidR="00434865">
              <w:rPr>
                <w:noProof/>
                <w:webHidden/>
              </w:rPr>
              <w:fldChar w:fldCharType="end"/>
            </w:r>
          </w:hyperlink>
        </w:p>
        <w:p w14:paraId="1F40B54C" w14:textId="77777777" w:rsidR="00434865" w:rsidRDefault="003250C0">
          <w:pPr>
            <w:pStyle w:val="TOC3"/>
            <w:tabs>
              <w:tab w:val="right" w:leader="dot" w:pos="9350"/>
            </w:tabs>
            <w:rPr>
              <w:rFonts w:eastAsiaTheme="minorEastAsia"/>
              <w:noProof/>
            </w:rPr>
          </w:pPr>
          <w:hyperlink w:anchor="_Toc93590791" w:history="1">
            <w:r w:rsidR="00434865" w:rsidRPr="00613C13">
              <w:rPr>
                <w:rStyle w:val="Hyperlink"/>
                <w:noProof/>
              </w:rPr>
              <w:t>2.2.1: Navigating to Application Documentation</w:t>
            </w:r>
            <w:r w:rsidR="00434865">
              <w:rPr>
                <w:noProof/>
                <w:webHidden/>
              </w:rPr>
              <w:tab/>
            </w:r>
            <w:r w:rsidR="00434865">
              <w:rPr>
                <w:noProof/>
                <w:webHidden/>
              </w:rPr>
              <w:fldChar w:fldCharType="begin"/>
            </w:r>
            <w:r w:rsidR="00434865">
              <w:rPr>
                <w:noProof/>
                <w:webHidden/>
              </w:rPr>
              <w:instrText xml:space="preserve"> PAGEREF _Toc93590791 \h </w:instrText>
            </w:r>
            <w:r w:rsidR="00434865">
              <w:rPr>
                <w:noProof/>
                <w:webHidden/>
              </w:rPr>
            </w:r>
            <w:r w:rsidR="00434865">
              <w:rPr>
                <w:noProof/>
                <w:webHidden/>
              </w:rPr>
              <w:fldChar w:fldCharType="separate"/>
            </w:r>
            <w:r w:rsidR="00434865">
              <w:rPr>
                <w:noProof/>
                <w:webHidden/>
              </w:rPr>
              <w:t>4</w:t>
            </w:r>
            <w:r w:rsidR="00434865">
              <w:rPr>
                <w:noProof/>
                <w:webHidden/>
              </w:rPr>
              <w:fldChar w:fldCharType="end"/>
            </w:r>
          </w:hyperlink>
        </w:p>
        <w:p w14:paraId="1F40B54D" w14:textId="77777777" w:rsidR="00434865" w:rsidRDefault="003250C0">
          <w:pPr>
            <w:pStyle w:val="TOC3"/>
            <w:tabs>
              <w:tab w:val="right" w:leader="dot" w:pos="9350"/>
            </w:tabs>
            <w:rPr>
              <w:rFonts w:eastAsiaTheme="minorEastAsia"/>
              <w:noProof/>
            </w:rPr>
          </w:pPr>
          <w:hyperlink w:anchor="_Toc93590792" w:history="1">
            <w:r w:rsidR="00434865" w:rsidRPr="00613C13">
              <w:rPr>
                <w:rStyle w:val="Hyperlink"/>
                <w:noProof/>
              </w:rPr>
              <w:t>2.2.2: Locating the Application Technical Specifications</w:t>
            </w:r>
            <w:r w:rsidR="00434865">
              <w:rPr>
                <w:noProof/>
                <w:webHidden/>
              </w:rPr>
              <w:tab/>
            </w:r>
            <w:r w:rsidR="00434865">
              <w:rPr>
                <w:noProof/>
                <w:webHidden/>
              </w:rPr>
              <w:fldChar w:fldCharType="begin"/>
            </w:r>
            <w:r w:rsidR="00434865">
              <w:rPr>
                <w:noProof/>
                <w:webHidden/>
              </w:rPr>
              <w:instrText xml:space="preserve"> PAGEREF _Toc93590792 \h </w:instrText>
            </w:r>
            <w:r w:rsidR="00434865">
              <w:rPr>
                <w:noProof/>
                <w:webHidden/>
              </w:rPr>
            </w:r>
            <w:r w:rsidR="00434865">
              <w:rPr>
                <w:noProof/>
                <w:webHidden/>
              </w:rPr>
              <w:fldChar w:fldCharType="separate"/>
            </w:r>
            <w:r w:rsidR="00434865">
              <w:rPr>
                <w:noProof/>
                <w:webHidden/>
              </w:rPr>
              <w:t>4</w:t>
            </w:r>
            <w:r w:rsidR="00434865">
              <w:rPr>
                <w:noProof/>
                <w:webHidden/>
              </w:rPr>
              <w:fldChar w:fldCharType="end"/>
            </w:r>
          </w:hyperlink>
        </w:p>
        <w:p w14:paraId="1F40B54E" w14:textId="77777777" w:rsidR="00434865" w:rsidRDefault="003250C0">
          <w:pPr>
            <w:pStyle w:val="TOC3"/>
            <w:tabs>
              <w:tab w:val="right" w:leader="dot" w:pos="9350"/>
            </w:tabs>
            <w:rPr>
              <w:rFonts w:eastAsiaTheme="minorEastAsia"/>
              <w:noProof/>
            </w:rPr>
          </w:pPr>
          <w:hyperlink w:anchor="_Toc93590793" w:history="1">
            <w:r w:rsidR="00434865" w:rsidRPr="00613C13">
              <w:rPr>
                <w:rStyle w:val="Hyperlink"/>
                <w:noProof/>
              </w:rPr>
              <w:t>2.2.3: Accessing the Quick Links Document</w:t>
            </w:r>
            <w:r w:rsidR="00434865">
              <w:rPr>
                <w:noProof/>
                <w:webHidden/>
              </w:rPr>
              <w:tab/>
            </w:r>
            <w:r w:rsidR="00434865">
              <w:rPr>
                <w:noProof/>
                <w:webHidden/>
              </w:rPr>
              <w:fldChar w:fldCharType="begin"/>
            </w:r>
            <w:r w:rsidR="00434865">
              <w:rPr>
                <w:noProof/>
                <w:webHidden/>
              </w:rPr>
              <w:instrText xml:space="preserve"> PAGEREF _Toc93590793 \h </w:instrText>
            </w:r>
            <w:r w:rsidR="00434865">
              <w:rPr>
                <w:noProof/>
                <w:webHidden/>
              </w:rPr>
            </w:r>
            <w:r w:rsidR="00434865">
              <w:rPr>
                <w:noProof/>
                <w:webHidden/>
              </w:rPr>
              <w:fldChar w:fldCharType="separate"/>
            </w:r>
            <w:r w:rsidR="00434865">
              <w:rPr>
                <w:noProof/>
                <w:webHidden/>
              </w:rPr>
              <w:t>5</w:t>
            </w:r>
            <w:r w:rsidR="00434865">
              <w:rPr>
                <w:noProof/>
                <w:webHidden/>
              </w:rPr>
              <w:fldChar w:fldCharType="end"/>
            </w:r>
          </w:hyperlink>
        </w:p>
        <w:p w14:paraId="1F40B54F" w14:textId="77777777" w:rsidR="00434865" w:rsidRDefault="003250C0">
          <w:pPr>
            <w:pStyle w:val="TOC3"/>
            <w:tabs>
              <w:tab w:val="right" w:leader="dot" w:pos="9350"/>
            </w:tabs>
            <w:rPr>
              <w:rFonts w:eastAsiaTheme="minorEastAsia"/>
              <w:noProof/>
            </w:rPr>
          </w:pPr>
          <w:hyperlink w:anchor="_Toc93590794" w:history="1">
            <w:r w:rsidR="00434865" w:rsidRPr="00613C13">
              <w:rPr>
                <w:rStyle w:val="Hyperlink"/>
                <w:noProof/>
              </w:rPr>
              <w:t>2.2.4: Finding the Report URL</w:t>
            </w:r>
            <w:r w:rsidR="00434865">
              <w:rPr>
                <w:noProof/>
                <w:webHidden/>
              </w:rPr>
              <w:tab/>
            </w:r>
            <w:r w:rsidR="00434865">
              <w:rPr>
                <w:noProof/>
                <w:webHidden/>
              </w:rPr>
              <w:fldChar w:fldCharType="begin"/>
            </w:r>
            <w:r w:rsidR="00434865">
              <w:rPr>
                <w:noProof/>
                <w:webHidden/>
              </w:rPr>
              <w:instrText xml:space="preserve"> PAGEREF _Toc93590794 \h </w:instrText>
            </w:r>
            <w:r w:rsidR="00434865">
              <w:rPr>
                <w:noProof/>
                <w:webHidden/>
              </w:rPr>
            </w:r>
            <w:r w:rsidR="00434865">
              <w:rPr>
                <w:noProof/>
                <w:webHidden/>
              </w:rPr>
              <w:fldChar w:fldCharType="separate"/>
            </w:r>
            <w:r w:rsidR="00434865">
              <w:rPr>
                <w:noProof/>
                <w:webHidden/>
              </w:rPr>
              <w:t>5</w:t>
            </w:r>
            <w:r w:rsidR="00434865">
              <w:rPr>
                <w:noProof/>
                <w:webHidden/>
              </w:rPr>
              <w:fldChar w:fldCharType="end"/>
            </w:r>
          </w:hyperlink>
        </w:p>
        <w:p w14:paraId="1F40B550" w14:textId="77777777" w:rsidR="00434865" w:rsidRDefault="003250C0">
          <w:pPr>
            <w:pStyle w:val="TOC3"/>
            <w:tabs>
              <w:tab w:val="right" w:leader="dot" w:pos="9350"/>
            </w:tabs>
            <w:rPr>
              <w:rFonts w:eastAsiaTheme="minorEastAsia"/>
              <w:noProof/>
            </w:rPr>
          </w:pPr>
          <w:hyperlink w:anchor="_Toc93590795" w:history="1">
            <w:r w:rsidR="00434865" w:rsidRPr="00613C13">
              <w:rPr>
                <w:rStyle w:val="Hyperlink"/>
                <w:noProof/>
              </w:rPr>
              <w:t>2.2.5: Triggering the Report URL to download data</w:t>
            </w:r>
            <w:r w:rsidR="00434865">
              <w:rPr>
                <w:noProof/>
                <w:webHidden/>
              </w:rPr>
              <w:tab/>
            </w:r>
            <w:r w:rsidR="00434865">
              <w:rPr>
                <w:noProof/>
                <w:webHidden/>
              </w:rPr>
              <w:fldChar w:fldCharType="begin"/>
            </w:r>
            <w:r w:rsidR="00434865">
              <w:rPr>
                <w:noProof/>
                <w:webHidden/>
              </w:rPr>
              <w:instrText xml:space="preserve"> PAGEREF _Toc93590795 \h </w:instrText>
            </w:r>
            <w:r w:rsidR="00434865">
              <w:rPr>
                <w:noProof/>
                <w:webHidden/>
              </w:rPr>
            </w:r>
            <w:r w:rsidR="00434865">
              <w:rPr>
                <w:noProof/>
                <w:webHidden/>
              </w:rPr>
              <w:fldChar w:fldCharType="separate"/>
            </w:r>
            <w:r w:rsidR="00434865">
              <w:rPr>
                <w:noProof/>
                <w:webHidden/>
              </w:rPr>
              <w:t>5</w:t>
            </w:r>
            <w:r w:rsidR="00434865">
              <w:rPr>
                <w:noProof/>
                <w:webHidden/>
              </w:rPr>
              <w:fldChar w:fldCharType="end"/>
            </w:r>
          </w:hyperlink>
        </w:p>
        <w:p w14:paraId="1F40B551" w14:textId="77777777" w:rsidR="00434865" w:rsidRDefault="003250C0">
          <w:pPr>
            <w:pStyle w:val="TOC3"/>
            <w:tabs>
              <w:tab w:val="right" w:leader="dot" w:pos="9350"/>
            </w:tabs>
            <w:rPr>
              <w:rFonts w:eastAsiaTheme="minorEastAsia"/>
              <w:noProof/>
            </w:rPr>
          </w:pPr>
          <w:hyperlink w:anchor="_Toc93590796" w:history="1">
            <w:r w:rsidR="00434865" w:rsidRPr="00613C13">
              <w:rPr>
                <w:rStyle w:val="Hyperlink"/>
                <w:noProof/>
              </w:rPr>
              <w:t>2.2.6: Picking your downloaded file to review or save</w:t>
            </w:r>
            <w:r w:rsidR="00434865">
              <w:rPr>
                <w:noProof/>
                <w:webHidden/>
              </w:rPr>
              <w:tab/>
            </w:r>
            <w:r w:rsidR="00434865">
              <w:rPr>
                <w:noProof/>
                <w:webHidden/>
              </w:rPr>
              <w:fldChar w:fldCharType="begin"/>
            </w:r>
            <w:r w:rsidR="00434865">
              <w:rPr>
                <w:noProof/>
                <w:webHidden/>
              </w:rPr>
              <w:instrText xml:space="preserve"> PAGEREF _Toc93590796 \h </w:instrText>
            </w:r>
            <w:r w:rsidR="00434865">
              <w:rPr>
                <w:noProof/>
                <w:webHidden/>
              </w:rPr>
            </w:r>
            <w:r w:rsidR="00434865">
              <w:rPr>
                <w:noProof/>
                <w:webHidden/>
              </w:rPr>
              <w:fldChar w:fldCharType="separate"/>
            </w:r>
            <w:r w:rsidR="00434865">
              <w:rPr>
                <w:noProof/>
                <w:webHidden/>
              </w:rPr>
              <w:t>6</w:t>
            </w:r>
            <w:r w:rsidR="00434865">
              <w:rPr>
                <w:noProof/>
                <w:webHidden/>
              </w:rPr>
              <w:fldChar w:fldCharType="end"/>
            </w:r>
          </w:hyperlink>
        </w:p>
        <w:p w14:paraId="1F40B552" w14:textId="77777777" w:rsidR="00434865" w:rsidRDefault="003250C0">
          <w:pPr>
            <w:pStyle w:val="TOC1"/>
            <w:rPr>
              <w:rFonts w:eastAsiaTheme="minorEastAsia"/>
              <w:noProof/>
            </w:rPr>
          </w:pPr>
          <w:hyperlink w:anchor="_Toc93590797" w:history="1">
            <w:r w:rsidR="00434865" w:rsidRPr="00613C13">
              <w:rPr>
                <w:rStyle w:val="Hyperlink"/>
                <w:noProof/>
              </w:rPr>
              <w:t>3.</w:t>
            </w:r>
            <w:r w:rsidR="00434865">
              <w:rPr>
                <w:rFonts w:eastAsiaTheme="minorEastAsia"/>
                <w:noProof/>
              </w:rPr>
              <w:tab/>
            </w:r>
            <w:r w:rsidR="00434865" w:rsidRPr="00613C13">
              <w:rPr>
                <w:rStyle w:val="Hyperlink"/>
                <w:noProof/>
              </w:rPr>
              <w:t>Getting URLs from OASIS</w:t>
            </w:r>
            <w:r w:rsidR="00434865">
              <w:rPr>
                <w:noProof/>
                <w:webHidden/>
              </w:rPr>
              <w:tab/>
            </w:r>
            <w:r w:rsidR="00434865">
              <w:rPr>
                <w:noProof/>
                <w:webHidden/>
              </w:rPr>
              <w:fldChar w:fldCharType="begin"/>
            </w:r>
            <w:r w:rsidR="00434865">
              <w:rPr>
                <w:noProof/>
                <w:webHidden/>
              </w:rPr>
              <w:instrText xml:space="preserve"> PAGEREF _Toc93590797 \h </w:instrText>
            </w:r>
            <w:r w:rsidR="00434865">
              <w:rPr>
                <w:noProof/>
                <w:webHidden/>
              </w:rPr>
            </w:r>
            <w:r w:rsidR="00434865">
              <w:rPr>
                <w:noProof/>
                <w:webHidden/>
              </w:rPr>
              <w:fldChar w:fldCharType="separate"/>
            </w:r>
            <w:r w:rsidR="00434865">
              <w:rPr>
                <w:noProof/>
                <w:webHidden/>
              </w:rPr>
              <w:t>6</w:t>
            </w:r>
            <w:r w:rsidR="00434865">
              <w:rPr>
                <w:noProof/>
                <w:webHidden/>
              </w:rPr>
              <w:fldChar w:fldCharType="end"/>
            </w:r>
          </w:hyperlink>
        </w:p>
        <w:p w14:paraId="1F40B553" w14:textId="77777777" w:rsidR="00434865" w:rsidRDefault="003250C0">
          <w:pPr>
            <w:pStyle w:val="TOC1"/>
            <w:rPr>
              <w:rFonts w:eastAsiaTheme="minorEastAsia"/>
              <w:noProof/>
            </w:rPr>
          </w:pPr>
          <w:hyperlink w:anchor="_Toc93590798" w:history="1">
            <w:r w:rsidR="00434865" w:rsidRPr="00613C13">
              <w:rPr>
                <w:rStyle w:val="Hyperlink"/>
                <w:noProof/>
              </w:rPr>
              <w:t>4.</w:t>
            </w:r>
            <w:r w:rsidR="00434865">
              <w:rPr>
                <w:rFonts w:eastAsiaTheme="minorEastAsia"/>
                <w:noProof/>
              </w:rPr>
              <w:tab/>
            </w:r>
            <w:r w:rsidR="00434865" w:rsidRPr="00613C13">
              <w:rPr>
                <w:rStyle w:val="Hyperlink"/>
                <w:noProof/>
              </w:rPr>
              <w:t>Frequently Used Price &amp; MW Reports</w:t>
            </w:r>
            <w:r w:rsidR="00434865">
              <w:rPr>
                <w:noProof/>
                <w:webHidden/>
              </w:rPr>
              <w:tab/>
            </w:r>
            <w:r w:rsidR="00434865">
              <w:rPr>
                <w:noProof/>
                <w:webHidden/>
              </w:rPr>
              <w:fldChar w:fldCharType="begin"/>
            </w:r>
            <w:r w:rsidR="00434865">
              <w:rPr>
                <w:noProof/>
                <w:webHidden/>
              </w:rPr>
              <w:instrText xml:space="preserve"> PAGEREF _Toc93590798 \h </w:instrText>
            </w:r>
            <w:r w:rsidR="00434865">
              <w:rPr>
                <w:noProof/>
                <w:webHidden/>
              </w:rPr>
            </w:r>
            <w:r w:rsidR="00434865">
              <w:rPr>
                <w:noProof/>
                <w:webHidden/>
              </w:rPr>
              <w:fldChar w:fldCharType="separate"/>
            </w:r>
            <w:r w:rsidR="00434865">
              <w:rPr>
                <w:noProof/>
                <w:webHidden/>
              </w:rPr>
              <w:t>7</w:t>
            </w:r>
            <w:r w:rsidR="00434865">
              <w:rPr>
                <w:noProof/>
                <w:webHidden/>
              </w:rPr>
              <w:fldChar w:fldCharType="end"/>
            </w:r>
          </w:hyperlink>
        </w:p>
        <w:p w14:paraId="1F40B554" w14:textId="77777777" w:rsidR="00434865" w:rsidRDefault="003250C0">
          <w:pPr>
            <w:pStyle w:val="TOC2"/>
            <w:tabs>
              <w:tab w:val="right" w:leader="dot" w:pos="9350"/>
            </w:tabs>
            <w:rPr>
              <w:rFonts w:eastAsiaTheme="minorEastAsia"/>
              <w:noProof/>
            </w:rPr>
          </w:pPr>
          <w:hyperlink w:anchor="_Toc93590799" w:history="1">
            <w:r w:rsidR="00434865" w:rsidRPr="00613C13">
              <w:rPr>
                <w:rStyle w:val="Hyperlink"/>
                <w:noProof/>
              </w:rPr>
              <w:t>4.1 Frequently Used Reports on Price</w:t>
            </w:r>
            <w:r w:rsidR="00434865">
              <w:rPr>
                <w:noProof/>
                <w:webHidden/>
              </w:rPr>
              <w:tab/>
            </w:r>
            <w:r w:rsidR="00434865">
              <w:rPr>
                <w:noProof/>
                <w:webHidden/>
              </w:rPr>
              <w:fldChar w:fldCharType="begin"/>
            </w:r>
            <w:r w:rsidR="00434865">
              <w:rPr>
                <w:noProof/>
                <w:webHidden/>
              </w:rPr>
              <w:instrText xml:space="preserve"> PAGEREF _Toc93590799 \h </w:instrText>
            </w:r>
            <w:r w:rsidR="00434865">
              <w:rPr>
                <w:noProof/>
                <w:webHidden/>
              </w:rPr>
            </w:r>
            <w:r w:rsidR="00434865">
              <w:rPr>
                <w:noProof/>
                <w:webHidden/>
              </w:rPr>
              <w:fldChar w:fldCharType="separate"/>
            </w:r>
            <w:r w:rsidR="00434865">
              <w:rPr>
                <w:noProof/>
                <w:webHidden/>
              </w:rPr>
              <w:t>7</w:t>
            </w:r>
            <w:r w:rsidR="00434865">
              <w:rPr>
                <w:noProof/>
                <w:webHidden/>
              </w:rPr>
              <w:fldChar w:fldCharType="end"/>
            </w:r>
          </w:hyperlink>
        </w:p>
        <w:p w14:paraId="1F40B555" w14:textId="77777777" w:rsidR="00434865" w:rsidRDefault="003250C0">
          <w:pPr>
            <w:pStyle w:val="TOC2"/>
            <w:tabs>
              <w:tab w:val="right" w:leader="dot" w:pos="9350"/>
            </w:tabs>
            <w:rPr>
              <w:rFonts w:eastAsiaTheme="minorEastAsia"/>
              <w:noProof/>
            </w:rPr>
          </w:pPr>
          <w:hyperlink w:anchor="_Toc93590800" w:history="1">
            <w:r w:rsidR="00434865" w:rsidRPr="00613C13">
              <w:rPr>
                <w:rStyle w:val="Hyperlink"/>
                <w:noProof/>
              </w:rPr>
              <w:t>4.2 Frequently Used Reports on MWs</w:t>
            </w:r>
            <w:r w:rsidR="00434865">
              <w:rPr>
                <w:noProof/>
                <w:webHidden/>
              </w:rPr>
              <w:tab/>
            </w:r>
            <w:r w:rsidR="00434865">
              <w:rPr>
                <w:noProof/>
                <w:webHidden/>
              </w:rPr>
              <w:fldChar w:fldCharType="begin"/>
            </w:r>
            <w:r w:rsidR="00434865">
              <w:rPr>
                <w:noProof/>
                <w:webHidden/>
              </w:rPr>
              <w:instrText xml:space="preserve"> PAGEREF _Toc93590800 \h </w:instrText>
            </w:r>
            <w:r w:rsidR="00434865">
              <w:rPr>
                <w:noProof/>
                <w:webHidden/>
              </w:rPr>
            </w:r>
            <w:r w:rsidR="00434865">
              <w:rPr>
                <w:noProof/>
                <w:webHidden/>
              </w:rPr>
              <w:fldChar w:fldCharType="separate"/>
            </w:r>
            <w:r w:rsidR="00434865">
              <w:rPr>
                <w:noProof/>
                <w:webHidden/>
              </w:rPr>
              <w:t>8</w:t>
            </w:r>
            <w:r w:rsidR="00434865">
              <w:rPr>
                <w:noProof/>
                <w:webHidden/>
              </w:rPr>
              <w:fldChar w:fldCharType="end"/>
            </w:r>
          </w:hyperlink>
        </w:p>
        <w:p w14:paraId="1F40B556" w14:textId="77777777" w:rsidR="00434865" w:rsidRDefault="003250C0">
          <w:pPr>
            <w:pStyle w:val="TOC1"/>
            <w:rPr>
              <w:rFonts w:eastAsiaTheme="minorEastAsia"/>
              <w:noProof/>
            </w:rPr>
          </w:pPr>
          <w:hyperlink w:anchor="_Toc93590801" w:history="1">
            <w:r w:rsidR="00434865" w:rsidRPr="00613C13">
              <w:rPr>
                <w:rStyle w:val="Hyperlink"/>
                <w:noProof/>
              </w:rPr>
              <w:t>5.</w:t>
            </w:r>
            <w:r w:rsidR="00434865">
              <w:rPr>
                <w:rFonts w:eastAsiaTheme="minorEastAsia"/>
                <w:noProof/>
              </w:rPr>
              <w:tab/>
            </w:r>
            <w:r w:rsidR="00434865" w:rsidRPr="00613C13">
              <w:rPr>
                <w:rStyle w:val="Hyperlink"/>
                <w:noProof/>
              </w:rPr>
              <w:t>Appendix</w:t>
            </w:r>
            <w:r w:rsidR="00434865">
              <w:rPr>
                <w:noProof/>
                <w:webHidden/>
              </w:rPr>
              <w:tab/>
            </w:r>
            <w:r w:rsidR="00434865">
              <w:rPr>
                <w:noProof/>
                <w:webHidden/>
              </w:rPr>
              <w:fldChar w:fldCharType="begin"/>
            </w:r>
            <w:r w:rsidR="00434865">
              <w:rPr>
                <w:noProof/>
                <w:webHidden/>
              </w:rPr>
              <w:instrText xml:space="preserve"> PAGEREF _Toc93590801 \h </w:instrText>
            </w:r>
            <w:r w:rsidR="00434865">
              <w:rPr>
                <w:noProof/>
                <w:webHidden/>
              </w:rPr>
            </w:r>
            <w:r w:rsidR="00434865">
              <w:rPr>
                <w:noProof/>
                <w:webHidden/>
              </w:rPr>
              <w:fldChar w:fldCharType="separate"/>
            </w:r>
            <w:r w:rsidR="00434865">
              <w:rPr>
                <w:noProof/>
                <w:webHidden/>
              </w:rPr>
              <w:t>9</w:t>
            </w:r>
            <w:r w:rsidR="00434865">
              <w:rPr>
                <w:noProof/>
                <w:webHidden/>
              </w:rPr>
              <w:fldChar w:fldCharType="end"/>
            </w:r>
          </w:hyperlink>
        </w:p>
        <w:p w14:paraId="1F40B557" w14:textId="77777777" w:rsidR="00434865" w:rsidRDefault="003250C0">
          <w:pPr>
            <w:pStyle w:val="TOC2"/>
            <w:tabs>
              <w:tab w:val="right" w:leader="dot" w:pos="9350"/>
            </w:tabs>
            <w:rPr>
              <w:rFonts w:eastAsiaTheme="minorEastAsia"/>
              <w:noProof/>
            </w:rPr>
          </w:pPr>
          <w:hyperlink w:anchor="_Toc93590802" w:history="1">
            <w:r w:rsidR="00434865" w:rsidRPr="00613C13">
              <w:rPr>
                <w:rStyle w:val="Hyperlink"/>
                <w:noProof/>
              </w:rPr>
              <w:t>Locational Marginal Pricing Reports</w:t>
            </w:r>
            <w:r w:rsidR="00434865">
              <w:rPr>
                <w:noProof/>
                <w:webHidden/>
              </w:rPr>
              <w:tab/>
            </w:r>
            <w:r w:rsidR="00434865">
              <w:rPr>
                <w:noProof/>
                <w:webHidden/>
              </w:rPr>
              <w:fldChar w:fldCharType="begin"/>
            </w:r>
            <w:r w:rsidR="00434865">
              <w:rPr>
                <w:noProof/>
                <w:webHidden/>
              </w:rPr>
              <w:instrText xml:space="preserve"> PAGEREF _Toc93590802 \h </w:instrText>
            </w:r>
            <w:r w:rsidR="00434865">
              <w:rPr>
                <w:noProof/>
                <w:webHidden/>
              </w:rPr>
            </w:r>
            <w:r w:rsidR="00434865">
              <w:rPr>
                <w:noProof/>
                <w:webHidden/>
              </w:rPr>
              <w:fldChar w:fldCharType="separate"/>
            </w:r>
            <w:r w:rsidR="00434865">
              <w:rPr>
                <w:noProof/>
                <w:webHidden/>
              </w:rPr>
              <w:t>9</w:t>
            </w:r>
            <w:r w:rsidR="00434865">
              <w:rPr>
                <w:noProof/>
                <w:webHidden/>
              </w:rPr>
              <w:fldChar w:fldCharType="end"/>
            </w:r>
          </w:hyperlink>
        </w:p>
        <w:p w14:paraId="1F40B558" w14:textId="77777777" w:rsidR="00434865" w:rsidRDefault="003250C0">
          <w:pPr>
            <w:pStyle w:val="TOC2"/>
            <w:tabs>
              <w:tab w:val="right" w:leader="dot" w:pos="9350"/>
            </w:tabs>
            <w:rPr>
              <w:rFonts w:eastAsiaTheme="minorEastAsia"/>
              <w:noProof/>
            </w:rPr>
          </w:pPr>
          <w:hyperlink w:anchor="_Toc93590803" w:history="1">
            <w:r w:rsidR="00434865" w:rsidRPr="00613C13">
              <w:rPr>
                <w:rStyle w:val="Hyperlink"/>
                <w:noProof/>
              </w:rPr>
              <w:t>Shadow Prices Reports</w:t>
            </w:r>
            <w:r w:rsidR="00434865">
              <w:rPr>
                <w:noProof/>
                <w:webHidden/>
              </w:rPr>
              <w:tab/>
            </w:r>
            <w:r w:rsidR="00434865">
              <w:rPr>
                <w:noProof/>
                <w:webHidden/>
              </w:rPr>
              <w:fldChar w:fldCharType="begin"/>
            </w:r>
            <w:r w:rsidR="00434865">
              <w:rPr>
                <w:noProof/>
                <w:webHidden/>
              </w:rPr>
              <w:instrText xml:space="preserve"> PAGEREF _Toc93590803 \h </w:instrText>
            </w:r>
            <w:r w:rsidR="00434865">
              <w:rPr>
                <w:noProof/>
                <w:webHidden/>
              </w:rPr>
            </w:r>
            <w:r w:rsidR="00434865">
              <w:rPr>
                <w:noProof/>
                <w:webHidden/>
              </w:rPr>
              <w:fldChar w:fldCharType="separate"/>
            </w:r>
            <w:r w:rsidR="00434865">
              <w:rPr>
                <w:noProof/>
                <w:webHidden/>
              </w:rPr>
              <w:t>9</w:t>
            </w:r>
            <w:r w:rsidR="00434865">
              <w:rPr>
                <w:noProof/>
                <w:webHidden/>
              </w:rPr>
              <w:fldChar w:fldCharType="end"/>
            </w:r>
          </w:hyperlink>
        </w:p>
        <w:p w14:paraId="1F40B559" w14:textId="77777777" w:rsidR="00434865" w:rsidRDefault="003250C0">
          <w:pPr>
            <w:pStyle w:val="TOC2"/>
            <w:tabs>
              <w:tab w:val="right" w:leader="dot" w:pos="9350"/>
            </w:tabs>
            <w:rPr>
              <w:rFonts w:eastAsiaTheme="minorEastAsia"/>
              <w:noProof/>
            </w:rPr>
          </w:pPr>
          <w:hyperlink w:anchor="_Toc93590804" w:history="1">
            <w:r w:rsidR="00434865" w:rsidRPr="00613C13">
              <w:rPr>
                <w:rStyle w:val="Hyperlink"/>
                <w:noProof/>
              </w:rPr>
              <w:t>Ancillary Services Prices Reports</w:t>
            </w:r>
            <w:r w:rsidR="00434865">
              <w:rPr>
                <w:noProof/>
                <w:webHidden/>
              </w:rPr>
              <w:tab/>
            </w:r>
            <w:r w:rsidR="00434865">
              <w:rPr>
                <w:noProof/>
                <w:webHidden/>
              </w:rPr>
              <w:fldChar w:fldCharType="begin"/>
            </w:r>
            <w:r w:rsidR="00434865">
              <w:rPr>
                <w:noProof/>
                <w:webHidden/>
              </w:rPr>
              <w:instrText xml:space="preserve"> PAGEREF _Toc93590804 \h </w:instrText>
            </w:r>
            <w:r w:rsidR="00434865">
              <w:rPr>
                <w:noProof/>
                <w:webHidden/>
              </w:rPr>
            </w:r>
            <w:r w:rsidR="00434865">
              <w:rPr>
                <w:noProof/>
                <w:webHidden/>
              </w:rPr>
              <w:fldChar w:fldCharType="separate"/>
            </w:r>
            <w:r w:rsidR="00434865">
              <w:rPr>
                <w:noProof/>
                <w:webHidden/>
              </w:rPr>
              <w:t>10</w:t>
            </w:r>
            <w:r w:rsidR="00434865">
              <w:rPr>
                <w:noProof/>
                <w:webHidden/>
              </w:rPr>
              <w:fldChar w:fldCharType="end"/>
            </w:r>
          </w:hyperlink>
        </w:p>
        <w:p w14:paraId="1F40B55A" w14:textId="77777777" w:rsidR="00434865" w:rsidRDefault="003250C0">
          <w:pPr>
            <w:pStyle w:val="TOC2"/>
            <w:tabs>
              <w:tab w:val="right" w:leader="dot" w:pos="9350"/>
            </w:tabs>
            <w:rPr>
              <w:rFonts w:eastAsiaTheme="minorEastAsia"/>
              <w:noProof/>
            </w:rPr>
          </w:pPr>
          <w:hyperlink w:anchor="_Toc93590805" w:history="1">
            <w:r w:rsidR="00434865" w:rsidRPr="00613C13">
              <w:rPr>
                <w:rStyle w:val="Hyperlink"/>
                <w:noProof/>
              </w:rPr>
              <w:t>System Demand Reports</w:t>
            </w:r>
            <w:r w:rsidR="00434865">
              <w:rPr>
                <w:noProof/>
                <w:webHidden/>
              </w:rPr>
              <w:tab/>
            </w:r>
            <w:r w:rsidR="00434865">
              <w:rPr>
                <w:noProof/>
                <w:webHidden/>
              </w:rPr>
              <w:fldChar w:fldCharType="begin"/>
            </w:r>
            <w:r w:rsidR="00434865">
              <w:rPr>
                <w:noProof/>
                <w:webHidden/>
              </w:rPr>
              <w:instrText xml:space="preserve"> PAGEREF _Toc93590805 \h </w:instrText>
            </w:r>
            <w:r w:rsidR="00434865">
              <w:rPr>
                <w:noProof/>
                <w:webHidden/>
              </w:rPr>
            </w:r>
            <w:r w:rsidR="00434865">
              <w:rPr>
                <w:noProof/>
                <w:webHidden/>
              </w:rPr>
              <w:fldChar w:fldCharType="separate"/>
            </w:r>
            <w:r w:rsidR="00434865">
              <w:rPr>
                <w:noProof/>
                <w:webHidden/>
              </w:rPr>
              <w:t>10</w:t>
            </w:r>
            <w:r w:rsidR="00434865">
              <w:rPr>
                <w:noProof/>
                <w:webHidden/>
              </w:rPr>
              <w:fldChar w:fldCharType="end"/>
            </w:r>
          </w:hyperlink>
        </w:p>
        <w:p w14:paraId="1F40B55B" w14:textId="77777777" w:rsidR="00434865" w:rsidRDefault="003250C0">
          <w:pPr>
            <w:pStyle w:val="TOC2"/>
            <w:tabs>
              <w:tab w:val="right" w:leader="dot" w:pos="9350"/>
            </w:tabs>
            <w:rPr>
              <w:rFonts w:eastAsiaTheme="minorEastAsia"/>
              <w:noProof/>
            </w:rPr>
          </w:pPr>
          <w:hyperlink w:anchor="_Toc93590806" w:history="1">
            <w:r w:rsidR="00434865" w:rsidRPr="00613C13">
              <w:rPr>
                <w:rStyle w:val="Hyperlink"/>
                <w:noProof/>
              </w:rPr>
              <w:t>Transmission Reports</w:t>
            </w:r>
            <w:r w:rsidR="00434865">
              <w:rPr>
                <w:noProof/>
                <w:webHidden/>
              </w:rPr>
              <w:tab/>
            </w:r>
            <w:r w:rsidR="00434865">
              <w:rPr>
                <w:noProof/>
                <w:webHidden/>
              </w:rPr>
              <w:fldChar w:fldCharType="begin"/>
            </w:r>
            <w:r w:rsidR="00434865">
              <w:rPr>
                <w:noProof/>
                <w:webHidden/>
              </w:rPr>
              <w:instrText xml:space="preserve"> PAGEREF _Toc93590806 \h </w:instrText>
            </w:r>
            <w:r w:rsidR="00434865">
              <w:rPr>
                <w:noProof/>
                <w:webHidden/>
              </w:rPr>
            </w:r>
            <w:r w:rsidR="00434865">
              <w:rPr>
                <w:noProof/>
                <w:webHidden/>
              </w:rPr>
              <w:fldChar w:fldCharType="separate"/>
            </w:r>
            <w:r w:rsidR="00434865">
              <w:rPr>
                <w:noProof/>
                <w:webHidden/>
              </w:rPr>
              <w:t>10</w:t>
            </w:r>
            <w:r w:rsidR="00434865">
              <w:rPr>
                <w:noProof/>
                <w:webHidden/>
              </w:rPr>
              <w:fldChar w:fldCharType="end"/>
            </w:r>
          </w:hyperlink>
        </w:p>
        <w:p w14:paraId="1F40B55C" w14:textId="77777777" w:rsidR="00434865" w:rsidRDefault="003250C0">
          <w:pPr>
            <w:pStyle w:val="TOC2"/>
            <w:tabs>
              <w:tab w:val="right" w:leader="dot" w:pos="9350"/>
            </w:tabs>
            <w:rPr>
              <w:rFonts w:eastAsiaTheme="minorEastAsia"/>
              <w:noProof/>
            </w:rPr>
          </w:pPr>
          <w:hyperlink w:anchor="_Toc93590807" w:history="1">
            <w:r w:rsidR="00434865" w:rsidRPr="00613C13">
              <w:rPr>
                <w:rStyle w:val="Hyperlink"/>
                <w:noProof/>
              </w:rPr>
              <w:t>Ancillary Services Reports</w:t>
            </w:r>
            <w:r w:rsidR="00434865">
              <w:rPr>
                <w:noProof/>
                <w:webHidden/>
              </w:rPr>
              <w:tab/>
            </w:r>
            <w:r w:rsidR="00434865">
              <w:rPr>
                <w:noProof/>
                <w:webHidden/>
              </w:rPr>
              <w:fldChar w:fldCharType="begin"/>
            </w:r>
            <w:r w:rsidR="00434865">
              <w:rPr>
                <w:noProof/>
                <w:webHidden/>
              </w:rPr>
              <w:instrText xml:space="preserve"> PAGEREF _Toc93590807 \h </w:instrText>
            </w:r>
            <w:r w:rsidR="00434865">
              <w:rPr>
                <w:noProof/>
                <w:webHidden/>
              </w:rPr>
            </w:r>
            <w:r w:rsidR="00434865">
              <w:rPr>
                <w:noProof/>
                <w:webHidden/>
              </w:rPr>
              <w:fldChar w:fldCharType="separate"/>
            </w:r>
            <w:r w:rsidR="00434865">
              <w:rPr>
                <w:noProof/>
                <w:webHidden/>
              </w:rPr>
              <w:t>10</w:t>
            </w:r>
            <w:r w:rsidR="00434865">
              <w:rPr>
                <w:noProof/>
                <w:webHidden/>
              </w:rPr>
              <w:fldChar w:fldCharType="end"/>
            </w:r>
          </w:hyperlink>
        </w:p>
        <w:p w14:paraId="1F40B55D" w14:textId="77777777" w:rsidR="00141EEE" w:rsidRDefault="00141EEE">
          <w:r>
            <w:rPr>
              <w:b/>
              <w:bCs/>
              <w:noProof/>
            </w:rPr>
            <w:fldChar w:fldCharType="end"/>
          </w:r>
        </w:p>
      </w:sdtContent>
    </w:sdt>
    <w:p w14:paraId="1F40B55E" w14:textId="77777777" w:rsidR="00141EEE" w:rsidRDefault="00141EEE">
      <w:r>
        <w:br w:type="page"/>
      </w:r>
    </w:p>
    <w:p w14:paraId="1F40B55F" w14:textId="77777777" w:rsidR="003C4A17" w:rsidRDefault="003C4A17" w:rsidP="0026595C">
      <w:pPr>
        <w:pStyle w:val="Heading1"/>
        <w:numPr>
          <w:ilvl w:val="0"/>
          <w:numId w:val="1"/>
        </w:numPr>
      </w:pPr>
      <w:bookmarkStart w:id="5" w:name="_Toc93590785"/>
      <w:r>
        <w:lastRenderedPageBreak/>
        <w:t>Purpose</w:t>
      </w:r>
      <w:bookmarkEnd w:id="5"/>
    </w:p>
    <w:p w14:paraId="1F40B560" w14:textId="77777777" w:rsidR="00E25F89" w:rsidRDefault="00E25F89" w:rsidP="0005170C">
      <w:r>
        <w:t>The purpose of this document is showcase the ease with which data from OASIS reports can be downloaded using the report URL. The URLs are Application Programming Interface (API) calls to the backend containing the parameters for which the specific report is being queried. The URLs for a CSV downloadable format differs from the XML format. A user can use these URL</w:t>
      </w:r>
      <w:r w:rsidR="00537204">
        <w:t>s</w:t>
      </w:r>
      <w:r>
        <w:t>, change the parameter value to download the report for the desired trade date</w:t>
      </w:r>
      <w:r w:rsidR="00537204">
        <w:t xml:space="preserve"> and other parameters</w:t>
      </w:r>
      <w:r>
        <w:t xml:space="preserve"> in the </w:t>
      </w:r>
      <w:r w:rsidR="00537204">
        <w:t xml:space="preserve">specified </w:t>
      </w:r>
      <w:r>
        <w:t xml:space="preserve">format. </w:t>
      </w:r>
    </w:p>
    <w:p w14:paraId="1F40B561" w14:textId="77777777" w:rsidR="003C4A17" w:rsidRDefault="00E25F89" w:rsidP="0005170C">
      <w:r>
        <w:t xml:space="preserve">The document guides the users through the navigation steps and further how to access the URL examples. </w:t>
      </w:r>
    </w:p>
    <w:p w14:paraId="1F40B562" w14:textId="77777777" w:rsidR="00E25F89" w:rsidRDefault="00E25F89" w:rsidP="0005170C"/>
    <w:p w14:paraId="1F40B563" w14:textId="77777777" w:rsidR="001D2673" w:rsidRDefault="001D2673" w:rsidP="00863D6F">
      <w:pPr>
        <w:pStyle w:val="Heading1"/>
        <w:numPr>
          <w:ilvl w:val="0"/>
          <w:numId w:val="1"/>
        </w:numPr>
      </w:pPr>
      <w:bookmarkStart w:id="6" w:name="_Toc93590786"/>
      <w:r>
        <w:t>Navigation S</w:t>
      </w:r>
      <w:r w:rsidR="003C4A17">
        <w:t>teps</w:t>
      </w:r>
      <w:bookmarkEnd w:id="6"/>
      <w:r>
        <w:t xml:space="preserve"> </w:t>
      </w:r>
    </w:p>
    <w:p w14:paraId="1F40B564" w14:textId="77777777" w:rsidR="00F41FD5" w:rsidRDefault="001D2673" w:rsidP="001D2673">
      <w:r>
        <w:t xml:space="preserve">The steps below help the end user navigate from the CAISO public site to </w:t>
      </w:r>
      <w:r w:rsidR="0026595C">
        <w:t xml:space="preserve">ISO’s Developer Site which houses the URL examples document, which very handily displays the list of URLs in a single document. </w:t>
      </w:r>
    </w:p>
    <w:p w14:paraId="1F40B565" w14:textId="77777777" w:rsidR="001D2673" w:rsidRDefault="001D2673" w:rsidP="001D2673"/>
    <w:p w14:paraId="1F40B566" w14:textId="77777777" w:rsidR="0026595C" w:rsidRDefault="0026595C" w:rsidP="0026595C">
      <w:pPr>
        <w:pStyle w:val="Heading2"/>
        <w:numPr>
          <w:ilvl w:val="1"/>
          <w:numId w:val="1"/>
        </w:numPr>
      </w:pPr>
      <w:bookmarkStart w:id="7" w:name="_Toc93590787"/>
      <w:r>
        <w:t>CAISO Public Site</w:t>
      </w:r>
      <w:bookmarkEnd w:id="7"/>
    </w:p>
    <w:p w14:paraId="1F40B567" w14:textId="77777777" w:rsidR="001B5B59" w:rsidRPr="001B5B59" w:rsidRDefault="001B5B59" w:rsidP="00863D6F">
      <w:pPr>
        <w:rPr>
          <w:rStyle w:val="Heading3Char"/>
        </w:rPr>
      </w:pPr>
      <w:bookmarkStart w:id="8" w:name="_Toc93590788"/>
      <w:r>
        <w:rPr>
          <w:rStyle w:val="Heading3Char"/>
        </w:rPr>
        <w:t>2.1.</w:t>
      </w:r>
      <w:r w:rsidR="00863D6F" w:rsidRPr="001B5B59">
        <w:rPr>
          <w:rStyle w:val="Heading3Char"/>
        </w:rPr>
        <w:t xml:space="preserve">1: </w:t>
      </w:r>
      <w:r w:rsidRPr="001B5B59">
        <w:rPr>
          <w:rStyle w:val="Heading3Char"/>
        </w:rPr>
        <w:t>Accessing CAISO’s Public site</w:t>
      </w:r>
      <w:bookmarkEnd w:id="8"/>
    </w:p>
    <w:p w14:paraId="1F40B568" w14:textId="77777777" w:rsidR="00863D6F" w:rsidRPr="00863D6F" w:rsidRDefault="00863D6F" w:rsidP="00863D6F">
      <w:r>
        <w:t xml:space="preserve">In your browser, type </w:t>
      </w:r>
      <w:hyperlink r:id="rId13" w:history="1">
        <w:r w:rsidRPr="002E4432">
          <w:rPr>
            <w:rStyle w:val="Hyperlink"/>
          </w:rPr>
          <w:t>www.caiso.com</w:t>
        </w:r>
      </w:hyperlink>
      <w:r>
        <w:t xml:space="preserve"> to get to CAISO’s public site </w:t>
      </w:r>
    </w:p>
    <w:p w14:paraId="1F40B569" w14:textId="77777777" w:rsidR="006F14BF" w:rsidRDefault="006F14BF" w:rsidP="0005170C">
      <w:r>
        <w:rPr>
          <w:noProof/>
        </w:rPr>
        <w:drawing>
          <wp:inline distT="0" distB="0" distL="0" distR="0" wp14:anchorId="1F40B63B" wp14:editId="1F40B63C">
            <wp:extent cx="3731598" cy="556877"/>
            <wp:effectExtent l="19050" t="19050" r="2159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6591" cy="568068"/>
                    </a:xfrm>
                    <a:prstGeom prst="rect">
                      <a:avLst/>
                    </a:prstGeom>
                    <a:ln>
                      <a:solidFill>
                        <a:schemeClr val="tx1"/>
                      </a:solidFill>
                    </a:ln>
                  </pic:spPr>
                </pic:pic>
              </a:graphicData>
            </a:graphic>
          </wp:inline>
        </w:drawing>
      </w:r>
    </w:p>
    <w:p w14:paraId="1F40B56A" w14:textId="77777777" w:rsidR="001B5B59" w:rsidRDefault="001B5B59" w:rsidP="0005170C"/>
    <w:p w14:paraId="1F40B56B" w14:textId="77777777" w:rsidR="001B5B59" w:rsidRDefault="001B5B59" w:rsidP="001B5B59">
      <w:pPr>
        <w:pStyle w:val="Heading3"/>
      </w:pPr>
      <w:bookmarkStart w:id="9" w:name="_Toc93590789"/>
      <w:r>
        <w:t>2.1.</w:t>
      </w:r>
      <w:r w:rsidR="00863D6F">
        <w:t xml:space="preserve">2: </w:t>
      </w:r>
      <w:r>
        <w:t>Accessing ISO’s Developer Site</w:t>
      </w:r>
      <w:bookmarkEnd w:id="9"/>
    </w:p>
    <w:p w14:paraId="1F40B56C" w14:textId="77777777" w:rsidR="006F14BF" w:rsidRDefault="00863D6F">
      <w:r>
        <w:t xml:space="preserve">From CAISO’s public site, scroll to the bottom of the page and click the link labelled ‘Developer’ to get to </w:t>
      </w:r>
      <w:hyperlink r:id="rId15" w:history="1">
        <w:r w:rsidRPr="00863D6F">
          <w:rPr>
            <w:rStyle w:val="Hyperlink"/>
          </w:rPr>
          <w:t>CAISO’s developer site</w:t>
        </w:r>
      </w:hyperlink>
      <w:r>
        <w:t>. You can also bookmark this page on your browser (</w:t>
      </w:r>
      <w:hyperlink r:id="rId16" w:history="1">
        <w:r>
          <w:rPr>
            <w:rStyle w:val="Hyperlink"/>
            <w:rFonts w:ascii="Arial" w:hAnsi="Arial" w:cs="Arial"/>
            <w:sz w:val="20"/>
            <w:szCs w:val="20"/>
          </w:rPr>
          <w:t>https://developer.caiso.com/</w:t>
        </w:r>
      </w:hyperlink>
      <w:r>
        <w:rPr>
          <w:rFonts w:ascii="Arial" w:hAnsi="Arial" w:cs="Arial"/>
          <w:sz w:val="20"/>
          <w:szCs w:val="20"/>
        </w:rPr>
        <w:t>)</w:t>
      </w:r>
      <w:r>
        <w:t xml:space="preserve">. </w:t>
      </w:r>
    </w:p>
    <w:p w14:paraId="1F40B56D" w14:textId="77777777" w:rsidR="006F14BF" w:rsidRDefault="006F14BF">
      <w:r>
        <w:rPr>
          <w:noProof/>
        </w:rPr>
        <w:drawing>
          <wp:inline distT="0" distB="0" distL="0" distR="0" wp14:anchorId="1F40B63D" wp14:editId="1F40B63E">
            <wp:extent cx="5778797" cy="1352620"/>
            <wp:effectExtent l="19050" t="19050" r="127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797" cy="1352620"/>
                    </a:xfrm>
                    <a:prstGeom prst="rect">
                      <a:avLst/>
                    </a:prstGeom>
                    <a:ln>
                      <a:solidFill>
                        <a:schemeClr val="tx1"/>
                      </a:solidFill>
                    </a:ln>
                  </pic:spPr>
                </pic:pic>
              </a:graphicData>
            </a:graphic>
          </wp:inline>
        </w:drawing>
      </w:r>
    </w:p>
    <w:p w14:paraId="1F40B56E" w14:textId="77777777" w:rsidR="006F14BF" w:rsidRDefault="00863D6F">
      <w:r w:rsidRPr="005A43E7">
        <w:rPr>
          <w:u w:val="single"/>
        </w:rPr>
        <w:t>Note</w:t>
      </w:r>
      <w:r>
        <w:t xml:space="preserve">: ISO’s Developer site requires a user to register to access the contents. You will need to set up a login and a password. </w:t>
      </w:r>
      <w:r w:rsidR="005A43E7">
        <w:t>(</w:t>
      </w:r>
      <w:r>
        <w:t>This</w:t>
      </w:r>
      <w:r w:rsidR="00D9229B">
        <w:t xml:space="preserve"> access does not require a certificate</w:t>
      </w:r>
      <w:r w:rsidR="005A43E7">
        <w:t xml:space="preserve"> authentication</w:t>
      </w:r>
      <w:r w:rsidR="00D9229B">
        <w:t>.</w:t>
      </w:r>
      <w:r w:rsidR="005A43E7">
        <w:t>)</w:t>
      </w:r>
      <w:r w:rsidR="00D9229B">
        <w:t xml:space="preserve"> </w:t>
      </w:r>
    </w:p>
    <w:p w14:paraId="1F40B56F" w14:textId="77777777" w:rsidR="006574F3" w:rsidRDefault="006574F3"/>
    <w:p w14:paraId="1F40B570" w14:textId="77777777" w:rsidR="0026595C" w:rsidRPr="0026595C" w:rsidRDefault="001B5B59" w:rsidP="00863D6F">
      <w:pPr>
        <w:pStyle w:val="Heading2"/>
        <w:numPr>
          <w:ilvl w:val="1"/>
          <w:numId w:val="1"/>
        </w:numPr>
      </w:pPr>
      <w:bookmarkStart w:id="10" w:name="_Toc93590790"/>
      <w:r>
        <w:t xml:space="preserve">Navigation </w:t>
      </w:r>
      <w:r w:rsidR="006F6574">
        <w:t>with</w:t>
      </w:r>
      <w:r>
        <w:t xml:space="preserve">in </w:t>
      </w:r>
      <w:r w:rsidR="0026595C">
        <w:t>ISO’s Developer Site</w:t>
      </w:r>
      <w:bookmarkEnd w:id="10"/>
    </w:p>
    <w:p w14:paraId="1F40B571" w14:textId="77777777" w:rsidR="001B5B59" w:rsidRDefault="001B5B59" w:rsidP="001B5B59">
      <w:pPr>
        <w:pStyle w:val="Heading3"/>
      </w:pPr>
      <w:bookmarkStart w:id="11" w:name="_Toc93590791"/>
      <w:r>
        <w:t>2.2.</w:t>
      </w:r>
      <w:r w:rsidR="005A43E7">
        <w:t xml:space="preserve">1: </w:t>
      </w:r>
      <w:r>
        <w:t>Navigating to Application Documentation</w:t>
      </w:r>
      <w:bookmarkEnd w:id="11"/>
    </w:p>
    <w:p w14:paraId="1F40B572" w14:textId="77777777" w:rsidR="0026595C" w:rsidRDefault="005A43E7">
      <w:r>
        <w:t xml:space="preserve">From the ISO’s Developer main page, navigate to Apps -&gt; OASIS </w:t>
      </w:r>
    </w:p>
    <w:p w14:paraId="1F40B573" w14:textId="77777777" w:rsidR="006F14BF" w:rsidRDefault="006F14BF">
      <w:r>
        <w:rPr>
          <w:noProof/>
        </w:rPr>
        <w:drawing>
          <wp:inline distT="0" distB="0" distL="0" distR="0" wp14:anchorId="1F40B63F" wp14:editId="1F40B640">
            <wp:extent cx="3297009" cy="1945082"/>
            <wp:effectExtent l="19050" t="19050" r="1778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7253" cy="1951125"/>
                    </a:xfrm>
                    <a:prstGeom prst="rect">
                      <a:avLst/>
                    </a:prstGeom>
                    <a:ln>
                      <a:solidFill>
                        <a:schemeClr val="tx1"/>
                      </a:solidFill>
                    </a:ln>
                  </pic:spPr>
                </pic:pic>
              </a:graphicData>
            </a:graphic>
          </wp:inline>
        </w:drawing>
      </w:r>
    </w:p>
    <w:p w14:paraId="1F40B574" w14:textId="77777777" w:rsidR="006F14BF" w:rsidRDefault="006F14BF"/>
    <w:p w14:paraId="1F40B575" w14:textId="77777777" w:rsidR="001B5B59" w:rsidRPr="007752D7" w:rsidRDefault="001B5B59" w:rsidP="001B5B59">
      <w:pPr>
        <w:pStyle w:val="Heading3"/>
        <w:rPr>
          <w:u w:val="single"/>
        </w:rPr>
      </w:pPr>
      <w:bookmarkStart w:id="12" w:name="_Toc93590792"/>
      <w:r>
        <w:t>2.2.</w:t>
      </w:r>
      <w:r w:rsidR="005A43E7">
        <w:t>2</w:t>
      </w:r>
      <w:r w:rsidR="005A43E7" w:rsidRPr="007752D7">
        <w:rPr>
          <w:u w:val="single"/>
        </w:rPr>
        <w:t>:</w:t>
      </w:r>
      <w:r w:rsidRPr="007752D7">
        <w:rPr>
          <w:u w:val="single"/>
        </w:rPr>
        <w:t xml:space="preserve"> Locating the Application Technical Specifications</w:t>
      </w:r>
      <w:bookmarkEnd w:id="12"/>
      <w:r w:rsidR="005A43E7" w:rsidRPr="007752D7">
        <w:rPr>
          <w:u w:val="single"/>
        </w:rPr>
        <w:t xml:space="preserve"> </w:t>
      </w:r>
    </w:p>
    <w:p w14:paraId="1F40B576" w14:textId="77777777" w:rsidR="005A43E7" w:rsidRDefault="005A43E7">
      <w:r>
        <w:t xml:space="preserve">Scroll down to the ‘Tech Specs’ section and click on the link to the ‘Examples’ document. You can get detailed information about the report contents in the ‘Interface Specification’ document. </w:t>
      </w:r>
    </w:p>
    <w:p w14:paraId="1F40B577" w14:textId="77777777" w:rsidR="006F14BF" w:rsidRDefault="006F14BF">
      <w:r>
        <w:rPr>
          <w:noProof/>
        </w:rPr>
        <w:drawing>
          <wp:inline distT="0" distB="0" distL="0" distR="0" wp14:anchorId="1F40B641" wp14:editId="1F40B642">
            <wp:extent cx="5943600" cy="2550795"/>
            <wp:effectExtent l="19050" t="19050" r="1905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50795"/>
                    </a:xfrm>
                    <a:prstGeom prst="rect">
                      <a:avLst/>
                    </a:prstGeom>
                    <a:ln>
                      <a:solidFill>
                        <a:schemeClr val="tx1"/>
                      </a:solidFill>
                    </a:ln>
                  </pic:spPr>
                </pic:pic>
              </a:graphicData>
            </a:graphic>
          </wp:inline>
        </w:drawing>
      </w:r>
    </w:p>
    <w:p w14:paraId="1F40B578" w14:textId="77777777" w:rsidR="006F14BF" w:rsidRDefault="006F14BF"/>
    <w:p w14:paraId="1F40B579" w14:textId="77777777" w:rsidR="001B5B59" w:rsidRDefault="001B5B59" w:rsidP="001B5B59">
      <w:pPr>
        <w:pStyle w:val="Heading3"/>
      </w:pPr>
      <w:bookmarkStart w:id="13" w:name="_Toc93590793"/>
      <w:r>
        <w:lastRenderedPageBreak/>
        <w:t>2.2.</w:t>
      </w:r>
      <w:r w:rsidR="005A43E7">
        <w:t>3:</w:t>
      </w:r>
      <w:r>
        <w:t xml:space="preserve"> Accessing the Quick Links Document</w:t>
      </w:r>
      <w:bookmarkEnd w:id="13"/>
      <w:r w:rsidR="005A43E7">
        <w:t xml:space="preserve"> </w:t>
      </w:r>
    </w:p>
    <w:p w14:paraId="1F40B57A" w14:textId="77777777" w:rsidR="005A43E7" w:rsidRDefault="009D268C">
      <w:r>
        <w:t>You have the ability to download data based on a trade date (group zip) and some high level parameters or drill down to a more detailed level (single zip).  Depending on your specific need select the appropriate section.</w:t>
      </w:r>
    </w:p>
    <w:p w14:paraId="1F40B57B" w14:textId="77777777" w:rsidR="006F14BF" w:rsidRDefault="006F14BF">
      <w:r>
        <w:rPr>
          <w:noProof/>
        </w:rPr>
        <w:drawing>
          <wp:inline distT="0" distB="0" distL="0" distR="0" wp14:anchorId="1F40B643" wp14:editId="1F40B644">
            <wp:extent cx="3478148" cy="1021392"/>
            <wp:effectExtent l="19050" t="19050" r="2730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0909" cy="1028076"/>
                    </a:xfrm>
                    <a:prstGeom prst="rect">
                      <a:avLst/>
                    </a:prstGeom>
                    <a:ln>
                      <a:solidFill>
                        <a:schemeClr val="tx1"/>
                      </a:solidFill>
                    </a:ln>
                  </pic:spPr>
                </pic:pic>
              </a:graphicData>
            </a:graphic>
          </wp:inline>
        </w:drawing>
      </w:r>
    </w:p>
    <w:p w14:paraId="1F40B57C" w14:textId="77777777" w:rsidR="001B5B59" w:rsidRDefault="001B5B59">
      <w:pPr>
        <w:rPr>
          <w:noProof/>
        </w:rPr>
      </w:pPr>
    </w:p>
    <w:p w14:paraId="1F40B57D" w14:textId="77777777" w:rsidR="001B5B59" w:rsidRDefault="001B5B59" w:rsidP="001B5B59">
      <w:pPr>
        <w:pStyle w:val="Heading3"/>
        <w:rPr>
          <w:noProof/>
        </w:rPr>
      </w:pPr>
      <w:bookmarkStart w:id="14" w:name="_Toc93590794"/>
      <w:r>
        <w:rPr>
          <w:noProof/>
        </w:rPr>
        <w:t>2.2.</w:t>
      </w:r>
      <w:r w:rsidR="009D268C">
        <w:rPr>
          <w:noProof/>
        </w:rPr>
        <w:t>4:</w:t>
      </w:r>
      <w:r>
        <w:rPr>
          <w:noProof/>
        </w:rPr>
        <w:t xml:space="preserve"> Finding the Report URL</w:t>
      </w:r>
      <w:bookmarkEnd w:id="14"/>
      <w:r>
        <w:rPr>
          <w:noProof/>
        </w:rPr>
        <w:t xml:space="preserve"> </w:t>
      </w:r>
    </w:p>
    <w:p w14:paraId="1F40B57E" w14:textId="77777777" w:rsidR="006F14BF" w:rsidRDefault="009D268C">
      <w:pPr>
        <w:rPr>
          <w:noProof/>
        </w:rPr>
      </w:pPr>
      <w:r>
        <w:rPr>
          <w:noProof/>
        </w:rPr>
        <w:t xml:space="preserve">From the section, get to the report you are interested in. Select the URL and copy it. (Do not click since you have to input your parameter values.) </w:t>
      </w:r>
    </w:p>
    <w:p w14:paraId="1F40B57F" w14:textId="77777777" w:rsidR="00C17387" w:rsidRDefault="006F14BF">
      <w:r>
        <w:rPr>
          <w:noProof/>
        </w:rPr>
        <w:drawing>
          <wp:inline distT="0" distB="0" distL="0" distR="0" wp14:anchorId="1F40B645" wp14:editId="1F40B646">
            <wp:extent cx="3819268" cy="2452737"/>
            <wp:effectExtent l="19050" t="19050" r="1016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238" cy="2461708"/>
                    </a:xfrm>
                    <a:prstGeom prst="rect">
                      <a:avLst/>
                    </a:prstGeom>
                    <a:ln>
                      <a:solidFill>
                        <a:schemeClr val="tx1"/>
                      </a:solidFill>
                    </a:ln>
                  </pic:spPr>
                </pic:pic>
              </a:graphicData>
            </a:graphic>
          </wp:inline>
        </w:drawing>
      </w:r>
    </w:p>
    <w:p w14:paraId="1F40B580" w14:textId="77777777" w:rsidR="00C17387" w:rsidRDefault="00C17387">
      <w:r w:rsidRPr="006928F9">
        <w:rPr>
          <w:u w:val="single"/>
        </w:rPr>
        <w:t>Tip</w:t>
      </w:r>
      <w:r>
        <w:t xml:space="preserve">: Some users may find it easier to download the document and then work with this. Please remember to use the latest document </w:t>
      </w:r>
    </w:p>
    <w:p w14:paraId="1F40B581" w14:textId="77777777" w:rsidR="00E523B4" w:rsidRDefault="00E523B4"/>
    <w:p w14:paraId="1F40B582" w14:textId="77777777" w:rsidR="001B5B59" w:rsidRDefault="001B5B59" w:rsidP="001B5B59">
      <w:pPr>
        <w:pStyle w:val="Heading3"/>
      </w:pPr>
      <w:bookmarkStart w:id="15" w:name="_Toc93590795"/>
      <w:r>
        <w:t>2.2.</w:t>
      </w:r>
      <w:r w:rsidR="009D268C">
        <w:t xml:space="preserve">5: </w:t>
      </w:r>
      <w:r>
        <w:t>Triggering the Report URL to download data</w:t>
      </w:r>
      <w:bookmarkEnd w:id="15"/>
    </w:p>
    <w:p w14:paraId="1F40B583" w14:textId="77777777" w:rsidR="001B5B59" w:rsidRDefault="001B5B59">
      <w:r>
        <w:t xml:space="preserve">This can be done in 3 ways: </w:t>
      </w:r>
    </w:p>
    <w:p w14:paraId="1F40B584" w14:textId="77777777" w:rsidR="009D268C" w:rsidRDefault="001B5B59">
      <w:r>
        <w:t>2.2.5.1: P</w:t>
      </w:r>
      <w:r w:rsidR="009D268C">
        <w:t>aste the URL in your browser and change the values.</w:t>
      </w:r>
      <w:r w:rsidR="009B5BFE">
        <w:t xml:space="preserve"> </w:t>
      </w:r>
    </w:p>
    <w:p w14:paraId="1F40B585" w14:textId="77777777" w:rsidR="009D268C" w:rsidRDefault="00E523B4">
      <w:r>
        <w:rPr>
          <w:noProof/>
        </w:rPr>
        <w:drawing>
          <wp:inline distT="0" distB="0" distL="0" distR="0" wp14:anchorId="1F40B647" wp14:editId="1F40B648">
            <wp:extent cx="5943600" cy="3905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525"/>
                    </a:xfrm>
                    <a:prstGeom prst="rect">
                      <a:avLst/>
                    </a:prstGeom>
                    <a:ln>
                      <a:solidFill>
                        <a:schemeClr val="tx1"/>
                      </a:solidFill>
                    </a:ln>
                  </pic:spPr>
                </pic:pic>
              </a:graphicData>
            </a:graphic>
          </wp:inline>
        </w:drawing>
      </w:r>
      <w:r w:rsidR="009D268C">
        <w:t xml:space="preserve"> </w:t>
      </w:r>
    </w:p>
    <w:p w14:paraId="1F40B586" w14:textId="77777777" w:rsidR="001B5B59" w:rsidRDefault="001B5B59">
      <w:r>
        <w:lastRenderedPageBreak/>
        <w:t xml:space="preserve">2.2.5.2: </w:t>
      </w:r>
      <w:r w:rsidR="00003CC5">
        <w:t>P</w:t>
      </w:r>
      <w:r>
        <w:t xml:space="preserve">aste the URL in a Word and Excel document as a hyperlink, change the values and click the link to get your report. E.g. </w:t>
      </w:r>
    </w:p>
    <w:p w14:paraId="1F40B587" w14:textId="77777777" w:rsidR="00E523B4" w:rsidRDefault="003250C0">
      <w:hyperlink r:id="rId23" w:history="1">
        <w:r w:rsidR="00EC2E88" w:rsidRPr="002E4432">
          <w:rPr>
            <w:rStyle w:val="Hyperlink"/>
          </w:rPr>
          <w:t>http://oasis.caiso.com/oasisapi/SingleZip?</w:t>
        </w:r>
        <w:r w:rsidR="00EC2E88" w:rsidRPr="002E4432">
          <w:rPr>
            <w:rStyle w:val="Hyperlink"/>
            <w:b/>
          </w:rPr>
          <w:t>resultformat=6</w:t>
        </w:r>
        <w:r w:rsidR="00EC2E88" w:rsidRPr="002E4432">
          <w:rPr>
            <w:rStyle w:val="Hyperlink"/>
          </w:rPr>
          <w:t>&amp;queryname=PRC_LMP&amp;version=12&amp;startdatetime=</w:t>
        </w:r>
        <w:r w:rsidR="00EC2E88" w:rsidRPr="002E4432">
          <w:rPr>
            <w:rStyle w:val="Hyperlink"/>
            <w:highlight w:val="yellow"/>
          </w:rPr>
          <w:t>20220112T08</w:t>
        </w:r>
        <w:r w:rsidR="00EC2E88" w:rsidRPr="002E4432">
          <w:rPr>
            <w:rStyle w:val="Hyperlink"/>
          </w:rPr>
          <w:t>:00-0000&amp;enddatetime=</w:t>
        </w:r>
        <w:r w:rsidR="00EC2E88" w:rsidRPr="002E4432">
          <w:rPr>
            <w:rStyle w:val="Hyperlink"/>
            <w:highlight w:val="yellow"/>
          </w:rPr>
          <w:t>20220113T08</w:t>
        </w:r>
        <w:r w:rsidR="00EC2E88" w:rsidRPr="002E4432">
          <w:rPr>
            <w:rStyle w:val="Hyperlink"/>
          </w:rPr>
          <w:t>:00-0000&amp;market_run_id=DAM&amp;grp_type=ALL_APNODES</w:t>
        </w:r>
      </w:hyperlink>
    </w:p>
    <w:p w14:paraId="1F40B588" w14:textId="77777777" w:rsidR="00F8254B" w:rsidRDefault="00F8254B" w:rsidP="00F8254B">
      <w:pPr>
        <w:pStyle w:val="Heading3"/>
      </w:pPr>
    </w:p>
    <w:p w14:paraId="1F40B589" w14:textId="77777777" w:rsidR="00F8254B" w:rsidRDefault="00F8254B" w:rsidP="00DE2713">
      <w:pPr>
        <w:pStyle w:val="Heading4"/>
      </w:pPr>
      <w:r>
        <w:t xml:space="preserve">Tips While Using Quick Links: </w:t>
      </w:r>
    </w:p>
    <w:p w14:paraId="1F40B58A" w14:textId="77777777" w:rsidR="00F8254B" w:rsidRDefault="00F8254B" w:rsidP="00F8254B">
      <w:pPr>
        <w:pStyle w:val="ListParagraph"/>
        <w:numPr>
          <w:ilvl w:val="0"/>
          <w:numId w:val="5"/>
        </w:numPr>
      </w:pPr>
      <w:r>
        <w:t>During the DST timeframe, use T07 instead of T08.</w:t>
      </w:r>
    </w:p>
    <w:p w14:paraId="1F40B58B" w14:textId="77777777" w:rsidR="001B5B59" w:rsidRDefault="00F8254B" w:rsidP="00F8254B">
      <w:pPr>
        <w:pStyle w:val="ListParagraph"/>
        <w:numPr>
          <w:ilvl w:val="0"/>
          <w:numId w:val="5"/>
        </w:numPr>
      </w:pPr>
      <w:r>
        <w:t xml:space="preserve">If you want the output in a csv format then set </w:t>
      </w:r>
      <w:proofErr w:type="spellStart"/>
      <w:r>
        <w:t>resultformat</w:t>
      </w:r>
      <w:proofErr w:type="spellEnd"/>
      <w:r>
        <w:t xml:space="preserve"> = 6. For XML, use </w:t>
      </w:r>
      <w:proofErr w:type="spellStart"/>
      <w:r>
        <w:t>resultformat</w:t>
      </w:r>
      <w:proofErr w:type="spellEnd"/>
      <w:r>
        <w:t xml:space="preserve"> = 5.</w:t>
      </w:r>
    </w:p>
    <w:p w14:paraId="1F40B58C" w14:textId="77777777" w:rsidR="00F8254B" w:rsidRPr="00F8254B" w:rsidRDefault="00F8254B" w:rsidP="00F8254B">
      <w:pPr>
        <w:pStyle w:val="ListParagraph"/>
      </w:pPr>
    </w:p>
    <w:p w14:paraId="1F40B58D" w14:textId="77777777" w:rsidR="00003CC5" w:rsidRDefault="00003CC5" w:rsidP="00003CC5">
      <w:pPr>
        <w:pStyle w:val="Heading3"/>
      </w:pPr>
      <w:bookmarkStart w:id="16" w:name="_Toc93590796"/>
      <w:r>
        <w:t>2.2.</w:t>
      </w:r>
      <w:r w:rsidR="00E523B4">
        <w:t>6:</w:t>
      </w:r>
      <w:r>
        <w:t xml:space="preserve"> Picking your downloaded file to review or save</w:t>
      </w:r>
      <w:bookmarkEnd w:id="16"/>
      <w:r w:rsidR="00E523B4">
        <w:t xml:space="preserve"> </w:t>
      </w:r>
    </w:p>
    <w:p w14:paraId="1F40B58E" w14:textId="77777777" w:rsidR="00E523B4" w:rsidRDefault="00E523B4">
      <w:r>
        <w:t xml:space="preserve">Once the system processes your request a zip file will be provided back. The zip file </w:t>
      </w:r>
      <w:r w:rsidR="00537204">
        <w:t xml:space="preserve">that contains the results of your API request </w:t>
      </w:r>
      <w:r>
        <w:t>will appear in the bottom of your screen.</w:t>
      </w:r>
    </w:p>
    <w:p w14:paraId="1F40B58F" w14:textId="77777777" w:rsidR="005D5375" w:rsidRDefault="00E523B4">
      <w:r>
        <w:rPr>
          <w:noProof/>
        </w:rPr>
        <w:drawing>
          <wp:inline distT="0" distB="0" distL="0" distR="0" wp14:anchorId="1F40B649" wp14:editId="1F40B64A">
            <wp:extent cx="2247899" cy="374650"/>
            <wp:effectExtent l="19050" t="19050" r="19685"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5490" b="16667"/>
                    <a:stretch/>
                  </pic:blipFill>
                  <pic:spPr bwMode="auto">
                    <a:xfrm>
                      <a:off x="0" y="0"/>
                      <a:ext cx="2248016" cy="3746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p>
    <w:p w14:paraId="1F40B590" w14:textId="77777777" w:rsidR="006F14BF" w:rsidRDefault="005D5375">
      <w:r w:rsidRPr="00003CC5">
        <w:rPr>
          <w:u w:val="single"/>
        </w:rPr>
        <w:t>Note:</w:t>
      </w:r>
      <w:r>
        <w:t xml:space="preserve"> If you get any errors, please refer the ‘Interface Specification’ document highlighted in Step 2. </w:t>
      </w:r>
    </w:p>
    <w:p w14:paraId="1F40B591" w14:textId="77777777" w:rsidR="00F8254B" w:rsidRDefault="00F8254B"/>
    <w:p w14:paraId="1F40B592" w14:textId="77777777" w:rsidR="00F8254B" w:rsidRDefault="00F8254B" w:rsidP="00E25D89">
      <w:pPr>
        <w:pStyle w:val="Heading1"/>
        <w:numPr>
          <w:ilvl w:val="0"/>
          <w:numId w:val="5"/>
        </w:numPr>
      </w:pPr>
      <w:bookmarkStart w:id="17" w:name="_Toc93590797"/>
      <w:r w:rsidRPr="00E25D89">
        <w:t>Getting</w:t>
      </w:r>
      <w:r>
        <w:t xml:space="preserve"> URLs from OASIS</w:t>
      </w:r>
      <w:bookmarkEnd w:id="17"/>
    </w:p>
    <w:p w14:paraId="1F40B593" w14:textId="77777777" w:rsidR="00E25D89" w:rsidRPr="005D5375" w:rsidRDefault="00E25D89" w:rsidP="00E25D89">
      <w:r>
        <w:t xml:space="preserve">Alternatively, you can use the </w:t>
      </w:r>
      <w:hyperlink r:id="rId25" w:history="1">
        <w:r w:rsidRPr="005D5375">
          <w:rPr>
            <w:rStyle w:val="Hyperlink"/>
          </w:rPr>
          <w:t>OASIS application</w:t>
        </w:r>
      </w:hyperlink>
      <w:r>
        <w:t xml:space="preserve"> to download your report data from the UI. To do this, please click on the OASIS link at the bottom of the </w:t>
      </w:r>
      <w:hyperlink r:id="rId26" w:history="1">
        <w:r w:rsidRPr="005D5375">
          <w:rPr>
            <w:rStyle w:val="Hyperlink"/>
          </w:rPr>
          <w:t>CAISO website</w:t>
        </w:r>
      </w:hyperlink>
      <w:r>
        <w:t>.</w:t>
      </w:r>
    </w:p>
    <w:p w14:paraId="1F40B594" w14:textId="77777777" w:rsidR="00E25D89" w:rsidRDefault="00E25D89" w:rsidP="00F8254B">
      <w:r>
        <w:rPr>
          <w:noProof/>
        </w:rPr>
        <w:drawing>
          <wp:inline distT="0" distB="0" distL="0" distR="0" wp14:anchorId="1F40B64B" wp14:editId="1F40B64C">
            <wp:extent cx="5560398" cy="1367094"/>
            <wp:effectExtent l="19050" t="19050" r="2159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35" r="2708"/>
                    <a:stretch/>
                  </pic:blipFill>
                  <pic:spPr bwMode="auto">
                    <a:xfrm>
                      <a:off x="0" y="0"/>
                      <a:ext cx="5560648" cy="13671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40B595" w14:textId="77777777" w:rsidR="00F8254B" w:rsidRDefault="00F8254B" w:rsidP="00F8254B">
      <w:r>
        <w:t xml:space="preserve">When you use </w:t>
      </w:r>
      <w:hyperlink r:id="rId28" w:history="1">
        <w:r w:rsidRPr="00F8254B">
          <w:rPr>
            <w:rStyle w:val="Hyperlink"/>
          </w:rPr>
          <w:t>OASIS</w:t>
        </w:r>
      </w:hyperlink>
      <w:r>
        <w:t xml:space="preserve"> and navigate to your favorite reports to download data, you can get your favorite URLs from the pop-up that come up when you click the download button. The URL on this window is the same URL in the examples document and Technical Specifications. You can copy and save this URL as well for later use. </w:t>
      </w:r>
    </w:p>
    <w:p w14:paraId="1F40B596" w14:textId="77777777" w:rsidR="00F8254B" w:rsidRPr="001B5B59" w:rsidRDefault="00F8254B" w:rsidP="00F8254B">
      <w:r>
        <w:rPr>
          <w:noProof/>
        </w:rPr>
        <w:lastRenderedPageBreak/>
        <w:drawing>
          <wp:inline distT="0" distB="0" distL="0" distR="0" wp14:anchorId="1F40B64D" wp14:editId="1F40B64E">
            <wp:extent cx="5943600" cy="2195830"/>
            <wp:effectExtent l="19050" t="19050" r="1905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95830"/>
                    </a:xfrm>
                    <a:prstGeom prst="rect">
                      <a:avLst/>
                    </a:prstGeom>
                    <a:ln>
                      <a:solidFill>
                        <a:schemeClr val="tx1"/>
                      </a:solidFill>
                    </a:ln>
                  </pic:spPr>
                </pic:pic>
              </a:graphicData>
            </a:graphic>
          </wp:inline>
        </w:drawing>
      </w:r>
    </w:p>
    <w:p w14:paraId="1F40B597" w14:textId="77777777" w:rsidR="00F8254B" w:rsidRDefault="00F8254B"/>
    <w:p w14:paraId="1F40B598" w14:textId="77777777" w:rsidR="00955995" w:rsidRDefault="00781BDD" w:rsidP="00E25D89">
      <w:pPr>
        <w:pStyle w:val="Heading1"/>
        <w:numPr>
          <w:ilvl w:val="0"/>
          <w:numId w:val="5"/>
        </w:numPr>
      </w:pPr>
      <w:bookmarkStart w:id="18" w:name="_Toc93590798"/>
      <w:r>
        <w:t>Frequently Used Price &amp; MW Reports</w:t>
      </w:r>
      <w:bookmarkEnd w:id="18"/>
    </w:p>
    <w:p w14:paraId="1F40B599" w14:textId="77777777" w:rsidR="002733B0" w:rsidRDefault="00072609" w:rsidP="00C23975">
      <w:r>
        <w:t xml:space="preserve">This section </w:t>
      </w:r>
      <w:r w:rsidR="00A47F76">
        <w:t xml:space="preserve">lists </w:t>
      </w:r>
      <w:r>
        <w:t>some frequently used OASIS reports</w:t>
      </w:r>
      <w:r w:rsidR="00A47F76">
        <w:t xml:space="preserve"> on prices and megawatts (MWs)</w:t>
      </w:r>
      <w:r>
        <w:t xml:space="preserve">. </w:t>
      </w:r>
    </w:p>
    <w:p w14:paraId="1F40B59A" w14:textId="77777777" w:rsidR="00072609" w:rsidRDefault="002733B0" w:rsidP="00C23975">
      <w:r w:rsidRPr="002733B0">
        <w:rPr>
          <w:b/>
          <w:u w:val="single"/>
        </w:rPr>
        <w:t>Important:</w:t>
      </w:r>
      <w:r>
        <w:t xml:space="preserve"> </w:t>
      </w:r>
      <w:r w:rsidR="00A47F76">
        <w:t xml:space="preserve">Please navigate to the OASIS application for a comprehensive listing of </w:t>
      </w:r>
      <w:r w:rsidR="00072609">
        <w:t xml:space="preserve">reports </w:t>
      </w:r>
      <w:r w:rsidR="00A47F76">
        <w:t xml:space="preserve">and refer to the </w:t>
      </w:r>
      <w:r w:rsidR="00072609">
        <w:t xml:space="preserve">detailed </w:t>
      </w:r>
      <w:r w:rsidR="00A47F76">
        <w:t xml:space="preserve">explanation regarding these reports </w:t>
      </w:r>
      <w:r w:rsidR="00072609">
        <w:t>in the application’s Interface Specification document a.k.a</w:t>
      </w:r>
      <w:r w:rsidR="00A47F76">
        <w:t>.</w:t>
      </w:r>
      <w:r w:rsidR="00072609">
        <w:t xml:space="preserve"> Technical </w:t>
      </w:r>
      <w:r w:rsidR="00A47F76">
        <w:t xml:space="preserve">Specifications. </w:t>
      </w:r>
      <w:r w:rsidR="00072609">
        <w:t xml:space="preserve">The </w:t>
      </w:r>
      <w:hyperlink r:id="rId30" w:history="1">
        <w:r w:rsidR="00072609" w:rsidRPr="00072609">
          <w:rPr>
            <w:rStyle w:val="Hyperlink"/>
          </w:rPr>
          <w:t>Interface Specifications document</w:t>
        </w:r>
      </w:hyperlink>
      <w:r w:rsidR="00072609">
        <w:t xml:space="preserve"> on CAISO’s Developer site</w:t>
      </w:r>
      <w:r w:rsidR="00A47F76">
        <w:t xml:space="preserve"> can be accessed once a user </w:t>
      </w:r>
      <w:r w:rsidR="00072609">
        <w:t>create</w:t>
      </w:r>
      <w:r w:rsidR="00A47F76">
        <w:t>s</w:t>
      </w:r>
      <w:r w:rsidR="00072609">
        <w:t xml:space="preserve"> a login and password to </w:t>
      </w:r>
      <w:r w:rsidR="00A47F76">
        <w:t xml:space="preserve">CAISO’s </w:t>
      </w:r>
      <w:r w:rsidR="00072609">
        <w:t xml:space="preserve">developer site. </w:t>
      </w:r>
    </w:p>
    <w:p w14:paraId="1F40B59B" w14:textId="77777777" w:rsidR="00536060" w:rsidRDefault="00536060" w:rsidP="006D0D42">
      <w:pPr>
        <w:spacing w:after="0" w:line="240" w:lineRule="auto"/>
      </w:pPr>
      <w:r>
        <w:t>OASIS reports are available by each market, listed as follows:</w:t>
      </w:r>
    </w:p>
    <w:p w14:paraId="1F40B59C" w14:textId="77777777" w:rsidR="00536060" w:rsidRDefault="00536060" w:rsidP="006D0D42">
      <w:pPr>
        <w:pStyle w:val="ListParagraph"/>
        <w:numPr>
          <w:ilvl w:val="0"/>
          <w:numId w:val="8"/>
        </w:numPr>
        <w:spacing w:after="0" w:line="240" w:lineRule="auto"/>
      </w:pPr>
      <w:r w:rsidRPr="00A47F76">
        <w:t>Day-Ahead</w:t>
      </w:r>
      <w:r>
        <w:t xml:space="preserve"> (DAM)</w:t>
      </w:r>
      <w:r w:rsidR="006D0D42">
        <w:t xml:space="preserve"> / </w:t>
      </w:r>
      <w:r>
        <w:t>Integrated Forward Market (</w:t>
      </w:r>
      <w:r w:rsidRPr="00A47F76">
        <w:t>IFM</w:t>
      </w:r>
      <w:r>
        <w:t>)</w:t>
      </w:r>
    </w:p>
    <w:p w14:paraId="1F40B59D" w14:textId="77777777" w:rsidR="00536060" w:rsidRDefault="00536060" w:rsidP="00536060">
      <w:pPr>
        <w:pStyle w:val="ListParagraph"/>
        <w:numPr>
          <w:ilvl w:val="0"/>
          <w:numId w:val="8"/>
        </w:numPr>
        <w:spacing w:after="0" w:line="240" w:lineRule="auto"/>
      </w:pPr>
      <w:r w:rsidRPr="00A47F76">
        <w:t>Real-Time</w:t>
      </w:r>
      <w:r>
        <w:t xml:space="preserve"> Market (RTM)</w:t>
      </w:r>
    </w:p>
    <w:p w14:paraId="1F40B59E" w14:textId="77777777" w:rsidR="00536060" w:rsidRDefault="00536060" w:rsidP="006D0D42">
      <w:pPr>
        <w:pStyle w:val="ListParagraph"/>
        <w:numPr>
          <w:ilvl w:val="1"/>
          <w:numId w:val="8"/>
        </w:numPr>
        <w:spacing w:after="0" w:line="240" w:lineRule="auto"/>
      </w:pPr>
      <w:r>
        <w:t>15 Minute Market (</w:t>
      </w:r>
      <w:r w:rsidRPr="00A47F76">
        <w:t>FMM</w:t>
      </w:r>
      <w:r>
        <w:t>)</w:t>
      </w:r>
      <w:r w:rsidR="006D0D42">
        <w:t xml:space="preserve"> / Real-Time Pre-Dispatch (RTPD)</w:t>
      </w:r>
    </w:p>
    <w:p w14:paraId="1F40B59F" w14:textId="77777777" w:rsidR="00536060" w:rsidRDefault="00536060" w:rsidP="006D0D42">
      <w:pPr>
        <w:pStyle w:val="ListParagraph"/>
        <w:numPr>
          <w:ilvl w:val="1"/>
          <w:numId w:val="8"/>
        </w:numPr>
        <w:spacing w:after="0" w:line="240" w:lineRule="auto"/>
      </w:pPr>
      <w:r>
        <w:t>5 Minute Dispatch (</w:t>
      </w:r>
      <w:r w:rsidRPr="00A47F76">
        <w:t>RTD</w:t>
      </w:r>
      <w:r>
        <w:t>)</w:t>
      </w:r>
      <w:r w:rsidRPr="00A47F76">
        <w:t xml:space="preserve"> </w:t>
      </w:r>
    </w:p>
    <w:p w14:paraId="1F40B5A0" w14:textId="77777777" w:rsidR="00536060" w:rsidRDefault="00536060" w:rsidP="00C23975">
      <w:pPr>
        <w:pStyle w:val="Heading2"/>
      </w:pPr>
    </w:p>
    <w:p w14:paraId="1F40B5A1" w14:textId="77777777" w:rsidR="00C23975" w:rsidRDefault="00CB3563" w:rsidP="00C23975">
      <w:pPr>
        <w:pStyle w:val="Heading2"/>
      </w:pPr>
      <w:bookmarkStart w:id="19" w:name="_Toc93590799"/>
      <w:r>
        <w:t>4</w:t>
      </w:r>
      <w:r w:rsidR="00435A51">
        <w:t xml:space="preserve">.1 </w:t>
      </w:r>
      <w:r w:rsidR="00C23975">
        <w:t xml:space="preserve">Frequently </w:t>
      </w:r>
      <w:r w:rsidR="00C23975" w:rsidRPr="00C23975">
        <w:t xml:space="preserve">Used Reports on </w:t>
      </w:r>
      <w:r w:rsidR="00955995" w:rsidRPr="00C23975">
        <w:t>Price</w:t>
      </w:r>
      <w:bookmarkEnd w:id="19"/>
      <w:r w:rsidR="00955995" w:rsidRPr="00C23975">
        <w:t xml:space="preserve"> </w:t>
      </w:r>
    </w:p>
    <w:p w14:paraId="1F40B5A2" w14:textId="77777777" w:rsidR="00536060" w:rsidRPr="00536060" w:rsidRDefault="00435A51" w:rsidP="00536060">
      <w:r>
        <w:t xml:space="preserve">The table below lists some of the popular OASIS reports on market prices with the relevant market type and text to search for in the </w:t>
      </w:r>
      <w:hyperlink r:id="rId31" w:history="1">
        <w:r w:rsidRPr="00435A51">
          <w:rPr>
            <w:rStyle w:val="Hyperlink"/>
          </w:rPr>
          <w:t>Examples</w:t>
        </w:r>
      </w:hyperlink>
      <w:r>
        <w:t xml:space="preserve"> document. </w:t>
      </w:r>
    </w:p>
    <w:tbl>
      <w:tblPr>
        <w:tblStyle w:val="TableGrid"/>
        <w:tblW w:w="0" w:type="auto"/>
        <w:tblLook w:val="04A0" w:firstRow="1" w:lastRow="0" w:firstColumn="1" w:lastColumn="0" w:noHBand="0" w:noVBand="1"/>
      </w:tblPr>
      <w:tblGrid>
        <w:gridCol w:w="2875"/>
        <w:gridCol w:w="1980"/>
        <w:gridCol w:w="1890"/>
        <w:gridCol w:w="2605"/>
      </w:tblGrid>
      <w:tr w:rsidR="00956070" w14:paraId="1F40B5A7" w14:textId="77777777" w:rsidTr="00500F64">
        <w:trPr>
          <w:tblHeader/>
        </w:trPr>
        <w:tc>
          <w:tcPr>
            <w:tcW w:w="2875" w:type="dxa"/>
            <w:shd w:val="clear" w:color="auto" w:fill="D9D9D9" w:themeFill="background1" w:themeFillShade="D9"/>
          </w:tcPr>
          <w:p w14:paraId="1F40B5A3" w14:textId="77777777" w:rsidR="00956070" w:rsidRPr="00956070" w:rsidRDefault="00956070" w:rsidP="00536060">
            <w:pPr>
              <w:rPr>
                <w:b/>
              </w:rPr>
            </w:pPr>
            <w:r w:rsidRPr="00956070">
              <w:rPr>
                <w:b/>
              </w:rPr>
              <w:t>Report Type</w:t>
            </w:r>
          </w:p>
        </w:tc>
        <w:tc>
          <w:tcPr>
            <w:tcW w:w="1980" w:type="dxa"/>
            <w:shd w:val="clear" w:color="auto" w:fill="D9D9D9" w:themeFill="background1" w:themeFillShade="D9"/>
          </w:tcPr>
          <w:p w14:paraId="1F40B5A4" w14:textId="77777777" w:rsidR="00956070" w:rsidRPr="00956070" w:rsidRDefault="00956070" w:rsidP="00536060">
            <w:pPr>
              <w:rPr>
                <w:b/>
              </w:rPr>
            </w:pPr>
            <w:r w:rsidRPr="00956070">
              <w:rPr>
                <w:b/>
              </w:rPr>
              <w:t>Market Type</w:t>
            </w:r>
          </w:p>
        </w:tc>
        <w:tc>
          <w:tcPr>
            <w:tcW w:w="1890" w:type="dxa"/>
            <w:shd w:val="clear" w:color="auto" w:fill="D9D9D9" w:themeFill="background1" w:themeFillShade="D9"/>
          </w:tcPr>
          <w:p w14:paraId="1F40B5A5" w14:textId="77777777" w:rsidR="00956070" w:rsidRPr="00956070" w:rsidRDefault="00956070" w:rsidP="00536060">
            <w:pPr>
              <w:rPr>
                <w:b/>
              </w:rPr>
            </w:pPr>
            <w:r>
              <w:rPr>
                <w:b/>
              </w:rPr>
              <w:t xml:space="preserve">Link in </w:t>
            </w:r>
            <w:r w:rsidRPr="00956070">
              <w:rPr>
                <w:b/>
              </w:rPr>
              <w:t>Examples</w:t>
            </w:r>
          </w:p>
        </w:tc>
        <w:tc>
          <w:tcPr>
            <w:tcW w:w="2605" w:type="dxa"/>
            <w:shd w:val="clear" w:color="auto" w:fill="D9D9D9" w:themeFill="background1" w:themeFillShade="D9"/>
          </w:tcPr>
          <w:p w14:paraId="1F40B5A6" w14:textId="77777777" w:rsidR="00956070" w:rsidRPr="00956070" w:rsidRDefault="00956070" w:rsidP="00536060">
            <w:pPr>
              <w:rPr>
                <w:b/>
              </w:rPr>
            </w:pPr>
            <w:r>
              <w:rPr>
                <w:b/>
              </w:rPr>
              <w:t>Comments</w:t>
            </w:r>
          </w:p>
        </w:tc>
      </w:tr>
      <w:tr w:rsidR="00956070" w14:paraId="1F40B5AC" w14:textId="77777777" w:rsidTr="00500F64">
        <w:tc>
          <w:tcPr>
            <w:tcW w:w="2875" w:type="dxa"/>
            <w:vMerge w:val="restart"/>
          </w:tcPr>
          <w:p w14:paraId="1F40B5A8" w14:textId="77777777" w:rsidR="00956070" w:rsidRDefault="00956070" w:rsidP="00536060">
            <w:r>
              <w:t>Locational Marginal Price (</w:t>
            </w:r>
            <w:r w:rsidRPr="00A47F76">
              <w:t>LMPs</w:t>
            </w:r>
            <w:r>
              <w:t xml:space="preserve">) </w:t>
            </w:r>
          </w:p>
        </w:tc>
        <w:tc>
          <w:tcPr>
            <w:tcW w:w="1980" w:type="dxa"/>
          </w:tcPr>
          <w:p w14:paraId="1F40B5A9" w14:textId="77777777" w:rsidR="00956070" w:rsidRDefault="00956070" w:rsidP="00536060">
            <w:r>
              <w:t>DAM / IFM</w:t>
            </w:r>
          </w:p>
        </w:tc>
        <w:tc>
          <w:tcPr>
            <w:tcW w:w="1890" w:type="dxa"/>
          </w:tcPr>
          <w:p w14:paraId="1F40B5AA" w14:textId="77777777" w:rsidR="00956070" w:rsidRDefault="00956070" w:rsidP="00536060">
            <w:r>
              <w:t>PRC_LMP</w:t>
            </w:r>
          </w:p>
        </w:tc>
        <w:tc>
          <w:tcPr>
            <w:tcW w:w="2605" w:type="dxa"/>
            <w:vMerge w:val="restart"/>
          </w:tcPr>
          <w:p w14:paraId="1F40B5AB" w14:textId="77777777" w:rsidR="00956070" w:rsidRDefault="00956070" w:rsidP="00956070">
            <w:r>
              <w:t>Includes</w:t>
            </w:r>
            <w:r w:rsidRPr="00A47F76">
              <w:t xml:space="preserve"> its breakd</w:t>
            </w:r>
            <w:r>
              <w:t>own (loss, energy, congestion) at a specific</w:t>
            </w:r>
            <w:r w:rsidRPr="00A47F76">
              <w:t xml:space="preserve"> node level </w:t>
            </w:r>
            <w:r>
              <w:t>or for all nodes</w:t>
            </w:r>
          </w:p>
        </w:tc>
      </w:tr>
      <w:tr w:rsidR="00956070" w14:paraId="1F40B5B1" w14:textId="77777777" w:rsidTr="00500F64">
        <w:tc>
          <w:tcPr>
            <w:tcW w:w="2875" w:type="dxa"/>
            <w:vMerge/>
          </w:tcPr>
          <w:p w14:paraId="1F40B5AD" w14:textId="77777777" w:rsidR="00956070" w:rsidRDefault="00956070" w:rsidP="00956070"/>
        </w:tc>
        <w:tc>
          <w:tcPr>
            <w:tcW w:w="1980" w:type="dxa"/>
          </w:tcPr>
          <w:p w14:paraId="1F40B5AE" w14:textId="77777777" w:rsidR="00956070" w:rsidRDefault="00956070" w:rsidP="00956070">
            <w:r>
              <w:t>RTPD or 15 minute market</w:t>
            </w:r>
          </w:p>
        </w:tc>
        <w:tc>
          <w:tcPr>
            <w:tcW w:w="1890" w:type="dxa"/>
          </w:tcPr>
          <w:p w14:paraId="1F40B5AF" w14:textId="77777777" w:rsidR="00956070" w:rsidRDefault="00956070" w:rsidP="00956070">
            <w:r>
              <w:t>PRC_RTPD_LMP</w:t>
            </w:r>
          </w:p>
        </w:tc>
        <w:tc>
          <w:tcPr>
            <w:tcW w:w="2605" w:type="dxa"/>
            <w:vMerge/>
          </w:tcPr>
          <w:p w14:paraId="1F40B5B0" w14:textId="77777777" w:rsidR="00956070" w:rsidRDefault="00956070" w:rsidP="00956070"/>
        </w:tc>
      </w:tr>
      <w:tr w:rsidR="00956070" w14:paraId="1F40B5B6" w14:textId="77777777" w:rsidTr="00500F64">
        <w:tc>
          <w:tcPr>
            <w:tcW w:w="2875" w:type="dxa"/>
            <w:vMerge/>
          </w:tcPr>
          <w:p w14:paraId="1F40B5B2" w14:textId="77777777" w:rsidR="00956070" w:rsidRDefault="00956070" w:rsidP="00956070"/>
        </w:tc>
        <w:tc>
          <w:tcPr>
            <w:tcW w:w="1980" w:type="dxa"/>
          </w:tcPr>
          <w:p w14:paraId="1F40B5B3" w14:textId="77777777" w:rsidR="00956070" w:rsidRDefault="00956070" w:rsidP="00956070">
            <w:r>
              <w:t>RTD or 5 minute market</w:t>
            </w:r>
          </w:p>
        </w:tc>
        <w:tc>
          <w:tcPr>
            <w:tcW w:w="1890" w:type="dxa"/>
          </w:tcPr>
          <w:p w14:paraId="1F40B5B4" w14:textId="77777777" w:rsidR="00956070" w:rsidRDefault="00956070" w:rsidP="00956070">
            <w:r>
              <w:t>PRC_INTVL_LMP</w:t>
            </w:r>
          </w:p>
        </w:tc>
        <w:tc>
          <w:tcPr>
            <w:tcW w:w="2605" w:type="dxa"/>
            <w:vMerge/>
          </w:tcPr>
          <w:p w14:paraId="1F40B5B5" w14:textId="77777777" w:rsidR="00956070" w:rsidRDefault="00956070" w:rsidP="00956070"/>
        </w:tc>
      </w:tr>
      <w:tr w:rsidR="00657B39" w14:paraId="1F40B5BB" w14:textId="77777777" w:rsidTr="00500F64">
        <w:tc>
          <w:tcPr>
            <w:tcW w:w="2875" w:type="dxa"/>
            <w:vMerge w:val="restart"/>
          </w:tcPr>
          <w:p w14:paraId="1F40B5B7" w14:textId="77777777" w:rsidR="00657B39" w:rsidRDefault="00657B39" w:rsidP="00956070">
            <w:r w:rsidRPr="00A47F76">
              <w:t>Scheduling Point/Tie LMPs</w:t>
            </w:r>
          </w:p>
        </w:tc>
        <w:tc>
          <w:tcPr>
            <w:tcW w:w="1980" w:type="dxa"/>
          </w:tcPr>
          <w:p w14:paraId="1F40B5B8" w14:textId="77777777" w:rsidR="00657B39" w:rsidRDefault="00657B39" w:rsidP="00956070">
            <w:r>
              <w:t>DAM / IFM</w:t>
            </w:r>
          </w:p>
        </w:tc>
        <w:tc>
          <w:tcPr>
            <w:tcW w:w="1890" w:type="dxa"/>
            <w:vMerge w:val="restart"/>
          </w:tcPr>
          <w:p w14:paraId="1F40B5B9" w14:textId="77777777" w:rsidR="00657B39" w:rsidRDefault="00657B39" w:rsidP="00956070">
            <w:r w:rsidRPr="009D354D">
              <w:t>PRC_SPTIE_LMP</w:t>
            </w:r>
          </w:p>
        </w:tc>
        <w:tc>
          <w:tcPr>
            <w:tcW w:w="2605" w:type="dxa"/>
            <w:vMerge w:val="restart"/>
          </w:tcPr>
          <w:p w14:paraId="1F40B5BA" w14:textId="77777777" w:rsidR="00657B39" w:rsidRDefault="00657B39" w:rsidP="00956070">
            <w:r>
              <w:t>I</w:t>
            </w:r>
            <w:r w:rsidRPr="00A47F76">
              <w:t>nclud</w:t>
            </w:r>
            <w:r>
              <w:t>es</w:t>
            </w:r>
            <w:r w:rsidRPr="00A47F76">
              <w:t xml:space="preserve"> its breakdown (loss, energy, congestion)</w:t>
            </w:r>
            <w:r>
              <w:t xml:space="preserve">. Use the appropriate URL </w:t>
            </w:r>
            <w:r>
              <w:lastRenderedPageBreak/>
              <w:t>for the desired market results</w:t>
            </w:r>
          </w:p>
        </w:tc>
      </w:tr>
      <w:tr w:rsidR="00657B39" w14:paraId="1F40B5C0" w14:textId="77777777" w:rsidTr="00500F64">
        <w:tc>
          <w:tcPr>
            <w:tcW w:w="2875" w:type="dxa"/>
            <w:vMerge/>
          </w:tcPr>
          <w:p w14:paraId="1F40B5BC" w14:textId="77777777" w:rsidR="00657B39" w:rsidRDefault="00657B39" w:rsidP="00657B39"/>
        </w:tc>
        <w:tc>
          <w:tcPr>
            <w:tcW w:w="1980" w:type="dxa"/>
          </w:tcPr>
          <w:p w14:paraId="1F40B5BD" w14:textId="77777777" w:rsidR="00657B39" w:rsidRDefault="00657B39" w:rsidP="00657B39">
            <w:r>
              <w:t>RTPD or 15 minute market</w:t>
            </w:r>
          </w:p>
        </w:tc>
        <w:tc>
          <w:tcPr>
            <w:tcW w:w="1890" w:type="dxa"/>
            <w:vMerge/>
          </w:tcPr>
          <w:p w14:paraId="1F40B5BE" w14:textId="77777777" w:rsidR="00657B39" w:rsidRDefault="00657B39" w:rsidP="00657B39"/>
        </w:tc>
        <w:tc>
          <w:tcPr>
            <w:tcW w:w="2605" w:type="dxa"/>
            <w:vMerge/>
          </w:tcPr>
          <w:p w14:paraId="1F40B5BF" w14:textId="77777777" w:rsidR="00657B39" w:rsidRDefault="00657B39" w:rsidP="00657B39"/>
        </w:tc>
      </w:tr>
      <w:tr w:rsidR="00657B39" w14:paraId="1F40B5C5" w14:textId="77777777" w:rsidTr="00500F64">
        <w:tc>
          <w:tcPr>
            <w:tcW w:w="2875" w:type="dxa"/>
            <w:vMerge/>
          </w:tcPr>
          <w:p w14:paraId="1F40B5C1" w14:textId="77777777" w:rsidR="00657B39" w:rsidRDefault="00657B39" w:rsidP="00657B39"/>
        </w:tc>
        <w:tc>
          <w:tcPr>
            <w:tcW w:w="1980" w:type="dxa"/>
          </w:tcPr>
          <w:p w14:paraId="1F40B5C2" w14:textId="77777777" w:rsidR="00657B39" w:rsidRDefault="00657B39" w:rsidP="00657B39">
            <w:r>
              <w:t>RTD or 5 minute market</w:t>
            </w:r>
          </w:p>
        </w:tc>
        <w:tc>
          <w:tcPr>
            <w:tcW w:w="1890" w:type="dxa"/>
            <w:vMerge/>
          </w:tcPr>
          <w:p w14:paraId="1F40B5C3" w14:textId="77777777" w:rsidR="00657B39" w:rsidRDefault="00657B39" w:rsidP="00657B39"/>
        </w:tc>
        <w:tc>
          <w:tcPr>
            <w:tcW w:w="2605" w:type="dxa"/>
            <w:vMerge/>
          </w:tcPr>
          <w:p w14:paraId="1F40B5C4" w14:textId="77777777" w:rsidR="00657B39" w:rsidRDefault="00657B39" w:rsidP="00657B39"/>
        </w:tc>
      </w:tr>
      <w:tr w:rsidR="00657B39" w14:paraId="1F40B5CA" w14:textId="77777777" w:rsidTr="00500F64">
        <w:tc>
          <w:tcPr>
            <w:tcW w:w="2875" w:type="dxa"/>
          </w:tcPr>
          <w:p w14:paraId="1F40B5C6" w14:textId="77777777" w:rsidR="00657B39" w:rsidRDefault="00657B39" w:rsidP="00657B39">
            <w:r>
              <w:t>Residual Unit Commitment (</w:t>
            </w:r>
            <w:r w:rsidRPr="00A47F76">
              <w:t>RUC</w:t>
            </w:r>
            <w:r>
              <w:t>)</w:t>
            </w:r>
            <w:r w:rsidRPr="00A47F76">
              <w:t xml:space="preserve"> Prices</w:t>
            </w:r>
          </w:p>
        </w:tc>
        <w:tc>
          <w:tcPr>
            <w:tcW w:w="1980" w:type="dxa"/>
          </w:tcPr>
          <w:p w14:paraId="1F40B5C7" w14:textId="77777777" w:rsidR="00657B39" w:rsidRDefault="00657B39" w:rsidP="00657B39">
            <w:r>
              <w:t>DAM / IFM</w:t>
            </w:r>
          </w:p>
        </w:tc>
        <w:tc>
          <w:tcPr>
            <w:tcW w:w="1890" w:type="dxa"/>
          </w:tcPr>
          <w:p w14:paraId="1F40B5C8" w14:textId="77777777" w:rsidR="00657B39" w:rsidRDefault="00657B39" w:rsidP="00657B39">
            <w:r>
              <w:t>RUC_LMP_GRP</w:t>
            </w:r>
          </w:p>
        </w:tc>
        <w:tc>
          <w:tcPr>
            <w:tcW w:w="2605" w:type="dxa"/>
          </w:tcPr>
          <w:p w14:paraId="1F40B5C9" w14:textId="77777777" w:rsidR="00657B39" w:rsidRDefault="00657B39" w:rsidP="00657B39"/>
        </w:tc>
      </w:tr>
      <w:tr w:rsidR="008C3585" w14:paraId="1F40B5D0" w14:textId="77777777" w:rsidTr="00500F64">
        <w:tc>
          <w:tcPr>
            <w:tcW w:w="2875" w:type="dxa"/>
            <w:vMerge w:val="restart"/>
          </w:tcPr>
          <w:p w14:paraId="1F40B5CB" w14:textId="77777777" w:rsidR="008C3585" w:rsidRDefault="008C3585" w:rsidP="008C3585">
            <w:r w:rsidRPr="00A47F76">
              <w:t>Shadow Prices</w:t>
            </w:r>
            <w:r>
              <w:t xml:space="preserve"> – Nomogram/ Branch</w:t>
            </w:r>
          </w:p>
        </w:tc>
        <w:tc>
          <w:tcPr>
            <w:tcW w:w="1980" w:type="dxa"/>
          </w:tcPr>
          <w:p w14:paraId="1F40B5CC" w14:textId="77777777" w:rsidR="008C3585" w:rsidRDefault="008C3585" w:rsidP="008C3585">
            <w:r>
              <w:t>DAM</w:t>
            </w:r>
          </w:p>
        </w:tc>
        <w:tc>
          <w:tcPr>
            <w:tcW w:w="1890" w:type="dxa"/>
            <w:vMerge w:val="restart"/>
          </w:tcPr>
          <w:p w14:paraId="1F40B5CD" w14:textId="77777777" w:rsidR="008C3585" w:rsidRDefault="008C3585" w:rsidP="008C3585">
            <w:r w:rsidRPr="000F3A2D">
              <w:t>PRC_NOMOGRAM</w:t>
            </w:r>
          </w:p>
          <w:p w14:paraId="1F40B5CE" w14:textId="77777777" w:rsidR="008C3585" w:rsidRDefault="008C3585" w:rsidP="008C3585"/>
        </w:tc>
        <w:tc>
          <w:tcPr>
            <w:tcW w:w="2605" w:type="dxa"/>
            <w:vMerge w:val="restart"/>
          </w:tcPr>
          <w:p w14:paraId="1F40B5CF" w14:textId="77777777" w:rsidR="008C3585" w:rsidRDefault="008C3585" w:rsidP="008C3585">
            <w:r>
              <w:t>Use the appropriate URL to get results from DAM, RTPD / 15 minute market</w:t>
            </w:r>
          </w:p>
        </w:tc>
      </w:tr>
      <w:tr w:rsidR="008C3585" w14:paraId="1F40B5D5" w14:textId="77777777" w:rsidTr="00500F64">
        <w:tc>
          <w:tcPr>
            <w:tcW w:w="2875" w:type="dxa"/>
            <w:vMerge/>
          </w:tcPr>
          <w:p w14:paraId="1F40B5D1" w14:textId="77777777" w:rsidR="008C3585" w:rsidRPr="00A47F76" w:rsidRDefault="008C3585" w:rsidP="008C3585"/>
        </w:tc>
        <w:tc>
          <w:tcPr>
            <w:tcW w:w="1980" w:type="dxa"/>
          </w:tcPr>
          <w:p w14:paraId="1F40B5D2" w14:textId="77777777" w:rsidR="008C3585" w:rsidRDefault="008C3585" w:rsidP="008C3585">
            <w:r>
              <w:t>RTPD or 15 minute market</w:t>
            </w:r>
          </w:p>
        </w:tc>
        <w:tc>
          <w:tcPr>
            <w:tcW w:w="1890" w:type="dxa"/>
            <w:vMerge/>
          </w:tcPr>
          <w:p w14:paraId="1F40B5D3" w14:textId="77777777" w:rsidR="008C3585" w:rsidRDefault="008C3585" w:rsidP="008C3585"/>
        </w:tc>
        <w:tc>
          <w:tcPr>
            <w:tcW w:w="2605" w:type="dxa"/>
            <w:vMerge/>
          </w:tcPr>
          <w:p w14:paraId="1F40B5D4" w14:textId="77777777" w:rsidR="008C3585" w:rsidRDefault="008C3585" w:rsidP="008C3585"/>
        </w:tc>
      </w:tr>
      <w:tr w:rsidR="008C3585" w14:paraId="1F40B5DA" w14:textId="77777777" w:rsidTr="00500F64">
        <w:tc>
          <w:tcPr>
            <w:tcW w:w="2875" w:type="dxa"/>
            <w:vMerge w:val="restart"/>
          </w:tcPr>
          <w:p w14:paraId="1F40B5D6" w14:textId="77777777" w:rsidR="008C3585" w:rsidRPr="00A47F76" w:rsidRDefault="008C3585" w:rsidP="008C3585">
            <w:r w:rsidRPr="00A47F76">
              <w:t>Shadow Prices</w:t>
            </w:r>
            <w:r>
              <w:t xml:space="preserve"> – Intertie Constraint</w:t>
            </w:r>
          </w:p>
        </w:tc>
        <w:tc>
          <w:tcPr>
            <w:tcW w:w="1980" w:type="dxa"/>
          </w:tcPr>
          <w:p w14:paraId="1F40B5D7" w14:textId="77777777" w:rsidR="008C3585" w:rsidRDefault="008C3585" w:rsidP="008C3585">
            <w:r>
              <w:t>DAM</w:t>
            </w:r>
          </w:p>
        </w:tc>
        <w:tc>
          <w:tcPr>
            <w:tcW w:w="1890" w:type="dxa"/>
            <w:vMerge w:val="restart"/>
          </w:tcPr>
          <w:p w14:paraId="1F40B5D8" w14:textId="77777777" w:rsidR="008C3585" w:rsidRDefault="008C3585" w:rsidP="008C3585">
            <w:r>
              <w:t>PRC_CNSTR</w:t>
            </w:r>
          </w:p>
        </w:tc>
        <w:tc>
          <w:tcPr>
            <w:tcW w:w="2605" w:type="dxa"/>
            <w:vMerge w:val="restart"/>
          </w:tcPr>
          <w:p w14:paraId="1F40B5D9" w14:textId="77777777" w:rsidR="008C3585" w:rsidRDefault="008C3585" w:rsidP="008C3585">
            <w:r>
              <w:t>Use the appropriate URL to get results from DAM, RTPD / 15 minute market</w:t>
            </w:r>
          </w:p>
        </w:tc>
      </w:tr>
      <w:tr w:rsidR="008C3585" w14:paraId="1F40B5DF" w14:textId="77777777" w:rsidTr="00500F64">
        <w:tc>
          <w:tcPr>
            <w:tcW w:w="2875" w:type="dxa"/>
            <w:vMerge/>
          </w:tcPr>
          <w:p w14:paraId="1F40B5DB" w14:textId="77777777" w:rsidR="008C3585" w:rsidRPr="00A47F76" w:rsidRDefault="008C3585" w:rsidP="008C3585"/>
        </w:tc>
        <w:tc>
          <w:tcPr>
            <w:tcW w:w="1980" w:type="dxa"/>
          </w:tcPr>
          <w:p w14:paraId="1F40B5DC" w14:textId="77777777" w:rsidR="008C3585" w:rsidRDefault="008C3585" w:rsidP="008C3585">
            <w:r>
              <w:t>RTPD or 15 minute market</w:t>
            </w:r>
          </w:p>
        </w:tc>
        <w:tc>
          <w:tcPr>
            <w:tcW w:w="1890" w:type="dxa"/>
            <w:vMerge/>
          </w:tcPr>
          <w:p w14:paraId="1F40B5DD" w14:textId="77777777" w:rsidR="008C3585" w:rsidRDefault="008C3585" w:rsidP="008C3585"/>
        </w:tc>
        <w:tc>
          <w:tcPr>
            <w:tcW w:w="2605" w:type="dxa"/>
            <w:vMerge/>
          </w:tcPr>
          <w:p w14:paraId="1F40B5DE" w14:textId="77777777" w:rsidR="008C3585" w:rsidRDefault="008C3585" w:rsidP="008C3585"/>
        </w:tc>
      </w:tr>
      <w:tr w:rsidR="008C3585" w14:paraId="1F40B5E4" w14:textId="77777777" w:rsidTr="00500F64">
        <w:tc>
          <w:tcPr>
            <w:tcW w:w="2875" w:type="dxa"/>
          </w:tcPr>
          <w:p w14:paraId="1F40B5E0" w14:textId="77777777" w:rsidR="008C3585" w:rsidRPr="00A47F76" w:rsidRDefault="008C3585" w:rsidP="008C3585">
            <w:r w:rsidRPr="00A47F76">
              <w:t>Shadow Prices</w:t>
            </w:r>
            <w:r>
              <w:t xml:space="preserve"> – Interval Intertie Constraint</w:t>
            </w:r>
          </w:p>
        </w:tc>
        <w:tc>
          <w:tcPr>
            <w:tcW w:w="1980" w:type="dxa"/>
          </w:tcPr>
          <w:p w14:paraId="1F40B5E1" w14:textId="77777777" w:rsidR="008C3585" w:rsidRDefault="00E25D89" w:rsidP="008C3585">
            <w:r>
              <w:t>RTD or 5 minute market</w:t>
            </w:r>
          </w:p>
        </w:tc>
        <w:tc>
          <w:tcPr>
            <w:tcW w:w="1890" w:type="dxa"/>
          </w:tcPr>
          <w:p w14:paraId="1F40B5E2" w14:textId="77777777" w:rsidR="008C3585" w:rsidRDefault="00E25D89" w:rsidP="008C3585">
            <w:r>
              <w:t>PRC_RTM_FLOW GATE</w:t>
            </w:r>
          </w:p>
        </w:tc>
        <w:tc>
          <w:tcPr>
            <w:tcW w:w="2605" w:type="dxa"/>
          </w:tcPr>
          <w:p w14:paraId="1F40B5E3" w14:textId="77777777" w:rsidR="008C3585" w:rsidRDefault="008C3585" w:rsidP="008C3585"/>
        </w:tc>
      </w:tr>
      <w:tr w:rsidR="008C3585" w14:paraId="1F40B5E9" w14:textId="77777777" w:rsidTr="00500F64">
        <w:tc>
          <w:tcPr>
            <w:tcW w:w="2875" w:type="dxa"/>
          </w:tcPr>
          <w:p w14:paraId="1F40B5E5" w14:textId="77777777" w:rsidR="008C3585" w:rsidRPr="00A47F76" w:rsidRDefault="008C3585" w:rsidP="008C3585">
            <w:r w:rsidRPr="00A47F76">
              <w:t>Shadow Prices</w:t>
            </w:r>
            <w:r>
              <w:t xml:space="preserve"> – Interval Nomogram/ Branch</w:t>
            </w:r>
          </w:p>
        </w:tc>
        <w:tc>
          <w:tcPr>
            <w:tcW w:w="1980" w:type="dxa"/>
          </w:tcPr>
          <w:p w14:paraId="1F40B5E6" w14:textId="77777777" w:rsidR="008C3585" w:rsidRDefault="00E25D89" w:rsidP="008C3585">
            <w:r>
              <w:t>RTD or 5 minute market</w:t>
            </w:r>
          </w:p>
        </w:tc>
        <w:tc>
          <w:tcPr>
            <w:tcW w:w="1890" w:type="dxa"/>
          </w:tcPr>
          <w:p w14:paraId="1F40B5E7" w14:textId="77777777" w:rsidR="008C3585" w:rsidRDefault="00E25D89" w:rsidP="008C3585">
            <w:r>
              <w:t>PRC_RTM_NOMO GRAM</w:t>
            </w:r>
          </w:p>
        </w:tc>
        <w:tc>
          <w:tcPr>
            <w:tcW w:w="2605" w:type="dxa"/>
          </w:tcPr>
          <w:p w14:paraId="1F40B5E8" w14:textId="77777777" w:rsidR="008C3585" w:rsidRDefault="008C3585" w:rsidP="008C3585"/>
        </w:tc>
      </w:tr>
      <w:tr w:rsidR="008C3585" w14:paraId="1F40B5EE" w14:textId="77777777" w:rsidTr="00500F64">
        <w:tc>
          <w:tcPr>
            <w:tcW w:w="2875" w:type="dxa"/>
          </w:tcPr>
          <w:p w14:paraId="1F40B5EA" w14:textId="77777777" w:rsidR="008C3585" w:rsidRPr="00A47F76" w:rsidRDefault="008C3585" w:rsidP="008C3585">
            <w:r w:rsidRPr="00A47F76">
              <w:t>Shadow Prices</w:t>
            </w:r>
            <w:r>
              <w:t xml:space="preserve"> – Scheduling Constraint</w:t>
            </w:r>
          </w:p>
        </w:tc>
        <w:tc>
          <w:tcPr>
            <w:tcW w:w="1980" w:type="dxa"/>
          </w:tcPr>
          <w:p w14:paraId="1F40B5EB" w14:textId="77777777" w:rsidR="008C3585" w:rsidRDefault="00E25D89" w:rsidP="008C3585">
            <w:r>
              <w:t>DAM</w:t>
            </w:r>
          </w:p>
        </w:tc>
        <w:tc>
          <w:tcPr>
            <w:tcW w:w="1890" w:type="dxa"/>
          </w:tcPr>
          <w:p w14:paraId="1F40B5EC" w14:textId="77777777" w:rsidR="008C3585" w:rsidRDefault="00E25D89" w:rsidP="008C3585">
            <w:r>
              <w:t>PRC_DAM_SCH_ CNSTR</w:t>
            </w:r>
          </w:p>
        </w:tc>
        <w:tc>
          <w:tcPr>
            <w:tcW w:w="2605" w:type="dxa"/>
          </w:tcPr>
          <w:p w14:paraId="1F40B5ED" w14:textId="77777777" w:rsidR="008C3585" w:rsidRDefault="008C3585" w:rsidP="008C3585"/>
        </w:tc>
      </w:tr>
      <w:tr w:rsidR="008C3585" w14:paraId="1F40B5F3" w14:textId="77777777" w:rsidTr="00500F64">
        <w:tc>
          <w:tcPr>
            <w:tcW w:w="2875" w:type="dxa"/>
            <w:vMerge w:val="restart"/>
          </w:tcPr>
          <w:p w14:paraId="1F40B5EF" w14:textId="77777777" w:rsidR="008C3585" w:rsidRDefault="008C3585" w:rsidP="008C3585">
            <w:r w:rsidRPr="00A47F76">
              <w:t>Ancillary Service Prices by AS region</w:t>
            </w:r>
          </w:p>
        </w:tc>
        <w:tc>
          <w:tcPr>
            <w:tcW w:w="1980" w:type="dxa"/>
          </w:tcPr>
          <w:p w14:paraId="1F40B5F0" w14:textId="77777777" w:rsidR="008C3585" w:rsidRDefault="008C3585" w:rsidP="008C3585">
            <w:r>
              <w:t>DAM/ IFM</w:t>
            </w:r>
          </w:p>
        </w:tc>
        <w:tc>
          <w:tcPr>
            <w:tcW w:w="1890" w:type="dxa"/>
          </w:tcPr>
          <w:p w14:paraId="1F40B5F1" w14:textId="77777777" w:rsidR="008C3585" w:rsidRDefault="008C3585" w:rsidP="008C3585">
            <w:r>
              <w:t>PRC_AS</w:t>
            </w:r>
          </w:p>
        </w:tc>
        <w:tc>
          <w:tcPr>
            <w:tcW w:w="2605" w:type="dxa"/>
          </w:tcPr>
          <w:p w14:paraId="1F40B5F2" w14:textId="77777777" w:rsidR="008C3585" w:rsidRDefault="008C3585" w:rsidP="008C3585"/>
        </w:tc>
      </w:tr>
      <w:tr w:rsidR="008C3585" w14:paraId="1F40B5F8" w14:textId="77777777" w:rsidTr="00500F64">
        <w:tc>
          <w:tcPr>
            <w:tcW w:w="2875" w:type="dxa"/>
            <w:vMerge/>
          </w:tcPr>
          <w:p w14:paraId="1F40B5F4" w14:textId="77777777" w:rsidR="008C3585" w:rsidRDefault="008C3585" w:rsidP="008C3585"/>
        </w:tc>
        <w:tc>
          <w:tcPr>
            <w:tcW w:w="1980" w:type="dxa"/>
          </w:tcPr>
          <w:p w14:paraId="1F40B5F5" w14:textId="77777777" w:rsidR="008C3585" w:rsidRDefault="008C3585" w:rsidP="008C3585">
            <w:r>
              <w:t>RTPD or 15 minute market</w:t>
            </w:r>
          </w:p>
        </w:tc>
        <w:tc>
          <w:tcPr>
            <w:tcW w:w="1890" w:type="dxa"/>
          </w:tcPr>
          <w:p w14:paraId="1F40B5F6" w14:textId="77777777" w:rsidR="008C3585" w:rsidRDefault="008C3585" w:rsidP="008C3585">
            <w:r>
              <w:t>PRC_INTVL_AS</w:t>
            </w:r>
          </w:p>
        </w:tc>
        <w:tc>
          <w:tcPr>
            <w:tcW w:w="2605" w:type="dxa"/>
          </w:tcPr>
          <w:p w14:paraId="1F40B5F7" w14:textId="77777777" w:rsidR="008C3585" w:rsidRDefault="008C3585" w:rsidP="008C3585"/>
        </w:tc>
      </w:tr>
    </w:tbl>
    <w:p w14:paraId="1F40B5F9" w14:textId="77777777" w:rsidR="00536060" w:rsidRDefault="00536060" w:rsidP="00536060">
      <w:pPr>
        <w:spacing w:after="0" w:line="240" w:lineRule="auto"/>
      </w:pPr>
    </w:p>
    <w:p w14:paraId="1F40B5FA" w14:textId="77777777" w:rsidR="00955995" w:rsidRDefault="00955995" w:rsidP="00956070">
      <w:pPr>
        <w:spacing w:after="0" w:line="240" w:lineRule="auto"/>
      </w:pPr>
      <w:r w:rsidRPr="00A47F76">
        <w:t xml:space="preserve"> </w:t>
      </w:r>
    </w:p>
    <w:p w14:paraId="1F40B5FB" w14:textId="77777777" w:rsidR="00435A51" w:rsidRDefault="00EB2776" w:rsidP="00435A51">
      <w:pPr>
        <w:pStyle w:val="Heading2"/>
      </w:pPr>
      <w:bookmarkStart w:id="20" w:name="_Toc93590800"/>
      <w:r>
        <w:t>4</w:t>
      </w:r>
      <w:r w:rsidR="00435A51">
        <w:t xml:space="preserve">.2 Frequently </w:t>
      </w:r>
      <w:r w:rsidR="00435A51" w:rsidRPr="00C23975">
        <w:t xml:space="preserve">Used Reports on </w:t>
      </w:r>
      <w:r w:rsidR="00435A51">
        <w:t>MWs</w:t>
      </w:r>
      <w:bookmarkEnd w:id="20"/>
    </w:p>
    <w:p w14:paraId="1F40B5FC" w14:textId="77777777" w:rsidR="00435A51" w:rsidRPr="00536060" w:rsidRDefault="00435A51" w:rsidP="00435A51">
      <w:r>
        <w:t xml:space="preserve">The table below lists some of the popular OASIS reports on market megawatts (MWs) with the relevant market type and text to search for in the </w:t>
      </w:r>
      <w:hyperlink r:id="rId32" w:history="1">
        <w:r w:rsidRPr="00435A51">
          <w:rPr>
            <w:rStyle w:val="Hyperlink"/>
          </w:rPr>
          <w:t>Examples</w:t>
        </w:r>
      </w:hyperlink>
      <w:r>
        <w:t xml:space="preserve"> document. </w:t>
      </w:r>
    </w:p>
    <w:tbl>
      <w:tblPr>
        <w:tblStyle w:val="TableGrid"/>
        <w:tblW w:w="0" w:type="auto"/>
        <w:tblLook w:val="04A0" w:firstRow="1" w:lastRow="0" w:firstColumn="1" w:lastColumn="0" w:noHBand="0" w:noVBand="1"/>
      </w:tblPr>
      <w:tblGrid>
        <w:gridCol w:w="2065"/>
        <w:gridCol w:w="2610"/>
        <w:gridCol w:w="2070"/>
        <w:gridCol w:w="2605"/>
      </w:tblGrid>
      <w:tr w:rsidR="00435A51" w14:paraId="1F40B601" w14:textId="77777777" w:rsidTr="00500F64">
        <w:trPr>
          <w:tblHeader/>
        </w:trPr>
        <w:tc>
          <w:tcPr>
            <w:tcW w:w="2065" w:type="dxa"/>
            <w:shd w:val="clear" w:color="auto" w:fill="D9D9D9" w:themeFill="background1" w:themeFillShade="D9"/>
          </w:tcPr>
          <w:p w14:paraId="1F40B5FD" w14:textId="77777777" w:rsidR="00435A51" w:rsidRPr="00956070" w:rsidRDefault="00435A51" w:rsidP="00435A51">
            <w:pPr>
              <w:rPr>
                <w:b/>
              </w:rPr>
            </w:pPr>
            <w:r w:rsidRPr="00956070">
              <w:rPr>
                <w:b/>
              </w:rPr>
              <w:t>Report Type</w:t>
            </w:r>
          </w:p>
        </w:tc>
        <w:tc>
          <w:tcPr>
            <w:tcW w:w="2610" w:type="dxa"/>
            <w:shd w:val="clear" w:color="auto" w:fill="D9D9D9" w:themeFill="background1" w:themeFillShade="D9"/>
          </w:tcPr>
          <w:p w14:paraId="1F40B5FE" w14:textId="77777777" w:rsidR="00435A51" w:rsidRPr="00956070" w:rsidRDefault="00435A51" w:rsidP="00435A51">
            <w:pPr>
              <w:rPr>
                <w:b/>
              </w:rPr>
            </w:pPr>
            <w:r w:rsidRPr="00956070">
              <w:rPr>
                <w:b/>
              </w:rPr>
              <w:t>Market Type</w:t>
            </w:r>
          </w:p>
        </w:tc>
        <w:tc>
          <w:tcPr>
            <w:tcW w:w="2070" w:type="dxa"/>
            <w:shd w:val="clear" w:color="auto" w:fill="D9D9D9" w:themeFill="background1" w:themeFillShade="D9"/>
          </w:tcPr>
          <w:p w14:paraId="1F40B5FF" w14:textId="77777777" w:rsidR="00435A51" w:rsidRPr="00956070" w:rsidRDefault="00435A51" w:rsidP="00435A51">
            <w:pPr>
              <w:rPr>
                <w:b/>
              </w:rPr>
            </w:pPr>
            <w:r>
              <w:rPr>
                <w:b/>
              </w:rPr>
              <w:t xml:space="preserve">Link in </w:t>
            </w:r>
            <w:r w:rsidRPr="00956070">
              <w:rPr>
                <w:b/>
              </w:rPr>
              <w:t>Examples</w:t>
            </w:r>
          </w:p>
        </w:tc>
        <w:tc>
          <w:tcPr>
            <w:tcW w:w="2605" w:type="dxa"/>
            <w:shd w:val="clear" w:color="auto" w:fill="D9D9D9" w:themeFill="background1" w:themeFillShade="D9"/>
          </w:tcPr>
          <w:p w14:paraId="1F40B600" w14:textId="77777777" w:rsidR="00435A51" w:rsidRPr="00956070" w:rsidRDefault="00435A51" w:rsidP="00435A51">
            <w:pPr>
              <w:rPr>
                <w:b/>
              </w:rPr>
            </w:pPr>
            <w:r>
              <w:rPr>
                <w:b/>
              </w:rPr>
              <w:t>Comments</w:t>
            </w:r>
          </w:p>
        </w:tc>
      </w:tr>
      <w:tr w:rsidR="006B1F16" w14:paraId="1F40B606" w14:textId="77777777" w:rsidTr="00435A51">
        <w:tc>
          <w:tcPr>
            <w:tcW w:w="2065" w:type="dxa"/>
            <w:vMerge w:val="restart"/>
            <w:shd w:val="clear" w:color="auto" w:fill="auto"/>
          </w:tcPr>
          <w:p w14:paraId="1F40B602" w14:textId="77777777" w:rsidR="006B1F16" w:rsidRPr="00956070" w:rsidRDefault="006B1F16" w:rsidP="00435A51">
            <w:pPr>
              <w:rPr>
                <w:b/>
              </w:rPr>
            </w:pPr>
            <w:r w:rsidRPr="00A47F76">
              <w:t>Demand Forecast</w:t>
            </w:r>
          </w:p>
        </w:tc>
        <w:tc>
          <w:tcPr>
            <w:tcW w:w="2610" w:type="dxa"/>
            <w:shd w:val="clear" w:color="auto" w:fill="auto"/>
          </w:tcPr>
          <w:p w14:paraId="1F40B603" w14:textId="77777777" w:rsidR="006B1F16" w:rsidRDefault="006B1F16" w:rsidP="00435A51">
            <w:r>
              <w:t>DAM / IFM</w:t>
            </w:r>
          </w:p>
        </w:tc>
        <w:tc>
          <w:tcPr>
            <w:tcW w:w="2070" w:type="dxa"/>
            <w:vMerge w:val="restart"/>
            <w:shd w:val="clear" w:color="auto" w:fill="auto"/>
          </w:tcPr>
          <w:p w14:paraId="1F40B604" w14:textId="77777777" w:rsidR="006B1F16" w:rsidRDefault="006B1F16" w:rsidP="00435A51">
            <w:pPr>
              <w:rPr>
                <w:b/>
              </w:rPr>
            </w:pPr>
            <w:r>
              <w:t>SLD_FCST</w:t>
            </w:r>
          </w:p>
        </w:tc>
        <w:tc>
          <w:tcPr>
            <w:tcW w:w="2605" w:type="dxa"/>
            <w:vMerge w:val="restart"/>
            <w:shd w:val="clear" w:color="auto" w:fill="auto"/>
          </w:tcPr>
          <w:p w14:paraId="1F40B605" w14:textId="77777777" w:rsidR="006B1F16" w:rsidRDefault="006B1F16" w:rsidP="006B1F16">
            <w:pPr>
              <w:rPr>
                <w:b/>
              </w:rPr>
            </w:pPr>
            <w:r>
              <w:t>Use the appropriate URL to get results for the 2-DA, 7-DA, DAM, RTPD, RTM or hourly actual demand by TAC area</w:t>
            </w:r>
          </w:p>
        </w:tc>
      </w:tr>
      <w:tr w:rsidR="006B1F16" w14:paraId="1F40B60B" w14:textId="77777777" w:rsidTr="00435A51">
        <w:tc>
          <w:tcPr>
            <w:tcW w:w="2065" w:type="dxa"/>
            <w:vMerge/>
            <w:shd w:val="clear" w:color="auto" w:fill="auto"/>
          </w:tcPr>
          <w:p w14:paraId="1F40B607" w14:textId="77777777" w:rsidR="006B1F16" w:rsidRPr="00956070" w:rsidRDefault="006B1F16" w:rsidP="00435A51">
            <w:pPr>
              <w:rPr>
                <w:b/>
              </w:rPr>
            </w:pPr>
          </w:p>
        </w:tc>
        <w:tc>
          <w:tcPr>
            <w:tcW w:w="2610" w:type="dxa"/>
            <w:shd w:val="clear" w:color="auto" w:fill="auto"/>
          </w:tcPr>
          <w:p w14:paraId="1F40B608" w14:textId="77777777" w:rsidR="006B1F16" w:rsidRDefault="006B1F16" w:rsidP="00435A51">
            <w:r>
              <w:t>RTPD or 15 minute market</w:t>
            </w:r>
          </w:p>
        </w:tc>
        <w:tc>
          <w:tcPr>
            <w:tcW w:w="2070" w:type="dxa"/>
            <w:vMerge/>
            <w:shd w:val="clear" w:color="auto" w:fill="auto"/>
          </w:tcPr>
          <w:p w14:paraId="1F40B609" w14:textId="77777777" w:rsidR="006B1F16" w:rsidRDefault="006B1F16" w:rsidP="00435A51">
            <w:pPr>
              <w:rPr>
                <w:b/>
              </w:rPr>
            </w:pPr>
          </w:p>
        </w:tc>
        <w:tc>
          <w:tcPr>
            <w:tcW w:w="2605" w:type="dxa"/>
            <w:vMerge/>
            <w:shd w:val="clear" w:color="auto" w:fill="auto"/>
          </w:tcPr>
          <w:p w14:paraId="1F40B60A" w14:textId="77777777" w:rsidR="006B1F16" w:rsidRDefault="006B1F16" w:rsidP="00435A51">
            <w:pPr>
              <w:rPr>
                <w:b/>
              </w:rPr>
            </w:pPr>
          </w:p>
        </w:tc>
      </w:tr>
      <w:tr w:rsidR="006B1F16" w14:paraId="1F40B610" w14:textId="77777777" w:rsidTr="00435A51">
        <w:tc>
          <w:tcPr>
            <w:tcW w:w="2065" w:type="dxa"/>
            <w:vMerge/>
            <w:shd w:val="clear" w:color="auto" w:fill="auto"/>
          </w:tcPr>
          <w:p w14:paraId="1F40B60C" w14:textId="77777777" w:rsidR="006B1F16" w:rsidRPr="00956070" w:rsidRDefault="006B1F16" w:rsidP="00435A51">
            <w:pPr>
              <w:rPr>
                <w:b/>
              </w:rPr>
            </w:pPr>
          </w:p>
        </w:tc>
        <w:tc>
          <w:tcPr>
            <w:tcW w:w="2610" w:type="dxa"/>
            <w:shd w:val="clear" w:color="auto" w:fill="auto"/>
          </w:tcPr>
          <w:p w14:paraId="1F40B60D" w14:textId="77777777" w:rsidR="006B1F16" w:rsidRDefault="006B1F16" w:rsidP="00435A51">
            <w:r>
              <w:t>RTD or 5 minute market</w:t>
            </w:r>
          </w:p>
        </w:tc>
        <w:tc>
          <w:tcPr>
            <w:tcW w:w="2070" w:type="dxa"/>
            <w:vMerge/>
            <w:shd w:val="clear" w:color="auto" w:fill="auto"/>
          </w:tcPr>
          <w:p w14:paraId="1F40B60E" w14:textId="77777777" w:rsidR="006B1F16" w:rsidRDefault="006B1F16" w:rsidP="00435A51">
            <w:pPr>
              <w:rPr>
                <w:b/>
              </w:rPr>
            </w:pPr>
          </w:p>
        </w:tc>
        <w:tc>
          <w:tcPr>
            <w:tcW w:w="2605" w:type="dxa"/>
            <w:vMerge/>
            <w:shd w:val="clear" w:color="auto" w:fill="auto"/>
          </w:tcPr>
          <w:p w14:paraId="1F40B60F" w14:textId="77777777" w:rsidR="006B1F16" w:rsidRDefault="006B1F16" w:rsidP="00435A51">
            <w:pPr>
              <w:rPr>
                <w:b/>
              </w:rPr>
            </w:pPr>
          </w:p>
        </w:tc>
      </w:tr>
      <w:tr w:rsidR="0096644A" w14:paraId="1F40B615" w14:textId="77777777" w:rsidTr="00435A51">
        <w:tc>
          <w:tcPr>
            <w:tcW w:w="2065" w:type="dxa"/>
            <w:vMerge w:val="restart"/>
            <w:shd w:val="clear" w:color="auto" w:fill="auto"/>
          </w:tcPr>
          <w:p w14:paraId="1F40B611" w14:textId="77777777" w:rsidR="0096644A" w:rsidRPr="00956070" w:rsidRDefault="0096644A" w:rsidP="00435A51">
            <w:pPr>
              <w:rPr>
                <w:b/>
              </w:rPr>
            </w:pPr>
            <w:r w:rsidRPr="00A47F76">
              <w:t>Aggregated/Total System-wide Export, Import, Generation, Load MWs</w:t>
            </w:r>
          </w:p>
        </w:tc>
        <w:tc>
          <w:tcPr>
            <w:tcW w:w="2610" w:type="dxa"/>
            <w:shd w:val="clear" w:color="auto" w:fill="auto"/>
          </w:tcPr>
          <w:p w14:paraId="1F40B612" w14:textId="77777777" w:rsidR="0096644A" w:rsidRPr="0096644A" w:rsidRDefault="0096644A" w:rsidP="00435A51">
            <w:r>
              <w:t>DAM / IFM</w:t>
            </w:r>
          </w:p>
        </w:tc>
        <w:tc>
          <w:tcPr>
            <w:tcW w:w="2070" w:type="dxa"/>
            <w:vMerge w:val="restart"/>
            <w:shd w:val="clear" w:color="auto" w:fill="auto"/>
          </w:tcPr>
          <w:p w14:paraId="1F40B613" w14:textId="77777777" w:rsidR="0096644A" w:rsidRDefault="0096644A" w:rsidP="00435A51">
            <w:pPr>
              <w:rPr>
                <w:b/>
              </w:rPr>
            </w:pPr>
            <w:r>
              <w:t>ENE_SLRS</w:t>
            </w:r>
          </w:p>
        </w:tc>
        <w:tc>
          <w:tcPr>
            <w:tcW w:w="2605" w:type="dxa"/>
            <w:vMerge w:val="restart"/>
            <w:shd w:val="clear" w:color="auto" w:fill="auto"/>
          </w:tcPr>
          <w:p w14:paraId="1F40B614" w14:textId="77777777" w:rsidR="0096644A" w:rsidRPr="0096644A" w:rsidRDefault="0096644A" w:rsidP="0096644A">
            <w:r>
              <w:t>Use the appropriate URL to get results from DAM, RTD / 5 minute market</w:t>
            </w:r>
          </w:p>
        </w:tc>
      </w:tr>
      <w:tr w:rsidR="0096644A" w14:paraId="1F40B61A" w14:textId="77777777" w:rsidTr="00435A51">
        <w:tc>
          <w:tcPr>
            <w:tcW w:w="2065" w:type="dxa"/>
            <w:vMerge/>
            <w:shd w:val="clear" w:color="auto" w:fill="auto"/>
          </w:tcPr>
          <w:p w14:paraId="1F40B616" w14:textId="77777777" w:rsidR="0096644A" w:rsidRPr="00956070" w:rsidRDefault="0096644A" w:rsidP="00435A51">
            <w:pPr>
              <w:rPr>
                <w:b/>
              </w:rPr>
            </w:pPr>
          </w:p>
        </w:tc>
        <w:tc>
          <w:tcPr>
            <w:tcW w:w="2610" w:type="dxa"/>
            <w:shd w:val="clear" w:color="auto" w:fill="auto"/>
          </w:tcPr>
          <w:p w14:paraId="1F40B617" w14:textId="77777777" w:rsidR="0096644A" w:rsidRPr="00956070" w:rsidRDefault="0096644A" w:rsidP="00435A51">
            <w:pPr>
              <w:rPr>
                <w:b/>
              </w:rPr>
            </w:pPr>
            <w:r>
              <w:t>RTD or 5 minute market</w:t>
            </w:r>
          </w:p>
        </w:tc>
        <w:tc>
          <w:tcPr>
            <w:tcW w:w="2070" w:type="dxa"/>
            <w:vMerge/>
            <w:shd w:val="clear" w:color="auto" w:fill="auto"/>
          </w:tcPr>
          <w:p w14:paraId="1F40B618" w14:textId="77777777" w:rsidR="0096644A" w:rsidRDefault="0096644A" w:rsidP="00435A51">
            <w:pPr>
              <w:rPr>
                <w:b/>
              </w:rPr>
            </w:pPr>
          </w:p>
        </w:tc>
        <w:tc>
          <w:tcPr>
            <w:tcW w:w="2605" w:type="dxa"/>
            <w:vMerge/>
            <w:shd w:val="clear" w:color="auto" w:fill="auto"/>
          </w:tcPr>
          <w:p w14:paraId="1F40B619" w14:textId="77777777" w:rsidR="0096644A" w:rsidRDefault="0096644A" w:rsidP="00435A51">
            <w:pPr>
              <w:rPr>
                <w:b/>
              </w:rPr>
            </w:pPr>
          </w:p>
        </w:tc>
      </w:tr>
      <w:tr w:rsidR="00494BD7" w14:paraId="1F40B61F" w14:textId="77777777" w:rsidTr="00435A51">
        <w:tc>
          <w:tcPr>
            <w:tcW w:w="2065" w:type="dxa"/>
            <w:vMerge w:val="restart"/>
            <w:shd w:val="clear" w:color="auto" w:fill="auto"/>
          </w:tcPr>
          <w:p w14:paraId="1F40B61B" w14:textId="77777777" w:rsidR="00494BD7" w:rsidRPr="00956070" w:rsidRDefault="00494BD7" w:rsidP="00494BD7">
            <w:pPr>
              <w:rPr>
                <w:b/>
              </w:rPr>
            </w:pPr>
            <w:r w:rsidRPr="00A47F76">
              <w:t>Ancillary Service Requirements MWs by AS region</w:t>
            </w:r>
          </w:p>
        </w:tc>
        <w:tc>
          <w:tcPr>
            <w:tcW w:w="2610" w:type="dxa"/>
            <w:shd w:val="clear" w:color="auto" w:fill="auto"/>
          </w:tcPr>
          <w:p w14:paraId="1F40B61C" w14:textId="77777777" w:rsidR="00494BD7" w:rsidRDefault="00494BD7" w:rsidP="00494BD7">
            <w:r>
              <w:t>DAM / IFM</w:t>
            </w:r>
          </w:p>
        </w:tc>
        <w:tc>
          <w:tcPr>
            <w:tcW w:w="2070" w:type="dxa"/>
            <w:vMerge w:val="restart"/>
            <w:shd w:val="clear" w:color="auto" w:fill="auto"/>
          </w:tcPr>
          <w:p w14:paraId="1F40B61D" w14:textId="77777777" w:rsidR="00494BD7" w:rsidRDefault="00494BD7" w:rsidP="00494BD7">
            <w:pPr>
              <w:rPr>
                <w:b/>
              </w:rPr>
            </w:pPr>
            <w:r>
              <w:t>AS_REQ</w:t>
            </w:r>
          </w:p>
        </w:tc>
        <w:tc>
          <w:tcPr>
            <w:tcW w:w="2605" w:type="dxa"/>
            <w:vMerge w:val="restart"/>
            <w:shd w:val="clear" w:color="auto" w:fill="auto"/>
          </w:tcPr>
          <w:p w14:paraId="1F40B61E" w14:textId="77777777" w:rsidR="00494BD7" w:rsidRPr="00494BD7" w:rsidRDefault="00494BD7" w:rsidP="00494BD7">
            <w:r>
              <w:t>Use the appropriate URL to get results from DAM, RTPD / 15 minute market for all regions or you can further refine the request to get details for a specific region</w:t>
            </w:r>
          </w:p>
        </w:tc>
      </w:tr>
      <w:tr w:rsidR="00494BD7" w14:paraId="1F40B624" w14:textId="77777777" w:rsidTr="00435A51">
        <w:tc>
          <w:tcPr>
            <w:tcW w:w="2065" w:type="dxa"/>
            <w:vMerge/>
            <w:shd w:val="clear" w:color="auto" w:fill="auto"/>
          </w:tcPr>
          <w:p w14:paraId="1F40B620" w14:textId="77777777" w:rsidR="00494BD7" w:rsidRPr="00A47F76" w:rsidRDefault="00494BD7" w:rsidP="00494BD7"/>
        </w:tc>
        <w:tc>
          <w:tcPr>
            <w:tcW w:w="2610" w:type="dxa"/>
            <w:shd w:val="clear" w:color="auto" w:fill="auto"/>
          </w:tcPr>
          <w:p w14:paraId="1F40B621" w14:textId="77777777" w:rsidR="00494BD7" w:rsidRDefault="00494BD7" w:rsidP="00494BD7">
            <w:r>
              <w:t>RTPD or 15 minute market</w:t>
            </w:r>
          </w:p>
        </w:tc>
        <w:tc>
          <w:tcPr>
            <w:tcW w:w="2070" w:type="dxa"/>
            <w:vMerge/>
            <w:shd w:val="clear" w:color="auto" w:fill="auto"/>
          </w:tcPr>
          <w:p w14:paraId="1F40B622" w14:textId="77777777" w:rsidR="00494BD7" w:rsidRDefault="00494BD7" w:rsidP="00494BD7"/>
        </w:tc>
        <w:tc>
          <w:tcPr>
            <w:tcW w:w="2605" w:type="dxa"/>
            <w:vMerge/>
            <w:shd w:val="clear" w:color="auto" w:fill="auto"/>
          </w:tcPr>
          <w:p w14:paraId="1F40B623" w14:textId="77777777" w:rsidR="00494BD7" w:rsidRDefault="00494BD7" w:rsidP="00494BD7">
            <w:pPr>
              <w:rPr>
                <w:b/>
              </w:rPr>
            </w:pPr>
          </w:p>
        </w:tc>
      </w:tr>
    </w:tbl>
    <w:p w14:paraId="1F40B625" w14:textId="77777777" w:rsidR="00955995" w:rsidRPr="00955995" w:rsidRDefault="00955995" w:rsidP="00955995"/>
    <w:p w14:paraId="1F40B626" w14:textId="77777777" w:rsidR="006F14BF" w:rsidRDefault="005D5375" w:rsidP="00E25D89">
      <w:pPr>
        <w:pStyle w:val="Heading1"/>
        <w:numPr>
          <w:ilvl w:val="0"/>
          <w:numId w:val="5"/>
        </w:numPr>
      </w:pPr>
      <w:bookmarkStart w:id="21" w:name="_Toc93590801"/>
      <w:r>
        <w:lastRenderedPageBreak/>
        <w:t>Appendix</w:t>
      </w:r>
      <w:bookmarkEnd w:id="21"/>
    </w:p>
    <w:p w14:paraId="1F40B627" w14:textId="77777777" w:rsidR="00657B39" w:rsidRDefault="00657B39" w:rsidP="00657B39">
      <w:pPr>
        <w:pStyle w:val="Heading2"/>
      </w:pPr>
      <w:bookmarkStart w:id="22" w:name="_Toc93590802"/>
      <w:r>
        <w:t>Locational Marginal Pricing Reports</w:t>
      </w:r>
      <w:bookmarkEnd w:id="22"/>
    </w:p>
    <w:p w14:paraId="1F40B628" w14:textId="77777777" w:rsidR="00657B39" w:rsidRDefault="00657B39" w:rsidP="0005170C">
      <w:r>
        <w:rPr>
          <w:noProof/>
        </w:rPr>
        <w:drawing>
          <wp:inline distT="0" distB="0" distL="0" distR="0" wp14:anchorId="1F40B64F" wp14:editId="1F40B650">
            <wp:extent cx="5943600" cy="2498725"/>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98725"/>
                    </a:xfrm>
                    <a:prstGeom prst="rect">
                      <a:avLst/>
                    </a:prstGeom>
                    <a:ln>
                      <a:solidFill>
                        <a:schemeClr val="tx1"/>
                      </a:solidFill>
                    </a:ln>
                  </pic:spPr>
                </pic:pic>
              </a:graphicData>
            </a:graphic>
          </wp:inline>
        </w:drawing>
      </w:r>
    </w:p>
    <w:p w14:paraId="1F40B629" w14:textId="77777777" w:rsidR="00657B39" w:rsidRDefault="00657B39" w:rsidP="0005170C"/>
    <w:p w14:paraId="1F40B62A" w14:textId="77777777" w:rsidR="00657B39" w:rsidRDefault="00657B39" w:rsidP="00657B39">
      <w:pPr>
        <w:pStyle w:val="Heading2"/>
      </w:pPr>
      <w:bookmarkStart w:id="23" w:name="_Toc93590803"/>
      <w:r>
        <w:t>Shadow Prices Reports</w:t>
      </w:r>
      <w:bookmarkEnd w:id="23"/>
    </w:p>
    <w:p w14:paraId="1F40B62B" w14:textId="77777777" w:rsidR="00657B39" w:rsidRDefault="00657B39" w:rsidP="0005170C">
      <w:r>
        <w:rPr>
          <w:noProof/>
        </w:rPr>
        <w:drawing>
          <wp:inline distT="0" distB="0" distL="0" distR="0" wp14:anchorId="1F40B651" wp14:editId="1F40B652">
            <wp:extent cx="3860084" cy="2201160"/>
            <wp:effectExtent l="19050" t="19050" r="2667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3285" cy="2208688"/>
                    </a:xfrm>
                    <a:prstGeom prst="rect">
                      <a:avLst/>
                    </a:prstGeom>
                    <a:ln>
                      <a:solidFill>
                        <a:schemeClr val="tx1"/>
                      </a:solidFill>
                    </a:ln>
                  </pic:spPr>
                </pic:pic>
              </a:graphicData>
            </a:graphic>
          </wp:inline>
        </w:drawing>
      </w:r>
    </w:p>
    <w:p w14:paraId="1F40B62C" w14:textId="77777777" w:rsidR="00657B39" w:rsidRDefault="00657B39" w:rsidP="0005170C"/>
    <w:p w14:paraId="1F40B62D" w14:textId="77777777" w:rsidR="00657B39" w:rsidRDefault="00657B39" w:rsidP="00657B39">
      <w:pPr>
        <w:pStyle w:val="Heading2"/>
      </w:pPr>
      <w:bookmarkStart w:id="24" w:name="_Toc93590804"/>
      <w:r>
        <w:lastRenderedPageBreak/>
        <w:t>Ancillary Services Prices Reports</w:t>
      </w:r>
      <w:bookmarkEnd w:id="24"/>
    </w:p>
    <w:p w14:paraId="1F40B62E" w14:textId="77777777" w:rsidR="00657B39" w:rsidRDefault="00657B39" w:rsidP="0005170C">
      <w:r>
        <w:rPr>
          <w:noProof/>
        </w:rPr>
        <w:drawing>
          <wp:inline distT="0" distB="0" distL="0" distR="0" wp14:anchorId="1F40B653" wp14:editId="1F40B654">
            <wp:extent cx="2698750" cy="1197026"/>
            <wp:effectExtent l="19050" t="19050" r="2540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2109" cy="1198516"/>
                    </a:xfrm>
                    <a:prstGeom prst="rect">
                      <a:avLst/>
                    </a:prstGeom>
                    <a:ln>
                      <a:solidFill>
                        <a:schemeClr val="tx1"/>
                      </a:solidFill>
                    </a:ln>
                  </pic:spPr>
                </pic:pic>
              </a:graphicData>
            </a:graphic>
          </wp:inline>
        </w:drawing>
      </w:r>
    </w:p>
    <w:p w14:paraId="1F40B62F" w14:textId="77777777" w:rsidR="006B1F16" w:rsidRDefault="006B1F16" w:rsidP="0005170C"/>
    <w:p w14:paraId="1F40B630" w14:textId="77777777" w:rsidR="006F14BF" w:rsidRDefault="006B1F16" w:rsidP="006B1F16">
      <w:pPr>
        <w:pStyle w:val="Heading2"/>
      </w:pPr>
      <w:bookmarkStart w:id="25" w:name="_Toc93590805"/>
      <w:r>
        <w:t>System Demand Reports</w:t>
      </w:r>
      <w:bookmarkEnd w:id="25"/>
    </w:p>
    <w:p w14:paraId="1F40B631" w14:textId="77777777" w:rsidR="006B1F16" w:rsidRDefault="00DF51DD" w:rsidP="0005170C">
      <w:r>
        <w:rPr>
          <w:noProof/>
        </w:rPr>
        <w:drawing>
          <wp:inline distT="0" distB="0" distL="0" distR="0" wp14:anchorId="1F40B655" wp14:editId="1F40B656">
            <wp:extent cx="1993900" cy="1192932"/>
            <wp:effectExtent l="19050" t="19050" r="2540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1255" cy="1197332"/>
                    </a:xfrm>
                    <a:prstGeom prst="rect">
                      <a:avLst/>
                    </a:prstGeom>
                    <a:ln>
                      <a:solidFill>
                        <a:schemeClr val="tx1"/>
                      </a:solidFill>
                    </a:ln>
                  </pic:spPr>
                </pic:pic>
              </a:graphicData>
            </a:graphic>
          </wp:inline>
        </w:drawing>
      </w:r>
    </w:p>
    <w:p w14:paraId="1F40B632" w14:textId="77777777" w:rsidR="006B1F16" w:rsidRDefault="006B1F16" w:rsidP="0005170C"/>
    <w:p w14:paraId="1F40B633" w14:textId="77777777" w:rsidR="00B73500" w:rsidRDefault="00BD25D6" w:rsidP="00BD25D6">
      <w:pPr>
        <w:pStyle w:val="Heading2"/>
      </w:pPr>
      <w:bookmarkStart w:id="26" w:name="_Toc93590806"/>
      <w:r>
        <w:t>Transmission Reports</w:t>
      </w:r>
      <w:bookmarkEnd w:id="26"/>
    </w:p>
    <w:p w14:paraId="1F40B634" w14:textId="77777777" w:rsidR="00BD25D6" w:rsidRDefault="00DF51DD" w:rsidP="00DF51DD">
      <w:r>
        <w:rPr>
          <w:noProof/>
        </w:rPr>
        <w:drawing>
          <wp:inline distT="0" distB="0" distL="0" distR="0" wp14:anchorId="1F40B657" wp14:editId="1F40B658">
            <wp:extent cx="2362199" cy="1149334"/>
            <wp:effectExtent l="19050" t="19050" r="19685"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9880" cy="1157937"/>
                    </a:xfrm>
                    <a:prstGeom prst="rect">
                      <a:avLst/>
                    </a:prstGeom>
                    <a:ln>
                      <a:solidFill>
                        <a:schemeClr val="tx1"/>
                      </a:solidFill>
                    </a:ln>
                  </pic:spPr>
                </pic:pic>
              </a:graphicData>
            </a:graphic>
          </wp:inline>
        </w:drawing>
      </w:r>
    </w:p>
    <w:p w14:paraId="1F40B635" w14:textId="77777777" w:rsidR="006B1F16" w:rsidRDefault="006B1F16" w:rsidP="00DF51DD"/>
    <w:p w14:paraId="1F40B636" w14:textId="77777777" w:rsidR="00DF51DD" w:rsidRDefault="00DF51DD" w:rsidP="00DF51DD">
      <w:pPr>
        <w:pStyle w:val="Heading2"/>
      </w:pPr>
      <w:bookmarkStart w:id="27" w:name="_Toc93590807"/>
      <w:r>
        <w:t>Ancillary Services Reports</w:t>
      </w:r>
      <w:bookmarkEnd w:id="27"/>
    </w:p>
    <w:p w14:paraId="1F40B637" w14:textId="77777777" w:rsidR="00DF51DD" w:rsidRDefault="00DF51DD" w:rsidP="00B73500">
      <w:pPr>
        <w:pBdr>
          <w:bottom w:val="single" w:sz="4" w:space="1" w:color="auto"/>
        </w:pBdr>
      </w:pPr>
      <w:r>
        <w:rPr>
          <w:noProof/>
        </w:rPr>
        <w:drawing>
          <wp:inline distT="0" distB="0" distL="0" distR="0" wp14:anchorId="1F40B659" wp14:editId="1F40B65A">
            <wp:extent cx="1738675" cy="1003300"/>
            <wp:effectExtent l="19050" t="19050" r="1397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0792" cy="1004522"/>
                    </a:xfrm>
                    <a:prstGeom prst="rect">
                      <a:avLst/>
                    </a:prstGeom>
                    <a:ln>
                      <a:solidFill>
                        <a:schemeClr val="tx1"/>
                      </a:solidFill>
                    </a:ln>
                  </pic:spPr>
                </pic:pic>
              </a:graphicData>
            </a:graphic>
          </wp:inline>
        </w:drawing>
      </w:r>
    </w:p>
    <w:p w14:paraId="1F40B638" w14:textId="77777777" w:rsidR="00DF51DD" w:rsidRDefault="00DF51DD" w:rsidP="00B73500">
      <w:pPr>
        <w:pBdr>
          <w:bottom w:val="single" w:sz="4" w:space="1" w:color="auto"/>
        </w:pBdr>
      </w:pPr>
    </w:p>
    <w:p w14:paraId="1F40B639" w14:textId="77777777" w:rsidR="006B1F16" w:rsidRPr="0005170C" w:rsidRDefault="006B1F16" w:rsidP="00B73500">
      <w:pPr>
        <w:pBdr>
          <w:bottom w:val="single" w:sz="4" w:space="1" w:color="auto"/>
        </w:pBdr>
      </w:pPr>
    </w:p>
    <w:sectPr w:rsidR="006B1F16" w:rsidRPr="0005170C" w:rsidSect="00D85780">
      <w:headerReference w:type="even" r:id="rId39"/>
      <w:headerReference w:type="default" r:id="rId40"/>
      <w:footerReference w:type="even" r:id="rId41"/>
      <w:footerReference w:type="default" r:id="rId42"/>
      <w:headerReference w:type="first" r:id="rId43"/>
      <w:footerReference w:type="first" r:id="rId44"/>
      <w:pgSz w:w="12240" w:h="15840"/>
      <w:pgMar w:top="900" w:right="1440" w:bottom="1440" w:left="1440" w:header="360" w:footer="3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C3ADD" w14:textId="77777777" w:rsidR="003250C0" w:rsidRDefault="003250C0" w:rsidP="00F41FD5">
      <w:pPr>
        <w:spacing w:after="0" w:line="240" w:lineRule="auto"/>
      </w:pPr>
      <w:r>
        <w:separator/>
      </w:r>
    </w:p>
  </w:endnote>
  <w:endnote w:type="continuationSeparator" w:id="0">
    <w:p w14:paraId="2D587143" w14:textId="77777777" w:rsidR="003250C0" w:rsidRDefault="003250C0" w:rsidP="00F41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F48BB" w14:textId="77777777" w:rsidR="00E9460F" w:rsidRDefault="00E946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000" w:firstRow="0" w:lastRow="0" w:firstColumn="0" w:lastColumn="0" w:noHBand="0" w:noVBand="0"/>
    </w:tblPr>
    <w:tblGrid>
      <w:gridCol w:w="89"/>
      <w:gridCol w:w="4080"/>
      <w:gridCol w:w="5191"/>
    </w:tblGrid>
    <w:tr w:rsidR="00757CF8" w:rsidRPr="00F847AA" w14:paraId="1F40B677" w14:textId="77777777" w:rsidTr="00F41FD5">
      <w:tc>
        <w:tcPr>
          <w:tcW w:w="90" w:type="dxa"/>
          <w:tcBorders>
            <w:top w:val="single" w:sz="4" w:space="0" w:color="auto"/>
          </w:tcBorders>
          <w:vAlign w:val="bottom"/>
        </w:tcPr>
        <w:p w14:paraId="1F40B674" w14:textId="77777777" w:rsidR="00757CF8" w:rsidRPr="00F847AA" w:rsidRDefault="00757CF8" w:rsidP="00F41FD5">
          <w:pPr>
            <w:pStyle w:val="Footer"/>
            <w:rPr>
              <w:rFonts w:cs="Arial"/>
              <w:b/>
              <w:i/>
              <w:sz w:val="16"/>
              <w:szCs w:val="16"/>
            </w:rPr>
          </w:pPr>
        </w:p>
      </w:tc>
      <w:tc>
        <w:tcPr>
          <w:tcW w:w="4159" w:type="dxa"/>
          <w:tcBorders>
            <w:top w:val="single" w:sz="4" w:space="0" w:color="auto"/>
          </w:tcBorders>
          <w:vAlign w:val="center"/>
        </w:tcPr>
        <w:p w14:paraId="1F40B675" w14:textId="77777777" w:rsidR="00757CF8" w:rsidRPr="00F847AA" w:rsidRDefault="00757CF8" w:rsidP="00F41FD5">
          <w:pPr>
            <w:pStyle w:val="Footer"/>
            <w:rPr>
              <w:rFonts w:cs="Arial"/>
              <w:b/>
              <w:i/>
              <w:sz w:val="16"/>
              <w:szCs w:val="16"/>
            </w:rPr>
          </w:pPr>
          <w:r w:rsidRPr="00F847AA">
            <w:rPr>
              <w:rFonts w:cs="Arial"/>
              <w:b/>
              <w:i/>
              <w:sz w:val="16"/>
              <w:szCs w:val="16"/>
            </w:rPr>
            <w:t xml:space="preserve">CAISO </w:t>
          </w:r>
          <w:r>
            <w:rPr>
              <w:rFonts w:cs="Arial"/>
              <w:b/>
              <w:i/>
              <w:sz w:val="16"/>
              <w:szCs w:val="16"/>
            </w:rPr>
            <w:t>Public</w:t>
          </w:r>
        </w:p>
      </w:tc>
      <w:tc>
        <w:tcPr>
          <w:tcW w:w="5291" w:type="dxa"/>
          <w:tcBorders>
            <w:top w:val="single" w:sz="4" w:space="0" w:color="auto"/>
          </w:tcBorders>
          <w:vAlign w:val="center"/>
        </w:tcPr>
        <w:p w14:paraId="1F40B676" w14:textId="77777777" w:rsidR="00757CF8" w:rsidRPr="00F847AA" w:rsidRDefault="00757CF8" w:rsidP="00F41FD5">
          <w:pPr>
            <w:pStyle w:val="Footer"/>
            <w:ind w:right="-176"/>
            <w:jc w:val="right"/>
            <w:rPr>
              <w:rFonts w:cs="Arial"/>
              <w:b/>
              <w:i/>
              <w:sz w:val="16"/>
              <w:szCs w:val="16"/>
            </w:rPr>
          </w:pPr>
          <w:r w:rsidRPr="00F847AA">
            <w:rPr>
              <w:rFonts w:cs="Arial"/>
              <w:b/>
              <w:i/>
              <w:sz w:val="16"/>
              <w:szCs w:val="16"/>
            </w:rPr>
            <w:t>Created By:</w:t>
          </w:r>
          <w:r>
            <w:rPr>
              <w:rFonts w:cs="Arial"/>
              <w:b/>
              <w:i/>
              <w:sz w:val="16"/>
              <w:szCs w:val="16"/>
            </w:rPr>
            <w:t xml:space="preserve"> Sandhya Balasubramanian</w:t>
          </w:r>
        </w:p>
      </w:tc>
    </w:tr>
    <w:tr w:rsidR="00757CF8" w:rsidRPr="00F847AA" w14:paraId="1F40B67B" w14:textId="77777777" w:rsidTr="00F41FD5">
      <w:tc>
        <w:tcPr>
          <w:tcW w:w="90" w:type="dxa"/>
          <w:vAlign w:val="center"/>
        </w:tcPr>
        <w:p w14:paraId="1F40B678" w14:textId="77777777" w:rsidR="00757CF8" w:rsidRPr="00F847AA" w:rsidRDefault="00757CF8" w:rsidP="00F41FD5">
          <w:pPr>
            <w:pStyle w:val="Footer"/>
            <w:rPr>
              <w:rFonts w:cs="Arial"/>
              <w:b/>
              <w:i/>
              <w:sz w:val="16"/>
              <w:szCs w:val="16"/>
            </w:rPr>
          </w:pPr>
        </w:p>
      </w:tc>
      <w:tc>
        <w:tcPr>
          <w:tcW w:w="4159" w:type="dxa"/>
          <w:vAlign w:val="center"/>
        </w:tcPr>
        <w:p w14:paraId="1F40B679" w14:textId="77777777" w:rsidR="00757CF8" w:rsidRPr="00F847AA" w:rsidRDefault="00757CF8" w:rsidP="00F41FD5">
          <w:pPr>
            <w:pStyle w:val="Footer"/>
            <w:rPr>
              <w:rFonts w:cs="Arial"/>
              <w:b/>
              <w:i/>
              <w:sz w:val="16"/>
              <w:szCs w:val="16"/>
            </w:rPr>
          </w:pPr>
          <w:r w:rsidRPr="00F847AA">
            <w:rPr>
              <w:rFonts w:cs="Arial"/>
              <w:b/>
              <w:i/>
              <w:sz w:val="16"/>
              <w:szCs w:val="16"/>
            </w:rPr>
            <w:t>For use by authorized CAISO employees</w:t>
          </w:r>
          <w:r>
            <w:rPr>
              <w:rFonts w:cs="Arial"/>
              <w:b/>
              <w:i/>
              <w:sz w:val="16"/>
              <w:szCs w:val="16"/>
            </w:rPr>
            <w:t xml:space="preserve"> and users</w:t>
          </w:r>
          <w:r w:rsidRPr="00F847AA">
            <w:rPr>
              <w:rFonts w:cs="Arial"/>
              <w:b/>
              <w:i/>
              <w:sz w:val="16"/>
              <w:szCs w:val="16"/>
            </w:rPr>
            <w:t>.</w:t>
          </w:r>
        </w:p>
      </w:tc>
      <w:tc>
        <w:tcPr>
          <w:tcW w:w="5291" w:type="dxa"/>
          <w:vAlign w:val="center"/>
        </w:tcPr>
        <w:p w14:paraId="1F40B67A" w14:textId="59C03776" w:rsidR="00757CF8" w:rsidRPr="00F847AA" w:rsidRDefault="00757CF8" w:rsidP="00F41FD5">
          <w:pPr>
            <w:pStyle w:val="Footer"/>
            <w:jc w:val="right"/>
            <w:rPr>
              <w:rFonts w:cs="Arial"/>
              <w:b/>
              <w:i/>
              <w:sz w:val="16"/>
              <w:szCs w:val="16"/>
            </w:rPr>
          </w:pPr>
          <w:r w:rsidRPr="00F847AA">
            <w:rPr>
              <w:rFonts w:cs="Arial"/>
              <w:b/>
              <w:i/>
              <w:sz w:val="16"/>
              <w:szCs w:val="16"/>
            </w:rPr>
            <w:t xml:space="preserve">Page </w:t>
          </w:r>
          <w:r w:rsidRPr="00F847AA">
            <w:rPr>
              <w:rStyle w:val="PageNumber"/>
              <w:rFonts w:cs="Arial"/>
              <w:b/>
              <w:i/>
              <w:sz w:val="16"/>
              <w:szCs w:val="16"/>
            </w:rPr>
            <w:fldChar w:fldCharType="begin"/>
          </w:r>
          <w:r w:rsidRPr="00F847AA">
            <w:rPr>
              <w:rStyle w:val="PageNumber"/>
              <w:rFonts w:cs="Arial"/>
              <w:b/>
              <w:i/>
              <w:sz w:val="16"/>
              <w:szCs w:val="16"/>
            </w:rPr>
            <w:instrText xml:space="preserve"> PAGE </w:instrText>
          </w:r>
          <w:r w:rsidRPr="00F847AA">
            <w:rPr>
              <w:rStyle w:val="PageNumber"/>
              <w:rFonts w:cs="Arial"/>
              <w:b/>
              <w:i/>
              <w:sz w:val="16"/>
              <w:szCs w:val="16"/>
            </w:rPr>
            <w:fldChar w:fldCharType="separate"/>
          </w:r>
          <w:r w:rsidR="00BF0F21">
            <w:rPr>
              <w:rStyle w:val="PageNumber"/>
              <w:rFonts w:cs="Arial"/>
              <w:b/>
              <w:i/>
              <w:noProof/>
              <w:sz w:val="16"/>
              <w:szCs w:val="16"/>
            </w:rPr>
            <w:t>1</w:t>
          </w:r>
          <w:r w:rsidRPr="00F847AA">
            <w:rPr>
              <w:rStyle w:val="PageNumber"/>
              <w:rFonts w:cs="Arial"/>
              <w:b/>
              <w:i/>
              <w:sz w:val="16"/>
              <w:szCs w:val="16"/>
            </w:rPr>
            <w:fldChar w:fldCharType="end"/>
          </w:r>
          <w:r w:rsidRPr="00F847AA">
            <w:rPr>
              <w:rStyle w:val="PageNumber"/>
              <w:rFonts w:cs="Arial"/>
              <w:b/>
              <w:i/>
              <w:sz w:val="16"/>
              <w:szCs w:val="16"/>
            </w:rPr>
            <w:t xml:space="preserve"> of </w:t>
          </w:r>
          <w:r w:rsidRPr="00F847AA">
            <w:rPr>
              <w:rStyle w:val="PageNumber"/>
              <w:rFonts w:cs="Arial"/>
              <w:b/>
              <w:i/>
              <w:sz w:val="16"/>
              <w:szCs w:val="16"/>
            </w:rPr>
            <w:fldChar w:fldCharType="begin"/>
          </w:r>
          <w:r w:rsidRPr="00F847AA">
            <w:rPr>
              <w:rStyle w:val="PageNumber"/>
              <w:rFonts w:cs="Arial"/>
              <w:b/>
              <w:i/>
              <w:sz w:val="16"/>
              <w:szCs w:val="16"/>
            </w:rPr>
            <w:instrText xml:space="preserve"> NUMPAGES </w:instrText>
          </w:r>
          <w:r w:rsidRPr="00F847AA">
            <w:rPr>
              <w:rStyle w:val="PageNumber"/>
              <w:rFonts w:cs="Arial"/>
              <w:b/>
              <w:i/>
              <w:sz w:val="16"/>
              <w:szCs w:val="16"/>
            </w:rPr>
            <w:fldChar w:fldCharType="separate"/>
          </w:r>
          <w:r w:rsidR="00BF0F21">
            <w:rPr>
              <w:rStyle w:val="PageNumber"/>
              <w:rFonts w:cs="Arial"/>
              <w:b/>
              <w:i/>
              <w:noProof/>
              <w:sz w:val="16"/>
              <w:szCs w:val="16"/>
            </w:rPr>
            <w:t>10</w:t>
          </w:r>
          <w:r w:rsidRPr="00F847AA">
            <w:rPr>
              <w:rStyle w:val="PageNumber"/>
              <w:rFonts w:cs="Arial"/>
              <w:b/>
              <w:i/>
              <w:sz w:val="16"/>
              <w:szCs w:val="16"/>
            </w:rPr>
            <w:fldChar w:fldCharType="end"/>
          </w:r>
        </w:p>
      </w:tc>
    </w:tr>
  </w:tbl>
  <w:p w14:paraId="1F40B67C" w14:textId="77777777" w:rsidR="00757CF8" w:rsidRDefault="00757C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000" w:firstRow="0" w:lastRow="0" w:firstColumn="0" w:lastColumn="0" w:noHBand="0" w:noVBand="0"/>
    </w:tblPr>
    <w:tblGrid>
      <w:gridCol w:w="89"/>
      <w:gridCol w:w="4080"/>
      <w:gridCol w:w="5191"/>
    </w:tblGrid>
    <w:tr w:rsidR="00757CF8" w:rsidRPr="00F847AA" w14:paraId="1F40B685" w14:textId="77777777" w:rsidTr="00141EEE">
      <w:tc>
        <w:tcPr>
          <w:tcW w:w="90" w:type="dxa"/>
          <w:tcBorders>
            <w:top w:val="single" w:sz="4" w:space="0" w:color="auto"/>
          </w:tcBorders>
          <w:vAlign w:val="bottom"/>
        </w:tcPr>
        <w:p w14:paraId="1F40B682" w14:textId="77777777" w:rsidR="00757CF8" w:rsidRPr="00F847AA" w:rsidRDefault="00757CF8" w:rsidP="00D85780">
          <w:pPr>
            <w:pStyle w:val="Footer"/>
            <w:rPr>
              <w:rFonts w:cs="Arial"/>
              <w:b/>
              <w:i/>
              <w:sz w:val="16"/>
              <w:szCs w:val="16"/>
            </w:rPr>
          </w:pPr>
        </w:p>
      </w:tc>
      <w:tc>
        <w:tcPr>
          <w:tcW w:w="4159" w:type="dxa"/>
          <w:tcBorders>
            <w:top w:val="single" w:sz="4" w:space="0" w:color="auto"/>
          </w:tcBorders>
          <w:vAlign w:val="center"/>
        </w:tcPr>
        <w:p w14:paraId="1F40B683" w14:textId="77777777" w:rsidR="00757CF8" w:rsidRPr="00F847AA" w:rsidRDefault="00757CF8" w:rsidP="00D85780">
          <w:pPr>
            <w:pStyle w:val="Footer"/>
            <w:rPr>
              <w:rFonts w:cs="Arial"/>
              <w:b/>
              <w:i/>
              <w:sz w:val="16"/>
              <w:szCs w:val="16"/>
            </w:rPr>
          </w:pPr>
          <w:r w:rsidRPr="00F847AA">
            <w:rPr>
              <w:rFonts w:cs="Arial"/>
              <w:b/>
              <w:i/>
              <w:sz w:val="16"/>
              <w:szCs w:val="16"/>
            </w:rPr>
            <w:t xml:space="preserve">CAISO </w:t>
          </w:r>
          <w:r>
            <w:rPr>
              <w:rFonts w:cs="Arial"/>
              <w:b/>
              <w:i/>
              <w:sz w:val="16"/>
              <w:szCs w:val="16"/>
            </w:rPr>
            <w:t>Public</w:t>
          </w:r>
        </w:p>
      </w:tc>
      <w:tc>
        <w:tcPr>
          <w:tcW w:w="5291" w:type="dxa"/>
          <w:tcBorders>
            <w:top w:val="single" w:sz="4" w:space="0" w:color="auto"/>
          </w:tcBorders>
          <w:vAlign w:val="center"/>
        </w:tcPr>
        <w:p w14:paraId="1F40B684" w14:textId="77777777" w:rsidR="00757CF8" w:rsidRPr="00F847AA" w:rsidRDefault="00757CF8" w:rsidP="00D85780">
          <w:pPr>
            <w:pStyle w:val="Footer"/>
            <w:ind w:right="-176"/>
            <w:jc w:val="right"/>
            <w:rPr>
              <w:rFonts w:cs="Arial"/>
              <w:b/>
              <w:i/>
              <w:sz w:val="16"/>
              <w:szCs w:val="16"/>
            </w:rPr>
          </w:pPr>
          <w:r w:rsidRPr="00F847AA">
            <w:rPr>
              <w:rFonts w:cs="Arial"/>
              <w:b/>
              <w:i/>
              <w:sz w:val="16"/>
              <w:szCs w:val="16"/>
            </w:rPr>
            <w:t>Created By:</w:t>
          </w:r>
          <w:r>
            <w:rPr>
              <w:rFonts w:cs="Arial"/>
              <w:b/>
              <w:i/>
              <w:sz w:val="16"/>
              <w:szCs w:val="16"/>
            </w:rPr>
            <w:t xml:space="preserve"> Sandhya Balasubramanian</w:t>
          </w:r>
        </w:p>
      </w:tc>
    </w:tr>
    <w:tr w:rsidR="00757CF8" w:rsidRPr="00F847AA" w14:paraId="1F40B689" w14:textId="77777777" w:rsidTr="00141EEE">
      <w:tc>
        <w:tcPr>
          <w:tcW w:w="90" w:type="dxa"/>
          <w:vAlign w:val="center"/>
        </w:tcPr>
        <w:p w14:paraId="1F40B686" w14:textId="77777777" w:rsidR="00757CF8" w:rsidRPr="00F847AA" w:rsidRDefault="00757CF8" w:rsidP="00D85780">
          <w:pPr>
            <w:pStyle w:val="Footer"/>
            <w:rPr>
              <w:rFonts w:cs="Arial"/>
              <w:b/>
              <w:i/>
              <w:sz w:val="16"/>
              <w:szCs w:val="16"/>
            </w:rPr>
          </w:pPr>
        </w:p>
      </w:tc>
      <w:tc>
        <w:tcPr>
          <w:tcW w:w="4159" w:type="dxa"/>
          <w:vAlign w:val="center"/>
        </w:tcPr>
        <w:p w14:paraId="1F40B687" w14:textId="77777777" w:rsidR="00757CF8" w:rsidRPr="00F847AA" w:rsidRDefault="00757CF8" w:rsidP="00D85780">
          <w:pPr>
            <w:pStyle w:val="Footer"/>
            <w:rPr>
              <w:rFonts w:cs="Arial"/>
              <w:b/>
              <w:i/>
              <w:sz w:val="16"/>
              <w:szCs w:val="16"/>
            </w:rPr>
          </w:pPr>
          <w:r w:rsidRPr="00F847AA">
            <w:rPr>
              <w:rFonts w:cs="Arial"/>
              <w:b/>
              <w:i/>
              <w:sz w:val="16"/>
              <w:szCs w:val="16"/>
            </w:rPr>
            <w:t>For use by authorized CAISO employees</w:t>
          </w:r>
          <w:r>
            <w:rPr>
              <w:rFonts w:cs="Arial"/>
              <w:b/>
              <w:i/>
              <w:sz w:val="16"/>
              <w:szCs w:val="16"/>
            </w:rPr>
            <w:t xml:space="preserve"> and users</w:t>
          </w:r>
          <w:r w:rsidRPr="00F847AA">
            <w:rPr>
              <w:rFonts w:cs="Arial"/>
              <w:b/>
              <w:i/>
              <w:sz w:val="16"/>
              <w:szCs w:val="16"/>
            </w:rPr>
            <w:t>.</w:t>
          </w:r>
        </w:p>
      </w:tc>
      <w:tc>
        <w:tcPr>
          <w:tcW w:w="5291" w:type="dxa"/>
          <w:vAlign w:val="center"/>
        </w:tcPr>
        <w:p w14:paraId="1F40B688" w14:textId="77777777" w:rsidR="00757CF8" w:rsidRPr="00F847AA" w:rsidRDefault="00757CF8" w:rsidP="00D85780">
          <w:pPr>
            <w:pStyle w:val="Footer"/>
            <w:jc w:val="right"/>
            <w:rPr>
              <w:rFonts w:cs="Arial"/>
              <w:b/>
              <w:i/>
              <w:sz w:val="16"/>
              <w:szCs w:val="16"/>
            </w:rPr>
          </w:pPr>
        </w:p>
      </w:tc>
    </w:tr>
  </w:tbl>
  <w:p w14:paraId="1F40B68A" w14:textId="77777777" w:rsidR="00757CF8" w:rsidRDefault="00757CF8" w:rsidP="00D85780">
    <w:pPr>
      <w:pStyle w:val="Footer"/>
    </w:pPr>
  </w:p>
  <w:p w14:paraId="1F40B68B" w14:textId="77777777" w:rsidR="00757CF8" w:rsidRDefault="00757C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A9900" w14:textId="77777777" w:rsidR="003250C0" w:rsidRDefault="003250C0" w:rsidP="00F41FD5">
      <w:pPr>
        <w:spacing w:after="0" w:line="240" w:lineRule="auto"/>
      </w:pPr>
      <w:r>
        <w:separator/>
      </w:r>
    </w:p>
  </w:footnote>
  <w:footnote w:type="continuationSeparator" w:id="0">
    <w:p w14:paraId="63BD54AB" w14:textId="77777777" w:rsidR="003250C0" w:rsidRDefault="003250C0" w:rsidP="00F41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C2A9E" w14:textId="77777777" w:rsidR="00E9460F" w:rsidRDefault="00E946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0B65F" w14:textId="77777777" w:rsidR="00757CF8" w:rsidRDefault="00757CF8">
    <w:pPr>
      <w:pStyle w:val="Header"/>
    </w:pPr>
  </w:p>
  <w:tbl>
    <w:tblPr>
      <w:tblpPr w:leftFromText="180" w:rightFromText="180" w:vertAnchor="text" w:tblpXSpec="center" w:tblpY="1"/>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3393"/>
      <w:gridCol w:w="1507"/>
      <w:gridCol w:w="994"/>
    </w:tblGrid>
    <w:tr w:rsidR="00757CF8" w:rsidRPr="002A7B85" w14:paraId="1F40B664" w14:textId="77777777" w:rsidTr="00F41FD5">
      <w:trPr>
        <w:trHeight w:hRule="exact" w:val="331"/>
        <w:jc w:val="center"/>
      </w:trPr>
      <w:tc>
        <w:tcPr>
          <w:tcW w:w="1394" w:type="pct"/>
          <w:vMerge w:val="restart"/>
        </w:tcPr>
        <w:p w14:paraId="1F40B660" w14:textId="1507BBA3" w:rsidR="00757CF8" w:rsidRPr="002A7B85" w:rsidRDefault="00E9460F" w:rsidP="00F41FD5">
          <w:pPr>
            <w:pStyle w:val="Footer"/>
            <w:spacing w:before="80" w:after="20"/>
            <w:rPr>
              <w:b/>
              <w:i/>
              <w:noProof/>
            </w:rPr>
          </w:pPr>
          <w:r>
            <w:rPr>
              <w:noProof/>
            </w:rPr>
            <w:drawing>
              <wp:inline distT="0" distB="0" distL="0" distR="0" wp14:anchorId="64B61CE0" wp14:editId="397EB436">
                <wp:extent cx="2057400" cy="35661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ISOLogo-C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7400" cy="356616"/>
                        </a:xfrm>
                        <a:prstGeom prst="rect">
                          <a:avLst/>
                        </a:prstGeom>
                      </pic:spPr>
                    </pic:pic>
                  </a:graphicData>
                </a:graphic>
              </wp:inline>
            </w:drawing>
          </w:r>
        </w:p>
      </w:tc>
      <w:tc>
        <w:tcPr>
          <w:tcW w:w="1971" w:type="pct"/>
          <w:vMerge w:val="restart"/>
          <w:vAlign w:val="center"/>
        </w:tcPr>
        <w:p w14:paraId="1F40B661" w14:textId="77777777" w:rsidR="00757CF8" w:rsidRPr="005926CA" w:rsidRDefault="00757CF8" w:rsidP="00F41FD5">
          <w:pPr>
            <w:spacing w:before="80" w:after="20"/>
            <w:jc w:val="center"/>
            <w:rPr>
              <w:rFonts w:cs="Arial"/>
              <w:sz w:val="18"/>
            </w:rPr>
          </w:pPr>
          <w:r>
            <w:rPr>
              <w:rFonts w:cs="Arial"/>
              <w:sz w:val="18"/>
              <w:szCs w:val="18"/>
            </w:rPr>
            <w:t>OASIS</w:t>
          </w:r>
        </w:p>
      </w:tc>
      <w:tc>
        <w:tcPr>
          <w:tcW w:w="962" w:type="pct"/>
          <w:tcBorders>
            <w:bottom w:val="nil"/>
          </w:tcBorders>
          <w:vAlign w:val="center"/>
        </w:tcPr>
        <w:p w14:paraId="1F40B662" w14:textId="77777777" w:rsidR="00757CF8" w:rsidRPr="009B3EDF" w:rsidRDefault="00757CF8" w:rsidP="00F41FD5">
          <w:pPr>
            <w:pStyle w:val="Footer"/>
            <w:spacing w:before="80" w:after="20"/>
            <w:rPr>
              <w:b/>
              <w:i/>
              <w:sz w:val="18"/>
              <w:szCs w:val="18"/>
            </w:rPr>
          </w:pPr>
          <w:r w:rsidRPr="009B3EDF">
            <w:rPr>
              <w:b/>
              <w:i/>
              <w:sz w:val="18"/>
              <w:szCs w:val="18"/>
            </w:rPr>
            <w:t>Review Date:</w:t>
          </w:r>
        </w:p>
      </w:tc>
      <w:tc>
        <w:tcPr>
          <w:tcW w:w="673" w:type="pct"/>
          <w:tcBorders>
            <w:bottom w:val="nil"/>
          </w:tcBorders>
          <w:vAlign w:val="center"/>
        </w:tcPr>
        <w:p w14:paraId="1F40B663" w14:textId="77777777" w:rsidR="00757CF8" w:rsidRPr="002A7B85" w:rsidRDefault="00757CF8" w:rsidP="00F41FD5">
          <w:pPr>
            <w:spacing w:before="80" w:after="20"/>
            <w:jc w:val="center"/>
            <w:rPr>
              <w:sz w:val="18"/>
              <w:szCs w:val="18"/>
            </w:rPr>
          </w:pPr>
        </w:p>
      </w:tc>
    </w:tr>
    <w:tr w:rsidR="00757CF8" w:rsidRPr="002A7B85" w14:paraId="1F40B669" w14:textId="77777777" w:rsidTr="00F41FD5">
      <w:trPr>
        <w:trHeight w:hRule="exact" w:val="331"/>
        <w:jc w:val="center"/>
      </w:trPr>
      <w:tc>
        <w:tcPr>
          <w:tcW w:w="1394" w:type="pct"/>
          <w:vMerge/>
        </w:tcPr>
        <w:p w14:paraId="1F40B665" w14:textId="77777777" w:rsidR="00757CF8" w:rsidRPr="002A7B85" w:rsidRDefault="00757CF8" w:rsidP="00F41FD5">
          <w:pPr>
            <w:pStyle w:val="Footer"/>
            <w:spacing w:before="80" w:after="20"/>
            <w:rPr>
              <w:b/>
              <w:i/>
            </w:rPr>
          </w:pPr>
        </w:p>
      </w:tc>
      <w:tc>
        <w:tcPr>
          <w:tcW w:w="1971" w:type="pct"/>
          <w:vMerge/>
          <w:vAlign w:val="center"/>
        </w:tcPr>
        <w:p w14:paraId="1F40B666" w14:textId="77777777" w:rsidR="00757CF8" w:rsidRPr="002A7B85" w:rsidRDefault="00757CF8" w:rsidP="00F41FD5">
          <w:pPr>
            <w:spacing w:before="80" w:after="20"/>
            <w:jc w:val="center"/>
            <w:rPr>
              <w:sz w:val="18"/>
              <w:szCs w:val="18"/>
            </w:rPr>
          </w:pPr>
        </w:p>
      </w:tc>
      <w:tc>
        <w:tcPr>
          <w:tcW w:w="962" w:type="pct"/>
          <w:tcBorders>
            <w:top w:val="nil"/>
          </w:tcBorders>
          <w:vAlign w:val="center"/>
        </w:tcPr>
        <w:p w14:paraId="1F40B667" w14:textId="77777777" w:rsidR="00757CF8" w:rsidRPr="009B3EDF" w:rsidRDefault="00757CF8" w:rsidP="00F41FD5">
          <w:pPr>
            <w:pStyle w:val="Footer"/>
            <w:spacing w:before="80" w:after="20"/>
            <w:rPr>
              <w:b/>
              <w:i/>
              <w:sz w:val="18"/>
              <w:szCs w:val="18"/>
            </w:rPr>
          </w:pPr>
          <w:r w:rsidRPr="009B3EDF">
            <w:rPr>
              <w:b/>
              <w:i/>
              <w:sz w:val="18"/>
              <w:szCs w:val="18"/>
            </w:rPr>
            <w:t>Policy No.:</w:t>
          </w:r>
        </w:p>
      </w:tc>
      <w:tc>
        <w:tcPr>
          <w:tcW w:w="673" w:type="pct"/>
          <w:tcBorders>
            <w:top w:val="nil"/>
          </w:tcBorders>
          <w:vAlign w:val="center"/>
        </w:tcPr>
        <w:p w14:paraId="1F40B668" w14:textId="77777777" w:rsidR="00757CF8" w:rsidRPr="002A7B85" w:rsidRDefault="00757CF8" w:rsidP="00F41FD5">
          <w:pPr>
            <w:spacing w:before="80" w:after="20"/>
            <w:jc w:val="center"/>
            <w:rPr>
              <w:sz w:val="18"/>
              <w:szCs w:val="18"/>
            </w:rPr>
          </w:pPr>
        </w:p>
      </w:tc>
    </w:tr>
    <w:tr w:rsidR="00757CF8" w:rsidRPr="002A7B85" w14:paraId="1F40B66E" w14:textId="77777777" w:rsidTr="00F41FD5">
      <w:trPr>
        <w:trHeight w:hRule="exact" w:val="331"/>
        <w:jc w:val="center"/>
      </w:trPr>
      <w:tc>
        <w:tcPr>
          <w:tcW w:w="3365" w:type="pct"/>
          <w:gridSpan w:val="2"/>
          <w:vMerge w:val="restart"/>
          <w:tcBorders>
            <w:bottom w:val="nil"/>
          </w:tcBorders>
          <w:vAlign w:val="center"/>
        </w:tcPr>
        <w:p w14:paraId="1F40B66A" w14:textId="1BA95DAC" w:rsidR="00757CF8" w:rsidRPr="009B3EDF" w:rsidRDefault="00BF0F21" w:rsidP="00F41FD5">
          <w:pPr>
            <w:pStyle w:val="Header"/>
            <w:jc w:val="center"/>
            <w:rPr>
              <w:rFonts w:ascii="Arial Bold" w:hAnsi="Arial Bold"/>
              <w:i/>
              <w:sz w:val="18"/>
              <w:szCs w:val="18"/>
            </w:rPr>
          </w:pPr>
          <w:r w:rsidRPr="00BF0F21">
            <w:rPr>
              <w:rFonts w:ascii="Arial Bold" w:hAnsi="Arial Bold"/>
              <w:i/>
              <w:sz w:val="18"/>
              <w:szCs w:val="18"/>
            </w:rPr>
            <w:t>How to use report URLs to download OASIS data</w:t>
          </w:r>
        </w:p>
      </w:tc>
      <w:tc>
        <w:tcPr>
          <w:tcW w:w="962" w:type="pct"/>
        </w:tcPr>
        <w:p w14:paraId="1F40B66B" w14:textId="77777777" w:rsidR="00757CF8" w:rsidRPr="002A7B85" w:rsidRDefault="00757CF8" w:rsidP="00F41FD5">
          <w:pPr>
            <w:spacing w:before="80" w:after="20"/>
            <w:rPr>
              <w:sz w:val="18"/>
              <w:szCs w:val="18"/>
            </w:rPr>
          </w:pPr>
          <w:r w:rsidRPr="002A7B85">
            <w:rPr>
              <w:sz w:val="18"/>
              <w:szCs w:val="18"/>
            </w:rPr>
            <w:t>Version No.:</w:t>
          </w:r>
        </w:p>
      </w:tc>
      <w:tc>
        <w:tcPr>
          <w:tcW w:w="673" w:type="pct"/>
        </w:tcPr>
        <w:p w14:paraId="1F40B66C" w14:textId="77777777" w:rsidR="00757CF8" w:rsidRDefault="00781BDD" w:rsidP="00F41FD5">
          <w:pPr>
            <w:spacing w:before="80" w:after="20"/>
            <w:jc w:val="center"/>
            <w:rPr>
              <w:sz w:val="18"/>
              <w:szCs w:val="18"/>
            </w:rPr>
          </w:pPr>
          <w:r>
            <w:rPr>
              <w:sz w:val="18"/>
              <w:szCs w:val="18"/>
            </w:rPr>
            <w:t>1.1</w:t>
          </w:r>
        </w:p>
        <w:p w14:paraId="1F40B66D" w14:textId="77777777" w:rsidR="00757CF8" w:rsidRPr="002A7B85" w:rsidRDefault="00757CF8" w:rsidP="00F41FD5">
          <w:pPr>
            <w:spacing w:before="80" w:after="20"/>
            <w:jc w:val="center"/>
            <w:rPr>
              <w:sz w:val="18"/>
              <w:szCs w:val="18"/>
            </w:rPr>
          </w:pPr>
        </w:p>
      </w:tc>
    </w:tr>
    <w:tr w:rsidR="00757CF8" w:rsidRPr="002A7B85" w14:paraId="1F40B672" w14:textId="77777777" w:rsidTr="00F41FD5">
      <w:trPr>
        <w:trHeight w:hRule="exact" w:val="331"/>
        <w:jc w:val="center"/>
      </w:trPr>
      <w:tc>
        <w:tcPr>
          <w:tcW w:w="3365" w:type="pct"/>
          <w:gridSpan w:val="2"/>
          <w:vMerge/>
          <w:tcBorders>
            <w:top w:val="nil"/>
          </w:tcBorders>
        </w:tcPr>
        <w:p w14:paraId="1F40B66F" w14:textId="77777777" w:rsidR="00757CF8" w:rsidRPr="002A7B85" w:rsidRDefault="00757CF8" w:rsidP="00F41FD5">
          <w:pPr>
            <w:spacing w:before="120" w:after="120"/>
            <w:jc w:val="center"/>
            <w:rPr>
              <w:sz w:val="18"/>
              <w:szCs w:val="18"/>
            </w:rPr>
          </w:pPr>
        </w:p>
      </w:tc>
      <w:tc>
        <w:tcPr>
          <w:tcW w:w="962" w:type="pct"/>
        </w:tcPr>
        <w:p w14:paraId="1F40B670" w14:textId="77777777" w:rsidR="00757CF8" w:rsidRPr="002A7B85" w:rsidRDefault="00757CF8" w:rsidP="00F41FD5">
          <w:pPr>
            <w:spacing w:before="40" w:after="40"/>
            <w:rPr>
              <w:sz w:val="18"/>
              <w:szCs w:val="18"/>
            </w:rPr>
          </w:pPr>
          <w:r w:rsidRPr="002A7B85">
            <w:rPr>
              <w:sz w:val="18"/>
              <w:szCs w:val="18"/>
            </w:rPr>
            <w:t>Effective Date</w:t>
          </w:r>
        </w:p>
      </w:tc>
      <w:tc>
        <w:tcPr>
          <w:tcW w:w="673" w:type="pct"/>
        </w:tcPr>
        <w:p w14:paraId="1F40B671" w14:textId="77777777" w:rsidR="00757CF8" w:rsidRPr="002A7B85" w:rsidRDefault="00781BDD" w:rsidP="00F41FD5">
          <w:pPr>
            <w:spacing w:before="40" w:after="40"/>
            <w:jc w:val="center"/>
            <w:rPr>
              <w:sz w:val="18"/>
              <w:szCs w:val="18"/>
            </w:rPr>
          </w:pPr>
          <w:r>
            <w:rPr>
              <w:sz w:val="18"/>
              <w:szCs w:val="18"/>
            </w:rPr>
            <w:t>1/</w:t>
          </w:r>
          <w:r w:rsidR="00757CF8">
            <w:rPr>
              <w:sz w:val="18"/>
              <w:szCs w:val="18"/>
            </w:rPr>
            <w:t>2</w:t>
          </w:r>
          <w:r>
            <w:rPr>
              <w:sz w:val="18"/>
              <w:szCs w:val="18"/>
            </w:rPr>
            <w:t>0</w:t>
          </w:r>
          <w:r w:rsidR="00757CF8">
            <w:rPr>
              <w:sz w:val="18"/>
              <w:szCs w:val="18"/>
            </w:rPr>
            <w:t>/2022</w:t>
          </w:r>
        </w:p>
      </w:tc>
    </w:tr>
  </w:tbl>
  <w:p w14:paraId="1F40B673" w14:textId="77777777" w:rsidR="00757CF8" w:rsidRDefault="00757CF8" w:rsidP="00F41F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0B67D" w14:textId="77777777" w:rsidR="00757CF8" w:rsidRDefault="00757CF8">
    <w:pPr>
      <w:pStyle w:val="Header"/>
    </w:pPr>
  </w:p>
  <w:p w14:paraId="1F40B67E" w14:textId="77777777" w:rsidR="00757CF8" w:rsidRDefault="00757CF8" w:rsidP="00B73500">
    <w:pPr>
      <w:pBdr>
        <w:top w:val="single" w:sz="6" w:space="1" w:color="auto"/>
      </w:pBdr>
    </w:pPr>
  </w:p>
  <w:p w14:paraId="1F40B67F" w14:textId="181AA5D6" w:rsidR="00757CF8" w:rsidRDefault="00E9460F" w:rsidP="00B73500">
    <w:pPr>
      <w:pBdr>
        <w:bottom w:val="single" w:sz="6" w:space="1" w:color="auto"/>
      </w:pBdr>
      <w:spacing w:line="240" w:lineRule="auto"/>
      <w:ind w:left="5760" w:hanging="5760"/>
      <w:rPr>
        <w:b/>
        <w:sz w:val="36"/>
      </w:rPr>
    </w:pPr>
    <w:r>
      <w:rPr>
        <w:noProof/>
      </w:rPr>
      <w:drawing>
        <wp:inline distT="0" distB="0" distL="0" distR="0" wp14:anchorId="5158B5D8" wp14:editId="752578EA">
          <wp:extent cx="2057400" cy="3566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ISOLogo-C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7400" cy="356616"/>
                  </a:xfrm>
                  <a:prstGeom prst="rect">
                    <a:avLst/>
                  </a:prstGeom>
                </pic:spPr>
              </pic:pic>
            </a:graphicData>
          </a:graphic>
        </wp:inline>
      </w:drawing>
    </w:r>
    <w:r w:rsidR="00757CF8">
      <w:rPr>
        <w:noProof/>
      </w:rPr>
      <w:tab/>
    </w:r>
    <w:r w:rsidR="00757CF8">
      <w:rPr>
        <w:noProof/>
      </w:rPr>
      <w:tab/>
    </w:r>
  </w:p>
  <w:p w14:paraId="1F40B680" w14:textId="77777777" w:rsidR="00757CF8" w:rsidRPr="00B73500" w:rsidRDefault="00757CF8" w:rsidP="00B73500">
    <w:pPr>
      <w:pStyle w:val="Caption"/>
      <w:rPr>
        <w:sz w:val="24"/>
      </w:rPr>
    </w:pPr>
    <w:r>
      <w:tab/>
    </w:r>
  </w:p>
  <w:p w14:paraId="1F40B681" w14:textId="77777777" w:rsidR="00757CF8" w:rsidRDefault="00757C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1D43"/>
    <w:multiLevelType w:val="hybridMultilevel"/>
    <w:tmpl w:val="830E4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B5BC6"/>
    <w:multiLevelType w:val="hybridMultilevel"/>
    <w:tmpl w:val="2690C3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36F2C"/>
    <w:multiLevelType w:val="hybridMultilevel"/>
    <w:tmpl w:val="63E00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86C00AE"/>
    <w:multiLevelType w:val="hybridMultilevel"/>
    <w:tmpl w:val="78A4A1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98A4BB7"/>
    <w:multiLevelType w:val="multilevel"/>
    <w:tmpl w:val="EC4E2EF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A1730E1"/>
    <w:multiLevelType w:val="hybridMultilevel"/>
    <w:tmpl w:val="6D7C9A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512633"/>
    <w:multiLevelType w:val="multilevel"/>
    <w:tmpl w:val="EC4E2EF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7EA43610"/>
    <w:multiLevelType w:val="hybridMultilevel"/>
    <w:tmpl w:val="7DA45B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6"/>
  </w:num>
  <w:num w:numId="3">
    <w:abstractNumId w:val="3"/>
  </w:num>
  <w:num w:numId="4">
    <w:abstractNumId w:val="0"/>
  </w:num>
  <w:num w:numId="5">
    <w:abstractNumId w:val="5"/>
  </w:num>
  <w:num w:numId="6">
    <w:abstractNumId w:val="2"/>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70C"/>
    <w:rsid w:val="00003CC5"/>
    <w:rsid w:val="0005170C"/>
    <w:rsid w:val="00072609"/>
    <w:rsid w:val="000E385C"/>
    <w:rsid w:val="000F1EF0"/>
    <w:rsid w:val="000F3A2D"/>
    <w:rsid w:val="00141EEE"/>
    <w:rsid w:val="001B5B59"/>
    <w:rsid w:val="001D2673"/>
    <w:rsid w:val="0026595C"/>
    <w:rsid w:val="002733B0"/>
    <w:rsid w:val="002E5B01"/>
    <w:rsid w:val="003250C0"/>
    <w:rsid w:val="003C4A17"/>
    <w:rsid w:val="00434865"/>
    <w:rsid w:val="00435A51"/>
    <w:rsid w:val="00460C2D"/>
    <w:rsid w:val="00494BD7"/>
    <w:rsid w:val="004A2FCD"/>
    <w:rsid w:val="004D4FF3"/>
    <w:rsid w:val="004F45AC"/>
    <w:rsid w:val="00500F64"/>
    <w:rsid w:val="00536060"/>
    <w:rsid w:val="00537204"/>
    <w:rsid w:val="0054378D"/>
    <w:rsid w:val="005617D5"/>
    <w:rsid w:val="005A43E7"/>
    <w:rsid w:val="005D5375"/>
    <w:rsid w:val="006574F3"/>
    <w:rsid w:val="00657B39"/>
    <w:rsid w:val="006928F9"/>
    <w:rsid w:val="006B1F16"/>
    <w:rsid w:val="006D0D42"/>
    <w:rsid w:val="006F14BF"/>
    <w:rsid w:val="006F6574"/>
    <w:rsid w:val="00757CF8"/>
    <w:rsid w:val="007752D7"/>
    <w:rsid w:val="00781BDD"/>
    <w:rsid w:val="007E690D"/>
    <w:rsid w:val="00821D35"/>
    <w:rsid w:val="00863D6F"/>
    <w:rsid w:val="008A1070"/>
    <w:rsid w:val="008C3585"/>
    <w:rsid w:val="00955995"/>
    <w:rsid w:val="00956070"/>
    <w:rsid w:val="0096644A"/>
    <w:rsid w:val="009B5BFE"/>
    <w:rsid w:val="009D268C"/>
    <w:rsid w:val="009D354D"/>
    <w:rsid w:val="00A06DEC"/>
    <w:rsid w:val="00A47F76"/>
    <w:rsid w:val="00B73500"/>
    <w:rsid w:val="00BD25D6"/>
    <w:rsid w:val="00BF0F21"/>
    <w:rsid w:val="00C17387"/>
    <w:rsid w:val="00C23975"/>
    <w:rsid w:val="00CB3563"/>
    <w:rsid w:val="00CB51D5"/>
    <w:rsid w:val="00D85780"/>
    <w:rsid w:val="00D9229B"/>
    <w:rsid w:val="00DE2713"/>
    <w:rsid w:val="00DF51DD"/>
    <w:rsid w:val="00E25D89"/>
    <w:rsid w:val="00E25F89"/>
    <w:rsid w:val="00E43788"/>
    <w:rsid w:val="00E523B4"/>
    <w:rsid w:val="00E9460F"/>
    <w:rsid w:val="00EB2776"/>
    <w:rsid w:val="00EC2E88"/>
    <w:rsid w:val="00F41FD5"/>
    <w:rsid w:val="00F82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40B525"/>
  <w15:chartTrackingRefBased/>
  <w15:docId w15:val="{DCCEF2FD-8C39-46ED-A4CC-486C53C5D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E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59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B5B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27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FD5"/>
  </w:style>
  <w:style w:type="paragraph" w:styleId="Footer">
    <w:name w:val="footer"/>
    <w:basedOn w:val="Normal"/>
    <w:link w:val="FooterChar"/>
    <w:uiPriority w:val="99"/>
    <w:unhideWhenUsed/>
    <w:rsid w:val="00F41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FD5"/>
  </w:style>
  <w:style w:type="character" w:styleId="PageNumber">
    <w:name w:val="page number"/>
    <w:uiPriority w:val="99"/>
    <w:rsid w:val="00F41FD5"/>
    <w:rPr>
      <w:rFonts w:cs="Times New Roman"/>
    </w:rPr>
  </w:style>
  <w:style w:type="paragraph" w:customStyle="1" w:styleId="bullet">
    <w:name w:val="bullet"/>
    <w:basedOn w:val="Normal"/>
    <w:rsid w:val="00D85780"/>
    <w:pPr>
      <w:spacing w:after="0" w:line="240" w:lineRule="exact"/>
    </w:pPr>
    <w:rPr>
      <w:rFonts w:ascii="Arial" w:eastAsia="Times New Roman" w:hAnsi="Arial" w:cs="Times New Roman"/>
      <w:sz w:val="20"/>
      <w:szCs w:val="20"/>
    </w:rPr>
  </w:style>
  <w:style w:type="paragraph" w:styleId="BodyText">
    <w:name w:val="Body Text"/>
    <w:basedOn w:val="Normal"/>
    <w:link w:val="BodyTextChar"/>
    <w:rsid w:val="00D85780"/>
    <w:pPr>
      <w:spacing w:after="0" w:line="240" w:lineRule="auto"/>
    </w:pPr>
    <w:rPr>
      <w:rFonts w:ascii="Arial" w:eastAsia="Times New Roman" w:hAnsi="Arial" w:cs="Times New Roman"/>
      <w:sz w:val="20"/>
      <w:szCs w:val="20"/>
    </w:rPr>
  </w:style>
  <w:style w:type="character" w:customStyle="1" w:styleId="BodyTextChar">
    <w:name w:val="Body Text Char"/>
    <w:basedOn w:val="DefaultParagraphFont"/>
    <w:link w:val="BodyText"/>
    <w:rsid w:val="00D85780"/>
    <w:rPr>
      <w:rFonts w:ascii="Arial" w:eastAsia="Times New Roman" w:hAnsi="Arial" w:cs="Times New Roman"/>
      <w:sz w:val="20"/>
      <w:szCs w:val="20"/>
    </w:rPr>
  </w:style>
  <w:style w:type="paragraph" w:customStyle="1" w:styleId="SectionLabel">
    <w:name w:val="Section Label"/>
    <w:basedOn w:val="Normal"/>
    <w:next w:val="Normal"/>
    <w:rsid w:val="00D85780"/>
    <w:pPr>
      <w:spacing w:before="2040" w:after="360" w:line="480" w:lineRule="atLeast"/>
    </w:pPr>
    <w:rPr>
      <w:rFonts w:ascii="Arial Black" w:eastAsia="Times New Roman" w:hAnsi="Arial Black" w:cs="Times New Roman"/>
      <w:color w:val="808080"/>
      <w:spacing w:val="-35"/>
      <w:sz w:val="48"/>
      <w:szCs w:val="20"/>
    </w:rPr>
  </w:style>
  <w:style w:type="paragraph" w:styleId="NoSpacing">
    <w:name w:val="No Spacing"/>
    <w:link w:val="NoSpacingChar"/>
    <w:uiPriority w:val="1"/>
    <w:qFormat/>
    <w:rsid w:val="00D85780"/>
    <w:pPr>
      <w:spacing w:after="0" w:line="240" w:lineRule="auto"/>
    </w:pPr>
    <w:rPr>
      <w:rFonts w:eastAsiaTheme="minorEastAsia"/>
    </w:rPr>
  </w:style>
  <w:style w:type="character" w:customStyle="1" w:styleId="NoSpacingChar">
    <w:name w:val="No Spacing Char"/>
    <w:basedOn w:val="DefaultParagraphFont"/>
    <w:link w:val="NoSpacing"/>
    <w:uiPriority w:val="1"/>
    <w:rsid w:val="00D85780"/>
    <w:rPr>
      <w:rFonts w:eastAsiaTheme="minorEastAsia"/>
    </w:rPr>
  </w:style>
  <w:style w:type="paragraph" w:styleId="Title">
    <w:name w:val="Title"/>
    <w:basedOn w:val="Normal"/>
    <w:link w:val="TitleChar"/>
    <w:uiPriority w:val="10"/>
    <w:qFormat/>
    <w:rsid w:val="00D8578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D85780"/>
    <w:rPr>
      <w:rFonts w:ascii="Arial" w:eastAsia="Times New Roman" w:hAnsi="Arial" w:cs="Times New Roman"/>
      <w:b/>
      <w:kern w:val="28"/>
      <w:sz w:val="64"/>
      <w:szCs w:val="20"/>
    </w:rPr>
  </w:style>
  <w:style w:type="character" w:customStyle="1" w:styleId="Heading1Char">
    <w:name w:val="Heading 1 Char"/>
    <w:basedOn w:val="DefaultParagraphFont"/>
    <w:link w:val="Heading1"/>
    <w:uiPriority w:val="9"/>
    <w:rsid w:val="00141EE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41EEE"/>
    <w:pPr>
      <w:outlineLvl w:val="9"/>
    </w:pPr>
  </w:style>
  <w:style w:type="paragraph" w:styleId="ListParagraph">
    <w:name w:val="List Paragraph"/>
    <w:basedOn w:val="Normal"/>
    <w:uiPriority w:val="34"/>
    <w:qFormat/>
    <w:rsid w:val="0026595C"/>
    <w:pPr>
      <w:ind w:left="720"/>
      <w:contextualSpacing/>
    </w:pPr>
  </w:style>
  <w:style w:type="character" w:customStyle="1" w:styleId="Heading2Char">
    <w:name w:val="Heading 2 Char"/>
    <w:basedOn w:val="DefaultParagraphFont"/>
    <w:link w:val="Heading2"/>
    <w:uiPriority w:val="9"/>
    <w:rsid w:val="0026595C"/>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863D6F"/>
    <w:pPr>
      <w:tabs>
        <w:tab w:val="left" w:pos="440"/>
        <w:tab w:val="right" w:leader="dot" w:pos="9350"/>
      </w:tabs>
      <w:spacing w:after="100"/>
    </w:pPr>
  </w:style>
  <w:style w:type="paragraph" w:styleId="TOC2">
    <w:name w:val="toc 2"/>
    <w:basedOn w:val="Normal"/>
    <w:next w:val="Normal"/>
    <w:autoRedefine/>
    <w:uiPriority w:val="39"/>
    <w:unhideWhenUsed/>
    <w:rsid w:val="00863D6F"/>
    <w:pPr>
      <w:spacing w:after="100"/>
      <w:ind w:left="220"/>
    </w:pPr>
  </w:style>
  <w:style w:type="character" w:styleId="Hyperlink">
    <w:name w:val="Hyperlink"/>
    <w:basedOn w:val="DefaultParagraphFont"/>
    <w:uiPriority w:val="99"/>
    <w:unhideWhenUsed/>
    <w:rsid w:val="00863D6F"/>
    <w:rPr>
      <w:color w:val="0563C1" w:themeColor="hyperlink"/>
      <w:u w:val="single"/>
    </w:rPr>
  </w:style>
  <w:style w:type="character" w:styleId="FollowedHyperlink">
    <w:name w:val="FollowedHyperlink"/>
    <w:basedOn w:val="DefaultParagraphFont"/>
    <w:uiPriority w:val="99"/>
    <w:semiHidden/>
    <w:unhideWhenUsed/>
    <w:rsid w:val="00EC2E88"/>
    <w:rPr>
      <w:color w:val="954F72" w:themeColor="followedHyperlink"/>
      <w:u w:val="single"/>
    </w:rPr>
  </w:style>
  <w:style w:type="paragraph" w:styleId="Caption">
    <w:name w:val="caption"/>
    <w:basedOn w:val="Normal"/>
    <w:next w:val="Normal"/>
    <w:uiPriority w:val="35"/>
    <w:qFormat/>
    <w:rsid w:val="00B73500"/>
    <w:pPr>
      <w:spacing w:after="0" w:line="240" w:lineRule="auto"/>
      <w:jc w:val="right"/>
    </w:pPr>
    <w:rPr>
      <w:rFonts w:ascii="Arial" w:eastAsia="Times New Roman" w:hAnsi="Arial" w:cs="Arial"/>
      <w:b/>
      <w:bCs/>
      <w:color w:val="0000FF"/>
      <w:sz w:val="44"/>
      <w:szCs w:val="24"/>
    </w:rPr>
  </w:style>
  <w:style w:type="table" w:styleId="TableGrid">
    <w:name w:val="Table Grid"/>
    <w:basedOn w:val="TableNormal"/>
    <w:uiPriority w:val="39"/>
    <w:rsid w:val="00956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B5B5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B5B59"/>
    <w:pPr>
      <w:spacing w:after="100"/>
      <w:ind w:left="440"/>
    </w:pPr>
  </w:style>
  <w:style w:type="character" w:customStyle="1" w:styleId="Heading4Char">
    <w:name w:val="Heading 4 Char"/>
    <w:basedOn w:val="DefaultParagraphFont"/>
    <w:link w:val="Heading4"/>
    <w:uiPriority w:val="9"/>
    <w:rsid w:val="00DE271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iso.com" TargetMode="External"/><Relationship Id="rId18" Type="http://schemas.openxmlformats.org/officeDocument/2006/relationships/image" Target="media/image4.png"/><Relationship Id="rId26" Type="http://schemas.openxmlformats.org/officeDocument/2006/relationships/hyperlink" Target="http://www.caiso.com" TargetMode="External"/><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developer.caiso.com/"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s://developerint.oa.caiso.com/Artifacts/OASIS/TechSpecs/OASIS%20API%20URL%207.0.0%20Examples.pdf" TargetMode="External"/><Relationship Id="rId37" Type="http://schemas.openxmlformats.org/officeDocument/2006/relationships/image" Target="media/image16.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developer.caiso.com/" TargetMode="External"/><Relationship Id="rId23" Type="http://schemas.openxmlformats.org/officeDocument/2006/relationships/hyperlink" Target="http://oasis.caiso.com/oasisapi/SingleZip?resultformat=6&amp;queryname=PRC_LMP&amp;version=12&amp;startdatetime=20220112T08:00-0000&amp;enddatetime=20220113T08:00-0000&amp;market_run_id=DAM&amp;grp_type=ALL_APNODES" TargetMode="External"/><Relationship Id="rId28" Type="http://schemas.openxmlformats.org/officeDocument/2006/relationships/hyperlink" Target="http://oasis.caiso.com/" TargetMode="External"/><Relationship Id="rId36"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developerint.oa.caiso.com/Artifacts/OASIS/TechSpecs/OASIS%20API%20URL%207.0.0%20Examples.pdf" TargetMode="External"/><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developerint.oa.caiso.com/Artifacts/OASIS/TechSpecs/OASIS%20Interface%20Specification%20v7.0.0.pdf" TargetMode="External"/><Relationship Id="rId35" Type="http://schemas.openxmlformats.org/officeDocument/2006/relationships/image" Target="media/image14.png"/><Relationship Id="rId43" Type="http://schemas.openxmlformats.org/officeDocument/2006/relationships/header" Target="head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oasis.caiso.co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lease xmlns="f7aa8798-6e69-40e0-91a8-ad5a52b4e4f0">1.1</Release>
    <Status xmlns="f7aa8798-6e69-40e0-91a8-ad5a52b4e4f0">PROD_LATEST</Status>
    <App xmlns="f7aa8798-6e69-40e0-91a8-ad5a52b4e4f0">OASIS</App>
    <Post_x0020_Date xmlns="f7aa8798-6e69-40e0-91a8-ad5a52b4e4f0">2022-01-21T08:00:00+00:00</Post_x0020_Date>
    <_dlc_DocId xmlns="bc752c8f-7386-4af6-a341-50e82d831f87">J74FJNNKRJKR-1677664586-4095</_dlc_DocId>
    <_dlc_DocIdUrl xmlns="bc752c8f-7386-4af6-a341-50e82d831f87">
      <Url>https://developerint.oa.caiso.com/_layouts/15/DocIdRedir.aspx?ID=J74FJNNKRJKR-1677664586-4095</Url>
      <Description>J74FJNNKRJKR-1677664586-4095</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6093A538448574BB0BF99F0507D060C" ma:contentTypeVersion="6" ma:contentTypeDescription="Create a new document." ma:contentTypeScope="" ma:versionID="a7360e3befe12819337ebcb9a7e2219d">
  <xsd:schema xmlns:xsd="http://www.w3.org/2001/XMLSchema" xmlns:xs="http://www.w3.org/2001/XMLSchema" xmlns:p="http://schemas.microsoft.com/office/2006/metadata/properties" xmlns:ns2="bc752c8f-7386-4af6-a341-50e82d831f87" xmlns:ns3="f7aa8798-6e69-40e0-91a8-ad5a52b4e4f0" targetNamespace="http://schemas.microsoft.com/office/2006/metadata/properties" ma:root="true" ma:fieldsID="3ed88e90c6d9664b93d53ab99c8ad29d" ns2:_="" ns3:_="">
    <xsd:import namespace="bc752c8f-7386-4af6-a341-50e82d831f87"/>
    <xsd:import namespace="f7aa8798-6e69-40e0-91a8-ad5a52b4e4f0"/>
    <xsd:element name="properties">
      <xsd:complexType>
        <xsd:sequence>
          <xsd:element name="documentManagement">
            <xsd:complexType>
              <xsd:all>
                <xsd:element ref="ns2:SharedWithUsers" minOccurs="0"/>
                <xsd:element ref="ns3:App" minOccurs="0"/>
                <xsd:element ref="ns3:Release" minOccurs="0"/>
                <xsd:element ref="ns2:_dlc_DocId" minOccurs="0"/>
                <xsd:element ref="ns2:_dlc_DocIdUrl" minOccurs="0"/>
                <xsd:element ref="ns2:_dlc_DocIdPersistId" minOccurs="0"/>
                <xsd:element ref="ns3:Status" minOccurs="0"/>
                <xsd:element ref="ns3:Post_x0020_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752c8f-7386-4af6-a341-50e82d831f8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f7aa8798-6e69-40e0-91a8-ad5a52b4e4f0" elementFormDefault="qualified">
    <xsd:import namespace="http://schemas.microsoft.com/office/2006/documentManagement/types"/>
    <xsd:import namespace="http://schemas.microsoft.com/office/infopath/2007/PartnerControls"/>
    <xsd:element name="App" ma:index="9" nillable="true" ma:displayName="App" ma:internalName="App">
      <xsd:simpleType>
        <xsd:restriction base="dms:Text">
          <xsd:maxLength value="255"/>
        </xsd:restriction>
      </xsd:simpleType>
    </xsd:element>
    <xsd:element name="Release" ma:index="10" nillable="true" ma:displayName="Release" ma:internalName="Release">
      <xsd:simpleType>
        <xsd:restriction base="dms:Text">
          <xsd:maxLength value="255"/>
        </xsd:restriction>
      </xsd:simpleType>
    </xsd:element>
    <xsd:element name="Status" ma:index="14" nillable="true" ma:displayName="Status" ma:format="Dropdown" ma:internalName="Status">
      <xsd:simpleType>
        <xsd:restriction base="dms:Choice">
          <xsd:enumeration value="PROD_LATEST"/>
          <xsd:enumeration value="LEGACY"/>
          <xsd:enumeration value="UPCOMING"/>
          <xsd:enumeration value="MAP_STAGE"/>
        </xsd:restriction>
      </xsd:simpleType>
    </xsd:element>
    <xsd:element name="Post_x0020_Date" ma:index="15" nillable="true" ma:displayName="Post Date" ma:format="DateOnly" ma:internalName="Post_x0020_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F35A9F-E30F-45EC-8197-1F3F0E71E1C2}">
  <ds:schemaRefs>
    <ds:schemaRef ds:uri="http://schemas.microsoft.com/office/2006/metadata/properties"/>
    <ds:schemaRef ds:uri="http://schemas.microsoft.com/office/infopath/2007/PartnerControls"/>
    <ds:schemaRef ds:uri="f7aa8798-6e69-40e0-91a8-ad5a52b4e4f0"/>
    <ds:schemaRef ds:uri="bc752c8f-7386-4af6-a341-50e82d831f87"/>
  </ds:schemaRefs>
</ds:datastoreItem>
</file>

<file path=customXml/itemProps2.xml><?xml version="1.0" encoding="utf-8"?>
<ds:datastoreItem xmlns:ds="http://schemas.openxmlformats.org/officeDocument/2006/customXml" ds:itemID="{2A7E3F29-2625-4D2C-A5D9-DFBEDCAA0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752c8f-7386-4af6-a341-50e82d831f87"/>
    <ds:schemaRef ds:uri="f7aa8798-6e69-40e0-91a8-ad5a52b4e4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50DBD3-4CCF-4056-9962-CCCC86561C21}">
  <ds:schemaRefs>
    <ds:schemaRef ds:uri="http://schemas.openxmlformats.org/officeDocument/2006/bibliography"/>
  </ds:schemaRefs>
</ds:datastoreItem>
</file>

<file path=customXml/itemProps4.xml><?xml version="1.0" encoding="utf-8"?>
<ds:datastoreItem xmlns:ds="http://schemas.openxmlformats.org/officeDocument/2006/customXml" ds:itemID="{D7EF23C3-425E-41BB-B947-EFBA7CDC7092}">
  <ds:schemaRefs>
    <ds:schemaRef ds:uri="http://schemas.microsoft.com/sharepoint/events"/>
  </ds:schemaRefs>
</ds:datastoreItem>
</file>

<file path=customXml/itemProps5.xml><?xml version="1.0" encoding="utf-8"?>
<ds:datastoreItem xmlns:ds="http://schemas.openxmlformats.org/officeDocument/2006/customXml" ds:itemID="{03C84FAF-F993-4AF5-B2F5-33B5F843A4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1565</Words>
  <Characters>8922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How to use report URLs to download OASIS data</vt:lpstr>
    </vt:vector>
  </TitlesOfParts>
  <Company>California ISO</Company>
  <LinksUpToDate>false</LinksUpToDate>
  <CharactersWithSpaces>10467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use report URLs to download OASIS data</dc:title>
  <dc:subject>Open-Access Same Time Information System (OASIS) Version 1.0 January 2022</dc:subject>
  <dc:creator>Balasubramanian, Sandhya</dc:creator>
  <cp:keywords/>
  <dc:description/>
  <cp:lastModifiedBy>Christine</cp:lastModifiedBy>
  <cp:revision>5</cp:revision>
  <dcterms:created xsi:type="dcterms:W3CDTF">2022-02-07T19:49:00Z</dcterms:created>
  <dcterms:modified xsi:type="dcterms:W3CDTF">2022-03-16T01:19:00Z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0x010100D6093A538448574BB0BF99F0507D060C</vt:lpwstr>
  </property>
  <property fmtid="{D5CDD505-2E9C-101B-9397-08002B2CF9AE}" pid="3" name="_dlc_DocIdItemGuid">
    <vt:lpwstr>89ecea52-eacb-49c1-a534-8f4b466b1e5c</vt:lpwstr>
  </property>
</Properties>
</file>