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DA9D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bookmarkStart w:id="0" w:name="_Hlk116997473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32B8AC90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>
        <w:rPr>
          <w:rFonts w:cs="Times New Roman"/>
          <w:szCs w:val="28"/>
        </w:rPr>
        <w:t>системах</w:t>
      </w:r>
    </w:p>
    <w:p w14:paraId="71C0F0E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1E66BB5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FBEA6D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01366C3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35A2CD1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5762FEF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219ADC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5E2C8FD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E9748AD" w14:textId="4FBD3EFF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46300F">
        <w:rPr>
          <w:rFonts w:cs="Times New Roman"/>
          <w:szCs w:val="28"/>
        </w:rPr>
        <w:t>6</w:t>
      </w:r>
    </w:p>
    <w:p w14:paraId="3CCC14AD" w14:textId="7E66C63D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46300F">
        <w:t xml:space="preserve">Исследование многослойного персептрона: </w:t>
      </w:r>
      <w:r w:rsidR="0046300F">
        <w:br/>
      </w:r>
      <w:r w:rsidR="0046300F">
        <w:t>алгоритм Левенберга-Марквардта</w:t>
      </w:r>
      <w:r w:rsidRPr="008D1272">
        <w:rPr>
          <w:rFonts w:cs="Times New Roman"/>
          <w:szCs w:val="28"/>
        </w:rPr>
        <w:t>»</w:t>
      </w:r>
    </w:p>
    <w:p w14:paraId="7C42063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0BF45B5F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38620FC6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2503E49D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21663207" w14:textId="77777777" w:rsidR="00AA6ED9" w:rsidRPr="008D1272" w:rsidRDefault="00AA6ED9" w:rsidP="00AA6ED9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689A0BF6" w14:textId="77777777" w:rsidR="00AA6ED9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78C9B8E7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DC75C4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142BA1B4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68E739C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099F5FE8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</w:p>
    <w:p w14:paraId="422F0300" w14:textId="77777777" w:rsidR="00AA6ED9" w:rsidRPr="008D1272" w:rsidRDefault="00AA6ED9" w:rsidP="00AA6ED9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2092E7ED" w14:textId="77777777" w:rsidR="00AA6ED9" w:rsidRDefault="00AA6ED9" w:rsidP="00AA6ED9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3ED8292B" w14:textId="77777777" w:rsidR="00AA6ED9" w:rsidRDefault="00AA6ED9" w:rsidP="00AA6ED9">
      <w:pPr>
        <w:pStyle w:val="1"/>
      </w:pPr>
      <w:r w:rsidRPr="005C2BBD">
        <w:lastRenderedPageBreak/>
        <w:t>ЦЕЛЬ РАБОТЫ</w:t>
      </w:r>
    </w:p>
    <w:p w14:paraId="05B027B3" w14:textId="47D0016E" w:rsidR="00AA6ED9" w:rsidRDefault="00AA6ED9" w:rsidP="00AA6ED9"/>
    <w:p w14:paraId="11D3A8C3" w14:textId="1C676EE6" w:rsidR="0046300F" w:rsidRPr="005C2BBD" w:rsidRDefault="0046300F" w:rsidP="00AA6ED9">
      <w:r>
        <w:t>Углубление теоретических знаний в области алгоритмов обучения многослойных нейронных сетей прямого распространения, исследование свойств алгоритмов обучения второго порядка, приобретение практических навыков обучения многослойного персептрона при решении задач классификации и аппроксимации функций.</w:t>
      </w:r>
    </w:p>
    <w:p w14:paraId="70CD5250" w14:textId="77777777" w:rsidR="00AA6ED9" w:rsidRDefault="00AA6ED9" w:rsidP="00AA6ED9">
      <w:pPr>
        <w:rPr>
          <w:rFonts w:cs="Times New Roman"/>
          <w:szCs w:val="28"/>
        </w:rPr>
      </w:pPr>
    </w:p>
    <w:p w14:paraId="0FDBB62F" w14:textId="77777777" w:rsidR="00AA6ED9" w:rsidRPr="005C2BBD" w:rsidRDefault="00AA6ED9" w:rsidP="00AA6ED9">
      <w:pPr>
        <w:rPr>
          <w:rFonts w:cs="Times New Roman"/>
          <w:szCs w:val="28"/>
        </w:rPr>
      </w:pPr>
    </w:p>
    <w:p w14:paraId="7AE8EAEF" w14:textId="77777777" w:rsidR="00AA6ED9" w:rsidRDefault="00AA6ED9" w:rsidP="00AA6ED9">
      <w:pPr>
        <w:pStyle w:val="1"/>
      </w:pPr>
      <w:r w:rsidRPr="005C2BBD">
        <w:t>Ход работы</w:t>
      </w:r>
    </w:p>
    <w:p w14:paraId="5489C610" w14:textId="77777777" w:rsidR="00AA6ED9" w:rsidRPr="005C2BBD" w:rsidRDefault="00AA6ED9" w:rsidP="00AA6ED9"/>
    <w:p w14:paraId="67D14B75" w14:textId="5B1B38F1" w:rsidR="00391C90" w:rsidRDefault="00391C90" w:rsidP="00391C90">
      <w:r>
        <w:t>Выполн</w:t>
      </w:r>
      <w:r w:rsidR="007708CA">
        <w:t>ено</w:t>
      </w:r>
      <w:r>
        <w:t xml:space="preserve"> сравнительное исследование MLP, обученного на основе алгоритмов BP_gd и BP_lm, при решении задачи классификации. Для этого по</w:t>
      </w:r>
      <w:r>
        <w:t xml:space="preserve"> </w:t>
      </w:r>
      <w:r>
        <w:t>аналогии с заданием п.3.2 лабораторной работы №5 выполн</w:t>
      </w:r>
      <w:r w:rsidR="007708CA">
        <w:t>ено</w:t>
      </w:r>
      <w:r>
        <w:t xml:space="preserve"> следующее:</w:t>
      </w:r>
    </w:p>
    <w:p w14:paraId="2CAFEF71" w14:textId="1C078380" w:rsidR="00391C90" w:rsidRDefault="00391C90" w:rsidP="00391C90">
      <w:r>
        <w:t>Сформирова</w:t>
      </w:r>
      <w:r w:rsidR="007708CA">
        <w:t>но</w:t>
      </w:r>
      <w:r>
        <w:t xml:space="preserve"> два множества (класса) точек данных (</w:t>
      </w:r>
      <w:r w:rsidR="007708CA">
        <w:t>по</w:t>
      </w:r>
      <w:r>
        <w:t xml:space="preserve"> 200 точек</w:t>
      </w:r>
      <w:r>
        <w:t xml:space="preserve"> </w:t>
      </w:r>
      <w:r>
        <w:t>в каждом множестве), которые располагаются выше и ниже кривой у=f(x),</w:t>
      </w:r>
      <w:r>
        <w:t xml:space="preserve"> </w:t>
      </w:r>
      <w:r>
        <w:t xml:space="preserve">и отстоят от неё на расстояние </w:t>
      </w:r>
      <w:r w:rsidR="007708CA">
        <w:t>d=0,03</w:t>
      </w:r>
      <w:r w:rsidR="007708CA" w:rsidRPr="006E2060">
        <w:t>|</w:t>
      </w:r>
      <w:r w:rsidR="007708CA">
        <w:t>(</w:t>
      </w:r>
      <w:r w:rsidR="007708CA">
        <w:rPr>
          <w:lang w:val="en-US"/>
        </w:rPr>
        <w:t>y</w:t>
      </w:r>
      <w:r w:rsidR="007708CA">
        <w:rPr>
          <w:vertAlign w:val="subscript"/>
          <w:lang w:val="en-US"/>
        </w:rPr>
        <w:t>max</w:t>
      </w:r>
      <w:r w:rsidR="007708CA" w:rsidRPr="006E2060">
        <w:t xml:space="preserve"> - </w:t>
      </w:r>
      <w:r w:rsidR="007708CA">
        <w:rPr>
          <w:lang w:val="en-US"/>
        </w:rPr>
        <w:t>y</w:t>
      </w:r>
      <w:r w:rsidR="007708CA">
        <w:rPr>
          <w:vertAlign w:val="subscript"/>
          <w:lang w:val="en-US"/>
        </w:rPr>
        <w:t>min</w:t>
      </w:r>
      <w:r w:rsidR="007708CA">
        <w:t>)</w:t>
      </w:r>
      <w:r w:rsidR="007708CA" w:rsidRPr="006E2060">
        <w:t>|</w:t>
      </w:r>
      <w:r w:rsidR="007708CA">
        <w:t>.</w:t>
      </w:r>
    </w:p>
    <w:p w14:paraId="74819F2F" w14:textId="5883406B" w:rsidR="00391C90" w:rsidRDefault="007708CA" w:rsidP="00391C90">
      <w:r>
        <w:t>К</w:t>
      </w:r>
      <w:r w:rsidR="00391C90">
        <w:t>лассы и крив</w:t>
      </w:r>
      <w:r>
        <w:t>ая</w:t>
      </w:r>
      <w:r w:rsidR="00391C90">
        <w:t xml:space="preserve"> у=f(x) </w:t>
      </w:r>
      <w:r>
        <w:t xml:space="preserve">отображены </w:t>
      </w:r>
      <w:r w:rsidR="00391C90">
        <w:t>на двумерной плоскости</w:t>
      </w:r>
      <w:r>
        <w:t>.</w:t>
      </w:r>
    </w:p>
    <w:p w14:paraId="3E4B3392" w14:textId="2707B20B" w:rsidR="007708CA" w:rsidRDefault="007708CA" w:rsidP="00391C90">
      <w:r w:rsidRPr="007708CA">
        <w:drawing>
          <wp:inline distT="0" distB="0" distL="0" distR="0" wp14:anchorId="6D461407" wp14:editId="15819D5B">
            <wp:extent cx="4752975" cy="3584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817" cy="358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D75F" w14:textId="7CDC884D" w:rsidR="00391C90" w:rsidRDefault="00391C90" w:rsidP="00391C90">
      <w:r>
        <w:lastRenderedPageBreak/>
        <w:t>Разработа</w:t>
      </w:r>
      <w:r w:rsidR="007708CA">
        <w:t>на</w:t>
      </w:r>
      <w:r>
        <w:t xml:space="preserve"> программ</w:t>
      </w:r>
      <w:r w:rsidR="007708CA">
        <w:t>а</w:t>
      </w:r>
      <w:r>
        <w:t xml:space="preserve"> обучения многослойного персептрона с архитектурой R-S-1 для классификации этих классов, в качестве активационн</w:t>
      </w:r>
      <w:r w:rsidR="007708CA">
        <w:t>ой</w:t>
      </w:r>
      <w:r>
        <w:t xml:space="preserve"> </w:t>
      </w:r>
      <w:r>
        <w:t>функци</w:t>
      </w:r>
      <w:r w:rsidR="007708CA">
        <w:t>и</w:t>
      </w:r>
      <w:r>
        <w:t xml:space="preserve"> скрытого слоя использова</w:t>
      </w:r>
      <w:r w:rsidR="007708CA">
        <w:t>на</w:t>
      </w:r>
      <w:r>
        <w:t xml:space="preserve"> функци</w:t>
      </w:r>
      <w:r w:rsidR="007708CA">
        <w:t>я</w:t>
      </w:r>
      <w:r>
        <w:t xml:space="preserve"> </w:t>
      </w:r>
      <w:r>
        <w:t>ann_logsig_active, а в качестве активационной функции выходного слоя ─</w:t>
      </w:r>
      <w:r>
        <w:t xml:space="preserve"> </w:t>
      </w:r>
      <w:r>
        <w:t>ann_purelin_active, обучение персептрона выполн</w:t>
      </w:r>
      <w:r w:rsidR="007708CA">
        <w:t>яется</w:t>
      </w:r>
      <w:r>
        <w:t xml:space="preserve"> с использованием</w:t>
      </w:r>
      <w:r>
        <w:t xml:space="preserve"> </w:t>
      </w:r>
      <w:r>
        <w:t>функций ann_FFBP_gd и ann_FFBP_lm</w:t>
      </w:r>
      <w:r w:rsidR="007708CA">
        <w:t>.</w:t>
      </w:r>
    </w:p>
    <w:p w14:paraId="037B2E3B" w14:textId="5B35BBAD" w:rsidR="00391C90" w:rsidRDefault="00391C90" w:rsidP="00392E23">
      <w:r>
        <w:t>Используя значение скорости обучения lr=0.01, выполн</w:t>
      </w:r>
      <w:r w:rsidR="00392E23">
        <w:t>ено</w:t>
      </w:r>
      <w:r>
        <w:t xml:space="preserve"> сравнительное</w:t>
      </w:r>
      <w:r>
        <w:t xml:space="preserve"> </w:t>
      </w:r>
      <w:r>
        <w:t>обучение MLP с архитектурой [R-S-1] двумя алгоритмами BP_gd и BP_lm</w:t>
      </w:r>
      <w:r>
        <w:t xml:space="preserve"> </w:t>
      </w:r>
      <w:r>
        <w:t>при разных S (10,20,30,40) и при itermax =100. Постро</w:t>
      </w:r>
      <w:r w:rsidR="00392E23">
        <w:t>ены</w:t>
      </w:r>
      <w:r>
        <w:t xml:space="preserve"> кривые обучения для 2-х алгоритмов при разных S.</w:t>
      </w:r>
    </w:p>
    <w:p w14:paraId="376DCCEA" w14:textId="3A318DE9" w:rsidR="00392E23" w:rsidRPr="00604F53" w:rsidRDefault="00604F53" w:rsidP="00392E23">
      <w:pPr>
        <w:rPr>
          <w:lang w:val="en-US"/>
        </w:rPr>
      </w:pPr>
      <w:r w:rsidRPr="00604F53">
        <w:rPr>
          <w:lang w:val="en-US"/>
        </w:rPr>
        <w:drawing>
          <wp:inline distT="0" distB="0" distL="0" distR="0" wp14:anchorId="1A1E09D9" wp14:editId="5150351C">
            <wp:extent cx="5086350" cy="283813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93" cy="28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5E2A" w14:textId="50D8F975" w:rsidR="00392E23" w:rsidRDefault="00392E23" w:rsidP="00392E23">
      <w:r>
        <w:t xml:space="preserve">Из рисунка видно, что LM алгоритм сходится значительно быстрее и обеспечивает уровень СКО обучения почти в </w:t>
      </w:r>
      <w:r w:rsidR="00604F53" w:rsidRPr="00604F53">
        <w:t>3</w:t>
      </w:r>
      <w:r>
        <w:t xml:space="preserve"> раз</w:t>
      </w:r>
      <w:r w:rsidR="00604F53">
        <w:t>а</w:t>
      </w:r>
      <w:r>
        <w:t xml:space="preserve"> ниже, чем алгоритм BP_gd.</w:t>
      </w:r>
    </w:p>
    <w:p w14:paraId="19B72689" w14:textId="77777777" w:rsidR="00604F53" w:rsidRDefault="00391C90" w:rsidP="00391C90">
      <w:r>
        <w:t>Для различных MLP (при разных S), обученных в соответствии с LM алгоритмом, выполн</w:t>
      </w:r>
      <w:r w:rsidR="00604F53">
        <w:t>ено</w:t>
      </w:r>
      <w:r>
        <w:t xml:space="preserve"> моделирование этих MLP и провер</w:t>
      </w:r>
      <w:r w:rsidR="00604F53">
        <w:t>ено</w:t>
      </w:r>
      <w:r>
        <w:t xml:space="preserve"> качество</w:t>
      </w:r>
      <w:r>
        <w:t xml:space="preserve"> </w:t>
      </w:r>
      <w:r>
        <w:t>классификации на тестовом множестве данных. Для этого сформирова</w:t>
      </w:r>
      <w:r w:rsidR="00604F53">
        <w:t>но</w:t>
      </w:r>
      <w:r>
        <w:t xml:space="preserve"> </w:t>
      </w:r>
      <w:r>
        <w:t xml:space="preserve">тестовое множество данных аналогично </w:t>
      </w:r>
      <w:r w:rsidR="00604F53">
        <w:t>обучающему</w:t>
      </w:r>
      <w:r>
        <w:t>, прове</w:t>
      </w:r>
      <w:r w:rsidR="00604F53">
        <w:t>дена</w:t>
      </w:r>
      <w:r>
        <w:t xml:space="preserve"> классификаци</w:t>
      </w:r>
      <w:r w:rsidR="00604F53">
        <w:t>я</w:t>
      </w:r>
      <w:r>
        <w:t xml:space="preserve"> данных с помощью обученного MLP, </w:t>
      </w:r>
      <w:r w:rsidR="00604F53">
        <w:t>на двумерной плоскости</w:t>
      </w:r>
      <w:r w:rsidR="00604F53">
        <w:t xml:space="preserve"> </w:t>
      </w:r>
      <w:r>
        <w:t>отобра</w:t>
      </w:r>
      <w:r w:rsidR="00604F53">
        <w:t>жены</w:t>
      </w:r>
      <w:r>
        <w:t xml:space="preserve"> точки полученных</w:t>
      </w:r>
      <w:r>
        <w:t xml:space="preserve"> </w:t>
      </w:r>
      <w:r>
        <w:t>выходных классов и крив</w:t>
      </w:r>
      <w:r w:rsidR="00604F53">
        <w:t>ая</w:t>
      </w:r>
      <w:r>
        <w:t xml:space="preserve"> у=f(x), вычисл</w:t>
      </w:r>
      <w:r w:rsidR="00604F53">
        <w:t>ены</w:t>
      </w:r>
      <w:r>
        <w:t xml:space="preserve"> </w:t>
      </w:r>
      <w:r>
        <w:t xml:space="preserve">вероятности правильной классификации при разных S. </w:t>
      </w:r>
    </w:p>
    <w:p w14:paraId="2A44EF46" w14:textId="5866B75C" w:rsidR="00604F53" w:rsidRDefault="000163CF" w:rsidP="000163CF">
      <w:pPr>
        <w:ind w:firstLine="0"/>
        <w:jc w:val="center"/>
      </w:pPr>
      <w:r w:rsidRPr="000163CF">
        <w:lastRenderedPageBreak/>
        <w:drawing>
          <wp:inline distT="0" distB="0" distL="0" distR="0" wp14:anchorId="77952FB7" wp14:editId="77C81AC4">
            <wp:extent cx="3600000" cy="2869200"/>
            <wp:effectExtent l="0" t="0" r="63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38FE" w14:textId="2BF09E0B" w:rsidR="00604F53" w:rsidRPr="000163CF" w:rsidRDefault="000163CF" w:rsidP="000163CF">
      <w:pPr>
        <w:ind w:firstLine="0"/>
        <w:jc w:val="center"/>
      </w:pPr>
      <w:r>
        <w:t>Результаты классификации тестирующего множества,</w:t>
      </w:r>
      <w:r w:rsidRPr="000163CF">
        <w:t xml:space="preserve"> </w:t>
      </w:r>
      <w:r w:rsidR="00254C82">
        <w:br/>
      </w:r>
      <w:r>
        <w:t>вероятность правильной классификации</w:t>
      </w:r>
      <w:r>
        <w:t xml:space="preserve"> </w:t>
      </w:r>
      <w:r w:rsidRPr="000163CF">
        <w:t>0,995</w:t>
      </w:r>
      <w:r w:rsidR="00254C82" w:rsidRPr="00254C82">
        <w:t xml:space="preserve"> </w:t>
      </w:r>
      <w:r w:rsidR="00254C82">
        <w:t>(S=</w:t>
      </w:r>
      <w:r w:rsidR="00254C82" w:rsidRPr="000163CF">
        <w:t>1</w:t>
      </w:r>
      <w:r w:rsidR="00254C82">
        <w:t>0</w:t>
      </w:r>
      <w:r w:rsidR="00254C82" w:rsidRPr="000163CF">
        <w:t>)</w:t>
      </w:r>
    </w:p>
    <w:p w14:paraId="37EA3DCE" w14:textId="36BA6F3A" w:rsidR="000163CF" w:rsidRDefault="000163CF" w:rsidP="000163CF">
      <w:pPr>
        <w:ind w:firstLine="0"/>
        <w:jc w:val="center"/>
      </w:pPr>
      <w:r w:rsidRPr="000163CF">
        <w:drawing>
          <wp:inline distT="0" distB="0" distL="0" distR="0" wp14:anchorId="2949DEBC" wp14:editId="52B7BE26">
            <wp:extent cx="3600000" cy="2869200"/>
            <wp:effectExtent l="0" t="0" r="63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E63F" w14:textId="54DA0E65" w:rsidR="000163CF" w:rsidRPr="000163CF" w:rsidRDefault="000163CF" w:rsidP="000163CF">
      <w:pPr>
        <w:ind w:firstLine="0"/>
        <w:jc w:val="center"/>
      </w:pPr>
      <w:r>
        <w:t>Результаты классификации тестирующего множества,</w:t>
      </w:r>
      <w:r w:rsidRPr="000163CF">
        <w:t xml:space="preserve"> </w:t>
      </w:r>
      <w:r w:rsidR="00254C82">
        <w:br/>
      </w:r>
      <w:r>
        <w:t>вероятность правильной классификации</w:t>
      </w:r>
      <w:r w:rsidR="00254C82" w:rsidRPr="00254C82">
        <w:t xml:space="preserve"> </w:t>
      </w:r>
      <w:r w:rsidRPr="000163CF">
        <w:t>0,995</w:t>
      </w:r>
      <w:r w:rsidR="00254C82" w:rsidRPr="00254C82">
        <w:t xml:space="preserve"> </w:t>
      </w:r>
      <w:r w:rsidR="00254C82">
        <w:t>(S=</w:t>
      </w:r>
      <w:r w:rsidR="00254C82" w:rsidRPr="000163CF">
        <w:t>2</w:t>
      </w:r>
      <w:r w:rsidR="00254C82">
        <w:t>0</w:t>
      </w:r>
      <w:r w:rsidR="00254C82" w:rsidRPr="000163CF">
        <w:t>)</w:t>
      </w:r>
    </w:p>
    <w:p w14:paraId="26DBE85A" w14:textId="7540276C" w:rsidR="000163CF" w:rsidRDefault="000163CF" w:rsidP="000163CF">
      <w:pPr>
        <w:ind w:firstLine="0"/>
        <w:jc w:val="center"/>
      </w:pPr>
      <w:r w:rsidRPr="000163CF">
        <w:lastRenderedPageBreak/>
        <w:drawing>
          <wp:inline distT="0" distB="0" distL="0" distR="0" wp14:anchorId="39355DF6" wp14:editId="6E0695D6">
            <wp:extent cx="3600000" cy="286920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7972" w14:textId="20595240" w:rsidR="000163CF" w:rsidRPr="000163CF" w:rsidRDefault="000163CF" w:rsidP="000163CF">
      <w:pPr>
        <w:ind w:firstLine="0"/>
        <w:jc w:val="center"/>
      </w:pPr>
      <w:r>
        <w:t>Результаты классификации тестирующего множества,</w:t>
      </w:r>
      <w:r w:rsidRPr="000163CF">
        <w:t xml:space="preserve"> </w:t>
      </w:r>
      <w:r w:rsidR="00254C82">
        <w:br/>
      </w:r>
      <w:r>
        <w:t>вероятность правильной классификации</w:t>
      </w:r>
      <w:r w:rsidR="00254C82" w:rsidRPr="00254C82">
        <w:t xml:space="preserve"> </w:t>
      </w:r>
      <w:r w:rsidRPr="000163CF">
        <w:t>0,995</w:t>
      </w:r>
      <w:r w:rsidR="00254C82" w:rsidRPr="00254C82">
        <w:t xml:space="preserve"> </w:t>
      </w:r>
      <w:r w:rsidR="00254C82">
        <w:t>(S=</w:t>
      </w:r>
      <w:r w:rsidR="00254C82" w:rsidRPr="000163CF">
        <w:t>3</w:t>
      </w:r>
      <w:r w:rsidR="00254C82">
        <w:t>0</w:t>
      </w:r>
      <w:r w:rsidR="00254C82" w:rsidRPr="000163CF">
        <w:t>)</w:t>
      </w:r>
    </w:p>
    <w:p w14:paraId="58F00096" w14:textId="196B526A" w:rsidR="000163CF" w:rsidRDefault="000163CF" w:rsidP="000163CF">
      <w:pPr>
        <w:ind w:firstLine="0"/>
        <w:jc w:val="center"/>
      </w:pPr>
      <w:r w:rsidRPr="000163CF">
        <w:drawing>
          <wp:inline distT="0" distB="0" distL="0" distR="0" wp14:anchorId="45456215" wp14:editId="0DAF3160">
            <wp:extent cx="3600000" cy="2869200"/>
            <wp:effectExtent l="0" t="0" r="63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6C4" w14:textId="608CA34E" w:rsidR="000163CF" w:rsidRPr="00254C82" w:rsidRDefault="000163CF" w:rsidP="000163CF">
      <w:pPr>
        <w:ind w:firstLine="0"/>
        <w:jc w:val="center"/>
      </w:pPr>
      <w:r>
        <w:t>Результаты классификации тестирующего множества,</w:t>
      </w:r>
      <w:r w:rsidRPr="000163CF">
        <w:t xml:space="preserve"> </w:t>
      </w:r>
      <w:r w:rsidR="00254C82">
        <w:br/>
      </w:r>
      <w:r>
        <w:t>вероятность правильной классификации</w:t>
      </w:r>
      <w:r w:rsidR="00254C82" w:rsidRPr="00254C82">
        <w:t xml:space="preserve"> </w:t>
      </w:r>
      <w:r w:rsidRPr="000163CF">
        <w:t>0,99</w:t>
      </w:r>
      <w:r>
        <w:t>2</w:t>
      </w:r>
      <w:r w:rsidRPr="000163CF">
        <w:t>5</w:t>
      </w:r>
      <w:r w:rsidR="00254C82" w:rsidRPr="00254C82">
        <w:t xml:space="preserve"> </w:t>
      </w:r>
      <w:r w:rsidR="00254C82">
        <w:t>(S=</w:t>
      </w:r>
      <w:r w:rsidR="00254C82" w:rsidRPr="000163CF">
        <w:t>4</w:t>
      </w:r>
      <w:r w:rsidR="00254C82">
        <w:t>0</w:t>
      </w:r>
      <w:r w:rsidR="00254C82" w:rsidRPr="000163CF">
        <w:t>)</w:t>
      </w:r>
    </w:p>
    <w:p w14:paraId="4EA531B9" w14:textId="77777777" w:rsidR="00604F53" w:rsidRDefault="00604F53" w:rsidP="00391C90"/>
    <w:p w14:paraId="42677F11" w14:textId="6A81EA73" w:rsidR="00604F53" w:rsidRPr="000163CF" w:rsidRDefault="000163CF" w:rsidP="00391C90">
      <w:pPr>
        <w:rPr>
          <w:lang w:val="en-US"/>
        </w:rPr>
      </w:pPr>
      <w:r>
        <w:t>Вероятности правильной классификации при S</w:t>
      </w:r>
      <w:r w:rsidR="00254C82" w:rsidRPr="00254C82">
        <w:t xml:space="preserve"> </w:t>
      </w:r>
      <w:r>
        <w:t>=</w:t>
      </w:r>
      <w:r w:rsidR="00254C82" w:rsidRPr="00254C82">
        <w:t xml:space="preserve"> </w:t>
      </w:r>
      <w:r>
        <w:t>[10,</w:t>
      </w:r>
      <w:r w:rsidR="00254C82" w:rsidRPr="00254C82">
        <w:t xml:space="preserve"> </w:t>
      </w:r>
      <w:r>
        <w:t>20,</w:t>
      </w:r>
      <w:r w:rsidR="00254C82" w:rsidRPr="00254C82">
        <w:t xml:space="preserve"> </w:t>
      </w:r>
      <w:r>
        <w:t>30,</w:t>
      </w:r>
      <w:r w:rsidR="00254C82" w:rsidRPr="00254C82">
        <w:t xml:space="preserve"> </w:t>
      </w:r>
      <w:r>
        <w:t>40] для примера были соответственно равны 0.995, 0.</w:t>
      </w:r>
      <w:r w:rsidRPr="000163CF">
        <w:t xml:space="preserve"> </w:t>
      </w:r>
      <w:r>
        <w:t xml:space="preserve">995, </w:t>
      </w:r>
      <w:r>
        <w:t>0</w:t>
      </w:r>
      <w:r>
        <w:t>.</w:t>
      </w:r>
      <w:r w:rsidRPr="000163CF">
        <w:t xml:space="preserve"> </w:t>
      </w:r>
      <w:r>
        <w:t xml:space="preserve">995, </w:t>
      </w:r>
      <w:r w:rsidRPr="000163CF">
        <w:t>0,99</w:t>
      </w:r>
      <w:r>
        <w:t>2</w:t>
      </w:r>
      <w:r w:rsidRPr="000163CF">
        <w:t>5</w:t>
      </w:r>
      <w:r>
        <w:t>. Это намного лучше по сравнению с результатами обучения на основе алгоритма BP_gd, полученными в предыдущей лабораторной работе.</w:t>
      </w:r>
      <w:r>
        <w:t xml:space="preserve"> Кроме того, </w:t>
      </w:r>
      <w:r>
        <w:rPr>
          <w:lang w:val="en-US"/>
        </w:rPr>
        <w:t>LM</w:t>
      </w:r>
      <w:r>
        <w:t>-алгоритму требуется гораздо меньшее число итераций.</w:t>
      </w:r>
    </w:p>
    <w:p w14:paraId="09C130F5" w14:textId="537FEC9D" w:rsidR="00391C90" w:rsidRDefault="00391C90" w:rsidP="00391C90"/>
    <w:p w14:paraId="5FE82778" w14:textId="112EE62D" w:rsidR="00391C90" w:rsidRDefault="00391C90" w:rsidP="00391C90">
      <w:r>
        <w:lastRenderedPageBreak/>
        <w:t>Выполн</w:t>
      </w:r>
      <w:r w:rsidR="009965CB">
        <w:t>ено</w:t>
      </w:r>
      <w:r>
        <w:t xml:space="preserve"> сравнительное исследование MLP, обученного на основе алгоритмов BP_gdx и BP_lm, при решении задачи аппроксимации функции 2-х</w:t>
      </w:r>
      <w:r>
        <w:t xml:space="preserve"> </w:t>
      </w:r>
      <w:r>
        <w:t>переменных z=f(x,y). Для этого по аналогии с заданием п.3.3 лабораторной</w:t>
      </w:r>
      <w:r>
        <w:t xml:space="preserve"> </w:t>
      </w:r>
      <w:r>
        <w:t>работы №5 выполн</w:t>
      </w:r>
      <w:r w:rsidR="009965CB">
        <w:t>ено</w:t>
      </w:r>
      <w:r>
        <w:t xml:space="preserve"> следующее:</w:t>
      </w:r>
    </w:p>
    <w:p w14:paraId="42B3AE8B" w14:textId="17C38AB3" w:rsidR="00391C90" w:rsidRDefault="009965CB" w:rsidP="00391C90">
      <w:r>
        <w:t>С</w:t>
      </w:r>
      <w:r w:rsidR="00391C90">
        <w:t>формирова</w:t>
      </w:r>
      <w:r>
        <w:t>ны</w:t>
      </w:r>
      <w:r w:rsidR="00391C90">
        <w:t xml:space="preserve"> подмножества обучающих и тестовых данных. Для этого</w:t>
      </w:r>
      <w:r w:rsidR="00391C90">
        <w:t xml:space="preserve"> </w:t>
      </w:r>
      <w:r w:rsidR="00391C90">
        <w:t xml:space="preserve">на плоскости (x,y) </w:t>
      </w:r>
      <w:r>
        <w:t>выбра</w:t>
      </w:r>
      <w:r>
        <w:t xml:space="preserve">ны </w:t>
      </w:r>
      <w:r w:rsidR="00391C90">
        <w:t xml:space="preserve">300 случайных точек и в этих точках </w:t>
      </w:r>
      <w:r>
        <w:t>определ</w:t>
      </w:r>
      <w:r>
        <w:t>ены</w:t>
      </w:r>
      <w:r>
        <w:t xml:space="preserve"> </w:t>
      </w:r>
      <w:r w:rsidR="00391C90">
        <w:t>значение функции z=f(x,y). В качестве входного вектора использова</w:t>
      </w:r>
      <w:r>
        <w:t>н</w:t>
      </w:r>
      <w:r w:rsidR="00391C90">
        <w:t xml:space="preserve"> </w:t>
      </w:r>
      <w:r w:rsidR="00391C90">
        <w:t>вектор p=[x;y], в качестве целевого значения – t=z. Полученные данные</w:t>
      </w:r>
      <w:r w:rsidR="00391C90">
        <w:t xml:space="preserve"> </w:t>
      </w:r>
      <w:r w:rsidR="00391C90">
        <w:t>раздел</w:t>
      </w:r>
      <w:r>
        <w:t>ены</w:t>
      </w:r>
      <w:r w:rsidR="00391C90">
        <w:t xml:space="preserve"> на 2 подмножества: обучающее (80%) и тестовое (20%).</w:t>
      </w:r>
    </w:p>
    <w:p w14:paraId="6FE2B0FB" w14:textId="73243E4A" w:rsidR="00391C90" w:rsidRDefault="00391C90" w:rsidP="00391C90">
      <w:r>
        <w:t>Разработа</w:t>
      </w:r>
      <w:r w:rsidR="009965CB">
        <w:t>на</w:t>
      </w:r>
      <w:r>
        <w:t xml:space="preserve"> программ</w:t>
      </w:r>
      <w:r w:rsidR="009965CB">
        <w:t>а</w:t>
      </w:r>
      <w:r>
        <w:t xml:space="preserve"> обучения многослойного персептрона с архитектурой R-S-1</w:t>
      </w:r>
      <w:r w:rsidR="009965CB">
        <w:t xml:space="preserve"> </w:t>
      </w:r>
      <w:r>
        <w:t>для аппроксимации функции z=f(x,y), в качестве активационн</w:t>
      </w:r>
      <w:r w:rsidR="009965CB">
        <w:t>ой</w:t>
      </w:r>
      <w:r>
        <w:t xml:space="preserve"> функци</w:t>
      </w:r>
      <w:r w:rsidR="009965CB">
        <w:t>и</w:t>
      </w:r>
      <w:r>
        <w:t xml:space="preserve"> скрытого слоя использова</w:t>
      </w:r>
      <w:r w:rsidR="009965CB">
        <w:t>на</w:t>
      </w:r>
      <w:r>
        <w:t xml:space="preserve"> функци</w:t>
      </w:r>
      <w:r w:rsidR="009965CB">
        <w:t>я</w:t>
      </w:r>
      <w:r>
        <w:t xml:space="preserve"> ann_tansig_active, а в качестве активационной функции выходного слоя --</w:t>
      </w:r>
      <w:r>
        <w:t xml:space="preserve"> </w:t>
      </w:r>
      <w:r>
        <w:t>ann_purelin_active, обучение персептрона выполн</w:t>
      </w:r>
      <w:r w:rsidR="009965CB">
        <w:t>яется</w:t>
      </w:r>
      <w:r>
        <w:t xml:space="preserve"> с использованием</w:t>
      </w:r>
      <w:r>
        <w:t xml:space="preserve"> </w:t>
      </w:r>
      <w:r>
        <w:t>функции ann_FFBP_gdx и ann_FFBP_lm</w:t>
      </w:r>
      <w:r w:rsidR="009965CB">
        <w:t>.</w:t>
      </w:r>
    </w:p>
    <w:p w14:paraId="6BA94FF0" w14:textId="77777777" w:rsidR="009965CB" w:rsidRDefault="00391C90" w:rsidP="00391C90">
      <w:r>
        <w:t>Выполн</w:t>
      </w:r>
      <w:r w:rsidR="009965CB">
        <w:t>ено</w:t>
      </w:r>
      <w:r>
        <w:t xml:space="preserve"> обучение MLP (при квазиоптимальном S, itermax=100) c помощью функций ann_FFBP_gdх и ann_FFBP_lm, постро</w:t>
      </w:r>
      <w:r w:rsidR="009965CB">
        <w:t>ены</w:t>
      </w:r>
      <w:r>
        <w:t xml:space="preserve"> кривые обучения</w:t>
      </w:r>
      <w:r w:rsidR="009965CB">
        <w:t>.</w:t>
      </w:r>
      <w:r w:rsidR="009965CB" w:rsidRPr="009965CB">
        <w:t xml:space="preserve"> </w:t>
      </w:r>
    </w:p>
    <w:p w14:paraId="37F9F9B3" w14:textId="2091F781" w:rsidR="009965CB" w:rsidRPr="009E4971" w:rsidRDefault="009E4971" w:rsidP="00391C90">
      <w:pPr>
        <w:rPr>
          <w:lang w:val="en-US"/>
        </w:rPr>
      </w:pPr>
      <w:r w:rsidRPr="009E4971">
        <w:rPr>
          <w:lang w:val="en-US"/>
        </w:rPr>
        <w:drawing>
          <wp:inline distT="0" distB="0" distL="0" distR="0" wp14:anchorId="1AD0C7EA" wp14:editId="6AEE480F">
            <wp:extent cx="5076825" cy="363436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8665" cy="363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059" w14:textId="5CE9390D" w:rsidR="009965CB" w:rsidRDefault="009E4971" w:rsidP="00391C90">
      <w:r>
        <w:lastRenderedPageBreak/>
        <w:t xml:space="preserve">Как следует из рисунка, алгоритм BP_lm завершил обучение за </w:t>
      </w:r>
      <w:r w:rsidRPr="009E4971">
        <w:t>15</w:t>
      </w:r>
      <w:r>
        <w:t xml:space="preserve"> эпох. При этом обучение завершилось в результате достижения минимального значения СКО mse_min=1e-5.</w:t>
      </w:r>
    </w:p>
    <w:p w14:paraId="1551317F" w14:textId="77777777" w:rsidR="004B380E" w:rsidRDefault="00391C90" w:rsidP="00391C90">
      <w:r>
        <w:t>Используя тестовое подмножество данных, выполн</w:t>
      </w:r>
      <w:r w:rsidR="004B380E">
        <w:t>ено</w:t>
      </w:r>
      <w:r>
        <w:t xml:space="preserve"> моделирование 2-х вариантов MLP, обученных с помощью 2-х разных функций, указанных</w:t>
      </w:r>
      <w:r>
        <w:t xml:space="preserve"> </w:t>
      </w:r>
      <w:r>
        <w:t>выше. Постро</w:t>
      </w:r>
      <w:r w:rsidR="004B380E">
        <w:t>ены</w:t>
      </w:r>
      <w:r>
        <w:t xml:space="preserve"> сопоставительные графики значений функции z=f(x,y) и</w:t>
      </w:r>
      <w:r>
        <w:t xml:space="preserve"> </w:t>
      </w:r>
      <w:r>
        <w:t>соответствующих значений на выходе MLP, вычисл</w:t>
      </w:r>
      <w:r w:rsidR="004B380E">
        <w:t>ены</w:t>
      </w:r>
      <w:r>
        <w:t xml:space="preserve"> СКО аппроксимации функции на тестовом подмножестве</w:t>
      </w:r>
      <w:r w:rsidR="004B380E">
        <w:t>.</w:t>
      </w:r>
    </w:p>
    <w:p w14:paraId="6998D25A" w14:textId="0F94EBA8" w:rsidR="004B380E" w:rsidRDefault="00875B57" w:rsidP="00875B57">
      <w:pPr>
        <w:ind w:firstLine="0"/>
        <w:jc w:val="center"/>
      </w:pPr>
      <w:r w:rsidRPr="00875B57">
        <w:drawing>
          <wp:inline distT="0" distB="0" distL="0" distR="0" wp14:anchorId="5F215516" wp14:editId="7824214E">
            <wp:extent cx="5591175" cy="2240056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028" cy="224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BCF8" w14:textId="5AB440B9" w:rsidR="004B380E" w:rsidRDefault="004B380E" w:rsidP="00391C90"/>
    <w:p w14:paraId="401BE34B" w14:textId="475CE8AF" w:rsidR="00AA6ED9" w:rsidRDefault="004A4441" w:rsidP="00AA6ED9">
      <w:r>
        <w:t xml:space="preserve">Из рисунка следует, что алгоритм BP_gdх характеризуется бȯльшими значениями CКО, чем BP_lm при обучении на 100 эпохах. В частности, для рассматриваемого примера указанные ошибки на тестовом подмножестве данных равны: для BP_gdх – </w:t>
      </w:r>
      <w:r w:rsidRPr="004A4441">
        <w:t>0.065407</w:t>
      </w:r>
      <w:r>
        <w:t xml:space="preserve">, для BP_lm – </w:t>
      </w:r>
      <w:r w:rsidRPr="004A4441">
        <w:t>0.000017</w:t>
      </w:r>
      <w:r>
        <w:t>.</w:t>
      </w:r>
    </w:p>
    <w:p w14:paraId="08EB8CAA" w14:textId="77777777" w:rsidR="00AA6ED9" w:rsidRDefault="00AA6ED9" w:rsidP="00AA6ED9"/>
    <w:p w14:paraId="4F80161F" w14:textId="77777777" w:rsidR="00AA6ED9" w:rsidRPr="008D1272" w:rsidRDefault="00AA6ED9" w:rsidP="00AA6ED9"/>
    <w:p w14:paraId="7FDD7E39" w14:textId="77777777" w:rsidR="00AA6ED9" w:rsidRDefault="00AA6ED9" w:rsidP="00AA6ED9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6F403E2D" w14:textId="77777777" w:rsidR="00AA6ED9" w:rsidRDefault="00AA6ED9" w:rsidP="00AA6ED9">
      <w:pPr>
        <w:pStyle w:val="1"/>
      </w:pPr>
      <w:r>
        <w:lastRenderedPageBreak/>
        <w:t>Вывод</w:t>
      </w:r>
    </w:p>
    <w:p w14:paraId="0E9E2CBA" w14:textId="77777777" w:rsidR="00AA6ED9" w:rsidRPr="005C2BBD" w:rsidRDefault="00AA6ED9" w:rsidP="00AA6ED9"/>
    <w:p w14:paraId="65269018" w14:textId="45BF21CA" w:rsidR="00AA6ED9" w:rsidRDefault="00AA6ED9" w:rsidP="00AA6ED9">
      <w:r>
        <w:t xml:space="preserve">Выполняя эту работу, я </w:t>
      </w:r>
      <w:r w:rsidR="0046300F">
        <w:t>у</w:t>
      </w:r>
      <w:r w:rsidR="0046300F">
        <w:t>глуб</w:t>
      </w:r>
      <w:r w:rsidR="0046300F">
        <w:t>ила</w:t>
      </w:r>
      <w:r w:rsidR="0046300F">
        <w:t xml:space="preserve"> теоретически</w:t>
      </w:r>
      <w:r w:rsidR="0046300F">
        <w:t>е</w:t>
      </w:r>
      <w:r w:rsidR="0046300F">
        <w:t xml:space="preserve"> знани</w:t>
      </w:r>
      <w:r w:rsidR="0046300F">
        <w:t>я</w:t>
      </w:r>
      <w:r w:rsidR="0046300F">
        <w:t xml:space="preserve"> в области алгоритмов обучения многослойных нейронных сетей прямого распространения, исследова</w:t>
      </w:r>
      <w:r w:rsidR="0046300F">
        <w:t>ла</w:t>
      </w:r>
      <w:r w:rsidR="0046300F">
        <w:t xml:space="preserve"> свойств</w:t>
      </w:r>
      <w:r w:rsidR="0046300F">
        <w:t>а</w:t>
      </w:r>
      <w:r w:rsidR="0046300F">
        <w:t xml:space="preserve"> алгоритмов обучения второго порядка, приобре</w:t>
      </w:r>
      <w:r w:rsidR="0046300F">
        <w:t>ла</w:t>
      </w:r>
      <w:r w:rsidR="0046300F">
        <w:t xml:space="preserve"> практически</w:t>
      </w:r>
      <w:r w:rsidR="0046300F">
        <w:t>е</w:t>
      </w:r>
      <w:r w:rsidR="0046300F">
        <w:t xml:space="preserve"> навык</w:t>
      </w:r>
      <w:r w:rsidR="0046300F">
        <w:t>и</w:t>
      </w:r>
      <w:r w:rsidR="0046300F">
        <w:t xml:space="preserve"> обучения многослойного персептрона при решении задач классификации и аппроксимации функций</w:t>
      </w:r>
      <w:r>
        <w:t>.</w:t>
      </w:r>
    </w:p>
    <w:p w14:paraId="45A22A44" w14:textId="77777777" w:rsidR="008745E2" w:rsidRDefault="00000000"/>
    <w:sectPr w:rsidR="0087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D9"/>
    <w:rsid w:val="000163CF"/>
    <w:rsid w:val="001B20A8"/>
    <w:rsid w:val="00254C82"/>
    <w:rsid w:val="00391C90"/>
    <w:rsid w:val="00392E23"/>
    <w:rsid w:val="0046300F"/>
    <w:rsid w:val="004A4441"/>
    <w:rsid w:val="004B380E"/>
    <w:rsid w:val="00604F53"/>
    <w:rsid w:val="007708CA"/>
    <w:rsid w:val="00875B57"/>
    <w:rsid w:val="009965CB"/>
    <w:rsid w:val="009E4971"/>
    <w:rsid w:val="00AA6ED9"/>
    <w:rsid w:val="00B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4117D"/>
  <w15:chartTrackingRefBased/>
  <w15:docId w15:val="{55C2A544-E242-4D27-8CE9-9B4186E0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ED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6ED9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ED9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AA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8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7</cp:revision>
  <dcterms:created xsi:type="dcterms:W3CDTF">2022-11-09T08:58:00Z</dcterms:created>
  <dcterms:modified xsi:type="dcterms:W3CDTF">2022-11-09T12:42:00Z</dcterms:modified>
</cp:coreProperties>
</file>