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8A29" w14:textId="035CA1C4" w:rsidR="008C798A" w:rsidRDefault="00D77293">
      <w:pPr>
        <w:jc w:val="center"/>
        <w:rPr>
          <w:rFonts w:ascii="Liberation Serif" w:eastAsia="Liberation Serif" w:hAnsi="Liberation Serif" w:cs="Liberation Serif"/>
          <w:sz w:val="40"/>
          <w:szCs w:val="40"/>
        </w:rPr>
      </w:pPr>
      <w:r>
        <w:rPr>
          <w:rFonts w:ascii="Liberation Serif" w:eastAsia="Liberation Serif" w:hAnsi="Liberation Serif" w:cs="Liberation Serif"/>
          <w:b/>
          <w:i/>
          <w:sz w:val="40"/>
          <w:szCs w:val="40"/>
          <w:u w:val="single"/>
        </w:rPr>
        <w:t xml:space="preserve">Axiomes de </w:t>
      </w:r>
      <w:r w:rsidR="00000000" w:rsidRPr="11DEC988">
        <w:rPr>
          <w:rFonts w:ascii="Liberation Serif" w:eastAsia="Liberation Serif" w:hAnsi="Liberation Serif" w:cs="Liberation Serif"/>
          <w:b/>
          <w:i/>
          <w:sz w:val="40"/>
          <w:szCs w:val="40"/>
          <w:u w:val="single"/>
        </w:rPr>
        <w:t>Morville</w:t>
      </w:r>
    </w:p>
    <w:p w14:paraId="71A3F041" w14:textId="7EFD1FA9" w:rsidR="008C798A" w:rsidRDefault="008C798A">
      <w:pPr>
        <w:jc w:val="center"/>
        <w:rPr>
          <w:rFonts w:ascii="Liberation Serif" w:eastAsia="Liberation Serif" w:hAnsi="Liberation Serif" w:cs="Liberation Serif"/>
          <w:b/>
          <w:i/>
          <w:u w:val="single"/>
        </w:rPr>
      </w:pPr>
    </w:p>
    <w:p w14:paraId="3944D1A5" w14:textId="0A0546D5" w:rsidR="008C798A" w:rsidRDefault="00000000" w:rsidP="11DEC988">
      <w:pPr>
        <w:pStyle w:val="Corpsdetexte"/>
        <w:numPr>
          <w:ilvl w:val="0"/>
          <w:numId w:val="1"/>
        </w:numPr>
        <w:tabs>
          <w:tab w:val="clear" w:pos="707"/>
        </w:tabs>
        <w:spacing w:after="158" w:line="259" w:lineRule="auto"/>
        <w:rPr>
          <w:rFonts w:ascii="Liberation Serif" w:eastAsia="Liberation Serif" w:hAnsi="Liberation Serif" w:cs="Liberation Serif"/>
          <w:sz w:val="26"/>
          <w:szCs w:val="26"/>
        </w:rPr>
      </w:pPr>
      <w:r w:rsidRPr="11DEC988">
        <w:rPr>
          <w:rStyle w:val="StrongEmphasis"/>
          <w:rFonts w:ascii="Liberation Serif" w:eastAsia="Liberation Serif" w:hAnsi="Liberation Serif" w:cs="Liberation Serif"/>
          <w:sz w:val="26"/>
          <w:szCs w:val="26"/>
        </w:rPr>
        <w:t xml:space="preserve">Utile 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: Vinci Store sera un outil utile qui </w:t>
      </w:r>
      <w:r w:rsidR="5DD8CCB3" w:rsidRPr="7DEC1EBB">
        <w:rPr>
          <w:rFonts w:ascii="Liberation Serif" w:eastAsia="Liberation Serif" w:hAnsi="Liberation Serif" w:cs="Liberation Serif"/>
          <w:sz w:val="26"/>
          <w:szCs w:val="26"/>
        </w:rPr>
        <w:t>permet</w:t>
      </w:r>
      <w:r w:rsidR="1C621237" w:rsidRPr="7DEC1EBB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  <w:r w:rsidR="1C621237" w:rsidRPr="39F50E19">
        <w:rPr>
          <w:rFonts w:ascii="Liberation Serif" w:eastAsia="Liberation Serif" w:hAnsi="Liberation Serif" w:cs="Liberation Serif"/>
          <w:sz w:val="26"/>
          <w:szCs w:val="26"/>
        </w:rPr>
        <w:t>à</w:t>
      </w:r>
      <w:r w:rsidR="1C621237" w:rsidRPr="44904ACA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  <w:r w:rsidR="5DD8CCB3" w:rsidRPr="7DEC1EBB">
        <w:rPr>
          <w:rFonts w:ascii="Liberation Serif" w:eastAsia="Liberation Serif" w:hAnsi="Liberation Serif" w:cs="Liberation Serif"/>
          <w:sz w:val="26"/>
          <w:szCs w:val="26"/>
        </w:rPr>
        <w:t>nos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 utilisateurs de vendre et d'acheter des produits</w:t>
      </w:r>
      <w:r w:rsidR="00EF0366">
        <w:rPr>
          <w:rFonts w:ascii="Liberation Serif" w:eastAsia="Liberation Serif" w:hAnsi="Liberation Serif" w:cs="Liberation Serif"/>
          <w:sz w:val="26"/>
          <w:szCs w:val="26"/>
        </w:rPr>
        <w:t>.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</w:p>
    <w:p w14:paraId="202B6D4D" w14:textId="77777777" w:rsidR="008C798A" w:rsidRDefault="008C798A">
      <w:pPr>
        <w:pStyle w:val="Corpsdetexte"/>
        <w:spacing w:after="158" w:line="259" w:lineRule="auto"/>
        <w:ind w:left="720"/>
        <w:rPr>
          <w:rFonts w:ascii="Liberation Serif" w:eastAsia="Liberation Serif" w:hAnsi="Liberation Serif" w:cs="Liberation Serif"/>
          <w:sz w:val="26"/>
          <w:szCs w:val="26"/>
        </w:rPr>
      </w:pPr>
    </w:p>
    <w:p w14:paraId="3D0CEBF4" w14:textId="2B2C79DD" w:rsidR="008C798A" w:rsidRDefault="00000000" w:rsidP="11DEC988">
      <w:pPr>
        <w:pStyle w:val="Corpsdetexte"/>
        <w:numPr>
          <w:ilvl w:val="0"/>
          <w:numId w:val="2"/>
        </w:numPr>
        <w:tabs>
          <w:tab w:val="clear" w:pos="707"/>
        </w:tabs>
        <w:spacing w:after="158" w:line="259" w:lineRule="auto"/>
        <w:rPr>
          <w:rFonts w:ascii="Liberation Serif" w:eastAsia="Liberation Serif" w:hAnsi="Liberation Serif" w:cs="Liberation Serif"/>
          <w:sz w:val="26"/>
          <w:szCs w:val="26"/>
        </w:rPr>
      </w:pPr>
      <w:r w:rsidRPr="11DEC988">
        <w:rPr>
          <w:rStyle w:val="StrongEmphasis"/>
          <w:rFonts w:ascii="Liberation Serif" w:eastAsia="Liberation Serif" w:hAnsi="Liberation Serif" w:cs="Liberation Serif"/>
          <w:sz w:val="26"/>
          <w:szCs w:val="26"/>
        </w:rPr>
        <w:t xml:space="preserve">Désirable 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: Vinci </w:t>
      </w:r>
      <w:r w:rsidR="004F2AF8">
        <w:rPr>
          <w:rFonts w:ascii="Liberation Serif" w:eastAsia="Liberation Serif" w:hAnsi="Liberation Serif" w:cs="Liberation Serif"/>
          <w:sz w:val="26"/>
          <w:szCs w:val="26"/>
        </w:rPr>
        <w:t>S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>tore sera désirable. Les sites d'e-commerce ont pour particularités d’être pénibles à utiliser. Nous miserons sur la simplicité de nos interfaces et sur la facilité des transactions entre acheteurs et vendeurs.</w:t>
      </w:r>
    </w:p>
    <w:p w14:paraId="33C4C655" w14:textId="77777777" w:rsidR="008C798A" w:rsidRDefault="008C798A">
      <w:pPr>
        <w:pStyle w:val="Corpsdetexte"/>
        <w:spacing w:after="158" w:line="259" w:lineRule="auto"/>
        <w:rPr>
          <w:rFonts w:ascii="Liberation Serif" w:eastAsia="Liberation Serif" w:hAnsi="Liberation Serif" w:cs="Liberation Serif"/>
          <w:sz w:val="26"/>
          <w:szCs w:val="26"/>
        </w:rPr>
      </w:pPr>
    </w:p>
    <w:p w14:paraId="1EF98ACA" w14:textId="688247E9" w:rsidR="008C798A" w:rsidRDefault="00000000" w:rsidP="05A5F709">
      <w:pPr>
        <w:pStyle w:val="Corpsdetexte"/>
        <w:numPr>
          <w:ilvl w:val="0"/>
          <w:numId w:val="3"/>
        </w:numPr>
        <w:tabs>
          <w:tab w:val="clear" w:pos="707"/>
        </w:tabs>
        <w:spacing w:after="158" w:line="259" w:lineRule="auto"/>
        <w:rPr>
          <w:rFonts w:ascii="Liberation Serif" w:eastAsia="Liberation Serif" w:hAnsi="Liberation Serif" w:cs="Liberation Serif"/>
          <w:sz w:val="26"/>
          <w:szCs w:val="26"/>
        </w:rPr>
      </w:pPr>
      <w:r w:rsidRPr="11DEC988">
        <w:rPr>
          <w:rStyle w:val="StrongEmphasis"/>
          <w:rFonts w:ascii="Liberation Serif" w:eastAsia="Liberation Serif" w:hAnsi="Liberation Serif" w:cs="Liberation Serif"/>
          <w:sz w:val="26"/>
          <w:szCs w:val="26"/>
        </w:rPr>
        <w:t xml:space="preserve">Trouvable : 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Vinci </w:t>
      </w:r>
      <w:r w:rsidR="004F2AF8">
        <w:rPr>
          <w:rFonts w:ascii="Liberation Serif" w:eastAsia="Liberation Serif" w:hAnsi="Liberation Serif" w:cs="Liberation Serif"/>
          <w:sz w:val="26"/>
          <w:szCs w:val="26"/>
        </w:rPr>
        <w:t>S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tore sera trouvable. </w:t>
      </w:r>
      <w:r w:rsidR="5DD8CCB3" w:rsidRPr="533D9002">
        <w:rPr>
          <w:rFonts w:ascii="Liberation Serif" w:eastAsia="Liberation Serif" w:hAnsi="Liberation Serif" w:cs="Liberation Serif"/>
          <w:sz w:val="26"/>
          <w:szCs w:val="26"/>
        </w:rPr>
        <w:t>Grâce</w:t>
      </w:r>
      <w:r w:rsidR="2452E4AD" w:rsidRPr="533D9002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  <w:r w:rsidR="25B58FCB" w:rsidRPr="39F50E19">
        <w:rPr>
          <w:rFonts w:ascii="Liberation Serif" w:eastAsia="Liberation Serif" w:hAnsi="Liberation Serif" w:cs="Liberation Serif"/>
          <w:sz w:val="26"/>
          <w:szCs w:val="26"/>
        </w:rPr>
        <w:t>à</w:t>
      </w:r>
      <w:r w:rsidR="172A1214" w:rsidRPr="14D0DBE3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  <w:r w:rsidR="007B7AD4" w:rsidRPr="14D0DBE3">
        <w:rPr>
          <w:rFonts w:ascii="Liberation Serif" w:eastAsia="Liberation Serif" w:hAnsi="Liberation Serif" w:cs="Liberation Serif"/>
          <w:sz w:val="26"/>
          <w:szCs w:val="26"/>
        </w:rPr>
        <w:t>son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 nom unique et </w:t>
      </w:r>
      <w:r w:rsidR="00A15B73" w:rsidRPr="11DEC988">
        <w:rPr>
          <w:rFonts w:ascii="Liberation Serif" w:eastAsia="Liberation Serif" w:hAnsi="Liberation Serif" w:cs="Liberation Serif"/>
          <w:sz w:val="26"/>
          <w:szCs w:val="26"/>
        </w:rPr>
        <w:t>a</w:t>
      </w:r>
      <w:r w:rsidR="006B1E01" w:rsidRPr="11DEC988">
        <w:rPr>
          <w:rFonts w:ascii="Liberation Serif" w:eastAsia="Liberation Serif" w:hAnsi="Liberation Serif" w:cs="Liberation Serif"/>
          <w:sz w:val="26"/>
          <w:szCs w:val="26"/>
        </w:rPr>
        <w:t>ux connaissances</w:t>
      </w:r>
      <w:r w:rsidR="00823B1F"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  <w:r w:rsidR="001135D6" w:rsidRPr="11DEC988">
        <w:rPr>
          <w:rFonts w:ascii="Liberation Serif" w:eastAsia="Liberation Serif" w:hAnsi="Liberation Serif" w:cs="Liberation Serif"/>
          <w:sz w:val="26"/>
          <w:szCs w:val="26"/>
        </w:rPr>
        <w:t>techniques</w:t>
      </w:r>
      <w:r w:rsidR="00BD038B"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 de l’équipe sur le 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Google PageRank, lorsque vous </w:t>
      </w:r>
      <w:r w:rsidR="006E23D2" w:rsidRPr="11DEC988">
        <w:rPr>
          <w:rFonts w:ascii="Liberation Serif" w:eastAsia="Liberation Serif" w:hAnsi="Liberation Serif" w:cs="Liberation Serif"/>
          <w:sz w:val="26"/>
          <w:szCs w:val="26"/>
        </w:rPr>
        <w:t>effectuerez une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 recherche</w:t>
      </w:r>
      <w:r w:rsidR="47F7E63B" w:rsidRPr="562FA25D">
        <w:rPr>
          <w:rFonts w:ascii="Liberation Serif" w:eastAsia="Liberation Serif" w:hAnsi="Liberation Serif" w:cs="Liberation Serif"/>
          <w:sz w:val="26"/>
          <w:szCs w:val="26"/>
        </w:rPr>
        <w:t>,</w:t>
      </w:r>
      <w:r w:rsidR="47F7E63B" w:rsidRPr="32989567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Vinci Store sera </w:t>
      </w:r>
      <w:r w:rsidR="00BD038B" w:rsidRPr="11DEC988">
        <w:rPr>
          <w:rFonts w:ascii="Liberation Serif" w:eastAsia="Liberation Serif" w:hAnsi="Liberation Serif" w:cs="Liberation Serif"/>
          <w:sz w:val="26"/>
          <w:szCs w:val="26"/>
        </w:rPr>
        <w:t>en prem</w:t>
      </w:r>
      <w:r w:rsidR="002B74A0" w:rsidRPr="11DEC988">
        <w:rPr>
          <w:rFonts w:ascii="Liberation Serif" w:eastAsia="Liberation Serif" w:hAnsi="Liberation Serif" w:cs="Liberation Serif"/>
          <w:sz w:val="26"/>
          <w:szCs w:val="26"/>
        </w:rPr>
        <w:t>ière ligne, prêt à vous accueillir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>.</w:t>
      </w:r>
    </w:p>
    <w:p w14:paraId="664E2E0A" w14:textId="15D53DAB" w:rsidR="008C798A" w:rsidRDefault="008C798A">
      <w:pPr>
        <w:pStyle w:val="Corpsdetexte"/>
        <w:spacing w:after="158" w:line="259" w:lineRule="auto"/>
        <w:ind w:left="720"/>
        <w:rPr>
          <w:rFonts w:ascii="Liberation Serif" w:eastAsia="Liberation Serif" w:hAnsi="Liberation Serif" w:cs="Liberation Serif"/>
          <w:sz w:val="26"/>
          <w:szCs w:val="26"/>
        </w:rPr>
      </w:pPr>
    </w:p>
    <w:p w14:paraId="60491A7C" w14:textId="04174317" w:rsidR="008C798A" w:rsidRDefault="00000000" w:rsidP="11DEC988">
      <w:pPr>
        <w:pStyle w:val="Corpsdetexte"/>
        <w:numPr>
          <w:ilvl w:val="0"/>
          <w:numId w:val="4"/>
        </w:numPr>
        <w:tabs>
          <w:tab w:val="clear" w:pos="707"/>
        </w:tabs>
        <w:spacing w:after="158" w:line="259" w:lineRule="auto"/>
        <w:rPr>
          <w:rFonts w:ascii="Liberation Serif" w:eastAsia="Liberation Serif" w:hAnsi="Liberation Serif" w:cs="Liberation Serif"/>
          <w:sz w:val="26"/>
          <w:szCs w:val="26"/>
        </w:rPr>
      </w:pPr>
      <w:r w:rsidRPr="11DEC988">
        <w:rPr>
          <w:rStyle w:val="StrongEmphasis"/>
          <w:rFonts w:ascii="Liberation Serif" w:eastAsia="Liberation Serif" w:hAnsi="Liberation Serif" w:cs="Liberation Serif"/>
          <w:sz w:val="26"/>
          <w:szCs w:val="26"/>
        </w:rPr>
        <w:t xml:space="preserve">Crédible : 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 xml:space="preserve">Vinci </w:t>
      </w:r>
      <w:r w:rsidR="004F2AF8">
        <w:rPr>
          <w:rFonts w:ascii="Liberation Serif" w:eastAsia="Liberation Serif" w:hAnsi="Liberation Serif" w:cs="Liberation Serif"/>
          <w:sz w:val="26"/>
          <w:szCs w:val="26"/>
        </w:rPr>
        <w:t>S</w:t>
      </w:r>
      <w:r w:rsidRPr="11DEC988">
        <w:rPr>
          <w:rFonts w:ascii="Liberation Serif" w:eastAsia="Liberation Serif" w:hAnsi="Liberation Serif" w:cs="Liberation Serif"/>
          <w:sz w:val="26"/>
          <w:szCs w:val="26"/>
        </w:rPr>
        <w:t>tore sera crédible. Avec le temps, Vinci Store se démarquera et gagnera la confiance de ses utilisateurs grâce à sa simplicité, efficacité et la gestion de tous les frais qui seront réduits au minimum pour proposer un service juste pour vendeurs et acheteurs.</w:t>
      </w:r>
    </w:p>
    <w:p w14:paraId="6F89F39E" w14:textId="329CDABF" w:rsidR="008C798A" w:rsidRDefault="008C798A">
      <w:pPr>
        <w:pStyle w:val="Corpsdetexte"/>
        <w:spacing w:after="158" w:line="259" w:lineRule="auto"/>
        <w:ind w:left="720"/>
        <w:rPr>
          <w:rFonts w:ascii="Liberation Serif" w:eastAsia="Liberation Serif" w:hAnsi="Liberation Serif" w:cs="Liberation Serif"/>
          <w:sz w:val="26"/>
          <w:szCs w:val="26"/>
        </w:rPr>
      </w:pPr>
    </w:p>
    <w:p w14:paraId="06C6FBE3" w14:textId="76FB3546" w:rsidR="008C798A" w:rsidRPr="006E23D2" w:rsidRDefault="00000000" w:rsidP="5B71494B">
      <w:pPr>
        <w:pStyle w:val="Corpsdetexte"/>
        <w:numPr>
          <w:ilvl w:val="0"/>
          <w:numId w:val="5"/>
        </w:numPr>
        <w:tabs>
          <w:tab w:val="clear" w:pos="707"/>
        </w:tabs>
        <w:spacing w:after="158" w:line="259" w:lineRule="auto"/>
        <w:rPr>
          <w:rFonts w:ascii="Liberation Serif" w:eastAsia="Liberation Serif" w:hAnsi="Liberation Serif" w:cs="Liberation Serif"/>
          <w:sz w:val="26"/>
          <w:szCs w:val="26"/>
        </w:rPr>
      </w:pPr>
      <w:r w:rsidRPr="11DEC988">
        <w:rPr>
          <w:rStyle w:val="StrongEmphasis"/>
          <w:rFonts w:ascii="Liberation Serif" w:eastAsia="Liberation Serif" w:hAnsi="Liberation Serif" w:cs="Liberation Serif"/>
          <w:sz w:val="26"/>
          <w:szCs w:val="26"/>
        </w:rPr>
        <w:t xml:space="preserve">Accessible : </w:t>
      </w:r>
      <w:r w:rsidRPr="1A5B3866">
        <w:rPr>
          <w:rFonts w:ascii="Liberation Serif" w:eastAsia="Liberation Serif" w:hAnsi="Liberation Serif" w:cs="Liberation Serif"/>
          <w:sz w:val="26"/>
          <w:szCs w:val="26"/>
        </w:rPr>
        <w:t xml:space="preserve">Vinci </w:t>
      </w:r>
      <w:r w:rsidR="004F2AF8">
        <w:rPr>
          <w:rFonts w:ascii="Liberation Serif" w:eastAsia="Liberation Serif" w:hAnsi="Liberation Serif" w:cs="Liberation Serif"/>
          <w:sz w:val="26"/>
          <w:szCs w:val="26"/>
        </w:rPr>
        <w:t>S</w:t>
      </w:r>
      <w:r w:rsidRPr="1A5B3866">
        <w:rPr>
          <w:rFonts w:ascii="Liberation Serif" w:eastAsia="Liberation Serif" w:hAnsi="Liberation Serif" w:cs="Liberation Serif"/>
          <w:sz w:val="26"/>
          <w:szCs w:val="26"/>
        </w:rPr>
        <w:t xml:space="preserve">tore sera accessible. </w:t>
      </w:r>
      <w:r w:rsidR="1352F93C" w:rsidRPr="1A5B3866">
        <w:rPr>
          <w:rFonts w:ascii="Liberation Serif" w:eastAsia="Liberation Serif" w:hAnsi="Liberation Serif" w:cs="Liberation Serif"/>
          <w:sz w:val="26"/>
          <w:szCs w:val="26"/>
        </w:rPr>
        <w:t xml:space="preserve">Nous </w:t>
      </w:r>
      <w:r w:rsidR="008E0CA0" w:rsidRPr="1A5B3866">
        <w:rPr>
          <w:rFonts w:ascii="Liberation Serif" w:eastAsia="Liberation Serif" w:hAnsi="Liberation Serif" w:cs="Liberation Serif"/>
          <w:sz w:val="26"/>
          <w:szCs w:val="26"/>
        </w:rPr>
        <w:t>garantirons</w:t>
      </w:r>
      <w:r w:rsidR="1352F93C" w:rsidRPr="1A5B3866">
        <w:rPr>
          <w:rFonts w:ascii="Liberation Serif" w:eastAsia="Liberation Serif" w:hAnsi="Liberation Serif" w:cs="Liberation Serif"/>
          <w:sz w:val="26"/>
          <w:szCs w:val="26"/>
        </w:rPr>
        <w:t xml:space="preserve"> une accessibilité web pour tout type d’handicap</w:t>
      </w:r>
      <w:r w:rsidR="25E96DC1" w:rsidRPr="1A5B3866">
        <w:rPr>
          <w:rFonts w:ascii="Liberation Serif" w:eastAsia="Liberation Serif" w:hAnsi="Liberation Serif" w:cs="Liberation Serif"/>
          <w:sz w:val="26"/>
          <w:szCs w:val="26"/>
        </w:rPr>
        <w:t xml:space="preserve"> sur base des recommandations de la WCAG 2.0</w:t>
      </w:r>
      <w:r w:rsidR="25E96DC1" w:rsidRPr="76AF5A2B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 w:rsidR="25E96DC1" w:rsidRPr="594168DA">
        <w:rPr>
          <w:rFonts w:ascii="Liberation Serif" w:eastAsia="Liberation Serif" w:hAnsi="Liberation Serif" w:cs="Liberation Serif"/>
          <w:sz w:val="26"/>
          <w:szCs w:val="26"/>
        </w:rPr>
        <w:t>(Web Content Accessibilité Guidelines 2.0</w:t>
      </w:r>
      <w:r w:rsidR="6F9ED2D6" w:rsidRPr="68991960">
        <w:rPr>
          <w:rFonts w:ascii="Liberation Serif" w:eastAsia="Liberation Serif" w:hAnsi="Liberation Serif" w:cs="Liberation Serif"/>
          <w:sz w:val="26"/>
          <w:szCs w:val="26"/>
        </w:rPr>
        <w:t>)</w:t>
      </w:r>
      <w:r w:rsidR="7776AFD6" w:rsidRPr="68991960">
        <w:rPr>
          <w:rFonts w:ascii="Liberation Serif" w:eastAsia="Liberation Serif" w:hAnsi="Liberation Serif" w:cs="Liberation Serif"/>
          <w:sz w:val="26"/>
          <w:szCs w:val="26"/>
        </w:rPr>
        <w:t>.</w:t>
      </w:r>
    </w:p>
    <w:p w14:paraId="4111226E" w14:textId="27683F28" w:rsidR="006E23D2" w:rsidRPr="006E23D2" w:rsidRDefault="006E23D2" w:rsidP="5E6287C0">
      <w:pPr>
        <w:pStyle w:val="Corpsdetexte"/>
        <w:spacing w:after="158" w:line="259" w:lineRule="auto"/>
        <w:ind w:left="64"/>
        <w:rPr>
          <w:rFonts w:ascii="Liberation Serif" w:eastAsia="Liberation Serif" w:hAnsi="Liberation Serif" w:cs="Liberation Serif"/>
          <w:sz w:val="26"/>
          <w:szCs w:val="26"/>
        </w:rPr>
      </w:pPr>
    </w:p>
    <w:p w14:paraId="04075786" w14:textId="78EF0C26" w:rsidR="006E23D2" w:rsidRDefault="6C2F8888" w:rsidP="05A5F709">
      <w:pPr>
        <w:pStyle w:val="Corpsdetexte"/>
        <w:numPr>
          <w:ilvl w:val="0"/>
          <w:numId w:val="5"/>
        </w:numPr>
        <w:tabs>
          <w:tab w:val="clear" w:pos="707"/>
        </w:tabs>
        <w:spacing w:after="158" w:line="259" w:lineRule="auto"/>
        <w:rPr>
          <w:rFonts w:ascii="Liberation Serif" w:eastAsia="Liberation Serif" w:hAnsi="Liberation Serif" w:cs="Liberation Serif"/>
          <w:b/>
          <w:sz w:val="28"/>
          <w:szCs w:val="28"/>
        </w:rPr>
      </w:pPr>
      <w:r w:rsidRPr="0C8ED188">
        <w:rPr>
          <w:rFonts w:ascii="Liberation Serif" w:eastAsia="Liberation Serif" w:hAnsi="Liberation Serif" w:cs="Liberation Serif"/>
          <w:b/>
          <w:sz w:val="26"/>
          <w:szCs w:val="26"/>
        </w:rPr>
        <w:t>Utilisable</w:t>
      </w:r>
      <w:r w:rsidR="5901AF67" w:rsidRPr="0C8ED188">
        <w:rPr>
          <w:rFonts w:ascii="Liberation Serif" w:eastAsia="Liberation Serif" w:hAnsi="Liberation Serif" w:cs="Liberation Serif"/>
          <w:b/>
          <w:sz w:val="26"/>
          <w:szCs w:val="26"/>
        </w:rPr>
        <w:t> :</w:t>
      </w:r>
      <w:r w:rsidR="004F2AF8"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 </w:t>
      </w:r>
      <w:r w:rsidR="5901AF67" w:rsidRPr="5DA4147C"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 </w:t>
      </w:r>
      <w:r w:rsidR="17C6A058" w:rsidRPr="0C8ED188">
        <w:rPr>
          <w:rFonts w:ascii="Liberation Serif" w:eastAsia="Liberation Serif" w:hAnsi="Liberation Serif" w:cs="Liberation Serif"/>
          <w:sz w:val="26"/>
          <w:szCs w:val="26"/>
        </w:rPr>
        <w:t>Vinci Store sera</w:t>
      </w:r>
      <w:r w:rsidR="004F2AF8" w:rsidRPr="0C8ED188">
        <w:rPr>
          <w:rFonts w:ascii="Liberation Serif" w:eastAsia="Liberation Serif" w:hAnsi="Liberation Serif" w:cs="Liberation Serif"/>
          <w:sz w:val="26"/>
          <w:szCs w:val="26"/>
        </w:rPr>
        <w:t xml:space="preserve"> utilisable.</w:t>
      </w:r>
      <w:r w:rsidR="17C6A058" w:rsidRPr="0C8ED188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  <w:r w:rsidR="004F2AF8" w:rsidRPr="0C8ED188">
        <w:rPr>
          <w:rFonts w:ascii="Liberation Serif" w:eastAsia="Liberation Serif" w:hAnsi="Liberation Serif" w:cs="Liberation Serif"/>
          <w:sz w:val="26"/>
          <w:szCs w:val="26"/>
        </w:rPr>
        <w:t>Nous proposerons</w:t>
      </w:r>
      <w:r w:rsidR="17C6A058" w:rsidRPr="0C8ED188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  <w:r w:rsidR="00D77293" w:rsidRPr="0C8ED188">
        <w:rPr>
          <w:rFonts w:ascii="Liberation Serif" w:eastAsia="Liberation Serif" w:hAnsi="Liberation Serif" w:cs="Liberation Serif"/>
          <w:sz w:val="26"/>
          <w:szCs w:val="26"/>
        </w:rPr>
        <w:t xml:space="preserve">une </w:t>
      </w:r>
      <w:r w:rsidR="5361AE6C" w:rsidRPr="0C8ED188">
        <w:rPr>
          <w:rFonts w:ascii="Liberation Serif" w:eastAsia="Liberation Serif" w:hAnsi="Liberation Serif" w:cs="Liberation Serif"/>
          <w:sz w:val="26"/>
          <w:szCs w:val="26"/>
        </w:rPr>
        <w:t>plateforme</w:t>
      </w:r>
      <w:r w:rsidR="17C6A058" w:rsidRPr="0C8ED188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  <w:r w:rsidR="5361AE6C" w:rsidRPr="0C8ED188">
        <w:rPr>
          <w:rFonts w:ascii="Liberation Serif" w:eastAsia="Liberation Serif" w:hAnsi="Liberation Serif" w:cs="Liberation Serif"/>
          <w:sz w:val="26"/>
          <w:szCs w:val="26"/>
        </w:rPr>
        <w:t>d’e-commerce</w:t>
      </w:r>
      <w:r w:rsidR="17C6A058" w:rsidRPr="0C8ED188">
        <w:rPr>
          <w:rFonts w:ascii="Liberation Serif" w:eastAsia="Liberation Serif" w:hAnsi="Liberation Serif" w:cs="Liberation Serif"/>
          <w:sz w:val="26"/>
          <w:szCs w:val="26"/>
        </w:rPr>
        <w:t xml:space="preserve"> </w:t>
      </w:r>
      <w:r w:rsidR="004F2AF8" w:rsidRPr="0C8ED188">
        <w:rPr>
          <w:rFonts w:ascii="Liberation Serif" w:eastAsia="Liberation Serif" w:hAnsi="Liberation Serif" w:cs="Liberation Serif"/>
          <w:sz w:val="26"/>
          <w:szCs w:val="26"/>
        </w:rPr>
        <w:t>ergonomique</w:t>
      </w:r>
      <w:r w:rsidR="15A72E25" w:rsidRPr="0C8ED188">
        <w:rPr>
          <w:rFonts w:ascii="Liberation Serif" w:eastAsia="Liberation Serif" w:hAnsi="Liberation Serif" w:cs="Liberation Serif"/>
          <w:sz w:val="26"/>
          <w:szCs w:val="26"/>
        </w:rPr>
        <w:t xml:space="preserve"> et</w:t>
      </w:r>
      <w:r w:rsidR="17C6A058" w:rsidRPr="0C8ED188">
        <w:rPr>
          <w:rFonts w:ascii="Liberation Serif" w:eastAsia="Liberation Serif" w:hAnsi="Liberation Serif" w:cs="Liberation Serif"/>
          <w:sz w:val="26"/>
          <w:szCs w:val="26"/>
        </w:rPr>
        <w:t xml:space="preserve"> simple </w:t>
      </w:r>
      <w:r w:rsidR="00CA2D6B" w:rsidRPr="0C8ED188">
        <w:rPr>
          <w:rFonts w:ascii="Liberation Serif" w:eastAsia="Liberation Serif" w:hAnsi="Liberation Serif" w:cs="Liberation Serif"/>
          <w:sz w:val="26"/>
          <w:szCs w:val="26"/>
        </w:rPr>
        <w:t>à</w:t>
      </w:r>
      <w:r w:rsidR="17C6A058" w:rsidRPr="0C8ED188">
        <w:rPr>
          <w:rFonts w:ascii="Liberation Serif" w:eastAsia="Liberation Serif" w:hAnsi="Liberation Serif" w:cs="Liberation Serif"/>
          <w:sz w:val="26"/>
          <w:szCs w:val="26"/>
        </w:rPr>
        <w:t xml:space="preserve"> prendre en main.</w:t>
      </w:r>
      <w:r w:rsidR="17C6A058" w:rsidRPr="0C8ED188">
        <w:rPr>
          <w:rFonts w:ascii="Liberation Serif" w:eastAsia="Liberation Serif" w:hAnsi="Liberation Serif" w:cs="Liberation Serif"/>
          <w:b/>
          <w:sz w:val="26"/>
          <w:szCs w:val="26"/>
        </w:rPr>
        <w:t xml:space="preserve"> </w:t>
      </w:r>
    </w:p>
    <w:p w14:paraId="3BA74A98" w14:textId="3032CBD4" w:rsidR="01B49DC8" w:rsidRDefault="01B49DC8" w:rsidP="01B49DC8">
      <w:pPr>
        <w:pStyle w:val="Corpsdetexte"/>
        <w:spacing w:after="158" w:line="259" w:lineRule="auto"/>
        <w:ind w:left="64"/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</w:p>
    <w:p w14:paraId="39462B44" w14:textId="1DB72E7E" w:rsidR="55F31E63" w:rsidRPr="00EA1933" w:rsidRDefault="5DDE7F9C" w:rsidP="5C2FBC8F">
      <w:pPr>
        <w:pStyle w:val="Corpsdetexte"/>
        <w:numPr>
          <w:ilvl w:val="0"/>
          <w:numId w:val="5"/>
        </w:numPr>
        <w:tabs>
          <w:tab w:val="clear" w:pos="707"/>
        </w:tabs>
        <w:spacing w:after="158" w:line="259" w:lineRule="auto"/>
        <w:rPr>
          <w:rFonts w:ascii="Liberation Serif" w:eastAsia="Liberation Serif" w:hAnsi="Liberation Serif" w:cs="Liberation Serif"/>
          <w:sz w:val="26"/>
          <w:szCs w:val="26"/>
        </w:rPr>
      </w:pPr>
      <w:r w:rsidRPr="00EA1933">
        <w:rPr>
          <w:rFonts w:ascii="Liberation Serif" w:eastAsia="Liberation Serif" w:hAnsi="Liberation Serif" w:cs="Liberation Serif"/>
          <w:b/>
          <w:bCs/>
          <w:sz w:val="26"/>
          <w:szCs w:val="26"/>
        </w:rPr>
        <w:t>Valable :</w:t>
      </w:r>
      <w:r w:rsidR="42146BB9" w:rsidRPr="00EA1933">
        <w:rPr>
          <w:rFonts w:ascii="Liberation Serif" w:eastAsia="Liberation Serif" w:hAnsi="Liberation Serif" w:cs="Liberation Serif"/>
          <w:b/>
          <w:bCs/>
          <w:sz w:val="26"/>
          <w:szCs w:val="26"/>
        </w:rPr>
        <w:t xml:space="preserve"> </w:t>
      </w:r>
      <w:r w:rsidR="004F2AF8" w:rsidRPr="00EA1933">
        <w:rPr>
          <w:rFonts w:ascii="Liberation Serif" w:eastAsia="Liberation Serif" w:hAnsi="Liberation Serif" w:cs="Liberation Serif"/>
          <w:sz w:val="26"/>
          <w:szCs w:val="26"/>
        </w:rPr>
        <w:t xml:space="preserve">Vinci Store sera valable. </w:t>
      </w:r>
      <w:r w:rsidR="2828F2C2" w:rsidRPr="00EA1933">
        <w:rPr>
          <w:rFonts w:ascii="Liberation Serif" w:eastAsia="Liberation Serif" w:hAnsi="Liberation Serif" w:cs="Liberation Serif"/>
          <w:sz w:val="26"/>
          <w:szCs w:val="26"/>
        </w:rPr>
        <w:t>Nous voulons mettre en avant le fait que Vinci Store sera une plateforme équitable pour nos acheteurs et vendeurs</w:t>
      </w:r>
      <w:r w:rsidR="004F2AF8" w:rsidRPr="00EA1933">
        <w:rPr>
          <w:rFonts w:ascii="Liberation Serif" w:eastAsia="Liberation Serif" w:hAnsi="Liberation Serif" w:cs="Liberation Serif"/>
          <w:sz w:val="26"/>
          <w:szCs w:val="26"/>
        </w:rPr>
        <w:t xml:space="preserve"> qui pourront profiter d’une marge bien plus importante sur leurs produits permettant ainsi de revoir ceux-ci à la baisse</w:t>
      </w:r>
      <w:r w:rsidR="2828F2C2" w:rsidRPr="00EA1933">
        <w:rPr>
          <w:rFonts w:ascii="Liberation Serif" w:eastAsia="Liberation Serif" w:hAnsi="Liberation Serif" w:cs="Liberation Serif"/>
          <w:sz w:val="26"/>
          <w:szCs w:val="26"/>
        </w:rPr>
        <w:t xml:space="preserve">. </w:t>
      </w:r>
    </w:p>
    <w:p w14:paraId="630E7F0C" w14:textId="177F59F0" w:rsidR="008C798A" w:rsidRDefault="00E556E5">
      <w:pPr>
        <w:rPr>
          <w:sz w:val="40"/>
          <w:szCs w:val="40"/>
        </w:rPr>
      </w:pPr>
      <w:r>
        <w:rPr>
          <w:rFonts w:ascii="Liberation Serif" w:eastAsia="Liberation Serif" w:hAnsi="Liberation Serif" w:cs="Liberation Serif"/>
          <w:b/>
          <w:i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E9CC3" wp14:editId="31F70345">
                <wp:simplePos x="0" y="0"/>
                <wp:positionH relativeFrom="margin">
                  <wp:align>center</wp:align>
                </wp:positionH>
                <wp:positionV relativeFrom="paragraph">
                  <wp:posOffset>600710</wp:posOffset>
                </wp:positionV>
                <wp:extent cx="4426527" cy="415636"/>
                <wp:effectExtent l="0" t="0" r="12700" b="2286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6527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827D28" w14:textId="20B86340" w:rsidR="00E556E5" w:rsidRPr="00E556E5" w:rsidRDefault="00E556E5" w:rsidP="00E556E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56E5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Maureen Renaux</w:t>
                            </w:r>
                            <w:r w:rsidRPr="00E556E5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>|</w:t>
                            </w:r>
                            <w:r w:rsidRPr="00E556E5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Victor Morabito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556E5">
                              <w:rPr>
                                <w:sz w:val="20"/>
                                <w:szCs w:val="20"/>
                                <w:lang w:val="en-GB"/>
                              </w:rPr>
                              <w:t>|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556E5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 xml:space="preserve">Maxence Van </w:t>
                            </w:r>
                            <w:proofErr w:type="spellStart"/>
                            <w:r w:rsidRPr="00E556E5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Bockstaele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| </w:t>
                            </w:r>
                            <w:r w:rsidRPr="00E556E5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 xml:space="preserve">Mykhailo </w:t>
                            </w:r>
                            <w:proofErr w:type="spellStart"/>
                            <w:r w:rsidRPr="00E556E5">
                              <w:rPr>
                                <w:i/>
                                <w:iCs/>
                                <w:sz w:val="20"/>
                                <w:szCs w:val="20"/>
                                <w:lang w:val="en-GB"/>
                              </w:rPr>
                              <w:t>Kretsu</w:t>
                            </w:r>
                            <w:proofErr w:type="spellEnd"/>
                          </w:p>
                          <w:p w14:paraId="6798F4AB" w14:textId="0A789CD0" w:rsidR="00E556E5" w:rsidRPr="00E556E5" w:rsidRDefault="00E556E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E9CC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47.3pt;width:348.55pt;height:3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" fillcolor="white [3201]" strokecolor="white [3212]" strokeweight=".5pt">
                <v:textbox>
                  <w:txbxContent>
                    <w:p w14:paraId="31827D28" w14:textId="20B86340" w:rsidR="00E556E5" w:rsidRPr="00E556E5" w:rsidRDefault="00E556E5" w:rsidP="00E556E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556E5">
                        <w:rPr>
                          <w:i/>
                          <w:iCs/>
                          <w:sz w:val="20"/>
                          <w:szCs w:val="20"/>
                          <w:lang w:val="en-GB"/>
                        </w:rPr>
                        <w:t>Maureen Renaux</w:t>
                      </w:r>
                      <w:r w:rsidRPr="00E556E5">
                        <w:rPr>
                          <w:sz w:val="20"/>
                          <w:szCs w:val="20"/>
                          <w:lang w:val="en-GB"/>
                        </w:rPr>
                        <w:tab/>
                        <w:t>|</w:t>
                      </w:r>
                      <w:r w:rsidRPr="00E556E5">
                        <w:rPr>
                          <w:i/>
                          <w:iCs/>
                          <w:sz w:val="20"/>
                          <w:szCs w:val="20"/>
                          <w:lang w:val="en-GB"/>
                        </w:rPr>
                        <w:t>Victor Morabito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E556E5">
                        <w:rPr>
                          <w:sz w:val="20"/>
                          <w:szCs w:val="20"/>
                          <w:lang w:val="en-GB"/>
                        </w:rPr>
                        <w:t>|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E556E5">
                        <w:rPr>
                          <w:i/>
                          <w:iCs/>
                          <w:sz w:val="20"/>
                          <w:szCs w:val="20"/>
                          <w:lang w:val="en-GB"/>
                        </w:rPr>
                        <w:t xml:space="preserve">Maxence Van </w:t>
                      </w:r>
                      <w:proofErr w:type="spellStart"/>
                      <w:r w:rsidRPr="00E556E5">
                        <w:rPr>
                          <w:i/>
                          <w:iCs/>
                          <w:sz w:val="20"/>
                          <w:szCs w:val="20"/>
                          <w:lang w:val="en-GB"/>
                        </w:rPr>
                        <w:t>Bockstaele</w:t>
                      </w:r>
                      <w:proofErr w:type="spellEnd"/>
                      <w:r>
                        <w:rPr>
                          <w:i/>
                          <w:iCs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| </w:t>
                      </w:r>
                      <w:r w:rsidRPr="00E556E5">
                        <w:rPr>
                          <w:i/>
                          <w:iCs/>
                          <w:sz w:val="20"/>
                          <w:szCs w:val="20"/>
                          <w:lang w:val="en-GB"/>
                        </w:rPr>
                        <w:t xml:space="preserve">Mykhailo </w:t>
                      </w:r>
                      <w:proofErr w:type="spellStart"/>
                      <w:r w:rsidRPr="00E556E5">
                        <w:rPr>
                          <w:i/>
                          <w:iCs/>
                          <w:sz w:val="20"/>
                          <w:szCs w:val="20"/>
                          <w:lang w:val="en-GB"/>
                        </w:rPr>
                        <w:t>Kretsu</w:t>
                      </w:r>
                      <w:proofErr w:type="spellEnd"/>
                    </w:p>
                    <w:p w14:paraId="6798F4AB" w14:textId="0A789CD0" w:rsidR="00E556E5" w:rsidRPr="00E556E5" w:rsidRDefault="00E556E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C798A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D3B6" w14:textId="77777777" w:rsidR="00BB1F89" w:rsidRDefault="00BB1F89" w:rsidP="00030AFD">
      <w:pPr>
        <w:spacing w:after="0" w:line="240" w:lineRule="auto"/>
      </w:pPr>
      <w:r>
        <w:separator/>
      </w:r>
    </w:p>
  </w:endnote>
  <w:endnote w:type="continuationSeparator" w:id="0">
    <w:p w14:paraId="12E1BF54" w14:textId="77777777" w:rsidR="00BB1F89" w:rsidRDefault="00BB1F89" w:rsidP="00030AFD">
      <w:pPr>
        <w:spacing w:after="0" w:line="240" w:lineRule="auto"/>
      </w:pPr>
      <w:r>
        <w:continuationSeparator/>
      </w:r>
    </w:p>
  </w:endnote>
  <w:endnote w:type="continuationNotice" w:id="1">
    <w:p w14:paraId="328B9D2C" w14:textId="77777777" w:rsidR="00BB1F89" w:rsidRDefault="00BB1F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28AA" w14:textId="77777777" w:rsidR="00BB1F89" w:rsidRDefault="00BB1F89" w:rsidP="00030AFD">
      <w:pPr>
        <w:spacing w:after="0" w:line="240" w:lineRule="auto"/>
      </w:pPr>
      <w:r>
        <w:separator/>
      </w:r>
    </w:p>
  </w:footnote>
  <w:footnote w:type="continuationSeparator" w:id="0">
    <w:p w14:paraId="6262E148" w14:textId="77777777" w:rsidR="00BB1F89" w:rsidRDefault="00BB1F89" w:rsidP="00030AFD">
      <w:pPr>
        <w:spacing w:after="0" w:line="240" w:lineRule="auto"/>
      </w:pPr>
      <w:r>
        <w:continuationSeparator/>
      </w:r>
    </w:p>
  </w:footnote>
  <w:footnote w:type="continuationNotice" w:id="1">
    <w:p w14:paraId="1375EB6A" w14:textId="77777777" w:rsidR="00BB1F89" w:rsidRDefault="00BB1F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4343"/>
    <w:multiLevelType w:val="multilevel"/>
    <w:tmpl w:val="338E48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96A23A0"/>
    <w:multiLevelType w:val="multilevel"/>
    <w:tmpl w:val="F1ACD4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3B6261EA"/>
    <w:multiLevelType w:val="multilevel"/>
    <w:tmpl w:val="377ACF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F106213"/>
    <w:multiLevelType w:val="multilevel"/>
    <w:tmpl w:val="92BA95D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73D753E0"/>
    <w:multiLevelType w:val="multilevel"/>
    <w:tmpl w:val="FAC2A4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7C63816"/>
    <w:multiLevelType w:val="multilevel"/>
    <w:tmpl w:val="D47AC8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1651205803">
    <w:abstractNumId w:val="3"/>
  </w:num>
  <w:num w:numId="2" w16cid:durableId="582909606">
    <w:abstractNumId w:val="4"/>
  </w:num>
  <w:num w:numId="3" w16cid:durableId="1968924889">
    <w:abstractNumId w:val="1"/>
  </w:num>
  <w:num w:numId="4" w16cid:durableId="666204792">
    <w:abstractNumId w:val="0"/>
  </w:num>
  <w:num w:numId="5" w16cid:durableId="993145723">
    <w:abstractNumId w:val="5"/>
  </w:num>
  <w:num w:numId="6" w16cid:durableId="705520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8A"/>
    <w:rsid w:val="00003A34"/>
    <w:rsid w:val="000074B2"/>
    <w:rsid w:val="00013070"/>
    <w:rsid w:val="00030AFD"/>
    <w:rsid w:val="000344B6"/>
    <w:rsid w:val="00044F83"/>
    <w:rsid w:val="00062DCC"/>
    <w:rsid w:val="00070A21"/>
    <w:rsid w:val="000777CB"/>
    <w:rsid w:val="00085DA0"/>
    <w:rsid w:val="00085ED3"/>
    <w:rsid w:val="0008628B"/>
    <w:rsid w:val="000879F6"/>
    <w:rsid w:val="000A5BDD"/>
    <w:rsid w:val="000B12AF"/>
    <w:rsid w:val="000B28BF"/>
    <w:rsid w:val="000C340D"/>
    <w:rsid w:val="000C3C99"/>
    <w:rsid w:val="000D19DE"/>
    <w:rsid w:val="000D3E17"/>
    <w:rsid w:val="000E173F"/>
    <w:rsid w:val="000E2B40"/>
    <w:rsid w:val="000E5BB8"/>
    <w:rsid w:val="000F0C37"/>
    <w:rsid w:val="000F186E"/>
    <w:rsid w:val="000F4DC5"/>
    <w:rsid w:val="000F7E40"/>
    <w:rsid w:val="00100B2A"/>
    <w:rsid w:val="001135D6"/>
    <w:rsid w:val="00125106"/>
    <w:rsid w:val="00126801"/>
    <w:rsid w:val="001377C3"/>
    <w:rsid w:val="001422C7"/>
    <w:rsid w:val="00142ACC"/>
    <w:rsid w:val="001465E2"/>
    <w:rsid w:val="00164BB1"/>
    <w:rsid w:val="0017199A"/>
    <w:rsid w:val="001959E6"/>
    <w:rsid w:val="00197256"/>
    <w:rsid w:val="001B1057"/>
    <w:rsid w:val="001B3632"/>
    <w:rsid w:val="001B39FB"/>
    <w:rsid w:val="001D163C"/>
    <w:rsid w:val="001D66E0"/>
    <w:rsid w:val="001E11F2"/>
    <w:rsid w:val="001F62D0"/>
    <w:rsid w:val="00222C52"/>
    <w:rsid w:val="002234C8"/>
    <w:rsid w:val="002453E0"/>
    <w:rsid w:val="0024657A"/>
    <w:rsid w:val="0025569D"/>
    <w:rsid w:val="00266179"/>
    <w:rsid w:val="002674B3"/>
    <w:rsid w:val="002807D7"/>
    <w:rsid w:val="002827AB"/>
    <w:rsid w:val="002B18AE"/>
    <w:rsid w:val="002B3FD9"/>
    <w:rsid w:val="002B47A2"/>
    <w:rsid w:val="002B74A0"/>
    <w:rsid w:val="002D16A4"/>
    <w:rsid w:val="002D3C44"/>
    <w:rsid w:val="002D6E68"/>
    <w:rsid w:val="002F18D7"/>
    <w:rsid w:val="002F2CA0"/>
    <w:rsid w:val="002F3765"/>
    <w:rsid w:val="002F69BE"/>
    <w:rsid w:val="002F6DB2"/>
    <w:rsid w:val="003026E1"/>
    <w:rsid w:val="003156CB"/>
    <w:rsid w:val="003210C5"/>
    <w:rsid w:val="0032154D"/>
    <w:rsid w:val="003261F2"/>
    <w:rsid w:val="003450EB"/>
    <w:rsid w:val="00346804"/>
    <w:rsid w:val="00352A4C"/>
    <w:rsid w:val="003548AD"/>
    <w:rsid w:val="0035698D"/>
    <w:rsid w:val="00357C97"/>
    <w:rsid w:val="003951D2"/>
    <w:rsid w:val="003A01A2"/>
    <w:rsid w:val="003A31A9"/>
    <w:rsid w:val="003A64D3"/>
    <w:rsid w:val="003B3720"/>
    <w:rsid w:val="003C0DB2"/>
    <w:rsid w:val="003C15BB"/>
    <w:rsid w:val="003D4D64"/>
    <w:rsid w:val="003D701B"/>
    <w:rsid w:val="003F1217"/>
    <w:rsid w:val="00404FE8"/>
    <w:rsid w:val="0041404E"/>
    <w:rsid w:val="004261CA"/>
    <w:rsid w:val="004328B4"/>
    <w:rsid w:val="00433EDD"/>
    <w:rsid w:val="00440788"/>
    <w:rsid w:val="00445F06"/>
    <w:rsid w:val="00447946"/>
    <w:rsid w:val="00450FFB"/>
    <w:rsid w:val="00451ED0"/>
    <w:rsid w:val="0046765F"/>
    <w:rsid w:val="00467B47"/>
    <w:rsid w:val="00471BA6"/>
    <w:rsid w:val="00475C08"/>
    <w:rsid w:val="00475C8E"/>
    <w:rsid w:val="00487120"/>
    <w:rsid w:val="004A257B"/>
    <w:rsid w:val="004B7DB4"/>
    <w:rsid w:val="004C4445"/>
    <w:rsid w:val="004C6B09"/>
    <w:rsid w:val="004D131D"/>
    <w:rsid w:val="004D1901"/>
    <w:rsid w:val="004D58B9"/>
    <w:rsid w:val="004D607B"/>
    <w:rsid w:val="004D7077"/>
    <w:rsid w:val="004F2AF8"/>
    <w:rsid w:val="004F67CF"/>
    <w:rsid w:val="005116CC"/>
    <w:rsid w:val="00515609"/>
    <w:rsid w:val="00515B9A"/>
    <w:rsid w:val="00535187"/>
    <w:rsid w:val="005372BC"/>
    <w:rsid w:val="00540DA9"/>
    <w:rsid w:val="00552548"/>
    <w:rsid w:val="0056563B"/>
    <w:rsid w:val="00576026"/>
    <w:rsid w:val="00582C5E"/>
    <w:rsid w:val="00582E04"/>
    <w:rsid w:val="005855E9"/>
    <w:rsid w:val="00586497"/>
    <w:rsid w:val="00593414"/>
    <w:rsid w:val="00593CB9"/>
    <w:rsid w:val="005946BD"/>
    <w:rsid w:val="00595F27"/>
    <w:rsid w:val="005B55E9"/>
    <w:rsid w:val="005C1699"/>
    <w:rsid w:val="005D0128"/>
    <w:rsid w:val="005D0BB2"/>
    <w:rsid w:val="005D22B5"/>
    <w:rsid w:val="005D6A23"/>
    <w:rsid w:val="005E599C"/>
    <w:rsid w:val="00606B0B"/>
    <w:rsid w:val="00623418"/>
    <w:rsid w:val="00627CD9"/>
    <w:rsid w:val="00633340"/>
    <w:rsid w:val="00635161"/>
    <w:rsid w:val="00636670"/>
    <w:rsid w:val="0065422A"/>
    <w:rsid w:val="00664C34"/>
    <w:rsid w:val="00675AC0"/>
    <w:rsid w:val="00685CB8"/>
    <w:rsid w:val="00687854"/>
    <w:rsid w:val="006879ED"/>
    <w:rsid w:val="006A14EF"/>
    <w:rsid w:val="006A156D"/>
    <w:rsid w:val="006A1BBD"/>
    <w:rsid w:val="006A4B9A"/>
    <w:rsid w:val="006A7EE1"/>
    <w:rsid w:val="006B087F"/>
    <w:rsid w:val="006B1E01"/>
    <w:rsid w:val="006B7A2F"/>
    <w:rsid w:val="006C7919"/>
    <w:rsid w:val="006E23D2"/>
    <w:rsid w:val="006E3059"/>
    <w:rsid w:val="007038B5"/>
    <w:rsid w:val="00710549"/>
    <w:rsid w:val="00716660"/>
    <w:rsid w:val="007175DC"/>
    <w:rsid w:val="007237C7"/>
    <w:rsid w:val="00727992"/>
    <w:rsid w:val="00732A90"/>
    <w:rsid w:val="007542B8"/>
    <w:rsid w:val="00756074"/>
    <w:rsid w:val="007600BC"/>
    <w:rsid w:val="007607D2"/>
    <w:rsid w:val="00760C8A"/>
    <w:rsid w:val="00761BEF"/>
    <w:rsid w:val="00761DBE"/>
    <w:rsid w:val="00775862"/>
    <w:rsid w:val="00780094"/>
    <w:rsid w:val="00782128"/>
    <w:rsid w:val="007837B7"/>
    <w:rsid w:val="0079274E"/>
    <w:rsid w:val="007A6B61"/>
    <w:rsid w:val="007A77FF"/>
    <w:rsid w:val="007B4EB8"/>
    <w:rsid w:val="007B7AD4"/>
    <w:rsid w:val="007C7AF5"/>
    <w:rsid w:val="007D211A"/>
    <w:rsid w:val="007E24E6"/>
    <w:rsid w:val="007E4DFC"/>
    <w:rsid w:val="007F273E"/>
    <w:rsid w:val="008028E7"/>
    <w:rsid w:val="0081000D"/>
    <w:rsid w:val="008100C5"/>
    <w:rsid w:val="0081034B"/>
    <w:rsid w:val="00810F89"/>
    <w:rsid w:val="00821FF1"/>
    <w:rsid w:val="00823B1F"/>
    <w:rsid w:val="00826328"/>
    <w:rsid w:val="00835FE4"/>
    <w:rsid w:val="00836D7F"/>
    <w:rsid w:val="008405DB"/>
    <w:rsid w:val="00842BDD"/>
    <w:rsid w:val="00852BB3"/>
    <w:rsid w:val="00854D7D"/>
    <w:rsid w:val="0086353B"/>
    <w:rsid w:val="008647BF"/>
    <w:rsid w:val="0086501C"/>
    <w:rsid w:val="008734F1"/>
    <w:rsid w:val="00875C6F"/>
    <w:rsid w:val="00897F0E"/>
    <w:rsid w:val="008A30A6"/>
    <w:rsid w:val="008B5D65"/>
    <w:rsid w:val="008B5F6E"/>
    <w:rsid w:val="008C798A"/>
    <w:rsid w:val="008D035B"/>
    <w:rsid w:val="008E0CA0"/>
    <w:rsid w:val="008E268C"/>
    <w:rsid w:val="008E2E28"/>
    <w:rsid w:val="008F3325"/>
    <w:rsid w:val="008F49F6"/>
    <w:rsid w:val="008F4B16"/>
    <w:rsid w:val="00913DDD"/>
    <w:rsid w:val="00943310"/>
    <w:rsid w:val="009577E3"/>
    <w:rsid w:val="00971513"/>
    <w:rsid w:val="00973B93"/>
    <w:rsid w:val="00974553"/>
    <w:rsid w:val="00975FF1"/>
    <w:rsid w:val="00980370"/>
    <w:rsid w:val="009816C8"/>
    <w:rsid w:val="00984BD2"/>
    <w:rsid w:val="00992BC6"/>
    <w:rsid w:val="00995E1C"/>
    <w:rsid w:val="009E3E45"/>
    <w:rsid w:val="009F6AA2"/>
    <w:rsid w:val="00A0174F"/>
    <w:rsid w:val="00A15B73"/>
    <w:rsid w:val="00A20B4C"/>
    <w:rsid w:val="00A4183A"/>
    <w:rsid w:val="00A502F9"/>
    <w:rsid w:val="00A626BC"/>
    <w:rsid w:val="00A63483"/>
    <w:rsid w:val="00A713C4"/>
    <w:rsid w:val="00A7561A"/>
    <w:rsid w:val="00A87820"/>
    <w:rsid w:val="00A9149C"/>
    <w:rsid w:val="00A91E01"/>
    <w:rsid w:val="00A92976"/>
    <w:rsid w:val="00AA4C62"/>
    <w:rsid w:val="00AB7D8C"/>
    <w:rsid w:val="00AD297C"/>
    <w:rsid w:val="00AE53AA"/>
    <w:rsid w:val="00AF3EBE"/>
    <w:rsid w:val="00AF61A8"/>
    <w:rsid w:val="00B003E3"/>
    <w:rsid w:val="00B03E9B"/>
    <w:rsid w:val="00B13DB3"/>
    <w:rsid w:val="00B166FA"/>
    <w:rsid w:val="00B26337"/>
    <w:rsid w:val="00B30476"/>
    <w:rsid w:val="00B337DB"/>
    <w:rsid w:val="00B34207"/>
    <w:rsid w:val="00B531D7"/>
    <w:rsid w:val="00B55603"/>
    <w:rsid w:val="00B67A57"/>
    <w:rsid w:val="00B70FCA"/>
    <w:rsid w:val="00B7630E"/>
    <w:rsid w:val="00B81061"/>
    <w:rsid w:val="00B81780"/>
    <w:rsid w:val="00B8499E"/>
    <w:rsid w:val="00B8799A"/>
    <w:rsid w:val="00B90B2C"/>
    <w:rsid w:val="00B92675"/>
    <w:rsid w:val="00B97B59"/>
    <w:rsid w:val="00BB03EF"/>
    <w:rsid w:val="00BB1F89"/>
    <w:rsid w:val="00BB7B0A"/>
    <w:rsid w:val="00BC2828"/>
    <w:rsid w:val="00BC4E50"/>
    <w:rsid w:val="00BC6854"/>
    <w:rsid w:val="00BD038B"/>
    <w:rsid w:val="00BD66C3"/>
    <w:rsid w:val="00BD6988"/>
    <w:rsid w:val="00BE1C85"/>
    <w:rsid w:val="00BE4051"/>
    <w:rsid w:val="00BF10E7"/>
    <w:rsid w:val="00BF29EA"/>
    <w:rsid w:val="00C00FD9"/>
    <w:rsid w:val="00C06218"/>
    <w:rsid w:val="00C10742"/>
    <w:rsid w:val="00C1114A"/>
    <w:rsid w:val="00C204A8"/>
    <w:rsid w:val="00C21656"/>
    <w:rsid w:val="00C67386"/>
    <w:rsid w:val="00C827B0"/>
    <w:rsid w:val="00C96BE4"/>
    <w:rsid w:val="00CA1EBC"/>
    <w:rsid w:val="00CA2D6B"/>
    <w:rsid w:val="00CC0A9B"/>
    <w:rsid w:val="00CC1BF7"/>
    <w:rsid w:val="00CC1C18"/>
    <w:rsid w:val="00CC7FBB"/>
    <w:rsid w:val="00CCEBA8"/>
    <w:rsid w:val="00CD20BF"/>
    <w:rsid w:val="00CD5D4A"/>
    <w:rsid w:val="00CE19EC"/>
    <w:rsid w:val="00CF428E"/>
    <w:rsid w:val="00D2061F"/>
    <w:rsid w:val="00D21937"/>
    <w:rsid w:val="00D278D3"/>
    <w:rsid w:val="00D54150"/>
    <w:rsid w:val="00D60C5F"/>
    <w:rsid w:val="00D62440"/>
    <w:rsid w:val="00D63F7F"/>
    <w:rsid w:val="00D65D26"/>
    <w:rsid w:val="00D673B4"/>
    <w:rsid w:val="00D75E23"/>
    <w:rsid w:val="00D77293"/>
    <w:rsid w:val="00D978C2"/>
    <w:rsid w:val="00DA27D9"/>
    <w:rsid w:val="00DB2A05"/>
    <w:rsid w:val="00DB387F"/>
    <w:rsid w:val="00DD1077"/>
    <w:rsid w:val="00DD7256"/>
    <w:rsid w:val="00DE30DC"/>
    <w:rsid w:val="00DE5395"/>
    <w:rsid w:val="00E02745"/>
    <w:rsid w:val="00E04D9D"/>
    <w:rsid w:val="00E153E3"/>
    <w:rsid w:val="00E23FFC"/>
    <w:rsid w:val="00E35A49"/>
    <w:rsid w:val="00E45B3C"/>
    <w:rsid w:val="00E47C62"/>
    <w:rsid w:val="00E556E5"/>
    <w:rsid w:val="00E55AF2"/>
    <w:rsid w:val="00E6042E"/>
    <w:rsid w:val="00E6539D"/>
    <w:rsid w:val="00E82CC0"/>
    <w:rsid w:val="00E8304C"/>
    <w:rsid w:val="00E844D5"/>
    <w:rsid w:val="00E8477B"/>
    <w:rsid w:val="00E9620C"/>
    <w:rsid w:val="00EA1933"/>
    <w:rsid w:val="00EA2233"/>
    <w:rsid w:val="00EA5FD5"/>
    <w:rsid w:val="00EB6566"/>
    <w:rsid w:val="00EC0015"/>
    <w:rsid w:val="00EC50E2"/>
    <w:rsid w:val="00EC560C"/>
    <w:rsid w:val="00EC7E70"/>
    <w:rsid w:val="00EE23FE"/>
    <w:rsid w:val="00EE3781"/>
    <w:rsid w:val="00EF0366"/>
    <w:rsid w:val="00EF049A"/>
    <w:rsid w:val="00EF3249"/>
    <w:rsid w:val="00EF34AE"/>
    <w:rsid w:val="00F042D6"/>
    <w:rsid w:val="00F07C55"/>
    <w:rsid w:val="00F16C44"/>
    <w:rsid w:val="00F25210"/>
    <w:rsid w:val="00F275D9"/>
    <w:rsid w:val="00F30390"/>
    <w:rsid w:val="00F30FB9"/>
    <w:rsid w:val="00F31162"/>
    <w:rsid w:val="00F33F1A"/>
    <w:rsid w:val="00F34D1B"/>
    <w:rsid w:val="00F424B9"/>
    <w:rsid w:val="00F526E6"/>
    <w:rsid w:val="00F54212"/>
    <w:rsid w:val="00F64C87"/>
    <w:rsid w:val="00F64CC8"/>
    <w:rsid w:val="00F77DAB"/>
    <w:rsid w:val="00F846C9"/>
    <w:rsid w:val="00F875E9"/>
    <w:rsid w:val="00FB0542"/>
    <w:rsid w:val="00FB6633"/>
    <w:rsid w:val="00FB6AC3"/>
    <w:rsid w:val="00FC300A"/>
    <w:rsid w:val="00FD0331"/>
    <w:rsid w:val="00FD28C6"/>
    <w:rsid w:val="00FE0A65"/>
    <w:rsid w:val="00FE5696"/>
    <w:rsid w:val="00FE6959"/>
    <w:rsid w:val="00FE7D84"/>
    <w:rsid w:val="00FF3FE1"/>
    <w:rsid w:val="014FF2B7"/>
    <w:rsid w:val="01B49DC8"/>
    <w:rsid w:val="02CC0559"/>
    <w:rsid w:val="03AEC9E3"/>
    <w:rsid w:val="047D7147"/>
    <w:rsid w:val="047D7BDF"/>
    <w:rsid w:val="04A6B023"/>
    <w:rsid w:val="04B6258D"/>
    <w:rsid w:val="04C9C389"/>
    <w:rsid w:val="04F72B05"/>
    <w:rsid w:val="05896A15"/>
    <w:rsid w:val="05A5F709"/>
    <w:rsid w:val="05BE17B4"/>
    <w:rsid w:val="0628343C"/>
    <w:rsid w:val="06379409"/>
    <w:rsid w:val="0670484F"/>
    <w:rsid w:val="06808707"/>
    <w:rsid w:val="069C49B2"/>
    <w:rsid w:val="06DCA83E"/>
    <w:rsid w:val="0757C79E"/>
    <w:rsid w:val="08B02A0F"/>
    <w:rsid w:val="08CFDE31"/>
    <w:rsid w:val="08D7933F"/>
    <w:rsid w:val="0929A664"/>
    <w:rsid w:val="09319E82"/>
    <w:rsid w:val="097E1D55"/>
    <w:rsid w:val="0A115884"/>
    <w:rsid w:val="0A20CDEE"/>
    <w:rsid w:val="0A4214AC"/>
    <w:rsid w:val="0A4CC4B9"/>
    <w:rsid w:val="0AA108D9"/>
    <w:rsid w:val="0AD68A5E"/>
    <w:rsid w:val="0B0DA5F9"/>
    <w:rsid w:val="0B487437"/>
    <w:rsid w:val="0B4D442C"/>
    <w:rsid w:val="0C2B38C1"/>
    <w:rsid w:val="0C8ED188"/>
    <w:rsid w:val="0D271B10"/>
    <w:rsid w:val="0DB890D2"/>
    <w:rsid w:val="0DE98907"/>
    <w:rsid w:val="0E268934"/>
    <w:rsid w:val="0E4A0694"/>
    <w:rsid w:val="0E837990"/>
    <w:rsid w:val="0E984AD4"/>
    <w:rsid w:val="0EB402E7"/>
    <w:rsid w:val="0F2D7F3C"/>
    <w:rsid w:val="0FB8B676"/>
    <w:rsid w:val="0FEBF280"/>
    <w:rsid w:val="0FF062FD"/>
    <w:rsid w:val="10D3A4A0"/>
    <w:rsid w:val="11758BEB"/>
    <w:rsid w:val="11945FE0"/>
    <w:rsid w:val="119BA569"/>
    <w:rsid w:val="11A61542"/>
    <w:rsid w:val="11DEC988"/>
    <w:rsid w:val="11EF0840"/>
    <w:rsid w:val="1214FB2D"/>
    <w:rsid w:val="123F8322"/>
    <w:rsid w:val="12DE04DB"/>
    <w:rsid w:val="131D077D"/>
    <w:rsid w:val="1352F93C"/>
    <w:rsid w:val="13C1D6DB"/>
    <w:rsid w:val="13CCDB33"/>
    <w:rsid w:val="13F5DCA6"/>
    <w:rsid w:val="14195A06"/>
    <w:rsid w:val="14D0DBE3"/>
    <w:rsid w:val="15A72E25"/>
    <w:rsid w:val="15BB45F2"/>
    <w:rsid w:val="160F8A12"/>
    <w:rsid w:val="162890BA"/>
    <w:rsid w:val="16450B97"/>
    <w:rsid w:val="1679F69F"/>
    <w:rsid w:val="172A1214"/>
    <w:rsid w:val="1756C841"/>
    <w:rsid w:val="17951CD6"/>
    <w:rsid w:val="17C6A058"/>
    <w:rsid w:val="1853CD83"/>
    <w:rsid w:val="190CB1C3"/>
    <w:rsid w:val="194F3F98"/>
    <w:rsid w:val="19B0C280"/>
    <w:rsid w:val="19F1FAC9"/>
    <w:rsid w:val="1A228420"/>
    <w:rsid w:val="1A27F5B1"/>
    <w:rsid w:val="1A5B3866"/>
    <w:rsid w:val="1B25F0E8"/>
    <w:rsid w:val="1C4184C4"/>
    <w:rsid w:val="1C6110AD"/>
    <w:rsid w:val="1C621237"/>
    <w:rsid w:val="1CBACE48"/>
    <w:rsid w:val="1CDABFD3"/>
    <w:rsid w:val="1D3DC829"/>
    <w:rsid w:val="1D59C03B"/>
    <w:rsid w:val="1DEE35ED"/>
    <w:rsid w:val="1E279A57"/>
    <w:rsid w:val="1E7CABBF"/>
    <w:rsid w:val="1F532308"/>
    <w:rsid w:val="1FABEEE1"/>
    <w:rsid w:val="1FACE0A3"/>
    <w:rsid w:val="20A4082D"/>
    <w:rsid w:val="20E14467"/>
    <w:rsid w:val="20EFBDB2"/>
    <w:rsid w:val="2126BCB8"/>
    <w:rsid w:val="213E34C3"/>
    <w:rsid w:val="2161B223"/>
    <w:rsid w:val="21774CFE"/>
    <w:rsid w:val="217E0B4B"/>
    <w:rsid w:val="21FCA807"/>
    <w:rsid w:val="2214A174"/>
    <w:rsid w:val="22BA1F2C"/>
    <w:rsid w:val="23CEC436"/>
    <w:rsid w:val="2452E4AD"/>
    <w:rsid w:val="24A208BE"/>
    <w:rsid w:val="24BDC0D1"/>
    <w:rsid w:val="250AAFDE"/>
    <w:rsid w:val="256FF16C"/>
    <w:rsid w:val="25B58FCB"/>
    <w:rsid w:val="25E96DC1"/>
    <w:rsid w:val="25F5B06A"/>
    <w:rsid w:val="261E1B60"/>
    <w:rsid w:val="26DD628A"/>
    <w:rsid w:val="273E118C"/>
    <w:rsid w:val="27CF91E6"/>
    <w:rsid w:val="27F8C62A"/>
    <w:rsid w:val="28083B94"/>
    <w:rsid w:val="2828F2C2"/>
    <w:rsid w:val="29BAA3A1"/>
    <w:rsid w:val="29BE9FB0"/>
    <w:rsid w:val="29EE5FB9"/>
    <w:rsid w:val="2AA21858"/>
    <w:rsid w:val="2AFA4DEF"/>
    <w:rsid w:val="2BAD47D8"/>
    <w:rsid w:val="2BC503DC"/>
    <w:rsid w:val="2C21F438"/>
    <w:rsid w:val="2D636E8B"/>
    <w:rsid w:val="2D871EBC"/>
    <w:rsid w:val="2DBF1976"/>
    <w:rsid w:val="2E9A8A3E"/>
    <w:rsid w:val="2EAA0A40"/>
    <w:rsid w:val="2EE4951F"/>
    <w:rsid w:val="2F30CFF5"/>
    <w:rsid w:val="2F8D82E8"/>
    <w:rsid w:val="310AA6D9"/>
    <w:rsid w:val="311AB2C0"/>
    <w:rsid w:val="3194574E"/>
    <w:rsid w:val="322F57CA"/>
    <w:rsid w:val="32989567"/>
    <w:rsid w:val="32C77276"/>
    <w:rsid w:val="32F19553"/>
    <w:rsid w:val="333794C6"/>
    <w:rsid w:val="347EAEF4"/>
    <w:rsid w:val="352924DA"/>
    <w:rsid w:val="35919929"/>
    <w:rsid w:val="35A1C137"/>
    <w:rsid w:val="3747F2AD"/>
    <w:rsid w:val="383330A2"/>
    <w:rsid w:val="38879CFB"/>
    <w:rsid w:val="395AE183"/>
    <w:rsid w:val="3961A019"/>
    <w:rsid w:val="39CC0CA6"/>
    <w:rsid w:val="39F50E19"/>
    <w:rsid w:val="3A090B77"/>
    <w:rsid w:val="3A22B86E"/>
    <w:rsid w:val="3A28BF99"/>
    <w:rsid w:val="3A8287CC"/>
    <w:rsid w:val="3CBE1F01"/>
    <w:rsid w:val="3CE72074"/>
    <w:rsid w:val="3D02D887"/>
    <w:rsid w:val="3D2B1B44"/>
    <w:rsid w:val="3FFCB02F"/>
    <w:rsid w:val="400CE44F"/>
    <w:rsid w:val="4036232B"/>
    <w:rsid w:val="420BFE00"/>
    <w:rsid w:val="42146BB9"/>
    <w:rsid w:val="4285AD26"/>
    <w:rsid w:val="428D7273"/>
    <w:rsid w:val="42CE6D53"/>
    <w:rsid w:val="42FEF6AA"/>
    <w:rsid w:val="4390DCA6"/>
    <w:rsid w:val="44904ACA"/>
    <w:rsid w:val="454EBE0E"/>
    <w:rsid w:val="4569A48B"/>
    <w:rsid w:val="45CC03A1"/>
    <w:rsid w:val="45EAA579"/>
    <w:rsid w:val="471464C3"/>
    <w:rsid w:val="476A63B8"/>
    <w:rsid w:val="4775CC20"/>
    <w:rsid w:val="47825D25"/>
    <w:rsid w:val="47F7E63B"/>
    <w:rsid w:val="485CC5E5"/>
    <w:rsid w:val="4947C671"/>
    <w:rsid w:val="497AD030"/>
    <w:rsid w:val="4A2F7891"/>
    <w:rsid w:val="4AB0ECA2"/>
    <w:rsid w:val="4B21A7ED"/>
    <w:rsid w:val="4B4ADC31"/>
    <w:rsid w:val="4B9B5713"/>
    <w:rsid w:val="4C39D8CC"/>
    <w:rsid w:val="4C503630"/>
    <w:rsid w:val="4CE35DD7"/>
    <w:rsid w:val="4D145522"/>
    <w:rsid w:val="4D28AF24"/>
    <w:rsid w:val="4E101B18"/>
    <w:rsid w:val="4E3CEE8C"/>
    <w:rsid w:val="4EFF5DDF"/>
    <w:rsid w:val="4F1719E3"/>
    <w:rsid w:val="4F649F6D"/>
    <w:rsid w:val="4FCE0543"/>
    <w:rsid w:val="4FD5CA90"/>
    <w:rsid w:val="50C13B56"/>
    <w:rsid w:val="50D934C3"/>
    <w:rsid w:val="5105C20B"/>
    <w:rsid w:val="51F1703A"/>
    <w:rsid w:val="51FC2047"/>
    <w:rsid w:val="521858DF"/>
    <w:rsid w:val="533D9002"/>
    <w:rsid w:val="5361AE6C"/>
    <w:rsid w:val="541A6402"/>
    <w:rsid w:val="544FDC70"/>
    <w:rsid w:val="547B562E"/>
    <w:rsid w:val="557CF964"/>
    <w:rsid w:val="559D58B5"/>
    <w:rsid w:val="55F31E63"/>
    <w:rsid w:val="562FA25D"/>
    <w:rsid w:val="563693C4"/>
    <w:rsid w:val="563FE115"/>
    <w:rsid w:val="575B44B5"/>
    <w:rsid w:val="5777D0AE"/>
    <w:rsid w:val="58E3AF30"/>
    <w:rsid w:val="5901AF67"/>
    <w:rsid w:val="594168DA"/>
    <w:rsid w:val="596218DB"/>
    <w:rsid w:val="5A455124"/>
    <w:rsid w:val="5A690F23"/>
    <w:rsid w:val="5A710741"/>
    <w:rsid w:val="5A9A08B4"/>
    <w:rsid w:val="5B71494B"/>
    <w:rsid w:val="5B8A7638"/>
    <w:rsid w:val="5C15F31D"/>
    <w:rsid w:val="5C2FBC8F"/>
    <w:rsid w:val="5C77389C"/>
    <w:rsid w:val="5D2F2AB3"/>
    <w:rsid w:val="5D6AA180"/>
    <w:rsid w:val="5DA4147C"/>
    <w:rsid w:val="5DAE7632"/>
    <w:rsid w:val="5DD8CCB3"/>
    <w:rsid w:val="5DDE7F9C"/>
    <w:rsid w:val="5E6287C0"/>
    <w:rsid w:val="5E6683CF"/>
    <w:rsid w:val="5E8BFB33"/>
    <w:rsid w:val="5E931117"/>
    <w:rsid w:val="5F3EA6D7"/>
    <w:rsid w:val="5F65F1F3"/>
    <w:rsid w:val="5F79EF51"/>
    <w:rsid w:val="5FD7B393"/>
    <w:rsid w:val="5FE87D5D"/>
    <w:rsid w:val="5FF36BA6"/>
    <w:rsid w:val="60246537"/>
    <w:rsid w:val="604D33D9"/>
    <w:rsid w:val="60C9E2EF"/>
    <w:rsid w:val="61F68166"/>
    <w:rsid w:val="62130D5F"/>
    <w:rsid w:val="62368ABF"/>
    <w:rsid w:val="6237540D"/>
    <w:rsid w:val="62B4F4AA"/>
    <w:rsid w:val="62CF5815"/>
    <w:rsid w:val="62E57E01"/>
    <w:rsid w:val="635EFA56"/>
    <w:rsid w:val="641D6D9A"/>
    <w:rsid w:val="649261FB"/>
    <w:rsid w:val="6520D7CD"/>
    <w:rsid w:val="655E1407"/>
    <w:rsid w:val="65A70705"/>
    <w:rsid w:val="661044A2"/>
    <w:rsid w:val="66FAAEB1"/>
    <w:rsid w:val="67847456"/>
    <w:rsid w:val="688AF31C"/>
    <w:rsid w:val="68991960"/>
    <w:rsid w:val="68E956D9"/>
    <w:rsid w:val="69B90F8C"/>
    <w:rsid w:val="6A7782D0"/>
    <w:rsid w:val="6AE8708A"/>
    <w:rsid w:val="6BAEDBEC"/>
    <w:rsid w:val="6BD9083E"/>
    <w:rsid w:val="6C2F8888"/>
    <w:rsid w:val="6C37C27C"/>
    <w:rsid w:val="6C99DC78"/>
    <w:rsid w:val="6CC71763"/>
    <w:rsid w:val="6D818E98"/>
    <w:rsid w:val="6E53FF3A"/>
    <w:rsid w:val="6E84F8CB"/>
    <w:rsid w:val="6E9CF238"/>
    <w:rsid w:val="6F9ED2D6"/>
    <w:rsid w:val="6FBC147E"/>
    <w:rsid w:val="6FCB61AF"/>
    <w:rsid w:val="705DE911"/>
    <w:rsid w:val="70928BC7"/>
    <w:rsid w:val="709C0BE9"/>
    <w:rsid w:val="70C743FE"/>
    <w:rsid w:val="718224FD"/>
    <w:rsid w:val="719A8886"/>
    <w:rsid w:val="71AABCA6"/>
    <w:rsid w:val="71C15EAB"/>
    <w:rsid w:val="72692FEA"/>
    <w:rsid w:val="72BD740A"/>
    <w:rsid w:val="72F2F58F"/>
    <w:rsid w:val="7327E097"/>
    <w:rsid w:val="73345611"/>
    <w:rsid w:val="74079A99"/>
    <w:rsid w:val="7413515D"/>
    <w:rsid w:val="7457D812"/>
    <w:rsid w:val="7512BF81"/>
    <w:rsid w:val="75438641"/>
    <w:rsid w:val="7696FFA8"/>
    <w:rsid w:val="76AF5A2B"/>
    <w:rsid w:val="7776AFD6"/>
    <w:rsid w:val="77B6691C"/>
    <w:rsid w:val="7804D1DC"/>
    <w:rsid w:val="78198D80"/>
    <w:rsid w:val="78BEB294"/>
    <w:rsid w:val="78EF6EBC"/>
    <w:rsid w:val="7968B840"/>
    <w:rsid w:val="7980BC45"/>
    <w:rsid w:val="7A0F6F80"/>
    <w:rsid w:val="7A75ABB4"/>
    <w:rsid w:val="7C010268"/>
    <w:rsid w:val="7C35C537"/>
    <w:rsid w:val="7C54670F"/>
    <w:rsid w:val="7CBEA4AE"/>
    <w:rsid w:val="7D5C08EF"/>
    <w:rsid w:val="7D8F2E5F"/>
    <w:rsid w:val="7DBB252A"/>
    <w:rsid w:val="7DEC1EBB"/>
    <w:rsid w:val="7F2BC909"/>
    <w:rsid w:val="7F46796A"/>
    <w:rsid w:val="7F680924"/>
    <w:rsid w:val="7F695F26"/>
    <w:rsid w:val="7F81D296"/>
    <w:rsid w:val="7FC9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4989"/>
  <w15:docId w15:val="{6153EDCD-C983-406A-BC76-4CF803A4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557D5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0AFD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0AFD"/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0C323CBDAB3489D4C93726183D309" ma:contentTypeVersion="0" ma:contentTypeDescription="Crée un document." ma:contentTypeScope="" ma:versionID="f62d7068fe859319676c29d35f9acc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8a5700873f58181cbd400567b3a47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BB306-8BB8-450B-8C39-5A74292FA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379150-1386-4E4A-B371-9D1F7F8BF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841C4-92BD-4D56-9A0D-FEAFBF701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07C4F1-98B5-4748-A1E1-5040DB09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Morabito</dc:creator>
  <dc:description/>
  <cp:lastModifiedBy>Victor Morabito</cp:lastModifiedBy>
  <cp:revision>2</cp:revision>
  <dcterms:created xsi:type="dcterms:W3CDTF">2022-11-13T20:33:00Z</dcterms:created>
  <dcterms:modified xsi:type="dcterms:W3CDTF">2022-11-13T20:33:00Z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0x010100A180C323CBDAB3489D4C93726183D309</vt:lpwstr>
  </property>
</Properties>
</file>