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1D40" w:rsidRDefault="002E655C">
      <w:pPr>
        <w:jc w:val="center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数据结构与算法程序设计</w:t>
      </w:r>
    </w:p>
    <w:p w:rsidR="00571D40" w:rsidRDefault="00284C1D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KTV</w:t>
      </w:r>
      <w:r>
        <w:rPr>
          <w:rFonts w:hint="eastAsia"/>
          <w:b/>
          <w:bCs/>
          <w:sz w:val="36"/>
          <w:szCs w:val="36"/>
        </w:rPr>
        <w:t>点歌</w:t>
      </w:r>
      <w:r w:rsidR="00C56E39" w:rsidRPr="00C56E39">
        <w:rPr>
          <w:rFonts w:hint="eastAsia"/>
          <w:b/>
          <w:bCs/>
          <w:sz w:val="36"/>
          <w:szCs w:val="36"/>
        </w:rPr>
        <w:t>系统</w:t>
      </w:r>
    </w:p>
    <w:p w:rsidR="00571D40" w:rsidRDefault="00571D40"/>
    <w:p w:rsidR="00571D40" w:rsidRDefault="002E655C">
      <w:pPr>
        <w:pStyle w:val="1"/>
      </w:pPr>
      <w:r>
        <w:rPr>
          <w:rFonts w:hint="eastAsia"/>
        </w:rPr>
        <w:t xml:space="preserve">1 </w:t>
      </w:r>
      <w:r>
        <w:rPr>
          <w:rFonts w:hint="eastAsia"/>
        </w:rPr>
        <w:t>项目要求</w:t>
      </w:r>
    </w:p>
    <w:tbl>
      <w:tblPr>
        <w:tblStyle w:val="a5"/>
        <w:tblW w:w="8522" w:type="dxa"/>
        <w:tblLayout w:type="fixed"/>
        <w:tblLook w:val="04A0"/>
      </w:tblPr>
      <w:tblGrid>
        <w:gridCol w:w="1106"/>
        <w:gridCol w:w="3163"/>
        <w:gridCol w:w="1200"/>
        <w:gridCol w:w="3053"/>
      </w:tblGrid>
      <w:tr w:rsidR="00571D40" w:rsidTr="00B8469B">
        <w:tc>
          <w:tcPr>
            <w:tcW w:w="1106" w:type="dxa"/>
            <w:vAlign w:val="center"/>
          </w:tcPr>
          <w:p w:rsidR="00571D40" w:rsidRDefault="002E655C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项目名称</w:t>
            </w:r>
          </w:p>
        </w:tc>
        <w:tc>
          <w:tcPr>
            <w:tcW w:w="3163" w:type="dxa"/>
            <w:vAlign w:val="center"/>
          </w:tcPr>
          <w:p w:rsidR="00571D40" w:rsidRPr="00350447" w:rsidRDefault="00284C1D" w:rsidP="00B8469B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rFonts w:hint="eastAsia"/>
                <w:sz w:val="18"/>
                <w:szCs w:val="18"/>
              </w:rPr>
              <w:t>KTV</w:t>
            </w:r>
            <w:r>
              <w:rPr>
                <w:rFonts w:hint="eastAsia"/>
                <w:sz w:val="18"/>
                <w:szCs w:val="18"/>
              </w:rPr>
              <w:t>点歌</w:t>
            </w:r>
            <w:r w:rsidR="00350447" w:rsidRPr="00350447">
              <w:rPr>
                <w:rFonts w:hint="eastAsia"/>
                <w:sz w:val="18"/>
                <w:szCs w:val="18"/>
              </w:rPr>
              <w:t>系统</w:t>
            </w:r>
          </w:p>
        </w:tc>
        <w:tc>
          <w:tcPr>
            <w:tcW w:w="1200" w:type="dxa"/>
            <w:vAlign w:val="center"/>
          </w:tcPr>
          <w:p w:rsidR="00571D40" w:rsidRDefault="002E655C" w:rsidP="00B8469B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项目类型</w:t>
            </w:r>
          </w:p>
        </w:tc>
        <w:tc>
          <w:tcPr>
            <w:tcW w:w="3053" w:type="dxa"/>
            <w:vAlign w:val="center"/>
          </w:tcPr>
          <w:p w:rsidR="00571D40" w:rsidRDefault="002E655C" w:rsidP="00B8469B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应用软件类</w:t>
            </w:r>
          </w:p>
        </w:tc>
      </w:tr>
      <w:tr w:rsidR="00571D40" w:rsidTr="00B8469B">
        <w:tc>
          <w:tcPr>
            <w:tcW w:w="1106" w:type="dxa"/>
            <w:vAlign w:val="center"/>
          </w:tcPr>
          <w:p w:rsidR="00571D40" w:rsidRDefault="002E655C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项目难度</w:t>
            </w:r>
          </w:p>
        </w:tc>
        <w:tc>
          <w:tcPr>
            <w:tcW w:w="3163" w:type="dxa"/>
            <w:vAlign w:val="center"/>
          </w:tcPr>
          <w:p w:rsidR="00571D40" w:rsidRDefault="002E655C" w:rsidP="00B8469B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中等</w:t>
            </w:r>
          </w:p>
        </w:tc>
        <w:tc>
          <w:tcPr>
            <w:tcW w:w="1200" w:type="dxa"/>
            <w:vAlign w:val="center"/>
          </w:tcPr>
          <w:p w:rsidR="00571D40" w:rsidRDefault="002E655C" w:rsidP="00B8469B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素材资源</w:t>
            </w:r>
          </w:p>
        </w:tc>
        <w:tc>
          <w:tcPr>
            <w:tcW w:w="3053" w:type="dxa"/>
            <w:vAlign w:val="center"/>
          </w:tcPr>
          <w:p w:rsidR="00571D40" w:rsidRDefault="002E655C" w:rsidP="00B8469B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无（</w:t>
            </w:r>
            <w:r>
              <w:rPr>
                <w:rFonts w:hint="eastAsia"/>
                <w:sz w:val="18"/>
                <w:szCs w:val="18"/>
              </w:rPr>
              <w:t>../res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</w:tr>
      <w:tr w:rsidR="00571D40" w:rsidTr="00B8469B">
        <w:tc>
          <w:tcPr>
            <w:tcW w:w="1106" w:type="dxa"/>
            <w:vAlign w:val="center"/>
          </w:tcPr>
          <w:p w:rsidR="00571D40" w:rsidRDefault="002E655C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使用工具</w:t>
            </w:r>
          </w:p>
        </w:tc>
        <w:tc>
          <w:tcPr>
            <w:tcW w:w="3163" w:type="dxa"/>
            <w:vAlign w:val="center"/>
          </w:tcPr>
          <w:p w:rsidR="00571D40" w:rsidRDefault="002E655C" w:rsidP="00B8469B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不限</w:t>
            </w:r>
          </w:p>
        </w:tc>
        <w:tc>
          <w:tcPr>
            <w:tcW w:w="1200" w:type="dxa"/>
            <w:vAlign w:val="center"/>
          </w:tcPr>
          <w:p w:rsidR="00571D40" w:rsidRDefault="002E655C" w:rsidP="00B8469B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编译系统</w:t>
            </w:r>
          </w:p>
        </w:tc>
        <w:tc>
          <w:tcPr>
            <w:tcW w:w="3053" w:type="dxa"/>
            <w:vAlign w:val="center"/>
          </w:tcPr>
          <w:p w:rsidR="00571D40" w:rsidRDefault="002E655C" w:rsidP="00B8469B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Windows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Linux</w:t>
            </w:r>
          </w:p>
        </w:tc>
      </w:tr>
      <w:tr w:rsidR="00571D40" w:rsidTr="00B8469B">
        <w:tc>
          <w:tcPr>
            <w:tcW w:w="1106" w:type="dxa"/>
            <w:vAlign w:val="center"/>
          </w:tcPr>
          <w:p w:rsidR="00571D40" w:rsidRDefault="002E655C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硬件需求</w:t>
            </w:r>
          </w:p>
        </w:tc>
        <w:tc>
          <w:tcPr>
            <w:tcW w:w="3163" w:type="dxa"/>
            <w:vAlign w:val="center"/>
          </w:tcPr>
          <w:p w:rsidR="00571D40" w:rsidRDefault="002E655C" w:rsidP="00B8469B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1200" w:type="dxa"/>
            <w:vAlign w:val="center"/>
          </w:tcPr>
          <w:p w:rsidR="00571D40" w:rsidRDefault="002E655C" w:rsidP="00B8469B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程序语言</w:t>
            </w:r>
          </w:p>
        </w:tc>
        <w:tc>
          <w:tcPr>
            <w:tcW w:w="3053" w:type="dxa"/>
            <w:vAlign w:val="center"/>
          </w:tcPr>
          <w:p w:rsidR="00571D40" w:rsidRDefault="002E655C" w:rsidP="00B8469B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不限</w:t>
            </w:r>
          </w:p>
        </w:tc>
      </w:tr>
      <w:tr w:rsidR="00571D40">
        <w:tc>
          <w:tcPr>
            <w:tcW w:w="1106" w:type="dxa"/>
            <w:vAlign w:val="center"/>
          </w:tcPr>
          <w:p w:rsidR="00571D40" w:rsidRDefault="002E655C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知识点</w:t>
            </w:r>
          </w:p>
        </w:tc>
        <w:tc>
          <w:tcPr>
            <w:tcW w:w="7416" w:type="dxa"/>
            <w:gridSpan w:val="3"/>
          </w:tcPr>
          <w:p w:rsidR="00571D40" w:rsidRDefault="002E655C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结构体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类、链表、</w:t>
            </w:r>
            <w:r w:rsidR="00284C1D">
              <w:rPr>
                <w:rFonts w:hint="eastAsia"/>
                <w:sz w:val="18"/>
                <w:szCs w:val="18"/>
              </w:rPr>
              <w:t>树、</w:t>
            </w:r>
            <w:r>
              <w:rPr>
                <w:rFonts w:hint="eastAsia"/>
                <w:sz w:val="18"/>
                <w:szCs w:val="18"/>
              </w:rPr>
              <w:t>队列、查找、排序、递归、函数、文件操作、键盘操作等</w:t>
            </w:r>
          </w:p>
        </w:tc>
      </w:tr>
      <w:tr w:rsidR="00571D40">
        <w:tc>
          <w:tcPr>
            <w:tcW w:w="1106" w:type="dxa"/>
            <w:vAlign w:val="center"/>
          </w:tcPr>
          <w:p w:rsidR="00571D40" w:rsidRDefault="002E655C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项目描述</w:t>
            </w:r>
          </w:p>
        </w:tc>
        <w:tc>
          <w:tcPr>
            <w:tcW w:w="7416" w:type="dxa"/>
            <w:gridSpan w:val="3"/>
          </w:tcPr>
          <w:p w:rsidR="00571D40" w:rsidRPr="000201C9" w:rsidRDefault="00B800F6" w:rsidP="00B8469B">
            <w:pPr>
              <w:spacing w:line="360" w:lineRule="auto"/>
              <w:ind w:firstLineChars="200" w:firstLine="360"/>
              <w:jc w:val="left"/>
              <w:rPr>
                <w:rFonts w:ascii="宋体" w:eastAsia="宋体"/>
              </w:rPr>
            </w:pPr>
            <w:r w:rsidRPr="00B800F6">
              <w:rPr>
                <w:rFonts w:hint="eastAsia"/>
                <w:sz w:val="18"/>
                <w:szCs w:val="18"/>
              </w:rPr>
              <w:t>设计一个</w:t>
            </w:r>
            <w:r w:rsidR="00720C56">
              <w:rPr>
                <w:rFonts w:hint="eastAsia"/>
                <w:sz w:val="18"/>
                <w:szCs w:val="18"/>
              </w:rPr>
              <w:t>KTV</w:t>
            </w:r>
            <w:r w:rsidR="00720C56">
              <w:rPr>
                <w:rFonts w:hint="eastAsia"/>
                <w:sz w:val="18"/>
                <w:szCs w:val="18"/>
              </w:rPr>
              <w:t>点歌系统，</w:t>
            </w:r>
            <w:r w:rsidR="008E1AD9">
              <w:rPr>
                <w:rFonts w:hint="eastAsia"/>
                <w:sz w:val="18"/>
                <w:szCs w:val="18"/>
              </w:rPr>
              <w:t>该系统的主要功能是管理员对歌曲进行管理、统计等操作、以及用户根据关键字或风格等对歌曲进行查询等操作</w:t>
            </w:r>
          </w:p>
        </w:tc>
      </w:tr>
      <w:tr w:rsidR="00571D40">
        <w:tc>
          <w:tcPr>
            <w:tcW w:w="1106" w:type="dxa"/>
            <w:vAlign w:val="center"/>
          </w:tcPr>
          <w:p w:rsidR="00571D40" w:rsidRDefault="002E655C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功能实现</w:t>
            </w:r>
          </w:p>
        </w:tc>
        <w:tc>
          <w:tcPr>
            <w:tcW w:w="7416" w:type="dxa"/>
            <w:gridSpan w:val="3"/>
            <w:vAlign w:val="center"/>
          </w:tcPr>
          <w:p w:rsidR="00571D40" w:rsidRDefault="002E655C" w:rsidP="00B8469B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程序主函数：系统入口，监控程序运行。</w:t>
            </w:r>
          </w:p>
          <w:p w:rsidR="00571D40" w:rsidRDefault="002E655C" w:rsidP="00B8469B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系统界面要求：接收键盘输入，根据跳转相应界面或输出错误信息，可以自行设计欢迎、欢送等界面，使系统界面更美观、友好。</w:t>
            </w:r>
          </w:p>
          <w:p w:rsidR="00C03177" w:rsidRDefault="00C03177" w:rsidP="00B8469B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设置两个用户登录模式，一个是管理员、另一个是用户。</w:t>
            </w:r>
          </w:p>
          <w:p w:rsidR="00571D40" w:rsidRDefault="00C03177" w:rsidP="00B8469B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管理员对歌曲进行增删改查，并进行对歌曲火热度的统计。</w:t>
            </w:r>
          </w:p>
          <w:p w:rsidR="00571D40" w:rsidRDefault="00C03177" w:rsidP="00B8469B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用户对歌曲进行查找，并进行对歌曲的打分等操作。</w:t>
            </w:r>
          </w:p>
          <w:p w:rsidR="00571D40" w:rsidRDefault="002E655C" w:rsidP="00B8469B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退出功能：在分支服务界面选择退出时返回上一级界面，在主界面退出时直接退出程序。</w:t>
            </w:r>
          </w:p>
        </w:tc>
      </w:tr>
      <w:tr w:rsidR="00571D40">
        <w:tc>
          <w:tcPr>
            <w:tcW w:w="1106" w:type="dxa"/>
            <w:vAlign w:val="center"/>
          </w:tcPr>
          <w:p w:rsidR="00571D40" w:rsidRDefault="002E655C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提交材料</w:t>
            </w:r>
          </w:p>
        </w:tc>
        <w:tc>
          <w:tcPr>
            <w:tcW w:w="7416" w:type="dxa"/>
            <w:gridSpan w:val="3"/>
          </w:tcPr>
          <w:p w:rsidR="00571D40" w:rsidRDefault="002E655C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实训报告、可运行的程序</w:t>
            </w:r>
            <w:r w:rsidR="00866B89">
              <w:rPr>
                <w:rFonts w:hint="eastAsia"/>
                <w:sz w:val="18"/>
                <w:szCs w:val="18"/>
              </w:rPr>
              <w:t>及</w:t>
            </w:r>
            <w:r w:rsidR="0000633B">
              <w:rPr>
                <w:rFonts w:hint="eastAsia"/>
                <w:sz w:val="18"/>
                <w:szCs w:val="18"/>
              </w:rPr>
              <w:t>代码</w:t>
            </w:r>
          </w:p>
        </w:tc>
      </w:tr>
    </w:tbl>
    <w:p w:rsidR="00571D40" w:rsidRDefault="002E655C">
      <w:r>
        <w:rPr>
          <w:rFonts w:hint="eastAsia"/>
        </w:rPr>
        <w:br w:type="page"/>
      </w:r>
    </w:p>
    <w:p w:rsidR="00571D40" w:rsidRDefault="002E655C">
      <w:pPr>
        <w:pStyle w:val="1"/>
      </w:pPr>
      <w:r>
        <w:rPr>
          <w:rFonts w:hint="eastAsia"/>
        </w:rPr>
        <w:lastRenderedPageBreak/>
        <w:t xml:space="preserve">2 </w:t>
      </w:r>
      <w:r>
        <w:rPr>
          <w:rFonts w:hint="eastAsia"/>
        </w:rPr>
        <w:t>技术方案建议</w:t>
      </w:r>
    </w:p>
    <w:p w:rsidR="00571D40" w:rsidRDefault="002E655C" w:rsidP="001B48D1">
      <w:pPr>
        <w:pStyle w:val="3"/>
        <w:spacing w:line="360" w:lineRule="auto"/>
        <w:ind w:firstLineChars="131" w:firstLine="421"/>
        <w:rPr>
          <w:color w:val="000000" w:themeColor="text1"/>
        </w:rPr>
      </w:pPr>
      <w:r>
        <w:rPr>
          <w:rFonts w:hint="eastAsia"/>
          <w:color w:val="000000" w:themeColor="text1"/>
        </w:rPr>
        <w:t>2.1</w:t>
      </w:r>
      <w:r>
        <w:rPr>
          <w:rFonts w:hint="eastAsia"/>
          <w:color w:val="000000" w:themeColor="text1"/>
        </w:rPr>
        <w:t>数据结构的选择</w:t>
      </w:r>
    </w:p>
    <w:p w:rsidR="004A128C" w:rsidRPr="001A0B8C" w:rsidRDefault="00D51234" w:rsidP="001B48D1">
      <w:pPr>
        <w:spacing w:line="360" w:lineRule="auto"/>
        <w:ind w:firstLine="321"/>
        <w:rPr>
          <w:sz w:val="24"/>
        </w:rPr>
      </w:pPr>
      <w:r w:rsidRPr="001A0B8C">
        <w:rPr>
          <w:rFonts w:hint="eastAsia"/>
          <w:sz w:val="24"/>
        </w:rPr>
        <w:t>按具体需求自选数据结构</w:t>
      </w:r>
      <w:bookmarkStart w:id="0" w:name="_GoBack"/>
      <w:bookmarkEnd w:id="0"/>
    </w:p>
    <w:p w:rsidR="00571D40" w:rsidRDefault="002E655C" w:rsidP="001B48D1">
      <w:pPr>
        <w:pStyle w:val="3"/>
        <w:spacing w:line="360" w:lineRule="auto"/>
        <w:ind w:firstLineChars="100" w:firstLine="321"/>
        <w:rPr>
          <w:color w:val="000000" w:themeColor="text1"/>
        </w:rPr>
      </w:pPr>
      <w:r>
        <w:rPr>
          <w:rFonts w:hint="eastAsia"/>
          <w:color w:val="000000" w:themeColor="text1"/>
        </w:rPr>
        <w:t>2.2</w:t>
      </w:r>
      <w:r>
        <w:rPr>
          <w:rFonts w:hint="eastAsia"/>
          <w:color w:val="000000" w:themeColor="text1"/>
        </w:rPr>
        <w:t>算法参考</w:t>
      </w:r>
    </w:p>
    <w:p w:rsidR="004A128C" w:rsidRPr="001A0B8C" w:rsidRDefault="00936FE6" w:rsidP="001B48D1">
      <w:pPr>
        <w:spacing w:line="360" w:lineRule="auto"/>
        <w:ind w:firstLineChars="200" w:firstLine="480"/>
        <w:rPr>
          <w:sz w:val="24"/>
        </w:rPr>
      </w:pPr>
      <w:r w:rsidRPr="001A0B8C">
        <w:rPr>
          <w:rFonts w:hint="eastAsia"/>
          <w:sz w:val="24"/>
        </w:rPr>
        <w:t>1</w:t>
      </w:r>
      <w:r w:rsidRPr="001A0B8C">
        <w:rPr>
          <w:rFonts w:hint="eastAsia"/>
          <w:sz w:val="24"/>
        </w:rPr>
        <w:t>、可以使用树来对歌曲进行</w:t>
      </w:r>
      <w:r w:rsidR="00F01786">
        <w:rPr>
          <w:rFonts w:hint="eastAsia"/>
          <w:sz w:val="24"/>
        </w:rPr>
        <w:t>存储</w:t>
      </w:r>
      <w:r w:rsidR="0037090E">
        <w:rPr>
          <w:rFonts w:hint="eastAsia"/>
          <w:sz w:val="24"/>
        </w:rPr>
        <w:t>。</w:t>
      </w:r>
    </w:p>
    <w:p w:rsidR="00936FE6" w:rsidRPr="001A0B8C" w:rsidRDefault="00936FE6" w:rsidP="001B48D1">
      <w:pPr>
        <w:spacing w:line="360" w:lineRule="auto"/>
        <w:ind w:firstLineChars="200" w:firstLine="480"/>
        <w:rPr>
          <w:sz w:val="24"/>
        </w:rPr>
      </w:pPr>
      <w:r w:rsidRPr="001A0B8C">
        <w:rPr>
          <w:rFonts w:hint="eastAsia"/>
          <w:sz w:val="24"/>
        </w:rPr>
        <w:t>2</w:t>
      </w:r>
      <w:r w:rsidR="001B48D1">
        <w:rPr>
          <w:rFonts w:hint="eastAsia"/>
          <w:sz w:val="24"/>
        </w:rPr>
        <w:t>、也可以使用链表对歌曲进行</w:t>
      </w:r>
      <w:r w:rsidR="00F01786">
        <w:rPr>
          <w:rFonts w:hint="eastAsia"/>
          <w:sz w:val="24"/>
        </w:rPr>
        <w:t>存储。</w:t>
      </w:r>
    </w:p>
    <w:p w:rsidR="001A0B8C" w:rsidRPr="00936FE6" w:rsidRDefault="001A0B8C" w:rsidP="002B47CF">
      <w:pPr>
        <w:ind w:firstLineChars="200" w:firstLine="420"/>
      </w:pPr>
    </w:p>
    <w:p w:rsidR="00571D40" w:rsidRDefault="002E655C">
      <w:r>
        <w:rPr>
          <w:rFonts w:hint="eastAsia"/>
        </w:rPr>
        <w:br w:type="page"/>
      </w:r>
    </w:p>
    <w:p w:rsidR="00571D40" w:rsidRDefault="002E655C">
      <w:pPr>
        <w:pStyle w:val="1"/>
      </w:pPr>
      <w:r>
        <w:rPr>
          <w:rFonts w:hint="eastAsia"/>
        </w:rPr>
        <w:lastRenderedPageBreak/>
        <w:t xml:space="preserve">3 </w:t>
      </w:r>
      <w:r>
        <w:rPr>
          <w:rFonts w:hint="eastAsia"/>
        </w:rPr>
        <w:t>审查标准</w:t>
      </w:r>
    </w:p>
    <w:p w:rsidR="00571D40" w:rsidRDefault="00121710">
      <w:pPr>
        <w:pStyle w:val="3"/>
        <w:spacing w:line="360" w:lineRule="auto"/>
        <w:ind w:firstLineChars="131" w:firstLine="421"/>
      </w:pPr>
      <w:r>
        <w:rPr>
          <w:rFonts w:hint="eastAsia"/>
        </w:rPr>
        <w:t xml:space="preserve">3.1 </w:t>
      </w:r>
      <w:r w:rsidR="002E655C">
        <w:rPr>
          <w:rFonts w:hint="eastAsia"/>
        </w:rPr>
        <w:t>审查要点及评审标准</w:t>
      </w:r>
    </w:p>
    <w:tbl>
      <w:tblPr>
        <w:tblStyle w:val="a5"/>
        <w:tblW w:w="8522" w:type="dxa"/>
        <w:tblLayout w:type="fixed"/>
        <w:tblLook w:val="04A0"/>
      </w:tblPr>
      <w:tblGrid>
        <w:gridCol w:w="1137"/>
        <w:gridCol w:w="5348"/>
        <w:gridCol w:w="1110"/>
        <w:gridCol w:w="927"/>
      </w:tblGrid>
      <w:tr w:rsidR="00571D40">
        <w:tc>
          <w:tcPr>
            <w:tcW w:w="6485" w:type="dxa"/>
            <w:gridSpan w:val="2"/>
            <w:vAlign w:val="center"/>
          </w:tcPr>
          <w:p w:rsidR="00571D40" w:rsidRDefault="002E655C">
            <w:pPr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项目审查要点</w:t>
            </w:r>
          </w:p>
        </w:tc>
        <w:tc>
          <w:tcPr>
            <w:tcW w:w="1110" w:type="dxa"/>
            <w:vAlign w:val="center"/>
          </w:tcPr>
          <w:p w:rsidR="00571D40" w:rsidRDefault="002E655C">
            <w:pPr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分值</w:t>
            </w:r>
          </w:p>
        </w:tc>
        <w:tc>
          <w:tcPr>
            <w:tcW w:w="927" w:type="dxa"/>
            <w:vAlign w:val="center"/>
          </w:tcPr>
          <w:p w:rsidR="00571D40" w:rsidRDefault="002E655C">
            <w:pPr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得分</w:t>
            </w:r>
          </w:p>
        </w:tc>
      </w:tr>
      <w:tr w:rsidR="008B7267">
        <w:tc>
          <w:tcPr>
            <w:tcW w:w="1137" w:type="dxa"/>
            <w:vMerge w:val="restart"/>
            <w:vAlign w:val="center"/>
          </w:tcPr>
          <w:p w:rsidR="008B7267" w:rsidRDefault="008B7267" w:rsidP="008B7267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基本</w:t>
            </w:r>
          </w:p>
        </w:tc>
        <w:tc>
          <w:tcPr>
            <w:tcW w:w="5348" w:type="dxa"/>
            <w:vAlign w:val="center"/>
          </w:tcPr>
          <w:p w:rsidR="008B7267" w:rsidRDefault="008B7267" w:rsidP="008B7267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界面显示、菜单交互</w:t>
            </w:r>
          </w:p>
        </w:tc>
        <w:tc>
          <w:tcPr>
            <w:tcW w:w="1110" w:type="dxa"/>
            <w:vAlign w:val="center"/>
          </w:tcPr>
          <w:p w:rsidR="008B7267" w:rsidRDefault="008B7267" w:rsidP="008B7267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8B7267" w:rsidRDefault="008B7267" w:rsidP="008B7267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8B7267">
        <w:tc>
          <w:tcPr>
            <w:tcW w:w="1137" w:type="dxa"/>
            <w:vMerge/>
            <w:vAlign w:val="center"/>
          </w:tcPr>
          <w:p w:rsidR="008B7267" w:rsidRDefault="008B7267" w:rsidP="008B7267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8B7267" w:rsidRDefault="008B7267" w:rsidP="008B7267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系统初始化</w:t>
            </w:r>
            <w:r w:rsidR="00DB45F8">
              <w:rPr>
                <w:rFonts w:ascii="宋体" w:eastAsia="宋体" w:hAnsi="宋体" w:cs="宋体" w:hint="eastAsia"/>
                <w:sz w:val="15"/>
                <w:szCs w:val="15"/>
              </w:rPr>
              <w:t>、两种用户的创建</w:t>
            </w:r>
          </w:p>
        </w:tc>
        <w:tc>
          <w:tcPr>
            <w:tcW w:w="1110" w:type="dxa"/>
            <w:vAlign w:val="center"/>
          </w:tcPr>
          <w:p w:rsidR="008B7267" w:rsidRDefault="008B7267" w:rsidP="008B7267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8B7267" w:rsidRDefault="008B7267" w:rsidP="008B7267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8B7267">
        <w:tc>
          <w:tcPr>
            <w:tcW w:w="1137" w:type="dxa"/>
            <w:vMerge/>
            <w:vAlign w:val="center"/>
          </w:tcPr>
          <w:p w:rsidR="008B7267" w:rsidRDefault="008B7267" w:rsidP="008B7267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8B7267" w:rsidRDefault="00DB45F8" w:rsidP="008B7267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管理员对歌曲进行存储功能</w:t>
            </w:r>
          </w:p>
        </w:tc>
        <w:tc>
          <w:tcPr>
            <w:tcW w:w="1110" w:type="dxa"/>
            <w:vAlign w:val="center"/>
          </w:tcPr>
          <w:p w:rsidR="008B7267" w:rsidRDefault="008B7267" w:rsidP="008B7267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8B7267" w:rsidRDefault="008B7267" w:rsidP="008B7267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8B7267">
        <w:tc>
          <w:tcPr>
            <w:tcW w:w="1137" w:type="dxa"/>
            <w:vMerge/>
            <w:vAlign w:val="center"/>
          </w:tcPr>
          <w:p w:rsidR="008B7267" w:rsidRDefault="008B7267" w:rsidP="008B7267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8B7267" w:rsidRDefault="00DB45F8" w:rsidP="008B7267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管理员对歌曲进行统计功能</w:t>
            </w:r>
          </w:p>
        </w:tc>
        <w:tc>
          <w:tcPr>
            <w:tcW w:w="1110" w:type="dxa"/>
            <w:vAlign w:val="center"/>
          </w:tcPr>
          <w:p w:rsidR="008B7267" w:rsidRDefault="008B7267" w:rsidP="00DB45F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</w:t>
            </w:r>
            <w:r w:rsidR="00DB45F8">
              <w:rPr>
                <w:rFonts w:ascii="宋体" w:eastAsia="宋体" w:hAnsi="宋体" w:cs="宋体" w:hint="eastAsia"/>
                <w:sz w:val="15"/>
                <w:szCs w:val="15"/>
              </w:rPr>
              <w:t>5</w:t>
            </w:r>
          </w:p>
        </w:tc>
        <w:tc>
          <w:tcPr>
            <w:tcW w:w="927" w:type="dxa"/>
            <w:vAlign w:val="center"/>
          </w:tcPr>
          <w:p w:rsidR="008B7267" w:rsidRDefault="008B7267" w:rsidP="008B7267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8B7267">
        <w:tc>
          <w:tcPr>
            <w:tcW w:w="1137" w:type="dxa"/>
            <w:vMerge/>
            <w:vAlign w:val="center"/>
          </w:tcPr>
          <w:p w:rsidR="008B7267" w:rsidRDefault="008B7267" w:rsidP="008B7267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8B7267" w:rsidRDefault="00DB45F8" w:rsidP="008B7267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用户对歌曲进行浏览功能</w:t>
            </w:r>
          </w:p>
        </w:tc>
        <w:tc>
          <w:tcPr>
            <w:tcW w:w="1110" w:type="dxa"/>
            <w:vAlign w:val="center"/>
          </w:tcPr>
          <w:p w:rsidR="008B7267" w:rsidRDefault="008B7267" w:rsidP="008B7267">
            <w:pPr>
              <w:ind w:firstLineChars="250" w:firstLine="375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8B7267" w:rsidRDefault="008B7267" w:rsidP="008B7267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8B7267">
        <w:tc>
          <w:tcPr>
            <w:tcW w:w="1137" w:type="dxa"/>
            <w:vMerge/>
            <w:vAlign w:val="center"/>
          </w:tcPr>
          <w:p w:rsidR="008B7267" w:rsidRDefault="008B7267" w:rsidP="008B7267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8B7267" w:rsidRDefault="00DB45F8" w:rsidP="008B7267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用户进行点歌的功能</w:t>
            </w:r>
          </w:p>
        </w:tc>
        <w:tc>
          <w:tcPr>
            <w:tcW w:w="1110" w:type="dxa"/>
            <w:vAlign w:val="center"/>
          </w:tcPr>
          <w:p w:rsidR="008B7267" w:rsidRDefault="008B7267" w:rsidP="00DB45F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</w:t>
            </w:r>
            <w:r w:rsidR="00DB45F8">
              <w:rPr>
                <w:rFonts w:ascii="宋体" w:eastAsia="宋体" w:hAnsi="宋体" w:cs="宋体" w:hint="eastAsia"/>
                <w:sz w:val="15"/>
                <w:szCs w:val="15"/>
              </w:rPr>
              <w:t>5</w:t>
            </w:r>
          </w:p>
        </w:tc>
        <w:tc>
          <w:tcPr>
            <w:tcW w:w="927" w:type="dxa"/>
            <w:vAlign w:val="center"/>
          </w:tcPr>
          <w:p w:rsidR="008B7267" w:rsidRDefault="008B7267" w:rsidP="008B7267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8B7267">
        <w:tc>
          <w:tcPr>
            <w:tcW w:w="1137" w:type="dxa"/>
            <w:vMerge/>
            <w:vAlign w:val="center"/>
          </w:tcPr>
          <w:p w:rsidR="008B7267" w:rsidRDefault="008B7267" w:rsidP="008B7267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8B7267" w:rsidRDefault="00DB45F8" w:rsidP="008B7267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用户对歌曲进行评价的功能</w:t>
            </w:r>
          </w:p>
        </w:tc>
        <w:tc>
          <w:tcPr>
            <w:tcW w:w="1110" w:type="dxa"/>
            <w:vAlign w:val="center"/>
          </w:tcPr>
          <w:p w:rsidR="008B7267" w:rsidRDefault="008B7267" w:rsidP="008B7267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8B7267" w:rsidRDefault="008B7267" w:rsidP="008B7267">
            <w:pPr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71D40">
        <w:tc>
          <w:tcPr>
            <w:tcW w:w="1137" w:type="dxa"/>
            <w:vMerge w:val="restart"/>
            <w:vAlign w:val="center"/>
          </w:tcPr>
          <w:p w:rsidR="00571D40" w:rsidRDefault="002E655C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扩展</w:t>
            </w:r>
          </w:p>
        </w:tc>
        <w:tc>
          <w:tcPr>
            <w:tcW w:w="5348" w:type="dxa"/>
            <w:vAlign w:val="center"/>
          </w:tcPr>
          <w:p w:rsidR="00571D40" w:rsidRDefault="00DB45F8" w:rsidP="0019083B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管理员对歌曲进行热度统计功能</w:t>
            </w:r>
          </w:p>
        </w:tc>
        <w:tc>
          <w:tcPr>
            <w:tcW w:w="1110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71D40">
        <w:tc>
          <w:tcPr>
            <w:tcW w:w="1137" w:type="dxa"/>
            <w:vMerge/>
            <w:vAlign w:val="center"/>
          </w:tcPr>
          <w:p w:rsidR="00571D40" w:rsidRDefault="00571D40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571D40" w:rsidRDefault="00DB45F8" w:rsidP="0019083B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新增时间统计、费用计算等功能</w:t>
            </w:r>
          </w:p>
        </w:tc>
        <w:tc>
          <w:tcPr>
            <w:tcW w:w="1110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71D40">
        <w:tc>
          <w:tcPr>
            <w:tcW w:w="1137" w:type="dxa"/>
            <w:vAlign w:val="center"/>
          </w:tcPr>
          <w:p w:rsidR="00571D40" w:rsidRDefault="002E655C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项目总分</w:t>
            </w:r>
          </w:p>
        </w:tc>
        <w:tc>
          <w:tcPr>
            <w:tcW w:w="5348" w:type="dxa"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</w:p>
        </w:tc>
        <w:tc>
          <w:tcPr>
            <w:tcW w:w="1110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100</w:t>
            </w:r>
          </w:p>
        </w:tc>
        <w:tc>
          <w:tcPr>
            <w:tcW w:w="927" w:type="dxa"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</w:tbl>
    <w:p w:rsidR="00571D40" w:rsidRDefault="00571D40"/>
    <w:p w:rsidR="00571D40" w:rsidRDefault="00571D40"/>
    <w:tbl>
      <w:tblPr>
        <w:tblStyle w:val="a5"/>
        <w:tblW w:w="8522" w:type="dxa"/>
        <w:tblLayout w:type="fixed"/>
        <w:tblLook w:val="04A0"/>
      </w:tblPr>
      <w:tblGrid>
        <w:gridCol w:w="1537"/>
        <w:gridCol w:w="5305"/>
        <w:gridCol w:w="755"/>
        <w:gridCol w:w="925"/>
      </w:tblGrid>
      <w:tr w:rsidR="00571D40">
        <w:tc>
          <w:tcPr>
            <w:tcW w:w="1537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评分项</w:t>
            </w:r>
          </w:p>
        </w:tc>
        <w:tc>
          <w:tcPr>
            <w:tcW w:w="530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评分标准</w:t>
            </w:r>
          </w:p>
        </w:tc>
        <w:tc>
          <w:tcPr>
            <w:tcW w:w="75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分值</w:t>
            </w:r>
          </w:p>
        </w:tc>
        <w:tc>
          <w:tcPr>
            <w:tcW w:w="92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得分</w:t>
            </w:r>
          </w:p>
        </w:tc>
      </w:tr>
      <w:tr w:rsidR="00571D40">
        <w:tc>
          <w:tcPr>
            <w:tcW w:w="1537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项目得分</w:t>
            </w:r>
          </w:p>
        </w:tc>
        <w:tc>
          <w:tcPr>
            <w:tcW w:w="530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具体见项目审查要点，若不能运行或编译则为0分，分值为项目总分*40%</w:t>
            </w:r>
          </w:p>
        </w:tc>
        <w:tc>
          <w:tcPr>
            <w:tcW w:w="75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0-40</w:t>
            </w:r>
          </w:p>
        </w:tc>
        <w:tc>
          <w:tcPr>
            <w:tcW w:w="925" w:type="dxa"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71D40">
        <w:tc>
          <w:tcPr>
            <w:tcW w:w="1537" w:type="dxa"/>
            <w:vMerge w:val="restart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文档得分</w:t>
            </w:r>
          </w:p>
        </w:tc>
        <w:tc>
          <w:tcPr>
            <w:tcW w:w="530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观点明确，论据充足，格式规范，结构清晰完整，能较好的体现项目内容</w:t>
            </w:r>
          </w:p>
        </w:tc>
        <w:tc>
          <w:tcPr>
            <w:tcW w:w="75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8-10</w:t>
            </w:r>
          </w:p>
        </w:tc>
        <w:tc>
          <w:tcPr>
            <w:tcW w:w="925" w:type="dxa"/>
            <w:vMerge w:val="restart"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71D40">
        <w:tc>
          <w:tcPr>
            <w:tcW w:w="1537" w:type="dxa"/>
            <w:vMerge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内容充实，格式规范，结构清晰，在表达或格式上略有欠缺</w:t>
            </w:r>
          </w:p>
        </w:tc>
        <w:tc>
          <w:tcPr>
            <w:tcW w:w="75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5-8</w:t>
            </w:r>
          </w:p>
        </w:tc>
        <w:tc>
          <w:tcPr>
            <w:tcW w:w="925" w:type="dxa"/>
            <w:vMerge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71D40">
        <w:tc>
          <w:tcPr>
            <w:tcW w:w="1537" w:type="dxa"/>
            <w:vMerge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内容完整，格式有欠缺或结构不清晰</w:t>
            </w:r>
          </w:p>
        </w:tc>
        <w:tc>
          <w:tcPr>
            <w:tcW w:w="75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3-5</w:t>
            </w:r>
          </w:p>
        </w:tc>
        <w:tc>
          <w:tcPr>
            <w:tcW w:w="925" w:type="dxa"/>
            <w:vMerge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71D40">
        <w:tc>
          <w:tcPr>
            <w:tcW w:w="1537" w:type="dxa"/>
            <w:vMerge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内容不完整，结构不清晰，未按照文档规范书写</w:t>
            </w:r>
          </w:p>
        </w:tc>
        <w:tc>
          <w:tcPr>
            <w:tcW w:w="75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0-3</w:t>
            </w:r>
          </w:p>
        </w:tc>
        <w:tc>
          <w:tcPr>
            <w:tcW w:w="925" w:type="dxa"/>
            <w:vMerge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71D40">
        <w:tc>
          <w:tcPr>
            <w:tcW w:w="1537" w:type="dxa"/>
            <w:vMerge w:val="restart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用户体验得分</w:t>
            </w:r>
          </w:p>
        </w:tc>
        <w:tc>
          <w:tcPr>
            <w:tcW w:w="530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实现项目效果并有创新，界面美观，用户体验良好</w:t>
            </w:r>
          </w:p>
        </w:tc>
        <w:tc>
          <w:tcPr>
            <w:tcW w:w="75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8-10</w:t>
            </w:r>
          </w:p>
        </w:tc>
        <w:tc>
          <w:tcPr>
            <w:tcW w:w="925" w:type="dxa"/>
            <w:vMerge w:val="restart"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71D40">
        <w:tc>
          <w:tcPr>
            <w:tcW w:w="1537" w:type="dxa"/>
            <w:vMerge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实现项目基础效果，界面美观度一般，用户体验一般</w:t>
            </w:r>
          </w:p>
        </w:tc>
        <w:tc>
          <w:tcPr>
            <w:tcW w:w="75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5-8</w:t>
            </w:r>
          </w:p>
        </w:tc>
        <w:tc>
          <w:tcPr>
            <w:tcW w:w="925" w:type="dxa"/>
            <w:vMerge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71D40">
        <w:tc>
          <w:tcPr>
            <w:tcW w:w="1537" w:type="dxa"/>
            <w:vMerge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勉强实现项目效果，用户体验较难</w:t>
            </w:r>
          </w:p>
        </w:tc>
        <w:tc>
          <w:tcPr>
            <w:tcW w:w="75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3-5</w:t>
            </w:r>
          </w:p>
        </w:tc>
        <w:tc>
          <w:tcPr>
            <w:tcW w:w="925" w:type="dxa"/>
            <w:vMerge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71D40">
        <w:tc>
          <w:tcPr>
            <w:tcW w:w="1537" w:type="dxa"/>
            <w:vMerge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未实现项目效果，用户无法体验</w:t>
            </w:r>
          </w:p>
        </w:tc>
        <w:tc>
          <w:tcPr>
            <w:tcW w:w="75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0-3</w:t>
            </w:r>
          </w:p>
        </w:tc>
        <w:tc>
          <w:tcPr>
            <w:tcW w:w="925" w:type="dxa"/>
            <w:vMerge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71D40">
        <w:tc>
          <w:tcPr>
            <w:tcW w:w="1537" w:type="dxa"/>
            <w:vMerge w:val="restart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答辩</w:t>
            </w:r>
          </w:p>
        </w:tc>
        <w:tc>
          <w:tcPr>
            <w:tcW w:w="530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思路清晰、有理有据、对于重点解释清晰，有深度和创新</w:t>
            </w:r>
          </w:p>
        </w:tc>
        <w:tc>
          <w:tcPr>
            <w:tcW w:w="75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30-40</w:t>
            </w:r>
          </w:p>
        </w:tc>
        <w:tc>
          <w:tcPr>
            <w:tcW w:w="925" w:type="dxa"/>
            <w:vMerge w:val="restart"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71D40">
        <w:tc>
          <w:tcPr>
            <w:tcW w:w="1537" w:type="dxa"/>
            <w:vMerge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思路清晰，能正确回答问题，但缺少深度</w:t>
            </w:r>
          </w:p>
        </w:tc>
        <w:tc>
          <w:tcPr>
            <w:tcW w:w="75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20-30</w:t>
            </w:r>
          </w:p>
        </w:tc>
        <w:tc>
          <w:tcPr>
            <w:tcW w:w="925" w:type="dxa"/>
            <w:vMerge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71D40">
        <w:tc>
          <w:tcPr>
            <w:tcW w:w="1537" w:type="dxa"/>
            <w:vMerge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问题需提示才能答出或回答浅显</w:t>
            </w:r>
          </w:p>
        </w:tc>
        <w:tc>
          <w:tcPr>
            <w:tcW w:w="75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10-20</w:t>
            </w:r>
          </w:p>
        </w:tc>
        <w:tc>
          <w:tcPr>
            <w:tcW w:w="925" w:type="dxa"/>
            <w:vMerge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71D40">
        <w:tc>
          <w:tcPr>
            <w:tcW w:w="1537" w:type="dxa"/>
            <w:vMerge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不能正确回答问题</w:t>
            </w:r>
          </w:p>
        </w:tc>
        <w:tc>
          <w:tcPr>
            <w:tcW w:w="75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0-10</w:t>
            </w:r>
          </w:p>
        </w:tc>
        <w:tc>
          <w:tcPr>
            <w:tcW w:w="925" w:type="dxa"/>
            <w:vMerge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71D40">
        <w:trPr>
          <w:trHeight w:val="374"/>
        </w:trPr>
        <w:tc>
          <w:tcPr>
            <w:tcW w:w="1537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总分</w:t>
            </w:r>
          </w:p>
        </w:tc>
        <w:tc>
          <w:tcPr>
            <w:tcW w:w="6060" w:type="dxa"/>
            <w:gridSpan w:val="2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优（90以上）良（80-90）中（70-80）及格（60-70）不及格（60以下）</w:t>
            </w:r>
          </w:p>
        </w:tc>
        <w:tc>
          <w:tcPr>
            <w:tcW w:w="925" w:type="dxa"/>
            <w:vAlign w:val="center"/>
          </w:tcPr>
          <w:p w:rsidR="00571D40" w:rsidRDefault="00571D40">
            <w:pPr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</w:tbl>
    <w:p w:rsidR="00571D40" w:rsidRDefault="00571D40">
      <w:pPr>
        <w:pStyle w:val="3"/>
        <w:spacing w:line="360" w:lineRule="auto"/>
      </w:pPr>
    </w:p>
    <w:p w:rsidR="00571D40" w:rsidRDefault="00571D40"/>
    <w:sectPr w:rsidR="00571D40" w:rsidSect="00B2770D">
      <w:headerReference w:type="even" r:id="rId8"/>
      <w:headerReference w:type="default" r:id="rId9"/>
      <w:headerReference w:type="firs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1567" w:rsidRDefault="00A71567">
      <w:r>
        <w:separator/>
      </w:r>
    </w:p>
  </w:endnote>
  <w:endnote w:type="continuationSeparator" w:id="1">
    <w:p w:rsidR="00A71567" w:rsidRDefault="00A715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 Unicode MS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1567" w:rsidRDefault="00A71567">
      <w:r>
        <w:separator/>
      </w:r>
    </w:p>
  </w:footnote>
  <w:footnote w:type="continuationSeparator" w:id="1">
    <w:p w:rsidR="00A71567" w:rsidRDefault="00A7156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1D40" w:rsidRDefault="00AC3504">
    <w:pPr>
      <w:pStyle w:val="a4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0" type="#_x0000_t136" style="position:absolute;left:0;text-align:left;margin-left:0;margin-top:0;width:468.4pt;height:117.1pt;rotation:315;z-index:-251655168;mso-position-horizontal:center;mso-position-horizontal-relative:margin;mso-position-vertical:center;mso-position-vertical-relative:margin" o:allowincell="f" fillcolor="#7f7f7f [1612]" stroked="f">
          <v:fill opacity=".5"/>
          <v:textpath style="font-family:&quot;宋体&quot;;font-size:1pt" trim="t" fitpath="t" string="青软实训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1D40" w:rsidRDefault="00AC3504">
    <w:pPr>
      <w:pStyle w:val="a4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1" type="#_x0000_t136" style="position:absolute;left:0;text-align:left;margin-left:0;margin-top:0;width:468.4pt;height:117.1pt;rotation:315;z-index:-251653120;mso-position-horizontal:center;mso-position-horizontal-relative:margin;mso-position-vertical:center;mso-position-vertical-relative:margin" o:allowincell="f" fillcolor="#7f7f7f [1612]" stroked="f">
          <v:fill opacity=".5"/>
          <v:textpath style="font-family:&quot;宋体&quot;;font-size:1pt" trim="t" fitpath="t" string="青软实训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1D40" w:rsidRDefault="00AC3504">
    <w:pPr>
      <w:pStyle w:val="a4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2049" type="#_x0000_t136" style="position:absolute;left:0;text-align:left;margin-left:0;margin-top:0;width:468.4pt;height:117.1pt;rotation:315;z-index:-251657216;mso-position-horizontal:center;mso-position-horizontal-relative:margin;mso-position-vertical:center;mso-position-vertical-relative:margin" o:allowincell="f" fillcolor="#7f7f7f [1612]" stroked="f">
          <v:fill opacity=".5"/>
          <v:textpath style="font-family:&quot;宋体&quot;;font-size:1pt" trim="t" fitpath="t" string="青软实训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61C83C"/>
    <w:multiLevelType w:val="singleLevel"/>
    <w:tmpl w:val="5861C83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6146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useFELayout/>
  </w:compat>
  <w:rsids>
    <w:rsidRoot w:val="4A091E9C"/>
    <w:rsid w:val="0000633B"/>
    <w:rsid w:val="000201C9"/>
    <w:rsid w:val="00043553"/>
    <w:rsid w:val="00063B0A"/>
    <w:rsid w:val="000C45B0"/>
    <w:rsid w:val="000F248B"/>
    <w:rsid w:val="00121710"/>
    <w:rsid w:val="00134A78"/>
    <w:rsid w:val="0019083B"/>
    <w:rsid w:val="0019451A"/>
    <w:rsid w:val="001A0B8C"/>
    <w:rsid w:val="001A75F9"/>
    <w:rsid w:val="001B48D1"/>
    <w:rsid w:val="001B698A"/>
    <w:rsid w:val="001D23C2"/>
    <w:rsid w:val="001D61D3"/>
    <w:rsid w:val="001E67BB"/>
    <w:rsid w:val="00265B6A"/>
    <w:rsid w:val="00265E9A"/>
    <w:rsid w:val="00284C1D"/>
    <w:rsid w:val="00290A80"/>
    <w:rsid w:val="002B47CF"/>
    <w:rsid w:val="002B537C"/>
    <w:rsid w:val="002C5B4C"/>
    <w:rsid w:val="002D4699"/>
    <w:rsid w:val="002E402C"/>
    <w:rsid w:val="002E655C"/>
    <w:rsid w:val="0033150A"/>
    <w:rsid w:val="00350447"/>
    <w:rsid w:val="0037090E"/>
    <w:rsid w:val="00375193"/>
    <w:rsid w:val="00393B9A"/>
    <w:rsid w:val="003C2D04"/>
    <w:rsid w:val="003D1C66"/>
    <w:rsid w:val="003F1735"/>
    <w:rsid w:val="0044075E"/>
    <w:rsid w:val="00460A40"/>
    <w:rsid w:val="004A128C"/>
    <w:rsid w:val="004D5B3F"/>
    <w:rsid w:val="004F0881"/>
    <w:rsid w:val="004F5785"/>
    <w:rsid w:val="00571D40"/>
    <w:rsid w:val="00571E6C"/>
    <w:rsid w:val="005733A6"/>
    <w:rsid w:val="0059545F"/>
    <w:rsid w:val="005F6163"/>
    <w:rsid w:val="00616288"/>
    <w:rsid w:val="00616B42"/>
    <w:rsid w:val="00642445"/>
    <w:rsid w:val="00695468"/>
    <w:rsid w:val="006F6179"/>
    <w:rsid w:val="00720C56"/>
    <w:rsid w:val="00747F0E"/>
    <w:rsid w:val="00770854"/>
    <w:rsid w:val="007A30F2"/>
    <w:rsid w:val="007B6710"/>
    <w:rsid w:val="007D08FC"/>
    <w:rsid w:val="007E0B2A"/>
    <w:rsid w:val="00803B04"/>
    <w:rsid w:val="00866B89"/>
    <w:rsid w:val="008A52E4"/>
    <w:rsid w:val="008B7267"/>
    <w:rsid w:val="008C7A61"/>
    <w:rsid w:val="008E1AD9"/>
    <w:rsid w:val="0091747A"/>
    <w:rsid w:val="00936FE6"/>
    <w:rsid w:val="00962FFD"/>
    <w:rsid w:val="009661B3"/>
    <w:rsid w:val="009827EF"/>
    <w:rsid w:val="00991E26"/>
    <w:rsid w:val="009C1656"/>
    <w:rsid w:val="009D1820"/>
    <w:rsid w:val="009D4A2C"/>
    <w:rsid w:val="009E1EAA"/>
    <w:rsid w:val="009E44CE"/>
    <w:rsid w:val="00A33AEB"/>
    <w:rsid w:val="00A71567"/>
    <w:rsid w:val="00AA26D5"/>
    <w:rsid w:val="00AB21E9"/>
    <w:rsid w:val="00AC3504"/>
    <w:rsid w:val="00AD5267"/>
    <w:rsid w:val="00B2770D"/>
    <w:rsid w:val="00B368BC"/>
    <w:rsid w:val="00B800F6"/>
    <w:rsid w:val="00B8469B"/>
    <w:rsid w:val="00B96DA5"/>
    <w:rsid w:val="00BB09DE"/>
    <w:rsid w:val="00BD1A76"/>
    <w:rsid w:val="00BF3CC8"/>
    <w:rsid w:val="00C03177"/>
    <w:rsid w:val="00C1080C"/>
    <w:rsid w:val="00C21522"/>
    <w:rsid w:val="00C21B2A"/>
    <w:rsid w:val="00C277FC"/>
    <w:rsid w:val="00C56E39"/>
    <w:rsid w:val="00C92FC2"/>
    <w:rsid w:val="00CA75A0"/>
    <w:rsid w:val="00CF3801"/>
    <w:rsid w:val="00CF475A"/>
    <w:rsid w:val="00D51234"/>
    <w:rsid w:val="00D55D92"/>
    <w:rsid w:val="00D9053E"/>
    <w:rsid w:val="00DB45F8"/>
    <w:rsid w:val="00E36335"/>
    <w:rsid w:val="00E36F01"/>
    <w:rsid w:val="00E55853"/>
    <w:rsid w:val="00ED7742"/>
    <w:rsid w:val="00F01786"/>
    <w:rsid w:val="00F214D2"/>
    <w:rsid w:val="00F657E9"/>
    <w:rsid w:val="00FC2C8A"/>
    <w:rsid w:val="00FC539F"/>
    <w:rsid w:val="00FF6999"/>
    <w:rsid w:val="0104434C"/>
    <w:rsid w:val="016379D7"/>
    <w:rsid w:val="01C10F9C"/>
    <w:rsid w:val="022E328A"/>
    <w:rsid w:val="02F720E2"/>
    <w:rsid w:val="03EE4870"/>
    <w:rsid w:val="064F51B9"/>
    <w:rsid w:val="07AA27E9"/>
    <w:rsid w:val="0A6858CD"/>
    <w:rsid w:val="0BB80867"/>
    <w:rsid w:val="0DDE2366"/>
    <w:rsid w:val="0E004D18"/>
    <w:rsid w:val="0EF759F3"/>
    <w:rsid w:val="13D57DAD"/>
    <w:rsid w:val="16983E4A"/>
    <w:rsid w:val="16CD4F7A"/>
    <w:rsid w:val="1919506F"/>
    <w:rsid w:val="1A0104DE"/>
    <w:rsid w:val="1A8A25D8"/>
    <w:rsid w:val="1BF004A7"/>
    <w:rsid w:val="1D33797C"/>
    <w:rsid w:val="1E0D339E"/>
    <w:rsid w:val="224251E0"/>
    <w:rsid w:val="24BF3970"/>
    <w:rsid w:val="29000C74"/>
    <w:rsid w:val="29DF0BA4"/>
    <w:rsid w:val="2B266AD6"/>
    <w:rsid w:val="2C6D2C40"/>
    <w:rsid w:val="2D69325B"/>
    <w:rsid w:val="31F42D80"/>
    <w:rsid w:val="337030EE"/>
    <w:rsid w:val="33F57101"/>
    <w:rsid w:val="365070C4"/>
    <w:rsid w:val="36FA0F3F"/>
    <w:rsid w:val="39DA6831"/>
    <w:rsid w:val="3A1342FC"/>
    <w:rsid w:val="3B0979E9"/>
    <w:rsid w:val="3E4B4CD1"/>
    <w:rsid w:val="40FE66E6"/>
    <w:rsid w:val="443F78FC"/>
    <w:rsid w:val="4641162A"/>
    <w:rsid w:val="49BE1D8C"/>
    <w:rsid w:val="4A091E9C"/>
    <w:rsid w:val="4A1306A4"/>
    <w:rsid w:val="4B54529E"/>
    <w:rsid w:val="4D587154"/>
    <w:rsid w:val="51A10098"/>
    <w:rsid w:val="545A25F7"/>
    <w:rsid w:val="5B4F7688"/>
    <w:rsid w:val="5BBE16CE"/>
    <w:rsid w:val="5F626F40"/>
    <w:rsid w:val="608531F0"/>
    <w:rsid w:val="62367586"/>
    <w:rsid w:val="64A55162"/>
    <w:rsid w:val="66B31F79"/>
    <w:rsid w:val="69935D72"/>
    <w:rsid w:val="6A5F551A"/>
    <w:rsid w:val="6BD34E3F"/>
    <w:rsid w:val="6C9B26FF"/>
    <w:rsid w:val="72810B6D"/>
    <w:rsid w:val="73E9761F"/>
    <w:rsid w:val="74A96F1A"/>
    <w:rsid w:val="7A7918EA"/>
    <w:rsid w:val="7ABC1EB2"/>
    <w:rsid w:val="7B2A510C"/>
    <w:rsid w:val="7D5F17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semiHidden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semiHidden="0" w:unhideWhenUsed="0"/>
    <w:lsdException w:name="footer" w:semiHidden="0" w:unhideWhenUsed="0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Body Text" w:uiPriority="1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nhideWhenUsed="0" w:qFormat="1"/>
    <w:lsdException w:name="Placeholder Text" w:uiPriority="99" w:unhideWhenUsed="0"/>
    <w:lsdException w:name="No Spacing" w:semiHidden="0" w:uiPriority="9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770D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B2770D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a"/>
    <w:next w:val="a"/>
    <w:unhideWhenUsed/>
    <w:qFormat/>
    <w:rsid w:val="00B2770D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rsid w:val="00B277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rsid w:val="00B277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qFormat/>
    <w:rsid w:val="00B2770D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rsid w:val="00B2770D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脚 Char"/>
    <w:basedOn w:val="a0"/>
    <w:link w:val="a3"/>
    <w:rsid w:val="00B2770D"/>
    <w:rPr>
      <w:rFonts w:asciiTheme="minorHAnsi" w:eastAsiaTheme="minorEastAsia" w:hAnsiTheme="minorHAnsi" w:cstheme="minorBidi"/>
      <w:kern w:val="2"/>
      <w:sz w:val="18"/>
      <w:szCs w:val="18"/>
    </w:rPr>
  </w:style>
  <w:style w:type="paragraph" w:customStyle="1" w:styleId="reader-word-layer">
    <w:name w:val="reader-word-layer"/>
    <w:basedOn w:val="a"/>
    <w:rsid w:val="00B2770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6">
    <w:name w:val="Body Text"/>
    <w:basedOn w:val="a"/>
    <w:link w:val="Char1"/>
    <w:uiPriority w:val="1"/>
    <w:qFormat/>
    <w:rsid w:val="000201C9"/>
    <w:pPr>
      <w:autoSpaceDE w:val="0"/>
      <w:autoSpaceDN w:val="0"/>
      <w:jc w:val="left"/>
    </w:pPr>
    <w:rPr>
      <w:rFonts w:ascii="Arial" w:eastAsia="Arial" w:hAnsi="Arial" w:cs="Arial"/>
      <w:kern w:val="0"/>
      <w:sz w:val="30"/>
      <w:szCs w:val="30"/>
      <w:lang w:eastAsia="en-US"/>
    </w:rPr>
  </w:style>
  <w:style w:type="character" w:customStyle="1" w:styleId="Char1">
    <w:name w:val="正文文本 Char"/>
    <w:basedOn w:val="a0"/>
    <w:link w:val="a6"/>
    <w:uiPriority w:val="1"/>
    <w:rsid w:val="000201C9"/>
    <w:rPr>
      <w:rFonts w:ascii="Arial" w:eastAsia="Arial" w:hAnsi="Arial" w:cs="Arial"/>
      <w:sz w:val="30"/>
      <w:szCs w:val="30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2050"/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181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devin</cp:lastModifiedBy>
  <cp:revision>77</cp:revision>
  <cp:lastPrinted>2017-11-27T05:13:00Z</cp:lastPrinted>
  <dcterms:created xsi:type="dcterms:W3CDTF">2017-11-27T00:37:00Z</dcterms:created>
  <dcterms:modified xsi:type="dcterms:W3CDTF">2018-12-06T07:06:00Z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