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>回（201</w:t>
      </w:r>
      <w:r w:rsidR="00413732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年</w:t>
      </w:r>
      <w:r w:rsidR="00413732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月</w:t>
      </w:r>
      <w:r w:rsidR="00413732">
        <w:rPr>
          <w:rFonts w:ascii="ＭＳ ゴシック" w:hAnsi="ＭＳ ゴシック"/>
          <w:sz w:val="20"/>
        </w:rPr>
        <w:t>27</w:t>
      </w:r>
      <w:r w:rsidR="00C62A9A" w:rsidRPr="006E2303">
        <w:rPr>
          <w:rFonts w:ascii="ＭＳ ゴシック" w:hAnsi="ＭＳ ゴシック" w:hint="eastAsia"/>
          <w:sz w:val="20"/>
        </w:rPr>
        <w:t xml:space="preserve">日）　</w:t>
      </w:r>
      <w:r w:rsidR="00413732">
        <w:rPr>
          <w:rFonts w:ascii="ＭＳ ゴシック" w:hAnsi="ＭＳ ゴシック" w:hint="eastAsia"/>
          <w:sz w:val="20"/>
        </w:rPr>
        <w:t>ノート</w:t>
      </w:r>
    </w:p>
    <w:p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5F4F1FF" wp14:editId="30F49E60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</w:t>
      </w:r>
      <w:r w:rsidR="00197DF2">
        <w:t>World Wide Web</w:t>
      </w:r>
      <w:r w:rsidR="00832C5B">
        <w:rPr>
          <w:rFonts w:ascii="ＭＳ 明朝" w:hAnsi="ＭＳ 明朝" w:hint="eastAsia"/>
          <w:color w:val="000000"/>
          <w:szCs w:val="20"/>
        </w:rPr>
        <w:t>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（②</w:t>
      </w:r>
      <w:r w:rsidR="00197DF2">
        <w:t>HTML</w:t>
      </w:r>
      <w:r w:rsidR="00197DF2">
        <w:t>で書かれた文書を、インターネット上で通信する技術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>）</w:t>
      </w:r>
    </w:p>
    <w:p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="00197DF2">
        <w:t>HTML</w:t>
      </w:r>
      <w:r w:rsidR="00197DF2">
        <w:t>で書かれた、１つの文書</w:t>
      </w:r>
      <w:r>
        <w:rPr>
          <w:rFonts w:ascii="ＭＳ 明朝" w:hAnsi="ＭＳ 明朝" w:hint="eastAsia"/>
          <w:color w:val="000000"/>
          <w:szCs w:val="20"/>
        </w:rPr>
        <w:t>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・１つのWebページに、（④</w:t>
      </w:r>
      <w:r w:rsidR="00197DF2">
        <w:t>１つの</w:t>
      </w:r>
      <w:r w:rsidR="00197DF2">
        <w:t>URL</w:t>
      </w:r>
      <w:r w:rsidR="00197DF2">
        <w:t>が対応</w:t>
      </w:r>
      <w:r>
        <w:rPr>
          <w:rFonts w:ascii="ＭＳ 明朝" w:hAnsi="ＭＳ 明朝" w:hint="eastAsia"/>
          <w:color w:val="000000"/>
          <w:szCs w:val="20"/>
        </w:rPr>
        <w:t>）</w:t>
      </w:r>
      <w:r>
        <w:rPr>
          <w:rFonts w:ascii="ＭＳ 明朝" w:hAnsi="ＭＳ 明朝" w:hint="eastAsia"/>
          <w:color w:val="000000"/>
          <w:szCs w:val="20"/>
        </w:rPr>
        <w:t>が対応する。</w:t>
      </w:r>
    </w:p>
    <w:p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</w:t>
      </w:r>
      <w:r w:rsidR="00197DF2">
        <w:t>Web</w:t>
      </w:r>
      <w:r w:rsidR="00197DF2">
        <w:t>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197DF2">
        <w:t>Web</w:t>
      </w:r>
      <w:r w:rsidR="00197DF2">
        <w:t>ページ公開用のデータを格納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</w:t>
      </w:r>
      <w:r w:rsidR="00197DF2">
        <w:t>Web</w:t>
      </w:r>
      <w:r w:rsidR="00197DF2">
        <w:t>ページをダウンロードして閲覧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   )  Web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</w:t>
      </w:r>
      <w:r w:rsidR="00197DF2">
        <w:rPr>
          <w:rFonts w:ascii="ＭＳ 明朝" w:hAnsi="ＭＳ 明朝" w:hint="eastAsia"/>
          <w:color w:val="000000"/>
          <w:szCs w:val="20"/>
        </w:rPr>
        <w:t>世界中の機器をつなぐ情報通信網</w:t>
      </w:r>
      <w:r>
        <w:rPr>
          <w:rFonts w:ascii="ＭＳ 明朝" w:hAnsi="ＭＳ 明朝" w:hint="eastAsia"/>
          <w:color w:val="000000"/>
          <w:szCs w:val="20"/>
        </w:rPr>
        <w:t>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・（⑨</w:t>
      </w:r>
      <w:r w:rsidR="00197DF2">
        <w:t xml:space="preserve">TCP/IP </w:t>
      </w:r>
      <w:r w:rsidR="00197DF2">
        <w:t>というプロトコル（通信規約）</w:t>
      </w:r>
      <w:r>
        <w:rPr>
          <w:rFonts w:ascii="ＭＳ 明朝" w:hAnsi="ＭＳ 明朝" w:hint="eastAsia"/>
          <w:color w:val="000000"/>
          <w:szCs w:val="20"/>
        </w:rPr>
        <w:t>）を使って接続。</w:t>
      </w:r>
    </w:p>
    <w:p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・（⑩</w:t>
      </w:r>
      <w:r w:rsidR="00197DF2">
        <w:t>Hyper Text Markup Language</w:t>
      </w:r>
      <w:r>
        <w:rPr>
          <w:rFonts w:ascii="ＭＳ 明朝" w:hAnsi="ＭＳ 明朝" w:hint="eastAsia"/>
          <w:color w:val="000000"/>
          <w:szCs w:val="20"/>
        </w:rPr>
        <w:t>）</w:t>
      </w:r>
      <w:r>
        <w:rPr>
          <w:rFonts w:ascii="ＭＳ 明朝" w:hAnsi="ＭＳ 明朝" w:hint="eastAsia"/>
          <w:color w:val="000000"/>
          <w:szCs w:val="20"/>
        </w:rPr>
        <w:t>の略。</w:t>
      </w:r>
    </w:p>
    <w:p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・（⑪</w:t>
      </w:r>
      <w:r w:rsidR="00197DF2">
        <w:t>Ｗｅｂページの構造を記述</w:t>
      </w:r>
      <w:r>
        <w:rPr>
          <w:rFonts w:ascii="ＭＳ 明朝" w:hAnsi="ＭＳ 明朝" w:hint="eastAsia"/>
          <w:color w:val="000000"/>
          <w:szCs w:val="20"/>
        </w:rPr>
        <w:t>）するための言語。</w:t>
      </w:r>
    </w:p>
    <w:p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・マークアップ言語とは、文章の一部を（⑫</w:t>
      </w:r>
      <w:r w:rsidR="00197DF2">
        <w:rPr>
          <w:rFonts w:ascii="ＭＳ 明朝" w:hAnsi="ＭＳ 明朝" w:hint="eastAsia"/>
          <w:color w:val="000000"/>
          <w:szCs w:val="20"/>
        </w:rPr>
        <w:t>「タグ」で囲み意味付け</w:t>
      </w:r>
      <w:r>
        <w:rPr>
          <w:rFonts w:ascii="ＭＳ 明朝" w:hAnsi="ＭＳ 明朝" w:hint="eastAsia"/>
          <w:color w:val="000000"/>
          <w:szCs w:val="20"/>
        </w:rPr>
        <w:t>）していく言語。</w:t>
      </w:r>
    </w:p>
    <w:p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・拡張子は（⑬</w:t>
      </w:r>
      <w:r w:rsidR="00197DF2">
        <w:rPr>
          <w:rFonts w:ascii="ＭＳ 明朝" w:hAnsi="ＭＳ 明朝" w:hint="eastAsia"/>
          <w:color w:val="000000"/>
          <w:szCs w:val="20"/>
        </w:rPr>
        <w:t>.html</w:t>
      </w:r>
      <w:r>
        <w:rPr>
          <w:rFonts w:ascii="ＭＳ 明朝" w:hAnsi="ＭＳ 明朝" w:hint="eastAsia"/>
          <w:color w:val="000000"/>
          <w:szCs w:val="20"/>
        </w:rPr>
        <w:t>）または（⑭</w:t>
      </w:r>
      <w:r w:rsidR="00197DF2">
        <w:rPr>
          <w:rFonts w:ascii="ＭＳ 明朝" w:hAnsi="ＭＳ 明朝" w:hint="eastAsia"/>
          <w:color w:val="000000"/>
          <w:szCs w:val="20"/>
        </w:rPr>
        <w:t>.</w:t>
      </w:r>
      <w:proofErr w:type="spellStart"/>
      <w:r w:rsidR="00197DF2">
        <w:rPr>
          <w:rFonts w:ascii="ＭＳ 明朝" w:hAnsi="ＭＳ 明朝" w:hint="eastAsia"/>
          <w:color w:val="000000"/>
          <w:szCs w:val="20"/>
        </w:rPr>
        <w:t>htm</w:t>
      </w:r>
      <w:proofErr w:type="spellEnd"/>
      <w:r>
        <w:rPr>
          <w:rFonts w:ascii="ＭＳ 明朝" w:hAnsi="ＭＳ 明朝" w:hint="eastAsia"/>
          <w:color w:val="000000"/>
          <w:szCs w:val="20"/>
        </w:rPr>
        <w:t>）。</w:t>
      </w:r>
    </w:p>
    <w:p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・関連する（⑮</w:t>
      </w:r>
      <w:r w:rsidR="00197DF2">
        <w:rPr>
          <w:rFonts w:ascii="ＭＳ 明朝" w:hAnsi="ＭＳ 明朝" w:hint="eastAsia"/>
          <w:color w:val="000000"/>
          <w:szCs w:val="20"/>
        </w:rPr>
        <w:t>文書同士や画像などを結びつける（リンク）</w:t>
      </w:r>
      <w:bookmarkStart w:id="0" w:name="_GoBack"/>
      <w:bookmarkEnd w:id="0"/>
      <w:r>
        <w:rPr>
          <w:rFonts w:ascii="ＭＳ 明朝" w:hAnsi="ＭＳ 明朝" w:hint="eastAsia"/>
          <w:color w:val="000000"/>
          <w:szCs w:val="20"/>
        </w:rPr>
        <w:t>）。</w:t>
      </w:r>
    </w:p>
    <w:p w:rsidR="00EE2EA4" w:rsidRPr="00C62A9A" w:rsidRDefault="00EE2EA4" w:rsidP="00726974">
      <w:pPr>
        <w:pStyle w:val="ad"/>
        <w:ind w:left="200" w:hangingChars="100" w:hanging="200"/>
      </w:pPr>
    </w:p>
    <w:p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77F71898" wp14:editId="5D77730F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055" w:rsidRDefault="00136055" w:rsidP="003F2EA8">
      <w:r>
        <w:separator/>
      </w:r>
    </w:p>
  </w:endnote>
  <w:endnote w:type="continuationSeparator" w:id="0">
    <w:p w:rsidR="00136055" w:rsidRDefault="00136055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197DF2" w:rsidRPr="00197DF2">
      <w:rPr>
        <w:noProof/>
        <w:lang w:val="ja-JP"/>
      </w:rPr>
      <w:t>1</w:t>
    </w:r>
    <w:r>
      <w:fldChar w:fldCharType="end"/>
    </w:r>
  </w:p>
  <w:p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055" w:rsidRDefault="00136055" w:rsidP="003F2EA8">
      <w:r>
        <w:separator/>
      </w:r>
    </w:p>
  </w:footnote>
  <w:footnote w:type="continuationSeparator" w:id="0">
    <w:p w:rsidR="00136055" w:rsidRDefault="00136055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0E34"/>
    <w:rsid w:val="00101439"/>
    <w:rsid w:val="001120F6"/>
    <w:rsid w:val="00112E72"/>
    <w:rsid w:val="00124DDE"/>
    <w:rsid w:val="00127971"/>
    <w:rsid w:val="00136055"/>
    <w:rsid w:val="00154FFC"/>
    <w:rsid w:val="00157E4E"/>
    <w:rsid w:val="00163634"/>
    <w:rsid w:val="0017317C"/>
    <w:rsid w:val="00175130"/>
    <w:rsid w:val="00186D50"/>
    <w:rsid w:val="001968D7"/>
    <w:rsid w:val="00197DF2"/>
    <w:rsid w:val="001A2F99"/>
    <w:rsid w:val="001C7D98"/>
    <w:rsid w:val="001E1CFD"/>
    <w:rsid w:val="001F592D"/>
    <w:rsid w:val="00204D55"/>
    <w:rsid w:val="00212F47"/>
    <w:rsid w:val="002309F0"/>
    <w:rsid w:val="002934F8"/>
    <w:rsid w:val="002A1BBA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AF3956"/>
    <w:rsid w:val="00B31785"/>
    <w:rsid w:val="00B47223"/>
    <w:rsid w:val="00B5486F"/>
    <w:rsid w:val="00B57514"/>
    <w:rsid w:val="00B60F2C"/>
    <w:rsid w:val="00B627B9"/>
    <w:rsid w:val="00B640EF"/>
    <w:rsid w:val="00B73D78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B26DEF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336F-58B3-43C8-AD7C-DB4612D3D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Kudo Seminar Pro4</cp:lastModifiedBy>
  <cp:revision>2</cp:revision>
  <cp:lastPrinted>2011-06-15T04:50:00Z</cp:lastPrinted>
  <dcterms:created xsi:type="dcterms:W3CDTF">2019-09-27T08:23:00Z</dcterms:created>
  <dcterms:modified xsi:type="dcterms:W3CDTF">2019-09-27T08:23:00Z</dcterms:modified>
</cp:coreProperties>
</file>