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>回（201</w:t>
      </w:r>
      <w:r w:rsidR="00413732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年</w:t>
      </w:r>
      <w:r w:rsidR="00413732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月</w:t>
      </w:r>
      <w:r w:rsidR="00413732">
        <w:rPr>
          <w:rFonts w:ascii="ＭＳ ゴシック" w:hAnsi="ＭＳ ゴシック"/>
          <w:sz w:val="20"/>
        </w:rPr>
        <w:t>27</w:t>
      </w:r>
      <w:r w:rsidR="00C62A9A" w:rsidRPr="006E2303">
        <w:rPr>
          <w:rFonts w:ascii="ＭＳ ゴシック" w:hAnsi="ＭＳ ゴシック" w:hint="eastAsia"/>
          <w:sz w:val="20"/>
        </w:rPr>
        <w:t xml:space="preserve">日）　</w:t>
      </w:r>
      <w:r w:rsidR="00413732">
        <w:rPr>
          <w:rFonts w:ascii="ＭＳ ゴシック" w:hAnsi="ＭＳ ゴシック" w:hint="eastAsia"/>
          <w:sz w:val="20"/>
        </w:rPr>
        <w:t>ノート</w:t>
      </w:r>
    </w:p>
    <w:p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5F4F1FF" wp14:editId="30F49E60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</w:t>
      </w:r>
      <w:r w:rsidR="001C72B1" w:rsidRPr="001C72B1">
        <w:rPr>
          <w:rFonts w:ascii="ＭＳ 明朝" w:hAnsi="ＭＳ 明朝" w:hint="eastAsia"/>
          <w:color w:val="FF0000"/>
          <w:szCs w:val="20"/>
        </w:rPr>
        <w:t>world wide web</w:t>
      </w:r>
      <w:r w:rsidR="00832C5B">
        <w:rPr>
          <w:rFonts w:ascii="ＭＳ 明朝" w:hAnsi="ＭＳ 明朝" w:hint="eastAsia"/>
          <w:color w:val="000000"/>
          <w:szCs w:val="20"/>
        </w:rPr>
        <w:t>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1C72B1">
        <w:rPr>
          <w:rFonts w:ascii="ＭＳ 明朝" w:hAnsi="ＭＳ 明朝" w:hint="eastAsia"/>
          <w:color w:val="000000"/>
          <w:szCs w:val="20"/>
        </w:rPr>
        <w:t>（②</w:t>
      </w:r>
      <w:r w:rsidR="001C72B1" w:rsidRPr="001C72B1">
        <w:rPr>
          <w:rFonts w:ascii="ＭＳ 明朝" w:hAnsi="ＭＳ 明朝" w:hint="eastAsia"/>
          <w:color w:val="FF0000"/>
          <w:szCs w:val="20"/>
        </w:rPr>
        <w:t>HTMLで書かれた文章を、インターネット上で通信する技術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>）</w:t>
      </w:r>
    </w:p>
    <w:p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:rsidR="00832C5B" w:rsidRDefault="001C72B1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</w:t>
      </w:r>
      <w:r w:rsidRPr="001C72B1">
        <w:rPr>
          <w:rFonts w:ascii="ＭＳ 明朝" w:hAnsi="ＭＳ 明朝" w:hint="eastAsia"/>
          <w:color w:val="FF0000"/>
          <w:szCs w:val="20"/>
        </w:rPr>
        <w:t>HTMLで書かれた一つの文書</w:t>
      </w:r>
      <w:r w:rsidR="00832C5B">
        <w:rPr>
          <w:rFonts w:ascii="ＭＳ 明朝" w:hAnsi="ＭＳ 明朝" w:hint="eastAsia"/>
          <w:color w:val="000000"/>
          <w:szCs w:val="20"/>
        </w:rPr>
        <w:t>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 w:rsidR="00832C5B">
        <w:rPr>
          <w:rFonts w:ascii="ＭＳ 明朝" w:hAnsi="ＭＳ 明朝" w:hint="eastAsia"/>
          <w:color w:val="000000"/>
          <w:szCs w:val="20"/>
        </w:rPr>
        <w:t>Webの</w:t>
      </w:r>
      <w:r w:rsidR="00832C5B"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 w:rsidR="00832C5B">
        <w:rPr>
          <w:rFonts w:ascii="ＭＳ 明朝" w:hAnsi="ＭＳ 明朝" w:hint="eastAsia"/>
          <w:color w:val="000000"/>
          <w:szCs w:val="20"/>
        </w:rPr>
        <w:t>。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</w:t>
      </w:r>
      <w:r w:rsidR="001C72B1">
        <w:rPr>
          <w:rFonts w:ascii="ＭＳ 明朝" w:hAnsi="ＭＳ 明朝" w:hint="eastAsia"/>
          <w:color w:val="000000"/>
          <w:szCs w:val="20"/>
        </w:rPr>
        <w:t>ページに、（④</w:t>
      </w:r>
      <w:r w:rsidR="001C72B1" w:rsidRPr="001C72B1">
        <w:rPr>
          <w:rFonts w:ascii="ＭＳ 明朝" w:hAnsi="ＭＳ 明朝" w:hint="eastAsia"/>
          <w:color w:val="FF0000"/>
          <w:szCs w:val="20"/>
        </w:rPr>
        <w:t>一つのURL</w:t>
      </w:r>
      <w:r>
        <w:rPr>
          <w:rFonts w:ascii="ＭＳ 明朝" w:hAnsi="ＭＳ 明朝" w:hint="eastAsia"/>
          <w:color w:val="000000"/>
          <w:szCs w:val="20"/>
        </w:rPr>
        <w:t>）が対応する。</w:t>
      </w:r>
    </w:p>
    <w:p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:rsidR="00832C5B" w:rsidRDefault="001C72B1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・（⑤</w:t>
      </w:r>
      <w:r w:rsidRPr="001C72B1">
        <w:rPr>
          <w:rFonts w:ascii="ＭＳ 明朝" w:hAnsi="ＭＳ 明朝" w:hint="eastAsia"/>
          <w:color w:val="FF0000"/>
          <w:szCs w:val="20"/>
        </w:rPr>
        <w:t>WEBページを表示するために使われるソフトウェア</w:t>
      </w:r>
      <w:r w:rsidR="00832C5B">
        <w:rPr>
          <w:rFonts w:ascii="ＭＳ 明朝" w:hAnsi="ＭＳ 明朝" w:hint="eastAsia"/>
          <w:color w:val="000000"/>
          <w:szCs w:val="20"/>
        </w:rPr>
        <w:t>）。</w:t>
      </w:r>
    </w:p>
    <w:p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</w:t>
      </w:r>
      <w:r w:rsidR="001C72B1" w:rsidRPr="001C72B1">
        <w:rPr>
          <w:rFonts w:ascii="ＭＳ 明朝" w:hAnsi="ＭＳ 明朝" w:hint="eastAsia"/>
          <w:color w:val="FF0000"/>
          <w:szCs w:val="20"/>
        </w:rPr>
        <w:t>WEBページ公開用のデータを格納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・（⑦</w:t>
      </w:r>
      <w:r w:rsidR="001C72B1" w:rsidRPr="001C72B1">
        <w:rPr>
          <w:rFonts w:ascii="ＭＳ 明朝" w:hAnsi="ＭＳ 明朝" w:hint="eastAsia"/>
          <w:color w:val="FF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 w:rsidR="001C72B1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</w:t>
      </w:r>
      <w:r w:rsidR="001C72B1" w:rsidRPr="001C72B1">
        <w:rPr>
          <w:rFonts w:ascii="ＭＳ ゴシック" w:eastAsia="ＭＳ ゴシック" w:hAnsi="ＭＳ ゴシック" w:hint="eastAsia"/>
          <w:b/>
          <w:bCs/>
          <w:color w:val="FF0000"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)  Web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・インターネットとは、（⑧</w:t>
      </w:r>
      <w:r w:rsidR="001C72B1" w:rsidRPr="001C72B1">
        <w:rPr>
          <w:rFonts w:ascii="ＭＳ 明朝" w:hAnsi="ＭＳ 明朝" w:hint="eastAsia"/>
          <w:color w:val="FF0000"/>
          <w:szCs w:val="20"/>
        </w:rPr>
        <w:t>世界中の機器をつなぐ情報通信網</w:t>
      </w:r>
      <w:r>
        <w:rPr>
          <w:rFonts w:ascii="ＭＳ 明朝" w:hAnsi="ＭＳ 明朝" w:hint="eastAsia"/>
          <w:color w:val="000000"/>
          <w:szCs w:val="20"/>
        </w:rPr>
        <w:t>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:rsidR="00832C5B" w:rsidRDefault="001C72B1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・（⑨</w:t>
      </w:r>
      <w:r w:rsidRPr="00343540">
        <w:rPr>
          <w:rFonts w:ascii="ＭＳ 明朝" w:hAnsi="ＭＳ 明朝" w:hint="eastAsia"/>
          <w:color w:val="FF0000"/>
          <w:szCs w:val="20"/>
        </w:rPr>
        <w:t>TCP/</w:t>
      </w:r>
      <w:r w:rsidRPr="00343540">
        <w:rPr>
          <w:rFonts w:ascii="ＭＳ 明朝" w:hAnsi="ＭＳ 明朝"/>
          <w:color w:val="FF0000"/>
          <w:szCs w:val="20"/>
        </w:rPr>
        <w:t>IP</w:t>
      </w:r>
      <w:r w:rsidRPr="00343540">
        <w:rPr>
          <w:rFonts w:ascii="ＭＳ 明朝" w:hAnsi="ＭＳ 明朝" w:hint="eastAsia"/>
          <w:color w:val="FF0000"/>
          <w:szCs w:val="20"/>
        </w:rPr>
        <w:t>というプロトコル（通信規約）</w:t>
      </w:r>
      <w:r w:rsidR="00832C5B">
        <w:rPr>
          <w:rFonts w:ascii="ＭＳ 明朝" w:hAnsi="ＭＳ 明朝" w:hint="eastAsia"/>
          <w:color w:val="000000"/>
          <w:szCs w:val="20"/>
        </w:rPr>
        <w:t>）を使って接続。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:rsidR="000A1A65" w:rsidRDefault="00343540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</w:t>
      </w:r>
      <w:r w:rsidRPr="00343540">
        <w:rPr>
          <w:rFonts w:ascii="ＭＳ 明朝" w:hAnsi="ＭＳ 明朝" w:hint="eastAsia"/>
          <w:color w:val="FF0000"/>
          <w:szCs w:val="20"/>
        </w:rPr>
        <w:t>Hyper Text Markup Language</w:t>
      </w:r>
      <w:r>
        <w:rPr>
          <w:rFonts w:ascii="ＭＳ 明朝" w:hAnsi="ＭＳ 明朝" w:hint="eastAsia"/>
          <w:color w:val="000000"/>
          <w:szCs w:val="20"/>
        </w:rPr>
        <w:t xml:space="preserve"> </w:t>
      </w:r>
      <w:r w:rsidR="000A1A65">
        <w:rPr>
          <w:rFonts w:ascii="ＭＳ 明朝" w:hAnsi="ＭＳ 明朝" w:hint="eastAsia"/>
          <w:color w:val="000000"/>
          <w:szCs w:val="20"/>
        </w:rPr>
        <w:t>）の略。</w:t>
      </w:r>
    </w:p>
    <w:p w:rsidR="000A1A65" w:rsidRDefault="00343540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・（⑪　</w:t>
      </w:r>
      <w:r w:rsidRPr="00343540">
        <w:rPr>
          <w:rFonts w:ascii="ＭＳ 明朝" w:hAnsi="ＭＳ 明朝" w:hint="eastAsia"/>
          <w:color w:val="FF0000"/>
          <w:szCs w:val="20"/>
        </w:rPr>
        <w:t>Webページの構造を記述</w:t>
      </w:r>
      <w:r w:rsidR="000A1A65">
        <w:rPr>
          <w:rFonts w:ascii="ＭＳ 明朝" w:hAnsi="ＭＳ 明朝" w:hint="eastAsia"/>
          <w:color w:val="000000"/>
          <w:szCs w:val="20"/>
        </w:rPr>
        <w:t xml:space="preserve">　）するための言語。</w:t>
      </w:r>
    </w:p>
    <w:p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・マークアッ</w:t>
      </w:r>
      <w:r w:rsidR="00343540">
        <w:rPr>
          <w:rFonts w:ascii="ＭＳ 明朝" w:hAnsi="ＭＳ 明朝" w:hint="eastAsia"/>
          <w:color w:val="000000"/>
          <w:szCs w:val="20"/>
        </w:rPr>
        <w:t xml:space="preserve">プ言語とは、文章の一部を（⑫　</w:t>
      </w:r>
      <w:r w:rsidR="00343540" w:rsidRPr="00343540">
        <w:rPr>
          <w:rFonts w:ascii="ＭＳ 明朝" w:hAnsi="ＭＳ 明朝" w:hint="eastAsia"/>
          <w:color w:val="FF0000"/>
          <w:szCs w:val="20"/>
        </w:rPr>
        <w:t>「タグ」で囲み意味づけ</w:t>
      </w:r>
      <w:r>
        <w:rPr>
          <w:rFonts w:ascii="ＭＳ 明朝" w:hAnsi="ＭＳ 明朝" w:hint="eastAsia"/>
          <w:color w:val="000000"/>
          <w:szCs w:val="20"/>
        </w:rPr>
        <w:t xml:space="preserve">　）していく言語。</w:t>
      </w:r>
    </w:p>
    <w:p w:rsidR="000A1A65" w:rsidRDefault="00343540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・拡張子は（⑬　</w:t>
      </w:r>
      <w:r w:rsidRPr="00343540">
        <w:rPr>
          <w:rFonts w:ascii="ＭＳ 明朝" w:hAnsi="ＭＳ 明朝" w:hint="eastAsia"/>
          <w:color w:val="FF0000"/>
          <w:szCs w:val="20"/>
        </w:rPr>
        <w:t>.</w:t>
      </w:r>
      <w:r w:rsidRPr="00343540">
        <w:rPr>
          <w:rFonts w:ascii="ＭＳ 明朝" w:hAnsi="ＭＳ 明朝"/>
          <w:color w:val="FF0000"/>
          <w:szCs w:val="20"/>
        </w:rPr>
        <w:t>html</w:t>
      </w:r>
      <w:r>
        <w:rPr>
          <w:rFonts w:ascii="ＭＳ 明朝" w:hAnsi="ＭＳ 明朝" w:hint="eastAsia"/>
          <w:color w:val="000000"/>
          <w:szCs w:val="20"/>
        </w:rPr>
        <w:t xml:space="preserve">　）または（⑭　</w:t>
      </w:r>
      <w:r w:rsidRPr="00343540">
        <w:rPr>
          <w:rFonts w:ascii="ＭＳ 明朝" w:hAnsi="ＭＳ 明朝" w:hint="eastAsia"/>
          <w:color w:val="FF0000"/>
          <w:szCs w:val="20"/>
        </w:rPr>
        <w:t>.</w:t>
      </w:r>
      <w:proofErr w:type="spellStart"/>
      <w:r w:rsidRPr="00343540">
        <w:rPr>
          <w:rFonts w:ascii="ＭＳ 明朝" w:hAnsi="ＭＳ 明朝"/>
          <w:color w:val="FF0000"/>
          <w:szCs w:val="20"/>
        </w:rPr>
        <w:t>htm</w:t>
      </w:r>
      <w:proofErr w:type="spellEnd"/>
      <w:r w:rsidR="000A1A65">
        <w:rPr>
          <w:rFonts w:ascii="ＭＳ 明朝" w:hAnsi="ＭＳ 明朝" w:hint="eastAsia"/>
          <w:color w:val="000000"/>
          <w:szCs w:val="20"/>
        </w:rPr>
        <w:t xml:space="preserve">　）。</w:t>
      </w:r>
    </w:p>
    <w:p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・関連する</w:t>
      </w:r>
      <w:r w:rsidR="00343540">
        <w:rPr>
          <w:rFonts w:ascii="ＭＳ 明朝" w:hAnsi="ＭＳ 明朝" w:hint="eastAsia"/>
          <w:color w:val="000000"/>
          <w:szCs w:val="20"/>
        </w:rPr>
        <w:t xml:space="preserve">（⑮　</w:t>
      </w:r>
      <w:r w:rsidR="00343540" w:rsidRPr="00343540">
        <w:rPr>
          <w:rFonts w:ascii="ＭＳ 明朝" w:hAnsi="ＭＳ 明朝" w:hint="eastAsia"/>
          <w:color w:val="FF0000"/>
          <w:szCs w:val="20"/>
        </w:rPr>
        <w:t>文書同士や画像などを結びつける（リンク）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:rsidR="00EE2EA4" w:rsidRPr="00C62A9A" w:rsidRDefault="00EE2EA4" w:rsidP="00726974">
      <w:pPr>
        <w:pStyle w:val="ad"/>
        <w:ind w:left="200" w:hangingChars="100" w:hanging="200"/>
      </w:pPr>
      <w:bookmarkStart w:id="0" w:name="_GoBack"/>
      <w:bookmarkEnd w:id="0"/>
    </w:p>
    <w:p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77F71898" wp14:editId="5D77730F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!doctype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D6A" w:rsidRDefault="00E16D6A" w:rsidP="003F2EA8">
      <w:r>
        <w:separator/>
      </w:r>
    </w:p>
  </w:endnote>
  <w:endnote w:type="continuationSeparator" w:id="0">
    <w:p w:rsidR="00E16D6A" w:rsidRDefault="00E16D6A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343540" w:rsidRPr="00343540">
      <w:rPr>
        <w:noProof/>
        <w:lang w:val="ja-JP"/>
      </w:rPr>
      <w:t>1</w:t>
    </w:r>
    <w:r>
      <w:fldChar w:fldCharType="end"/>
    </w:r>
  </w:p>
  <w:p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D6A" w:rsidRDefault="00E16D6A" w:rsidP="003F2EA8">
      <w:r>
        <w:separator/>
      </w:r>
    </w:p>
  </w:footnote>
  <w:footnote w:type="continuationSeparator" w:id="0">
    <w:p w:rsidR="00E16D6A" w:rsidRDefault="00E16D6A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2B1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3540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6D8F"/>
    <w:rsid w:val="00D071F2"/>
    <w:rsid w:val="00D247E6"/>
    <w:rsid w:val="00D347A0"/>
    <w:rsid w:val="00DB180C"/>
    <w:rsid w:val="00E12224"/>
    <w:rsid w:val="00E16D6A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7DC673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219C2-CFC2-4B80-83E1-314F1107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Kudo Seminar Pro4</cp:lastModifiedBy>
  <cp:revision>2</cp:revision>
  <cp:lastPrinted>2011-06-15T04:50:00Z</cp:lastPrinted>
  <dcterms:created xsi:type="dcterms:W3CDTF">2019-09-27T08:28:00Z</dcterms:created>
  <dcterms:modified xsi:type="dcterms:W3CDTF">2019-09-27T08:28:00Z</dcterms:modified>
</cp:coreProperties>
</file>