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9B2826">
        <w:rPr>
          <w:rFonts w:ascii="ＭＳ ゴシック" w:hAnsi="ＭＳ ゴシック" w:hint="eastAsia"/>
          <w:sz w:val="20"/>
        </w:rPr>
        <w:t>１</w:t>
      </w:r>
      <w:r w:rsidR="00AF0FD5">
        <w:rPr>
          <w:rFonts w:ascii="ＭＳ ゴシック" w:hAnsi="ＭＳ ゴシック" w:hint="eastAsia"/>
          <w:sz w:val="20"/>
        </w:rPr>
        <w:t>１</w:t>
      </w:r>
      <w:r w:rsidR="00C62A9A" w:rsidRPr="006E2303">
        <w:rPr>
          <w:rFonts w:ascii="ＭＳ ゴシック" w:hAnsi="ＭＳ ゴシック" w:hint="eastAsia"/>
          <w:sz w:val="20"/>
        </w:rPr>
        <w:t>回（</w:t>
      </w:r>
      <w:r w:rsidR="00012B85">
        <w:rPr>
          <w:rFonts w:ascii="ＭＳ ゴシック" w:hAnsi="ＭＳ ゴシック" w:hint="eastAsia"/>
          <w:sz w:val="20"/>
        </w:rPr>
        <w:t>201</w:t>
      </w:r>
      <w:r w:rsidR="00F732BA">
        <w:rPr>
          <w:rFonts w:ascii="ＭＳ ゴシック" w:hAnsi="ＭＳ ゴシック"/>
          <w:sz w:val="20"/>
        </w:rPr>
        <w:t>9</w:t>
      </w:r>
      <w:r w:rsidR="00C62A9A" w:rsidRPr="006E2303">
        <w:rPr>
          <w:rFonts w:ascii="ＭＳ ゴシック" w:hAnsi="ＭＳ ゴシック" w:hint="eastAsia"/>
          <w:sz w:val="20"/>
        </w:rPr>
        <w:t>年</w:t>
      </w:r>
      <w:r w:rsidR="00F732BA">
        <w:rPr>
          <w:rFonts w:ascii="ＭＳ ゴシック" w:hAnsi="ＭＳ ゴシック" w:hint="eastAsia"/>
          <w:sz w:val="20"/>
        </w:rPr>
        <w:t>1</w:t>
      </w:r>
      <w:r w:rsidR="00AF0FD5">
        <w:rPr>
          <w:rFonts w:ascii="ＭＳ ゴシック" w:hAnsi="ＭＳ ゴシック"/>
          <w:sz w:val="20"/>
        </w:rPr>
        <w:t>2</w:t>
      </w:r>
      <w:r w:rsidR="00C62A9A" w:rsidRPr="006E2303">
        <w:rPr>
          <w:rFonts w:ascii="ＭＳ ゴシック" w:hAnsi="ＭＳ ゴシック" w:hint="eastAsia"/>
          <w:sz w:val="20"/>
        </w:rPr>
        <w:t>月</w:t>
      </w:r>
      <w:r w:rsidR="00AF0FD5">
        <w:rPr>
          <w:rFonts w:ascii="ＭＳ ゴシック" w:hAnsi="ＭＳ ゴシック" w:hint="eastAsia"/>
          <w:sz w:val="20"/>
        </w:rPr>
        <w:t>6</w:t>
      </w:r>
      <w:r w:rsidR="009B2826">
        <w:rPr>
          <w:rFonts w:ascii="ＭＳ ゴシック" w:hAnsi="ＭＳ ゴシック" w:hint="eastAsia"/>
          <w:sz w:val="20"/>
        </w:rPr>
        <w:t>日）</w:t>
      </w:r>
      <w:r w:rsidR="00F732BA">
        <w:rPr>
          <w:rFonts w:ascii="ＭＳ ゴシック" w:hAnsi="ＭＳ ゴシック" w:hint="eastAsia"/>
          <w:sz w:val="20"/>
        </w:rPr>
        <w:t xml:space="preserve">　ノート</w:t>
      </w:r>
    </w:p>
    <w:p w:rsidR="00213DF5" w:rsidRPr="00213DF5" w:rsidRDefault="00293C18" w:rsidP="00213DF5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rFonts w:ascii="ＭＳ ゴシック" w:eastAsia="ＭＳ ゴシック" w:hAnsi="ＭＳ ゴシック" w:hint="eastAsia"/>
          <w:b/>
          <w:sz w:val="28"/>
          <w:szCs w:val="28"/>
        </w:rPr>
        <w:t>HTML要素の</w:t>
      </w:r>
      <w:r w:rsidR="00213DF5"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40D27F03" wp14:editId="665F67F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line w14:anchorId="0C55D567" id="直線コネクタ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272FC8">
        <w:rPr>
          <w:rFonts w:ascii="ＭＳ ゴシック" w:eastAsia="ＭＳ ゴシック" w:hAnsi="ＭＳ ゴシック" w:hint="eastAsia"/>
          <w:b/>
          <w:sz w:val="28"/>
          <w:szCs w:val="28"/>
        </w:rPr>
        <w:t>配置を制御する</w:t>
      </w:r>
      <w:r w:rsidR="003C5396">
        <w:rPr>
          <w:rFonts w:ascii="ＭＳ ゴシック" w:eastAsia="ＭＳ ゴシック" w:hAnsi="ＭＳ ゴシック" w:hint="eastAsia"/>
          <w:b/>
          <w:sz w:val="28"/>
          <w:szCs w:val="28"/>
        </w:rPr>
        <w:t xml:space="preserve">　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その２</w:t>
      </w:r>
    </w:p>
    <w:p w:rsidR="002C6B60" w:rsidRDefault="002C6B60" w:rsidP="002C6B60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:rsidR="002C6B60" w:rsidRPr="00FE698B" w:rsidRDefault="00FE698B" w:rsidP="002C6B60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2C6B60"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="002C6B60"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ボックスモデル</w:t>
      </w:r>
    </w:p>
    <w:p w:rsidR="002C6B60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ゴシック" w:eastAsia="ＭＳ ゴシック" w:hAnsi="ＭＳ ゴシック" w:hint="eastAsia"/>
          <w:color w:val="000000"/>
        </w:rPr>
        <w:t>１</w:t>
      </w:r>
      <w:r w:rsidR="002C6B60"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 w:hint="eastAsia"/>
          <w:color w:val="000000"/>
        </w:rPr>
        <w:t>ボックスモデルにおける</w:t>
      </w:r>
      <w:r w:rsidR="002C6B60" w:rsidRPr="00FE698B">
        <w:rPr>
          <w:rFonts w:ascii="ＭＳ ゴシック" w:eastAsia="ＭＳ ゴシック" w:hAnsi="ＭＳ ゴシック" w:hint="eastAsia"/>
          <w:color w:val="000000"/>
        </w:rPr>
        <w:t>margin padding border</w:t>
      </w:r>
      <w:r>
        <w:rPr>
          <w:rFonts w:ascii="ＭＳ ゴシック" w:eastAsia="ＭＳ ゴシック" w:hAnsi="ＭＳ ゴシック" w:hint="eastAsia"/>
          <w:color w:val="000000"/>
        </w:rPr>
        <w:t>を図的に把握しておこう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DF5352" wp14:editId="2A8C69BA">
                <wp:simplePos x="0" y="0"/>
                <wp:positionH relativeFrom="column">
                  <wp:posOffset>3782060</wp:posOffset>
                </wp:positionH>
                <wp:positionV relativeFrom="paragraph">
                  <wp:posOffset>243205</wp:posOffset>
                </wp:positionV>
                <wp:extent cx="2592070" cy="2272665"/>
                <wp:effectExtent l="0" t="0" r="10160" b="13970"/>
                <wp:wrapSquare wrapText="bothSides"/>
                <wp:docPr id="217" name="テキスト ボックス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27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１</w:t>
                            </w:r>
                            <w:r>
                              <w:rPr>
                                <w:rFonts w:hint="eastAsia"/>
                              </w:rPr>
                              <w:t>. margin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E748E1">
                              <w:rPr>
                                <w:rFonts w:hint="eastAsia"/>
                              </w:rPr>
                              <w:t>隣の要素との間</w:t>
                            </w:r>
                            <w:r>
                              <w:t xml:space="preserve">　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の余白</w:t>
                            </w:r>
                          </w:p>
                          <w:p w:rsidR="002C6B60" w:rsidRDefault="002C6B60" w:rsidP="002C6B60"/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border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要素の（　</w:t>
                            </w:r>
                            <w:r w:rsidR="00E748E1">
                              <w:rPr>
                                <w:rFonts w:hint="eastAsia"/>
                              </w:rPr>
                              <w:t>内と外を分ける枠線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2C6B60" w:rsidRDefault="002C6B60" w:rsidP="002C6B60"/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t>padding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 xml:space="preserve">（　</w:t>
                            </w:r>
                            <w:r w:rsidR="00E748E1">
                              <w:rPr>
                                <w:rFonts w:hint="eastAsia"/>
                              </w:rPr>
                              <w:t xml:space="preserve">内容と枠線の間　</w:t>
                            </w:r>
                            <w:r>
                              <w:rPr>
                                <w:rFonts w:hint="eastAsia"/>
                              </w:rPr>
                              <w:t>）の余白</w:t>
                            </w:r>
                          </w:p>
                          <w:p w:rsidR="002C6B60" w:rsidRDefault="002C6B60" w:rsidP="002C6B60">
                            <w:r>
                              <w:rPr>
                                <w:rFonts w:hint="eastAsia"/>
                              </w:rPr>
                              <w:t>要素に設定</w:t>
                            </w:r>
                            <w:r>
                              <w:t>した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E748E1">
                              <w:rPr>
                                <w:rFonts w:hint="eastAsia"/>
                              </w:rPr>
                              <w:t>背景が適用される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DF53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17" o:spid="_x0000_s1026" type="#_x0000_t202" style="position:absolute;left:0;text-align:left;margin-left:297.8pt;margin-top:19.15pt;width:204.1pt;height:178.9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">
                <v:textbox style="mso-fit-shape-to-text:t">
                  <w:txbxContent>
                    <w:p w:rsidR="002C6B60" w:rsidRDefault="002C6B60" w:rsidP="002C6B60">
                      <w:r>
                        <w:rPr>
                          <w:rFonts w:hint="eastAsia"/>
                        </w:rPr>
                        <w:t>１</w:t>
                      </w:r>
                      <w:r>
                        <w:rPr>
                          <w:rFonts w:hint="eastAsia"/>
                        </w:rPr>
                        <w:t>. margin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 xml:space="preserve">　</w:t>
                      </w:r>
                      <w:r w:rsidR="00E748E1">
                        <w:rPr>
                          <w:rFonts w:hint="eastAsia"/>
                        </w:rPr>
                        <w:t>隣の要素との間</w:t>
                      </w:r>
                      <w:r>
                        <w:t xml:space="preserve">　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>の余白</w:t>
                      </w:r>
                    </w:p>
                    <w:p w:rsidR="002C6B60" w:rsidRDefault="002C6B60" w:rsidP="002C6B60"/>
                    <w:p w:rsidR="002C6B60" w:rsidRDefault="002C6B60" w:rsidP="002C6B60">
                      <w:r>
                        <w:rPr>
                          <w:rFonts w:hint="eastAsia"/>
                        </w:rPr>
                        <w:t>２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border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 xml:space="preserve">要素の（　</w:t>
                      </w:r>
                      <w:r w:rsidR="00E748E1">
                        <w:rPr>
                          <w:rFonts w:hint="eastAsia"/>
                        </w:rPr>
                        <w:t>内と外を分ける枠線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2C6B60" w:rsidRDefault="002C6B60" w:rsidP="002C6B60"/>
                    <w:p w:rsidR="002C6B60" w:rsidRDefault="002C6B60" w:rsidP="002C6B60">
                      <w:r>
                        <w:rPr>
                          <w:rFonts w:hint="eastAsia"/>
                        </w:rPr>
                        <w:t>３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t>padding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 xml:space="preserve">（　</w:t>
                      </w:r>
                      <w:r w:rsidR="00E748E1">
                        <w:rPr>
                          <w:rFonts w:hint="eastAsia"/>
                        </w:rPr>
                        <w:t xml:space="preserve">内容と枠線の間　</w:t>
                      </w:r>
                      <w:r>
                        <w:rPr>
                          <w:rFonts w:hint="eastAsia"/>
                        </w:rPr>
                        <w:t>）の余白</w:t>
                      </w:r>
                    </w:p>
                    <w:p w:rsidR="002C6B60" w:rsidRDefault="002C6B60" w:rsidP="002C6B60">
                      <w:r>
                        <w:rPr>
                          <w:rFonts w:hint="eastAsia"/>
                        </w:rPr>
                        <w:t>要素に設定</w:t>
                      </w:r>
                      <w:r>
                        <w:t>した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E748E1">
                        <w:rPr>
                          <w:rFonts w:hint="eastAsia"/>
                        </w:rPr>
                        <w:t>背景が適用される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178435</wp:posOffset>
            </wp:positionV>
            <wp:extent cx="3616325" cy="2468245"/>
            <wp:effectExtent l="0" t="0" r="3175" b="8255"/>
            <wp:wrapNone/>
            <wp:docPr id="1" name="図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468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>
        <w:rPr>
          <w:rFonts w:ascii="ＭＳ 明朝" w:hAnsi="ＭＳ 明朝"/>
          <w:color w:val="000000"/>
        </w:rPr>
        <w:t>margin padding border</w:t>
      </w:r>
      <w:r>
        <w:rPr>
          <w:rFonts w:ascii="ＭＳ 明朝" w:hAnsi="ＭＳ 明朝" w:hint="eastAsia"/>
          <w:color w:val="000000"/>
        </w:rPr>
        <w:t>とは】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FE698B" w:rsidRPr="00FE698B" w:rsidRDefault="00FE698B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rFonts w:ascii="ＭＳ ゴシック" w:eastAsia="ＭＳ ゴシック" w:hAnsi="ＭＳ ゴシック" w:hint="eastAsia"/>
          <w:color w:val="000000"/>
        </w:rPr>
        <w:t>２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 w:hint="eastAsia"/>
          <w:b/>
          <w:color w:val="000000"/>
        </w:rPr>
        <w:t>borderプロパティ</w:t>
      </w:r>
      <w:r>
        <w:rPr>
          <w:rFonts w:ascii="ＭＳ ゴシック" w:eastAsia="ＭＳ ゴシック" w:hAnsi="ＭＳ ゴシック" w:hint="eastAsia"/>
          <w:color w:val="000000"/>
        </w:rPr>
        <w:t>：内と外を分ける枠線を設定する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明朝" w:hAnsi="ＭＳ 明朝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="009E4AAF">
        <w:rPr>
          <w:rFonts w:ascii="ＭＳ 明朝" w:hAnsi="ＭＳ 明朝" w:hint="eastAsia"/>
          <w:b/>
          <w:color w:val="000000"/>
        </w:rPr>
        <w:t>】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Pr="00FE698B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border:幅　スタイル　色;</w:t>
      </w:r>
      <w:r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幅の書き方</w:t>
      </w:r>
      <w:r w:rsidRPr="00FE698B">
        <w:rPr>
          <w:rFonts w:ascii="ＭＳ 明朝" w:hAnsi="ＭＳ 明朝" w:hint="eastAsia"/>
          <w:color w:val="000000"/>
        </w:rPr>
        <w:t>：〇〇px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線のスタイルの種類：</w:t>
      </w:r>
      <w:r w:rsidRPr="00FE698B">
        <w:rPr>
          <w:rFonts w:ascii="ＭＳ 明朝" w:hAnsi="ＭＳ 明朝" w:hint="eastAsia"/>
          <w:color w:val="000000"/>
        </w:rPr>
        <w:t xml:space="preserve"> solid（実線）,double（二重線）,dotted（点線）,dashed（破線）など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/>
          <w:color w:val="000000"/>
        </w:rPr>
        <w:tab/>
      </w:r>
      <w:r w:rsidRPr="00FE698B">
        <w:rPr>
          <w:rFonts w:ascii="ＭＳ 明朝" w:hAnsi="ＭＳ 明朝" w:hint="eastAsia"/>
          <w:b/>
          <w:color w:val="000000"/>
        </w:rPr>
        <w:t>色の書き方：</w:t>
      </w:r>
      <w:r w:rsidRPr="00FE698B">
        <w:rPr>
          <w:rFonts w:ascii="ＭＳ 明朝" w:hAnsi="ＭＳ 明朝" w:hint="eastAsia"/>
          <w:color w:val="000000"/>
        </w:rPr>
        <w:t xml:space="preserve"> redやblueなど色の名前を指定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 xml:space="preserve">or </w:t>
      </w:r>
      <w:r w:rsidRPr="00FE698B">
        <w:rPr>
          <w:rFonts w:ascii="ＭＳ 明朝" w:hAnsi="ＭＳ 明朝"/>
          <w:color w:val="000000"/>
        </w:rPr>
        <w:t xml:space="preserve"> </w:t>
      </w:r>
      <w:r w:rsidRPr="00FE698B">
        <w:rPr>
          <w:rFonts w:ascii="ＭＳ 明朝" w:hAnsi="ＭＳ 明朝" w:hint="eastAsia"/>
          <w:color w:val="000000"/>
        </w:rPr>
        <w:t>#RR</w:t>
      </w:r>
      <w:r w:rsidRPr="00FE698B">
        <w:rPr>
          <w:rFonts w:ascii="ＭＳ 明朝" w:hAnsi="ＭＳ 明朝"/>
          <w:color w:val="000000"/>
        </w:rPr>
        <w:t xml:space="preserve">GGBB </w:t>
      </w:r>
      <w:r w:rsidRPr="00FE698B">
        <w:rPr>
          <w:rFonts w:ascii="ＭＳ 明朝" w:hAnsi="ＭＳ 明朝" w:hint="eastAsia"/>
          <w:color w:val="000000"/>
        </w:rPr>
        <w:t>と16進数２桁でRGBそれぞれ指定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</w:p>
    <w:p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>*</w:t>
      </w:r>
      <w:r w:rsidRPr="00FE698B">
        <w:rPr>
          <w:rFonts w:ascii="ＭＳ 明朝" w:hAnsi="ＭＳ 明朝" w:hint="eastAsia"/>
          <w:b/>
          <w:color w:val="000000"/>
        </w:rPr>
        <w:t>プロパティの</w:t>
      </w:r>
      <w:r w:rsidRPr="00FE698B">
        <w:rPr>
          <w:rFonts w:ascii="ＭＳ 明朝" w:hAnsi="ＭＳ 明朝"/>
          <w:b/>
          <w:color w:val="000000"/>
        </w:rPr>
        <w:t>b</w:t>
      </w:r>
      <w:r w:rsidRPr="00FE698B">
        <w:rPr>
          <w:rFonts w:ascii="ＭＳ 明朝" w:hAnsi="ＭＳ 明朝" w:hint="eastAsia"/>
          <w:b/>
          <w:color w:val="000000"/>
        </w:rPr>
        <w:t>orderの後に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border-top:2px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0000; /*（上）*/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border-bottom:2px solid #00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border-left:2px solid #0000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; /*（左）*/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border-right:2px solid #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ffff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00; /*（右）*/</w:t>
            </w:r>
          </w:p>
        </w:tc>
      </w:tr>
    </w:tbl>
    <w:p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t>３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 w:rsidRPr="00FE698B">
        <w:rPr>
          <w:rFonts w:ascii="ＭＳ ゴシック" w:eastAsia="ＭＳ ゴシック" w:hAnsi="ＭＳ ゴシック"/>
          <w:b/>
          <w:color w:val="000000"/>
        </w:rPr>
        <w:t>margin</w:t>
      </w:r>
      <w:r>
        <w:rPr>
          <w:rFonts w:ascii="ＭＳ ゴシック" w:eastAsia="ＭＳ ゴシック" w:hAnsi="ＭＳ ゴシック" w:hint="eastAsia"/>
          <w:color w:val="000000"/>
        </w:rPr>
        <w:t>プロパティ：隣の要素との間にある余白を設定する</w:t>
      </w:r>
    </w:p>
    <w:p w:rsidR="002C6B60" w:rsidRPr="00FE698B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 w:hint="eastAsia"/>
          <w:color w:val="000000"/>
        </w:rPr>
        <w:t>【</w:t>
      </w:r>
      <w:r w:rsidRPr="00FE698B">
        <w:rPr>
          <w:rFonts w:ascii="ＭＳ 明朝" w:hAnsi="ＭＳ 明朝" w:hint="eastAsia"/>
          <w:b/>
          <w:color w:val="000000"/>
        </w:rPr>
        <w:t>書式</w:t>
      </w:r>
      <w:r>
        <w:rPr>
          <w:rFonts w:ascii="ＭＳ 明朝" w:hAnsi="ＭＳ 明朝" w:hint="eastAsia"/>
          <w:b/>
          <w:color w:val="000000"/>
        </w:rPr>
        <w:t>】</w:t>
      </w:r>
      <w:r w:rsidR="002C6B60" w:rsidRPr="00FE698B">
        <w:rPr>
          <w:rFonts w:ascii="ＭＳ 明朝" w:hAnsi="ＭＳ 明朝" w:hint="eastAsia"/>
          <w:color w:val="000000"/>
        </w:rPr>
        <w:t xml:space="preserve">：　</w:t>
      </w:r>
      <w:r w:rsidR="002C6B60" w:rsidRPr="00FE698B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margin:余白の幅;</w:t>
      </w:r>
      <w:r w:rsidR="002C6B60"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margin:10px; /*（上下左右）*/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20px; /*（上下）（左右）*/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margin:10px 20px 30px; /*（上）（左右）（下）*/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margin:10px 20px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3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 xml:space="preserve">0px </w:t>
            </w:r>
            <w:r w:rsidRPr="00FE698B">
              <w:rPr>
                <w:rFonts w:ascii="ＭＳ 明朝" w:hAnsi="ＭＳ 明朝"/>
                <w:color w:val="000000"/>
                <w:szCs w:val="22"/>
              </w:rPr>
              <w:t>4</w:t>
            </w:r>
            <w:r w:rsidRPr="00FE698B">
              <w:rPr>
                <w:rFonts w:ascii="ＭＳ 明朝" w:hAnsi="ＭＳ 明朝" w:hint="eastAsia"/>
                <w:color w:val="000000"/>
                <w:szCs w:val="22"/>
              </w:rPr>
              <w:t>0px; /*（上）（右）（下）（左）*/</w:t>
            </w:r>
          </w:p>
        </w:tc>
      </w:tr>
    </w:tbl>
    <w:p w:rsidR="002C6B60" w:rsidRPr="00FE698B" w:rsidRDefault="002C6B60" w:rsidP="002C6B60">
      <w:pPr>
        <w:pStyle w:val="ad"/>
        <w:ind w:left="201" w:hangingChars="100" w:hanging="201"/>
        <w:jc w:val="center"/>
        <w:rPr>
          <w:rFonts w:ascii="ＭＳ 明朝" w:hAnsi="ＭＳ 明朝"/>
          <w:color w:val="000000"/>
        </w:rPr>
      </w:pPr>
      <w:r w:rsidRPr="00FE698B">
        <w:rPr>
          <w:rFonts w:ascii="ＭＳ 明朝" w:hAnsi="ＭＳ 明朝"/>
          <w:b/>
          <w:color w:val="000000"/>
        </w:rPr>
        <w:t>*b</w:t>
      </w:r>
      <w:r w:rsidRPr="00FE698B">
        <w:rPr>
          <w:rFonts w:ascii="ＭＳ 明朝" w:hAnsi="ＭＳ 明朝" w:hint="eastAsia"/>
          <w:b/>
          <w:color w:val="000000"/>
        </w:rPr>
        <w:t>orderと同様 -top,</w:t>
      </w:r>
      <w:r w:rsidRPr="00FE698B">
        <w:rPr>
          <w:rFonts w:ascii="ＭＳ 明朝" w:hAnsi="ＭＳ 明朝"/>
          <w:b/>
          <w:color w:val="000000"/>
        </w:rPr>
        <w:t>-bottom,-left,-right</w:t>
      </w:r>
      <w:r w:rsidRPr="00FE698B">
        <w:rPr>
          <w:rFonts w:ascii="ＭＳ 明朝" w:hAnsi="ＭＳ 明朝" w:hint="eastAsia"/>
          <w:b/>
          <w:color w:val="000000"/>
        </w:rPr>
        <w:t>を付けると、上下左右だけに適用することもできる*</w:t>
      </w:r>
    </w:p>
    <w:tbl>
      <w:tblPr>
        <w:tblW w:w="0" w:type="auto"/>
        <w:tblInd w:w="1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5"/>
      </w:tblGrid>
      <w:tr w:rsidR="002C6B60" w:rsidRPr="00FE698B" w:rsidTr="005E540E">
        <w:tc>
          <w:tcPr>
            <w:tcW w:w="7655" w:type="dxa"/>
            <w:shd w:val="clear" w:color="auto" w:fill="auto"/>
          </w:tcPr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margin-top:10px; /*（上）*/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margin-bottom:10px; /*（下）*/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margin-left:10px; /*（左）*/</w:t>
            </w:r>
          </w:p>
          <w:p w:rsidR="002C6B60" w:rsidRPr="00FE698B" w:rsidRDefault="002C6B60" w:rsidP="005E540E">
            <w:pPr>
              <w:pStyle w:val="ad"/>
              <w:ind w:left="800"/>
              <w:jc w:val="left"/>
              <w:rPr>
                <w:rFonts w:ascii="ＭＳ 明朝" w:hAnsi="ＭＳ 明朝"/>
                <w:color w:val="000000"/>
                <w:szCs w:val="22"/>
              </w:rPr>
            </w:pPr>
            <w:r w:rsidRPr="00FE698B">
              <w:rPr>
                <w:rFonts w:ascii="ＭＳ 明朝" w:hAnsi="ＭＳ 明朝" w:hint="eastAsia"/>
                <w:color w:val="000000"/>
                <w:szCs w:val="22"/>
              </w:rPr>
              <w:t>margin-right:10px; /*（右）*/</w:t>
            </w:r>
          </w:p>
        </w:tc>
      </w:tr>
    </w:tbl>
    <w:p w:rsidR="00FE698B" w:rsidRDefault="00FE698B" w:rsidP="00FE698B">
      <w:pPr>
        <w:pStyle w:val="ad"/>
        <w:ind w:left="200" w:hangingChars="100" w:hanging="200"/>
        <w:jc w:val="left"/>
        <w:rPr>
          <w:rFonts w:ascii="ＭＳ 明朝" w:hAnsi="ＭＳ 明朝" w:cs="ＭＳ 明朝"/>
          <w:b/>
          <w:color w:val="000000"/>
          <w:u w:val="single"/>
        </w:rPr>
      </w:pPr>
      <w:r>
        <w:rPr>
          <w:rFonts w:ascii="ＭＳ ゴシック" w:eastAsia="ＭＳ ゴシック" w:hAnsi="ＭＳ ゴシック" w:hint="eastAsia"/>
          <w:color w:val="000000"/>
        </w:rPr>
        <w:lastRenderedPageBreak/>
        <w:t>４</w:t>
      </w:r>
      <w:r w:rsidRPr="00FE698B">
        <w:rPr>
          <w:rFonts w:ascii="ＭＳ ゴシック" w:eastAsia="ＭＳ ゴシック" w:hAnsi="ＭＳ ゴシック" w:hint="eastAsia"/>
          <w:color w:val="000000"/>
        </w:rPr>
        <w:t>）</w:t>
      </w:r>
      <w:r>
        <w:rPr>
          <w:rFonts w:ascii="ＭＳ ゴシック" w:eastAsia="ＭＳ ゴシック" w:hAnsi="ＭＳ ゴシック"/>
          <w:b/>
          <w:color w:val="000000"/>
        </w:rPr>
        <w:t>padding</w:t>
      </w:r>
      <w:r>
        <w:rPr>
          <w:rFonts w:ascii="ＭＳ ゴシック" w:eastAsia="ＭＳ ゴシック" w:hAnsi="ＭＳ ゴシック" w:hint="eastAsia"/>
          <w:color w:val="000000"/>
        </w:rPr>
        <w:t>プロパティ：内容と枠線の間の余白を設定する</w:t>
      </w:r>
    </w:p>
    <w:p w:rsidR="002C6B60" w:rsidRPr="00FE698B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 w:rsidRPr="00FE698B">
        <w:rPr>
          <w:rFonts w:ascii="ＭＳ 明朝" w:hAnsi="ＭＳ 明朝" w:hint="eastAsia"/>
          <w:color w:val="000000"/>
        </w:rPr>
        <w:t>・</w:t>
      </w:r>
      <w:r w:rsidRPr="00FE698B">
        <w:rPr>
          <w:rFonts w:ascii="ＭＳ 明朝" w:hAnsi="ＭＳ 明朝" w:hint="eastAsia"/>
          <w:b/>
          <w:color w:val="000000"/>
        </w:rPr>
        <w:t>書式</w:t>
      </w:r>
      <w:r w:rsidRPr="00FE698B">
        <w:rPr>
          <w:rFonts w:ascii="ＭＳ 明朝" w:hAnsi="ＭＳ 明朝" w:hint="eastAsia"/>
          <w:color w:val="000000"/>
        </w:rPr>
        <w:t xml:space="preserve">：　</w:t>
      </w:r>
      <w:r w:rsidRPr="00FE698B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padding:余白の幅;</w:t>
      </w:r>
      <w:r w:rsidRPr="00FE698B">
        <w:rPr>
          <w:rFonts w:ascii="ＭＳ 明朝" w:hAnsi="ＭＳ 明朝" w:hint="eastAsia"/>
          <w:color w:val="000000"/>
          <w:u w:val="single"/>
        </w:rPr>
        <w:t xml:space="preserve">　　　　　　　　　　　　　　　　　　　　</w:t>
      </w:r>
    </w:p>
    <w:p w:rsidR="002C6B60" w:rsidRPr="00FE698B" w:rsidRDefault="00FE698B" w:rsidP="002C6B60">
      <w:pPr>
        <w:pStyle w:val="ad"/>
        <w:ind w:left="201" w:hangingChars="100" w:hanging="201"/>
        <w:jc w:val="left"/>
        <w:rPr>
          <w:rFonts w:ascii="ＭＳ 明朝" w:hAnsi="ＭＳ 明朝"/>
          <w:b/>
          <w:color w:val="000000"/>
        </w:rPr>
      </w:pP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</w:r>
      <w:r w:rsidRPr="00FE698B">
        <w:rPr>
          <w:rFonts w:ascii="ＭＳ 明朝" w:hAnsi="ＭＳ 明朝"/>
          <w:b/>
          <w:color w:val="000000"/>
        </w:rPr>
        <w:tab/>
        <w:t>*</w:t>
      </w:r>
      <w:r w:rsidRPr="00FE698B">
        <w:rPr>
          <w:rFonts w:ascii="ＭＳ 明朝" w:hAnsi="ＭＳ 明朝" w:hint="eastAsia"/>
          <w:b/>
          <w:color w:val="000000"/>
        </w:rPr>
        <w:t>３）</w:t>
      </w:r>
      <w:r w:rsidR="002C6B60" w:rsidRPr="00FE698B">
        <w:rPr>
          <w:rFonts w:ascii="ＭＳ 明朝" w:hAnsi="ＭＳ 明朝" w:hint="eastAsia"/>
          <w:b/>
          <w:color w:val="000000"/>
        </w:rPr>
        <w:t>marginの部分をpaddingに変えれば全く同じ書き方</w:t>
      </w:r>
      <w:r w:rsidRPr="00FE698B">
        <w:rPr>
          <w:rFonts w:ascii="ＭＳ 明朝" w:hAnsi="ＭＳ 明朝" w:hint="eastAsia"/>
          <w:b/>
          <w:color w:val="000000"/>
        </w:rPr>
        <w:t>*</w:t>
      </w:r>
    </w:p>
    <w:p w:rsidR="002B005E" w:rsidRDefault="002B005E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</w:p>
    <w:p w:rsidR="002C6B60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7CE9437" wp14:editId="1B18BE00">
                <wp:simplePos x="0" y="0"/>
                <wp:positionH relativeFrom="margin">
                  <wp:posOffset>0</wp:posOffset>
                </wp:positionH>
                <wp:positionV relativeFrom="paragraph">
                  <wp:posOffset>120339</wp:posOffset>
                </wp:positionV>
                <wp:extent cx="6181725" cy="0"/>
                <wp:effectExtent l="0" t="0" r="28575" b="19050"/>
                <wp:wrapNone/>
                <wp:docPr id="2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3B5B135" id="直線コネクタ 1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9.5pt" to="486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" strokeweight=".5pt">
                <o:lock v:ext="edit" shapetype="f"/>
                <w10:wrap anchorx="margin"/>
              </v:line>
            </w:pict>
          </mc:Fallback>
        </mc:AlternateContent>
      </w:r>
    </w:p>
    <w:p w:rsidR="00FE698B" w:rsidRPr="00FE698B" w:rsidRDefault="00FE698B" w:rsidP="00FE698B">
      <w:pPr>
        <w:pStyle w:val="ad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２</w:t>
      </w:r>
      <w:r w:rsidRPr="00FE698B">
        <w:rPr>
          <w:rFonts w:ascii="ＭＳ ゴシック" w:eastAsia="ＭＳ ゴシック" w:hAnsi="ＭＳ ゴシック" w:hint="eastAsia"/>
          <w:b/>
          <w:bCs/>
          <w:sz w:val="24"/>
          <w:szCs w:val="28"/>
        </w:rPr>
        <w:t>.</w:t>
      </w:r>
      <w:r w:rsidRPr="00FE698B">
        <w:rPr>
          <w:rFonts w:ascii="ＭＳ ゴシック" w:eastAsia="ＭＳ ゴシック" w:hAnsi="ＭＳ ゴシック"/>
          <w:b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inline-block</w:t>
      </w:r>
      <w:r w:rsidR="002B005E">
        <w:rPr>
          <w:rFonts w:ascii="ＭＳ ゴシック" w:eastAsia="ＭＳ ゴシック" w:hAnsi="ＭＳ ゴシック" w:hint="eastAsia"/>
          <w:b/>
          <w:bCs/>
          <w:sz w:val="24"/>
          <w:szCs w:val="28"/>
        </w:rPr>
        <w:t>使用時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に関するTips</w:t>
      </w:r>
    </w:p>
    <w:p w:rsidR="00FE698B" w:rsidRDefault="00FE698B" w:rsidP="00FE698B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</w:p>
    <w:p w:rsidR="00FE698B" w:rsidRDefault="009E4AAF" w:rsidP="002C6B60">
      <w:pPr>
        <w:pStyle w:val="ad"/>
        <w:ind w:left="200" w:hangingChars="100" w:hanging="200"/>
        <w:jc w:val="left"/>
        <w:rPr>
          <w:rFonts w:ascii="ＭＳ ゴシック" w:eastAsia="ＭＳ ゴシック" w:hAnsi="ＭＳ ゴシック"/>
          <w:color w:val="000000"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379562</wp:posOffset>
                </wp:positionH>
                <wp:positionV relativeFrom="paragraph">
                  <wp:posOffset>253042</wp:posOffset>
                </wp:positionV>
                <wp:extent cx="5296619" cy="767750"/>
                <wp:effectExtent l="0" t="0" r="18415" b="1333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767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2BC88DC9" id="正方形/長方形 3" o:spid="_x0000_s1026" style="position:absolute;left:0;text-align:left;margin-left:29.9pt;margin-top:19.9pt;width:417.05pt;height:60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" filled="f" strokecolor="black [3213]" strokeweight="1pt"/>
            </w:pict>
          </mc:Fallback>
        </mc:AlternateContent>
      </w:r>
      <w:r w:rsidR="00FE698B">
        <w:rPr>
          <w:rFonts w:ascii="ＭＳ ゴシック" w:eastAsia="ＭＳ ゴシック" w:hAnsi="ＭＳ ゴシック" w:hint="eastAsia"/>
          <w:color w:val="000000"/>
        </w:rPr>
        <w:t>１</w:t>
      </w:r>
      <w:r w:rsidR="00FE698B" w:rsidRPr="00FE698B">
        <w:rPr>
          <w:rFonts w:ascii="ＭＳ ゴシック" w:eastAsia="ＭＳ ゴシック" w:hAnsi="ＭＳ ゴシック" w:hint="eastAsia"/>
          <w:color w:val="000000"/>
        </w:rPr>
        <w:t>）</w:t>
      </w:r>
      <w:r w:rsidR="00FE698B">
        <w:rPr>
          <w:rFonts w:ascii="ＭＳ ゴシック" w:eastAsia="ＭＳ ゴシック" w:hAnsi="ＭＳ ゴシック" w:hint="eastAsia"/>
          <w:color w:val="000000"/>
        </w:rPr>
        <w:t>inline-block要素を使う時の</w:t>
      </w:r>
      <w:r>
        <w:rPr>
          <w:rFonts w:ascii="ＭＳ ゴシック" w:eastAsia="ＭＳ ゴシック" w:hAnsi="ＭＳ ゴシック" w:hint="eastAsia"/>
          <w:color w:val="000000"/>
        </w:rPr>
        <w:t>css</w:t>
      </w:r>
      <w:r w:rsidR="00FE698B">
        <w:rPr>
          <w:rFonts w:ascii="ＭＳ ゴシック" w:eastAsia="ＭＳ ゴシック" w:hAnsi="ＭＳ ゴシック" w:hint="eastAsia"/>
          <w:color w:val="000000"/>
        </w:rPr>
        <w:t>3点セット</w:t>
      </w:r>
    </w:p>
    <w:p w:rsidR="00FE698B" w:rsidRDefault="00FE698B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 xml:space="preserve">a) </w:t>
      </w:r>
      <w:r w:rsidRPr="00FE698B">
        <w:rPr>
          <w:rFonts w:ascii="ＭＳ 明朝" w:hAnsi="ＭＳ 明朝"/>
          <w:color w:val="000000"/>
        </w:rPr>
        <w:t>display: inline-block;</w:t>
      </w:r>
      <w:r w:rsidR="009E4AAF">
        <w:rPr>
          <w:rFonts w:ascii="ＭＳ 明朝" w:hAnsi="ＭＳ 明朝" w:hint="eastAsia"/>
          <w:color w:val="000000"/>
        </w:rPr>
        <w:t xml:space="preserve">　を使ったら・・・</w:t>
      </w:r>
    </w:p>
    <w:p w:rsidR="009E4AAF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 xml:space="preserve">b) </w:t>
      </w:r>
      <w:r w:rsidRPr="009E4AAF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vertical-align:top;</w:t>
      </w:r>
      <w:r w:rsidRPr="009E4AAF">
        <w:rPr>
          <w:rFonts w:ascii="ＭＳ 明朝" w:hAnsi="ＭＳ 明朝" w:hint="eastAsia"/>
          <w:color w:val="000000"/>
          <w:u w:val="single"/>
        </w:rPr>
        <w:t xml:space="preserve">　　　　　　　　　</w:t>
      </w:r>
      <w:r w:rsidRPr="009E4AAF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または vertical-align: bottom;</w:t>
      </w:r>
    </w:p>
    <w:p w:rsidR="009E4AAF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tab/>
      </w:r>
      <w:r>
        <w:rPr>
          <w:rFonts w:ascii="ＭＳ 明朝" w:hAnsi="ＭＳ 明朝"/>
          <w:color w:val="000000"/>
        </w:rPr>
        <w:tab/>
        <w:t>c)</w:t>
      </w:r>
      <w:r w:rsidR="002B005E">
        <w:rPr>
          <w:rFonts w:ascii="ＭＳ 明朝" w:hAnsi="ＭＳ 明朝"/>
          <w:color w:val="000000"/>
        </w:rPr>
        <w:t xml:space="preserve"> </w:t>
      </w:r>
      <w:r w:rsidR="002B005E" w:rsidRPr="002B005E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親</w:t>
      </w:r>
      <w:bookmarkStart w:id="0" w:name="_GoBack"/>
      <w:bookmarkEnd w:id="0"/>
      <w:r w:rsidR="00E748E1">
        <w:rPr>
          <w:rFonts w:ascii="ＭＳ 明朝" w:hAnsi="ＭＳ 明朝" w:hint="eastAsia"/>
          <w:color w:val="000000"/>
          <w:u w:val="single"/>
        </w:rPr>
        <w:t>要素</w:t>
      </w:r>
      <w:r w:rsidR="002B005E">
        <w:rPr>
          <w:rFonts w:ascii="ＭＳ 明朝" w:hAnsi="ＭＳ 明朝" w:hint="eastAsia"/>
          <w:color w:val="000000"/>
          <w:u w:val="single"/>
        </w:rPr>
        <w:t xml:space="preserve">　　　</w:t>
      </w:r>
      <w:r w:rsidR="002B005E" w:rsidRPr="002B005E">
        <w:rPr>
          <w:rFonts w:ascii="ＭＳ 明朝" w:hAnsi="ＭＳ 明朝" w:hint="eastAsia"/>
          <w:color w:val="000000"/>
          <w:u w:val="single"/>
        </w:rPr>
        <w:t xml:space="preserve">　</w:t>
      </w:r>
      <w:r w:rsidR="002B005E">
        <w:rPr>
          <w:rFonts w:ascii="ＭＳ 明朝" w:hAnsi="ＭＳ 明朝" w:hint="eastAsia"/>
          <w:color w:val="000000"/>
        </w:rPr>
        <w:t>に</w:t>
      </w:r>
      <w:r w:rsidRPr="009E4AAF">
        <w:rPr>
          <w:rFonts w:ascii="ＭＳ 明朝" w:hAnsi="ＭＳ 明朝" w:hint="eastAsia"/>
          <w:color w:val="000000"/>
          <w:u w:val="single"/>
        </w:rPr>
        <w:t xml:space="preserve">　</w:t>
      </w:r>
      <w:r w:rsidR="00E748E1">
        <w:rPr>
          <w:rFonts w:ascii="ＭＳ 明朝" w:hAnsi="ＭＳ 明朝" w:hint="eastAsia"/>
          <w:color w:val="000000"/>
          <w:u w:val="single"/>
        </w:rPr>
        <w:t>font-size:0;</w:t>
      </w:r>
      <w:r w:rsidRPr="009E4AAF">
        <w:rPr>
          <w:rFonts w:ascii="ＭＳ 明朝" w:hAnsi="ＭＳ 明朝" w:hint="eastAsia"/>
          <w:color w:val="000000"/>
          <w:u w:val="single"/>
        </w:rPr>
        <w:t xml:space="preserve">　　　　　　　　　</w:t>
      </w:r>
    </w:p>
    <w:p w:rsidR="009E4AAF" w:rsidRPr="009E4AAF" w:rsidRDefault="009E4AAF" w:rsidP="002C6B60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*b)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によって上下位置を揃える*</w:t>
      </w:r>
    </w:p>
    <w:p w:rsidR="009E4AAF" w:rsidRPr="009E4AAF" w:rsidRDefault="009E4AAF" w:rsidP="002C6B60">
      <w:pPr>
        <w:pStyle w:val="ad"/>
        <w:ind w:left="181" w:hangingChars="100" w:hanging="181"/>
        <w:jc w:val="left"/>
        <w:rPr>
          <w:rFonts w:ascii="ＭＳ Ｐゴシック" w:eastAsia="ＭＳ Ｐゴシック" w:hAnsi="ＭＳ Ｐゴシック"/>
          <w:b/>
          <w:color w:val="000000"/>
          <w:sz w:val="18"/>
        </w:rPr>
      </w:pP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ab/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 xml:space="preserve">　　</w:t>
      </w:r>
      <w:r w:rsidRPr="009E4AAF">
        <w:rPr>
          <w:rFonts w:ascii="ＭＳ Ｐゴシック" w:eastAsia="ＭＳ Ｐゴシック" w:hAnsi="ＭＳ Ｐゴシック"/>
          <w:b/>
          <w:color w:val="000000"/>
          <w:sz w:val="18"/>
        </w:rPr>
        <w:t>*c)</w:t>
      </w:r>
      <w:r>
        <w:rPr>
          <w:rFonts w:ascii="ＭＳ Ｐゴシック" w:eastAsia="ＭＳ Ｐゴシック" w:hAnsi="ＭＳ Ｐゴシック"/>
          <w:b/>
          <w:color w:val="000000"/>
          <w:sz w:val="18"/>
        </w:rPr>
        <w:t xml:space="preserve"> </w:t>
      </w:r>
      <w:r w:rsidRPr="009E4AAF">
        <w:rPr>
          <w:rFonts w:ascii="ＭＳ Ｐゴシック" w:eastAsia="ＭＳ Ｐゴシック" w:hAnsi="ＭＳ Ｐゴシック" w:hint="eastAsia"/>
          <w:b/>
          <w:color w:val="000000"/>
          <w:sz w:val="18"/>
        </w:rPr>
        <w:t>によってinline-block同士の隙間をなくす。子要素にfont-size指定するのを忘れずに*</w:t>
      </w:r>
    </w:p>
    <w:p w:rsidR="009E4AAF" w:rsidRDefault="009E4AAF" w:rsidP="002C6B60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:rsidR="002C6B60" w:rsidRPr="00F525BA" w:rsidRDefault="009E4AAF" w:rsidP="002C6B60">
      <w:pPr>
        <w:pStyle w:val="ad"/>
        <w:spacing w:line="240" w:lineRule="exact"/>
        <w:ind w:left="200" w:hangingChars="100" w:hanging="200"/>
        <w:rPr>
          <w:rFonts w:ascii="ＭＳ ゴシック" w:eastAsia="ＭＳ ゴシック" w:hAnsi="ＭＳ ゴシック"/>
          <w:bCs/>
        </w:rPr>
      </w:pPr>
      <w:r w:rsidRPr="00F525BA">
        <w:rPr>
          <w:rFonts w:ascii="ＭＳ ゴシック" w:eastAsia="ＭＳ ゴシック" w:hAnsi="ＭＳ ゴシック" w:hint="eastAsia"/>
          <w:bCs/>
        </w:rPr>
        <w:t>・</w:t>
      </w:r>
      <w:r w:rsidRPr="00F525BA">
        <w:rPr>
          <w:rFonts w:ascii="ＭＳ ゴシック" w:eastAsia="ＭＳ ゴシック" w:hAnsi="ＭＳ ゴシック" w:hint="eastAsia"/>
          <w:b/>
          <w:bCs/>
        </w:rPr>
        <w:t>virtical-alignプロパティ</w:t>
      </w:r>
      <w:r w:rsidRPr="00F525BA">
        <w:rPr>
          <w:rFonts w:ascii="ＭＳ ゴシック" w:eastAsia="ＭＳ ゴシック" w:hAnsi="ＭＳ ゴシック" w:hint="eastAsia"/>
          <w:bCs/>
        </w:rPr>
        <w:t>：</w:t>
      </w:r>
      <w:r w:rsidR="002C6B60" w:rsidRPr="00F525BA">
        <w:rPr>
          <w:rFonts w:ascii="ＭＳ ゴシック" w:eastAsia="ＭＳ ゴシック" w:hAnsi="ＭＳ ゴシック" w:hint="eastAsia"/>
          <w:bCs/>
        </w:rPr>
        <w:t>行要素（文字やinline系）の</w:t>
      </w:r>
      <w:r w:rsidR="002C6B60" w:rsidRPr="00F525BA">
        <w:rPr>
          <w:rFonts w:ascii="ＭＳ ゴシック" w:eastAsia="ＭＳ ゴシック" w:hAnsi="ＭＳ ゴシック" w:hint="eastAsia"/>
          <w:b/>
          <w:bCs/>
        </w:rPr>
        <w:t>縦方向の揃え位置</w:t>
      </w:r>
      <w:r w:rsidR="002C6B60" w:rsidRPr="00F525BA">
        <w:rPr>
          <w:rFonts w:ascii="ＭＳ ゴシック" w:eastAsia="ＭＳ ゴシック" w:hAnsi="ＭＳ ゴシック" w:hint="eastAsia"/>
          <w:bCs/>
        </w:rPr>
        <w:t>を設定する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ab/>
      </w:r>
      <w:r w:rsidR="009E4AAF">
        <w:rPr>
          <w:rFonts w:ascii="ＭＳ 明朝" w:hAnsi="ＭＳ 明朝" w:hint="eastAsia"/>
          <w:color w:val="000000"/>
        </w:rPr>
        <w:t xml:space="preserve">　【</w:t>
      </w:r>
      <w:r w:rsidR="009E4AAF" w:rsidRPr="00FE698B">
        <w:rPr>
          <w:rFonts w:ascii="ＭＳ 明朝" w:hAnsi="ＭＳ 明朝" w:hint="eastAsia"/>
          <w:b/>
          <w:color w:val="000000"/>
        </w:rPr>
        <w:t>書式</w:t>
      </w:r>
      <w:r w:rsidR="009E4AAF">
        <w:rPr>
          <w:rFonts w:ascii="ＭＳ 明朝" w:hAnsi="ＭＳ 明朝" w:hint="eastAsia"/>
          <w:b/>
          <w:color w:val="000000"/>
        </w:rPr>
        <w:t>】</w:t>
      </w:r>
      <w:r>
        <w:rPr>
          <w:rFonts w:ascii="Courier New" w:eastAsiaTheme="majorEastAsia" w:hAnsi="Courier New" w:cs="Courier New"/>
          <w:b/>
          <w:color w:val="000000"/>
        </w:rPr>
        <w:t>vertical-align:</w:t>
      </w:r>
      <w:r>
        <w:rPr>
          <w:rFonts w:ascii="Courier New" w:eastAsiaTheme="majorEastAsia" w:hAnsi="Courier New" w:cs="Courier New" w:hint="eastAsia"/>
          <w:b/>
          <w:color w:val="000000"/>
        </w:rPr>
        <w:t>設定値</w:t>
      </w:r>
      <w:r>
        <w:rPr>
          <w:rFonts w:ascii="Courier New" w:eastAsiaTheme="majorEastAsia" w:hAnsi="Courier New" w:cs="Courier New"/>
          <w:b/>
          <w:color w:val="000000"/>
        </w:rPr>
        <w:t>;</w:t>
      </w:r>
    </w:p>
    <w:p w:rsidR="002C6B60" w:rsidRPr="009E4AAF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b/>
          <w:color w:val="000000"/>
        </w:rPr>
      </w:pPr>
      <w:r>
        <w:rPr>
          <w:rFonts w:ascii="ＭＳ 明朝" w:hAnsi="ＭＳ 明朝" w:hint="eastAsia"/>
          <w:color w:val="000000"/>
        </w:rPr>
        <w:tab/>
        <w:t xml:space="preserve">　</w:t>
      </w:r>
      <w:r w:rsidRPr="009E4AAF">
        <w:rPr>
          <w:rFonts w:ascii="ＭＳ 明朝" w:hAnsi="ＭＳ 明朝" w:hint="eastAsia"/>
          <w:b/>
          <w:color w:val="000000"/>
        </w:rPr>
        <w:t>【設定値の種類】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１）</w:t>
      </w:r>
      <w:r>
        <w:rPr>
          <w:rFonts w:ascii="Courier New" w:hAnsi="Courier New" w:cs="Courier New"/>
          <w:b/>
          <w:color w:val="000000"/>
        </w:rPr>
        <w:t>baseline</w:t>
      </w:r>
      <w:r>
        <w:rPr>
          <w:rFonts w:ascii="ＭＳ 明朝" w:hAnsi="ＭＳ 明朝" w:hint="eastAsia"/>
          <w:color w:val="000000"/>
        </w:rPr>
        <w:t xml:space="preserve"> : 適用した要素のベースラインを親要素のベースラインに揃える（初期値)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２）</w:t>
      </w:r>
      <w:r>
        <w:rPr>
          <w:rFonts w:ascii="Courier New" w:hAnsi="Courier New" w:cs="Courier New"/>
          <w:b/>
          <w:color w:val="000000"/>
        </w:rPr>
        <w:t>top</w:t>
      </w:r>
      <w:r>
        <w:rPr>
          <w:rFonts w:ascii="ＭＳ 明朝" w:hAnsi="ＭＳ 明朝" w:hint="eastAsia"/>
          <w:color w:val="000000"/>
        </w:rPr>
        <w:t xml:space="preserve"> : 上端揃え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３）</w:t>
      </w:r>
      <w:r>
        <w:rPr>
          <w:rFonts w:ascii="Courier New" w:hAnsi="Courier New" w:cs="Courier New"/>
          <w:b/>
          <w:color w:val="000000"/>
        </w:rPr>
        <w:t>middle</w:t>
      </w:r>
      <w:r>
        <w:rPr>
          <w:rFonts w:ascii="ＭＳ 明朝" w:hAnsi="ＭＳ 明朝" w:hint="eastAsia"/>
          <w:color w:val="000000"/>
        </w:rPr>
        <w:t xml:space="preserve"> : 中央揃え</w:t>
      </w:r>
    </w:p>
    <w:p w:rsidR="002C6B60" w:rsidRDefault="002C6B60" w:rsidP="002C6B60">
      <w:pPr>
        <w:pStyle w:val="ad"/>
        <w:ind w:left="200" w:hangingChars="100" w:hanging="200"/>
        <w:jc w:val="left"/>
        <w:rPr>
          <w:rFonts w:ascii="ＭＳ 明朝" w:hAnsi="ＭＳ 明朝"/>
          <w:color w:val="000000"/>
          <w:u w:val="single"/>
        </w:rPr>
      </w:pPr>
      <w:r>
        <w:rPr>
          <w:rFonts w:ascii="ＭＳ 明朝" w:hAnsi="ＭＳ 明朝" w:hint="eastAsia"/>
          <w:color w:val="000000"/>
        </w:rPr>
        <w:tab/>
      </w:r>
      <w:r>
        <w:rPr>
          <w:rFonts w:ascii="ＭＳ 明朝" w:hAnsi="ＭＳ 明朝" w:hint="eastAsia"/>
          <w:color w:val="000000"/>
        </w:rPr>
        <w:tab/>
        <w:t>４）</w:t>
      </w:r>
      <w:r>
        <w:rPr>
          <w:rFonts w:ascii="Courier New" w:hAnsi="Courier New" w:cs="Courier New"/>
          <w:b/>
          <w:color w:val="000000"/>
        </w:rPr>
        <w:t>bottom</w:t>
      </w:r>
      <w:r>
        <w:rPr>
          <w:rFonts w:ascii="ＭＳ 明朝" w:hAnsi="ＭＳ 明朝" w:hint="eastAsia"/>
          <w:color w:val="000000"/>
        </w:rPr>
        <w:t xml:space="preserve"> : 下端揃え　　　　等</w:t>
      </w:r>
    </w:p>
    <w:p w:rsidR="002C6B60" w:rsidRDefault="009E4AAF" w:rsidP="002C6B60">
      <w:pPr>
        <w:pStyle w:val="ad"/>
        <w:ind w:left="200" w:hangingChars="100" w:hanging="200"/>
        <w:jc w:val="left"/>
        <w:rPr>
          <w:rFonts w:ascii="ＭＳ 明朝" w:hAnsi="ＭＳ 明朝"/>
          <w:bCs/>
        </w:rPr>
      </w:pPr>
      <w:r>
        <w:rPr>
          <w:rFonts w:ascii="ＭＳ ゴシック" w:eastAsia="ＭＳ ゴシック" w:hAnsi="ＭＳ ゴシック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740577" wp14:editId="7D026026">
                <wp:simplePos x="0" y="0"/>
                <wp:positionH relativeFrom="column">
                  <wp:posOffset>379562</wp:posOffset>
                </wp:positionH>
                <wp:positionV relativeFrom="paragraph">
                  <wp:posOffset>221411</wp:posOffset>
                </wp:positionV>
                <wp:extent cx="5296619" cy="552091"/>
                <wp:effectExtent l="0" t="0" r="18415" b="1968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6619" cy="5520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5DD8701" id="正方形/長方形 4" o:spid="_x0000_s1026" style="position:absolute;left:0;text-align:left;margin-left:29.9pt;margin-top:17.45pt;width:417.05pt;height:43.4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" filled="f" strokecolor="black [3213]" strokeweight="1pt"/>
            </w:pict>
          </mc:Fallback>
        </mc:AlternateContent>
      </w:r>
      <w:r w:rsidR="002C6B60">
        <w:rPr>
          <w:rFonts w:ascii="ＭＳ 明朝" w:hAnsi="ＭＳ 明朝" w:hint="eastAsia"/>
          <w:color w:val="000000"/>
        </w:rPr>
        <w:tab/>
        <w:t xml:space="preserve">　【div内の文字などを上端揃えにする例】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div {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vertical-align : top;</w:t>
      </w:r>
    </w:p>
    <w:p w:rsidR="002C6B60" w:rsidRDefault="002C6B60" w:rsidP="002C6B60">
      <w:pPr>
        <w:pStyle w:val="ad"/>
        <w:spacing w:line="240" w:lineRule="exact"/>
        <w:ind w:left="201" w:hangingChars="100" w:hanging="201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}</w:t>
      </w:r>
    </w:p>
    <w:p w:rsidR="002C6B60" w:rsidRDefault="002C6B60" w:rsidP="002C6B60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:rsidR="009E4AAF" w:rsidRDefault="009E4AAF" w:rsidP="002C6B60">
      <w:pPr>
        <w:pStyle w:val="ad"/>
        <w:spacing w:line="240" w:lineRule="exact"/>
        <w:ind w:left="200" w:hangingChars="100" w:hanging="200"/>
        <w:rPr>
          <w:rFonts w:ascii="ＭＳ 明朝" w:hAnsi="ＭＳ 明朝"/>
          <w:bCs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ゴシック" w:eastAsia="ＭＳ ゴシック" w:hAnsi="ＭＳ ゴシック"/>
          <w:bCs/>
        </w:rPr>
      </w:pPr>
    </w:p>
    <w:p w:rsidR="002B005E" w:rsidRDefault="002B005E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0B45FC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</w:p>
    <w:p w:rsidR="000B45FC" w:rsidRDefault="00E748E1" w:rsidP="002C6B60">
      <w:pPr>
        <w:pStyle w:val="ad"/>
        <w:ind w:left="200" w:hangingChars="100" w:hanging="200"/>
        <w:rPr>
          <w:rFonts w:ascii="ＭＳ 明朝" w:hAnsi="ＭＳ 明朝"/>
          <w:color w:val="000000"/>
        </w:rPr>
      </w:pPr>
      <w:r>
        <w:rPr>
          <w:rFonts w:ascii="ＭＳ 明朝" w:hAnsi="ＭＳ 明朝"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612.65pt">
            <v:imagedata r:id="rId9" o:title="01"/>
          </v:shape>
        </w:pict>
      </w:r>
    </w:p>
    <w:sectPr w:rsidR="000B45FC" w:rsidSect="00FE698B">
      <w:footerReference w:type="default" r:id="rId10"/>
      <w:type w:val="continuous"/>
      <w:pgSz w:w="11900" w:h="16840"/>
      <w:pgMar w:top="720" w:right="720" w:bottom="720" w:left="720" w:header="397" w:footer="45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65B" w:rsidRDefault="004A065B" w:rsidP="003F2EA8">
      <w:r>
        <w:separator/>
      </w:r>
    </w:p>
  </w:endnote>
  <w:endnote w:type="continuationSeparator" w:id="0">
    <w:p w:rsidR="004A065B" w:rsidRDefault="004A065B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974" w:rsidRDefault="00726974" w:rsidP="00B3701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748E1" w:rsidRPr="00E748E1">
      <w:rPr>
        <w:noProof/>
        <w:lang w:val="ja-JP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65B" w:rsidRDefault="004A065B" w:rsidP="003F2EA8">
      <w:r>
        <w:separator/>
      </w:r>
    </w:p>
  </w:footnote>
  <w:footnote w:type="continuationSeparator" w:id="0">
    <w:p w:rsidR="004A065B" w:rsidRDefault="004A065B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12B85"/>
    <w:rsid w:val="00020A14"/>
    <w:rsid w:val="00030CCE"/>
    <w:rsid w:val="00032408"/>
    <w:rsid w:val="000477A0"/>
    <w:rsid w:val="00050DFE"/>
    <w:rsid w:val="00061B32"/>
    <w:rsid w:val="00083E7A"/>
    <w:rsid w:val="000A1A65"/>
    <w:rsid w:val="000B00AD"/>
    <w:rsid w:val="000B45FC"/>
    <w:rsid w:val="000E54EA"/>
    <w:rsid w:val="000E77DB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4725"/>
    <w:rsid w:val="00186D50"/>
    <w:rsid w:val="001968D7"/>
    <w:rsid w:val="001A2F99"/>
    <w:rsid w:val="001C7D98"/>
    <w:rsid w:val="001E1CFD"/>
    <w:rsid w:val="001F592D"/>
    <w:rsid w:val="00204D55"/>
    <w:rsid w:val="00210E33"/>
    <w:rsid w:val="00212F47"/>
    <w:rsid w:val="00213DF5"/>
    <w:rsid w:val="002309F0"/>
    <w:rsid w:val="002367A8"/>
    <w:rsid w:val="002414DB"/>
    <w:rsid w:val="00272FC8"/>
    <w:rsid w:val="0028103B"/>
    <w:rsid w:val="002934F8"/>
    <w:rsid w:val="00293C18"/>
    <w:rsid w:val="002A3463"/>
    <w:rsid w:val="002A3AA3"/>
    <w:rsid w:val="002B005E"/>
    <w:rsid w:val="002B4A8B"/>
    <w:rsid w:val="002C570D"/>
    <w:rsid w:val="002C6B60"/>
    <w:rsid w:val="003222A4"/>
    <w:rsid w:val="00346E8A"/>
    <w:rsid w:val="0035158F"/>
    <w:rsid w:val="00364068"/>
    <w:rsid w:val="00366436"/>
    <w:rsid w:val="00367DC3"/>
    <w:rsid w:val="003705A3"/>
    <w:rsid w:val="003B154F"/>
    <w:rsid w:val="003C12C9"/>
    <w:rsid w:val="003C5396"/>
    <w:rsid w:val="003F216A"/>
    <w:rsid w:val="003F2EA8"/>
    <w:rsid w:val="003F5DC2"/>
    <w:rsid w:val="003F7852"/>
    <w:rsid w:val="00415AE1"/>
    <w:rsid w:val="004259BA"/>
    <w:rsid w:val="00474F2A"/>
    <w:rsid w:val="00491C33"/>
    <w:rsid w:val="004A065B"/>
    <w:rsid w:val="004C0CBE"/>
    <w:rsid w:val="004C398A"/>
    <w:rsid w:val="004C7F42"/>
    <w:rsid w:val="004D5C4C"/>
    <w:rsid w:val="004F3352"/>
    <w:rsid w:val="004F510D"/>
    <w:rsid w:val="00513221"/>
    <w:rsid w:val="005164F4"/>
    <w:rsid w:val="00537353"/>
    <w:rsid w:val="005625F4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73047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6F0E35"/>
    <w:rsid w:val="00711DAF"/>
    <w:rsid w:val="007152DA"/>
    <w:rsid w:val="00726974"/>
    <w:rsid w:val="00737BB3"/>
    <w:rsid w:val="00750BFF"/>
    <w:rsid w:val="00754826"/>
    <w:rsid w:val="007657EF"/>
    <w:rsid w:val="00770BD1"/>
    <w:rsid w:val="00772F02"/>
    <w:rsid w:val="007918EC"/>
    <w:rsid w:val="007971E0"/>
    <w:rsid w:val="007B3549"/>
    <w:rsid w:val="007B53C2"/>
    <w:rsid w:val="007B63B3"/>
    <w:rsid w:val="007B6C45"/>
    <w:rsid w:val="007D1F44"/>
    <w:rsid w:val="007D38E8"/>
    <w:rsid w:val="007D63DD"/>
    <w:rsid w:val="00812324"/>
    <w:rsid w:val="0082160F"/>
    <w:rsid w:val="00832C5B"/>
    <w:rsid w:val="00866103"/>
    <w:rsid w:val="00880720"/>
    <w:rsid w:val="008D10E1"/>
    <w:rsid w:val="008E1FEA"/>
    <w:rsid w:val="0091347F"/>
    <w:rsid w:val="009322A1"/>
    <w:rsid w:val="0096626D"/>
    <w:rsid w:val="00967151"/>
    <w:rsid w:val="009827C7"/>
    <w:rsid w:val="009878F9"/>
    <w:rsid w:val="00991183"/>
    <w:rsid w:val="009A4259"/>
    <w:rsid w:val="009B2826"/>
    <w:rsid w:val="009D17BA"/>
    <w:rsid w:val="009D3E76"/>
    <w:rsid w:val="009D4924"/>
    <w:rsid w:val="009E4AAF"/>
    <w:rsid w:val="009F189B"/>
    <w:rsid w:val="00A0177B"/>
    <w:rsid w:val="00A3737F"/>
    <w:rsid w:val="00A51884"/>
    <w:rsid w:val="00A54A28"/>
    <w:rsid w:val="00A64534"/>
    <w:rsid w:val="00A751D1"/>
    <w:rsid w:val="00A76CAE"/>
    <w:rsid w:val="00A94F09"/>
    <w:rsid w:val="00AA23FE"/>
    <w:rsid w:val="00AB49DA"/>
    <w:rsid w:val="00AD2157"/>
    <w:rsid w:val="00AE30AE"/>
    <w:rsid w:val="00AE381F"/>
    <w:rsid w:val="00AE4DFB"/>
    <w:rsid w:val="00AE73DD"/>
    <w:rsid w:val="00AF0FD5"/>
    <w:rsid w:val="00B01FF1"/>
    <w:rsid w:val="00B10861"/>
    <w:rsid w:val="00B31785"/>
    <w:rsid w:val="00B3701D"/>
    <w:rsid w:val="00B47223"/>
    <w:rsid w:val="00B5486F"/>
    <w:rsid w:val="00B57514"/>
    <w:rsid w:val="00B60F2C"/>
    <w:rsid w:val="00B627B9"/>
    <w:rsid w:val="00B640EF"/>
    <w:rsid w:val="00B72D69"/>
    <w:rsid w:val="00B73D78"/>
    <w:rsid w:val="00B767A7"/>
    <w:rsid w:val="00B93CB9"/>
    <w:rsid w:val="00BB249D"/>
    <w:rsid w:val="00BB671E"/>
    <w:rsid w:val="00BC38F5"/>
    <w:rsid w:val="00BD1738"/>
    <w:rsid w:val="00BE5892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C6C1C"/>
    <w:rsid w:val="00CC78FE"/>
    <w:rsid w:val="00D06D8F"/>
    <w:rsid w:val="00D071F2"/>
    <w:rsid w:val="00D247E6"/>
    <w:rsid w:val="00D347A0"/>
    <w:rsid w:val="00D75735"/>
    <w:rsid w:val="00D905EA"/>
    <w:rsid w:val="00D91FF0"/>
    <w:rsid w:val="00DB180C"/>
    <w:rsid w:val="00E12224"/>
    <w:rsid w:val="00E155FE"/>
    <w:rsid w:val="00E21243"/>
    <w:rsid w:val="00E31260"/>
    <w:rsid w:val="00E371B8"/>
    <w:rsid w:val="00E41D06"/>
    <w:rsid w:val="00E4215F"/>
    <w:rsid w:val="00E438C0"/>
    <w:rsid w:val="00E5570A"/>
    <w:rsid w:val="00E748E1"/>
    <w:rsid w:val="00E95B63"/>
    <w:rsid w:val="00ED4B0B"/>
    <w:rsid w:val="00EE2EA4"/>
    <w:rsid w:val="00EF140D"/>
    <w:rsid w:val="00F0572E"/>
    <w:rsid w:val="00F1264C"/>
    <w:rsid w:val="00F35283"/>
    <w:rsid w:val="00F525BA"/>
    <w:rsid w:val="00F732BA"/>
    <w:rsid w:val="00F7628B"/>
    <w:rsid w:val="00F77007"/>
    <w:rsid w:val="00F91F01"/>
    <w:rsid w:val="00F926E0"/>
    <w:rsid w:val="00F96B1E"/>
    <w:rsid w:val="00FA49D7"/>
    <w:rsid w:val="00FB2F71"/>
    <w:rsid w:val="00FB4B62"/>
    <w:rsid w:val="00FC30C4"/>
    <w:rsid w:val="00FC33FD"/>
    <w:rsid w:val="00FC6B91"/>
    <w:rsid w:val="00FD6B30"/>
    <w:rsid w:val="00FE11E7"/>
    <w:rsid w:val="00FE220A"/>
    <w:rsid w:val="00FE667F"/>
    <w:rsid w:val="00FE6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4B4963"/>
  <w15:docId w15:val="{0412C54E-E76D-420A-ABE9-4C114DCA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88D0-F6FE-42D5-B076-34D530B36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2</cp:revision>
  <cp:lastPrinted>2011-06-15T04:50:00Z</cp:lastPrinted>
  <dcterms:created xsi:type="dcterms:W3CDTF">2019-12-06T06:02:00Z</dcterms:created>
  <dcterms:modified xsi:type="dcterms:W3CDTF">2019-12-06T06:02:00Z</dcterms:modified>
</cp:coreProperties>
</file>