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A14D" w14:textId="5B64DAB9" w:rsidR="009E214F" w:rsidRDefault="002B28E7">
      <w:r>
        <w:rPr>
          <w:rFonts w:hint="eastAsia"/>
        </w:rPr>
        <w:t>ブランチの確認</w:t>
      </w:r>
      <w:bookmarkStart w:id="0" w:name="_GoBack"/>
      <w:bookmarkEnd w:id="0"/>
    </w:p>
    <w:sectPr w:rsidR="009E21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81"/>
    <w:rsid w:val="002B28E7"/>
    <w:rsid w:val="005E2981"/>
    <w:rsid w:val="009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0B2E48"/>
  <w15:chartTrackingRefBased/>
  <w15:docId w15:val="{544F60C0-652F-46EF-9843-DC4F8584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堀口 諒人</dc:creator>
  <cp:keywords/>
  <dc:description/>
  <cp:lastModifiedBy>堀口 諒人</cp:lastModifiedBy>
  <cp:revision>2</cp:revision>
  <dcterms:created xsi:type="dcterms:W3CDTF">2018-09-28T02:27:00Z</dcterms:created>
  <dcterms:modified xsi:type="dcterms:W3CDTF">2018-09-28T02:27:00Z</dcterms:modified>
</cp:coreProperties>
</file>