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CA" w:rsidRDefault="00D51FCA" w:rsidP="00D51FC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p</w:t>
      </w:r>
      <w:r w:rsidRPr="005578C4">
        <w:rPr>
          <w:b/>
          <w:sz w:val="28"/>
          <w:szCs w:val="28"/>
          <w:lang w:val="en-US"/>
        </w:rPr>
        <w:t>ri</w:t>
      </w:r>
      <w:proofErr w:type="spellEnd"/>
      <w:proofErr w:type="gramEnd"/>
      <w:r>
        <w:rPr>
          <w:b/>
          <w:sz w:val="28"/>
          <w:szCs w:val="28"/>
        </w:rPr>
        <w:t xml:space="preserve"> – закрытые данные (</w:t>
      </w:r>
      <w:r>
        <w:rPr>
          <w:b/>
          <w:sz w:val="28"/>
          <w:szCs w:val="28"/>
          <w:lang w:val="en-US"/>
        </w:rPr>
        <w:t>private</w:t>
      </w:r>
      <w:r>
        <w:rPr>
          <w:b/>
          <w:sz w:val="28"/>
          <w:szCs w:val="28"/>
        </w:rPr>
        <w:t>)</w:t>
      </w:r>
    </w:p>
    <w:p w:rsidR="00D51FCA" w:rsidRDefault="00D51FCA" w:rsidP="00D51FC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080"/>
        <w:gridCol w:w="3060"/>
        <w:gridCol w:w="1080"/>
        <w:gridCol w:w="3060"/>
      </w:tblGrid>
      <w:tr w:rsidR="00D51FCA" w:rsidTr="0013541E">
        <w:tc>
          <w:tcPr>
            <w:tcW w:w="10908" w:type="dxa"/>
            <w:gridSpan w:val="5"/>
          </w:tcPr>
          <w:p w:rsidR="00D51FCA" w:rsidRPr="000B67D8" w:rsidRDefault="00D51FCA" w:rsidP="0013541E">
            <w:pPr>
              <w:jc w:val="center"/>
              <w:rPr>
                <w:b/>
                <w:sz w:val="28"/>
                <w:szCs w:val="28"/>
              </w:rPr>
            </w:pPr>
            <w:r w:rsidRPr="000B67D8">
              <w:rPr>
                <w:b/>
                <w:sz w:val="28"/>
                <w:szCs w:val="28"/>
              </w:rPr>
              <w:t>ВУЗ</w:t>
            </w:r>
          </w:p>
        </w:tc>
      </w:tr>
      <w:tr w:rsidR="00D51FCA" w:rsidTr="0013541E">
        <w:tc>
          <w:tcPr>
            <w:tcW w:w="2628" w:type="dxa"/>
          </w:tcPr>
          <w:p w:rsidR="00D51FCA" w:rsidRPr="000B67D8" w:rsidRDefault="00D51FCA" w:rsidP="0013541E">
            <w:pPr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0B67D8">
              <w:rPr>
                <w:b/>
                <w:sz w:val="28"/>
                <w:szCs w:val="28"/>
              </w:rPr>
              <w:t>с</w:t>
            </w:r>
            <w:proofErr w:type="gramEnd"/>
            <w:r w:rsidRPr="000B67D8">
              <w:rPr>
                <w:b/>
                <w:sz w:val="28"/>
                <w:szCs w:val="28"/>
              </w:rPr>
              <w:t>lass</w:t>
            </w:r>
            <w:proofErr w:type="spellEnd"/>
            <w:r w:rsidRPr="000B67D8">
              <w:rPr>
                <w:b/>
                <w:sz w:val="28"/>
                <w:szCs w:val="28"/>
              </w:rPr>
              <w:t xml:space="preserve"> EKT</w:t>
            </w:r>
          </w:p>
          <w:p w:rsidR="00D51FCA" w:rsidRPr="00D26C04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(Факультет ЭКТ</w:t>
            </w:r>
            <w:r w:rsidRPr="00D26C04">
              <w:rPr>
                <w:sz w:val="28"/>
                <w:szCs w:val="28"/>
              </w:rPr>
              <w:t xml:space="preserve"> </w:t>
            </w:r>
            <w:r w:rsidRPr="000B67D8">
              <w:rPr>
                <w:sz w:val="28"/>
                <w:szCs w:val="28"/>
              </w:rPr>
              <w:t>или МП)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B67D8">
              <w:rPr>
                <w:b/>
                <w:sz w:val="28"/>
                <w:szCs w:val="28"/>
              </w:rPr>
              <w:t>с</w:t>
            </w:r>
            <w:proofErr w:type="gramEnd"/>
            <w:r w:rsidRPr="000B67D8">
              <w:rPr>
                <w:b/>
                <w:sz w:val="28"/>
                <w:szCs w:val="28"/>
              </w:rPr>
              <w:t>lass</w:t>
            </w:r>
            <w:proofErr w:type="spellEnd"/>
            <w:r w:rsidRPr="000B67D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B67D8">
              <w:rPr>
                <w:b/>
                <w:sz w:val="28"/>
                <w:szCs w:val="28"/>
              </w:rPr>
              <w:t>grup</w:t>
            </w:r>
            <w:proofErr w:type="spellEnd"/>
            <w:r w:rsidRPr="000B67D8">
              <w:rPr>
                <w:sz w:val="28"/>
                <w:szCs w:val="28"/>
              </w:rPr>
              <w:t xml:space="preserve"> (группа):</w:t>
            </w:r>
          </w:p>
        </w:tc>
      </w:tr>
      <w:tr w:rsidR="00D51FCA" w:rsidTr="0013541E">
        <w:tc>
          <w:tcPr>
            <w:tcW w:w="2628" w:type="dxa"/>
          </w:tcPr>
          <w:p w:rsidR="00D51FCA" w:rsidRPr="000B67D8" w:rsidRDefault="00D51FCA" w:rsidP="0013541E">
            <w:pPr>
              <w:rPr>
                <w:b/>
                <w:sz w:val="28"/>
                <w:szCs w:val="28"/>
              </w:rPr>
            </w:pPr>
            <w:r w:rsidRPr="000B67D8">
              <w:rPr>
                <w:b/>
                <w:sz w:val="28"/>
                <w:szCs w:val="28"/>
              </w:rPr>
              <w:t xml:space="preserve">Статические 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(</w:t>
            </w:r>
            <w:proofErr w:type="gramStart"/>
            <w:r w:rsidRPr="000B67D8">
              <w:rPr>
                <w:sz w:val="28"/>
                <w:szCs w:val="28"/>
              </w:rPr>
              <w:t>Общие</w:t>
            </w:r>
            <w:proofErr w:type="gramEnd"/>
            <w:r w:rsidRPr="000B67D8">
              <w:rPr>
                <w:sz w:val="28"/>
                <w:szCs w:val="28"/>
              </w:rPr>
              <w:t xml:space="preserve"> для класса) </w:t>
            </w:r>
            <w:proofErr w:type="spellStart"/>
            <w:r w:rsidRPr="000B67D8">
              <w:rPr>
                <w:sz w:val="28"/>
                <w:szCs w:val="28"/>
              </w:rPr>
              <w:t>нетиражируемые</w:t>
            </w:r>
            <w:proofErr w:type="spellEnd"/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Данные (</w:t>
            </w:r>
            <w:r w:rsidRPr="000B67D8">
              <w:rPr>
                <w:b/>
                <w:sz w:val="28"/>
                <w:szCs w:val="28"/>
              </w:rPr>
              <w:t>СД</w:t>
            </w:r>
            <w:r w:rsidRPr="000B67D8">
              <w:rPr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proofErr w:type="spellStart"/>
            <w:r w:rsidRPr="000B67D8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Общее число объектов в базе </w:t>
            </w:r>
            <w:r w:rsidRPr="000B67D8">
              <w:rPr>
                <w:b/>
                <w:sz w:val="28"/>
                <w:szCs w:val="28"/>
              </w:rPr>
              <w:t>(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proofErr w:type="spellStart"/>
            <w:r w:rsidRPr="000B67D8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Общее число объектов в базе</w:t>
            </w:r>
          </w:p>
        </w:tc>
      </w:tr>
      <w:tr w:rsidR="00D51FCA" w:rsidTr="0013541E">
        <w:tc>
          <w:tcPr>
            <w:tcW w:w="2628" w:type="dxa"/>
            <w:vMerge w:val="restart"/>
          </w:tcPr>
          <w:p w:rsidR="00D51FCA" w:rsidRPr="000B67D8" w:rsidRDefault="00D51FCA" w:rsidP="0013541E">
            <w:pPr>
              <w:rPr>
                <w:b/>
                <w:sz w:val="28"/>
                <w:szCs w:val="28"/>
              </w:rPr>
            </w:pPr>
            <w:r w:rsidRPr="000B67D8">
              <w:rPr>
                <w:b/>
                <w:sz w:val="28"/>
                <w:szCs w:val="28"/>
              </w:rPr>
              <w:t>Нестатические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(Данные объекта)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тиражируемые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данные (</w:t>
            </w:r>
            <w:r w:rsidRPr="000B67D8">
              <w:rPr>
                <w:b/>
                <w:sz w:val="28"/>
                <w:szCs w:val="28"/>
              </w:rPr>
              <w:t>НСД)</w:t>
            </w: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proofErr w:type="spellStart"/>
            <w:r w:rsidRPr="000B67D8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номер группы </w:t>
            </w:r>
            <w:r w:rsidRPr="000B67D8">
              <w:rPr>
                <w:b/>
                <w:sz w:val="28"/>
                <w:szCs w:val="28"/>
              </w:rPr>
              <w:t>(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  <w:lang w:val="en-US"/>
              </w:rPr>
            </w:pPr>
            <w:proofErr w:type="spellStart"/>
            <w:r w:rsidRPr="000B67D8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номер группы </w:t>
            </w:r>
            <w:r w:rsidRPr="000B67D8">
              <w:rPr>
                <w:b/>
                <w:sz w:val="28"/>
                <w:szCs w:val="28"/>
              </w:rPr>
              <w:t>(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)</w:t>
            </w:r>
          </w:p>
        </w:tc>
      </w:tr>
      <w:tr w:rsidR="00D51FCA" w:rsidTr="0013541E">
        <w:tc>
          <w:tcPr>
            <w:tcW w:w="2628" w:type="dxa"/>
            <w:vMerge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  <w:lang w:val="en-US"/>
              </w:rPr>
            </w:pPr>
            <w:r w:rsidRPr="000B67D8"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название предмета </w:t>
            </w:r>
            <w:r w:rsidRPr="000B67D8">
              <w:rPr>
                <w:b/>
                <w:sz w:val="28"/>
                <w:szCs w:val="28"/>
              </w:rPr>
              <w:t>(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фамилия студента </w:t>
            </w:r>
            <w:r w:rsidRPr="000B67D8">
              <w:rPr>
                <w:b/>
                <w:sz w:val="28"/>
                <w:szCs w:val="28"/>
              </w:rPr>
              <w:t>(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)</w:t>
            </w:r>
          </w:p>
        </w:tc>
      </w:tr>
      <w:tr w:rsidR="00D51FCA" w:rsidTr="0013541E">
        <w:tc>
          <w:tcPr>
            <w:tcW w:w="2628" w:type="dxa"/>
            <w:vMerge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  <w:lang w:val="en-US"/>
              </w:rPr>
            </w:pPr>
            <w:r w:rsidRPr="000B67D8">
              <w:rPr>
                <w:sz w:val="28"/>
                <w:szCs w:val="28"/>
              </w:rPr>
              <w:t>кафедра</w:t>
            </w: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  <w:lang w:val="en-US"/>
              </w:rPr>
            </w:pPr>
            <w:r w:rsidRPr="000B67D8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Оценка</w:t>
            </w:r>
            <w:r w:rsidRPr="000B67D8">
              <w:rPr>
                <w:sz w:val="28"/>
                <w:szCs w:val="28"/>
                <w:lang w:val="en-US"/>
              </w:rPr>
              <w:t xml:space="preserve">, </w:t>
            </w:r>
            <w:r w:rsidRPr="000B67D8">
              <w:rPr>
                <w:sz w:val="28"/>
                <w:szCs w:val="28"/>
              </w:rPr>
              <w:t xml:space="preserve">баллы </w:t>
            </w:r>
            <w:r w:rsidRPr="000B67D8">
              <w:rPr>
                <w:b/>
                <w:sz w:val="28"/>
                <w:szCs w:val="28"/>
              </w:rPr>
              <w:t>(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)</w:t>
            </w:r>
          </w:p>
        </w:tc>
      </w:tr>
      <w:tr w:rsidR="00D51FCA" w:rsidTr="0013541E">
        <w:tc>
          <w:tcPr>
            <w:tcW w:w="2628" w:type="dxa"/>
            <w:vMerge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08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название предмета</w:t>
            </w:r>
          </w:p>
        </w:tc>
      </w:tr>
      <w:tr w:rsidR="00D51FCA" w:rsidTr="0013541E">
        <w:tc>
          <w:tcPr>
            <w:tcW w:w="2628" w:type="dxa"/>
            <w:vMerge w:val="restart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Методы класса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(</w:t>
            </w:r>
            <w:r w:rsidRPr="000B67D8">
              <w:rPr>
                <w:b/>
                <w:sz w:val="28"/>
                <w:szCs w:val="28"/>
              </w:rPr>
              <w:t>МК</w:t>
            </w:r>
            <w:r w:rsidRPr="000B67D8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Ввод </w:t>
            </w:r>
            <w:r w:rsidRPr="000B67D8">
              <w:rPr>
                <w:b/>
                <w:sz w:val="28"/>
                <w:szCs w:val="28"/>
              </w:rPr>
              <w:t>НСД</w:t>
            </w:r>
            <w:r w:rsidRPr="000B67D8">
              <w:rPr>
                <w:sz w:val="28"/>
                <w:szCs w:val="28"/>
              </w:rPr>
              <w:t xml:space="preserve"> объекта с </w:t>
            </w:r>
            <w:proofErr w:type="spellStart"/>
            <w:r w:rsidRPr="000B67D8">
              <w:rPr>
                <w:sz w:val="28"/>
                <w:szCs w:val="28"/>
              </w:rPr>
              <w:t>кл-ры</w:t>
            </w:r>
            <w:proofErr w:type="spellEnd"/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Табличный вывод объекта</w:t>
            </w:r>
          </w:p>
        </w:tc>
      </w:tr>
      <w:tr w:rsidR="00D51FCA" w:rsidTr="0013541E">
        <w:tc>
          <w:tcPr>
            <w:tcW w:w="2628" w:type="dxa"/>
            <w:vMerge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Работа с 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-</w:t>
            </w:r>
            <w:r w:rsidRPr="000B67D8">
              <w:rPr>
                <w:sz w:val="28"/>
                <w:szCs w:val="28"/>
              </w:rPr>
              <w:t>данными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Работа с </w:t>
            </w:r>
            <w:proofErr w:type="spellStart"/>
            <w:r w:rsidRPr="000B67D8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0B67D8">
              <w:rPr>
                <w:b/>
                <w:sz w:val="28"/>
                <w:szCs w:val="28"/>
              </w:rPr>
              <w:t>-</w:t>
            </w:r>
            <w:r w:rsidRPr="000B67D8">
              <w:rPr>
                <w:sz w:val="28"/>
                <w:szCs w:val="28"/>
              </w:rPr>
              <w:t>данными</w:t>
            </w:r>
          </w:p>
        </w:tc>
      </w:tr>
      <w:tr w:rsidR="00D51FCA" w:rsidTr="0013541E">
        <w:tc>
          <w:tcPr>
            <w:tcW w:w="2628" w:type="dxa"/>
            <w:vMerge w:val="restart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Конструкторы, деструкторы</w:t>
            </w:r>
          </w:p>
        </w:tc>
        <w:tc>
          <w:tcPr>
            <w:tcW w:w="8280" w:type="dxa"/>
            <w:gridSpan w:val="4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Общие требования к конструкторам: </w:t>
            </w:r>
          </w:p>
          <w:p w:rsidR="00D51FCA" w:rsidRPr="000B67D8" w:rsidRDefault="00D51FCA" w:rsidP="0013541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при создании объекта выделяется дин</w:t>
            </w:r>
            <w:proofErr w:type="gramStart"/>
            <w:r w:rsidRPr="000B67D8">
              <w:rPr>
                <w:sz w:val="28"/>
                <w:szCs w:val="28"/>
              </w:rPr>
              <w:t>.</w:t>
            </w:r>
            <w:proofErr w:type="gramEnd"/>
            <w:r w:rsidRPr="000B67D8">
              <w:rPr>
                <w:sz w:val="28"/>
                <w:szCs w:val="28"/>
              </w:rPr>
              <w:t xml:space="preserve"> </w:t>
            </w:r>
            <w:proofErr w:type="gramStart"/>
            <w:r w:rsidRPr="000B67D8">
              <w:rPr>
                <w:sz w:val="28"/>
                <w:szCs w:val="28"/>
              </w:rPr>
              <w:t>п</w:t>
            </w:r>
            <w:proofErr w:type="gramEnd"/>
            <w:r w:rsidRPr="000B67D8">
              <w:rPr>
                <w:sz w:val="28"/>
                <w:szCs w:val="28"/>
              </w:rPr>
              <w:t>амять под строки</w:t>
            </w:r>
          </w:p>
          <w:p w:rsidR="00D51FCA" w:rsidRPr="000B67D8" w:rsidRDefault="00D51FCA" w:rsidP="0013541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работает счетчик «общее число объектов в базе» (</w:t>
            </w:r>
            <w:r w:rsidRPr="000B67D8">
              <w:rPr>
                <w:b/>
                <w:sz w:val="28"/>
                <w:szCs w:val="28"/>
              </w:rPr>
              <w:t>СД</w:t>
            </w:r>
            <w:r w:rsidRPr="000B67D8">
              <w:rPr>
                <w:sz w:val="28"/>
                <w:szCs w:val="28"/>
              </w:rPr>
              <w:t>)</w:t>
            </w:r>
          </w:p>
        </w:tc>
      </w:tr>
      <w:tr w:rsidR="00D51FCA" w:rsidTr="0013541E">
        <w:tc>
          <w:tcPr>
            <w:tcW w:w="2628" w:type="dxa"/>
            <w:vMerge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</w:tr>
      <w:tr w:rsidR="00D51FCA" w:rsidTr="0013541E">
        <w:tc>
          <w:tcPr>
            <w:tcW w:w="2628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Конструкторы копирования (</w:t>
            </w:r>
            <w:r w:rsidRPr="000B67D8">
              <w:rPr>
                <w:b/>
                <w:sz w:val="28"/>
                <w:szCs w:val="28"/>
              </w:rPr>
              <w:t>КК</w:t>
            </w:r>
            <w:r w:rsidRPr="000B67D8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Конструктор + Копирование всех полей: </w:t>
            </w:r>
            <w:r w:rsidRPr="000B67D8">
              <w:rPr>
                <w:b/>
                <w:sz w:val="28"/>
                <w:szCs w:val="28"/>
              </w:rPr>
              <w:t>НСД и СД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Конструктор + Копирование всех полей: </w:t>
            </w:r>
            <w:r w:rsidRPr="000B67D8">
              <w:rPr>
                <w:b/>
                <w:sz w:val="28"/>
                <w:szCs w:val="28"/>
              </w:rPr>
              <w:t>НСД и СД</w:t>
            </w:r>
          </w:p>
        </w:tc>
      </w:tr>
      <w:tr w:rsidR="00D51FCA" w:rsidTr="0013541E">
        <w:tc>
          <w:tcPr>
            <w:tcW w:w="2628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Дружественные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Функции (</w:t>
            </w:r>
            <w:r w:rsidRPr="000B67D8">
              <w:rPr>
                <w:b/>
                <w:sz w:val="28"/>
                <w:szCs w:val="28"/>
              </w:rPr>
              <w:t>ДФ</w:t>
            </w:r>
            <w:r w:rsidRPr="000B67D8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Табличный вывод объекта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Ввод </w:t>
            </w:r>
            <w:r w:rsidRPr="000B67D8">
              <w:rPr>
                <w:b/>
                <w:sz w:val="28"/>
                <w:szCs w:val="28"/>
              </w:rPr>
              <w:t>НСД</w:t>
            </w:r>
            <w:r w:rsidRPr="000B67D8">
              <w:rPr>
                <w:sz w:val="28"/>
                <w:szCs w:val="28"/>
              </w:rPr>
              <w:t xml:space="preserve"> объекта с </w:t>
            </w:r>
            <w:proofErr w:type="spellStart"/>
            <w:r w:rsidRPr="000B67D8">
              <w:rPr>
                <w:sz w:val="28"/>
                <w:szCs w:val="28"/>
              </w:rPr>
              <w:t>кл-ры</w:t>
            </w:r>
            <w:proofErr w:type="spellEnd"/>
          </w:p>
        </w:tc>
      </w:tr>
      <w:tr w:rsidR="00D51FCA" w:rsidTr="0013541E">
        <w:tc>
          <w:tcPr>
            <w:tcW w:w="2628" w:type="dxa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Создание базы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 w:rsidRPr="000B67D8">
              <w:rPr>
                <w:sz w:val="28"/>
                <w:szCs w:val="28"/>
              </w:rPr>
              <w:t>кл-ры</w:t>
            </w:r>
            <w:proofErr w:type="spellEnd"/>
            <w:r w:rsidRPr="000B67D8">
              <w:rPr>
                <w:sz w:val="28"/>
                <w:szCs w:val="28"/>
              </w:rPr>
              <w:t xml:space="preserve"> (</w:t>
            </w:r>
            <w:r w:rsidRPr="000B67D8">
              <w:rPr>
                <w:b/>
                <w:sz w:val="28"/>
                <w:szCs w:val="28"/>
              </w:rPr>
              <w:t>МК</w:t>
            </w:r>
            <w:r w:rsidRPr="000B67D8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 w:rsidRPr="000B67D8">
              <w:rPr>
                <w:sz w:val="28"/>
                <w:szCs w:val="28"/>
              </w:rPr>
              <w:t>кл-ры</w:t>
            </w:r>
            <w:proofErr w:type="spellEnd"/>
            <w:r w:rsidRPr="000B67D8">
              <w:rPr>
                <w:sz w:val="28"/>
                <w:szCs w:val="28"/>
              </w:rPr>
              <w:t xml:space="preserve"> (</w:t>
            </w:r>
            <w:r w:rsidRPr="000B67D8">
              <w:rPr>
                <w:b/>
                <w:sz w:val="28"/>
                <w:szCs w:val="28"/>
              </w:rPr>
              <w:t>ДФ</w:t>
            </w:r>
            <w:r w:rsidRPr="000B67D8">
              <w:rPr>
                <w:sz w:val="28"/>
                <w:szCs w:val="28"/>
              </w:rPr>
              <w:t>)</w:t>
            </w:r>
          </w:p>
        </w:tc>
      </w:tr>
      <w:tr w:rsidR="00D51FCA" w:rsidTr="0013541E">
        <w:tc>
          <w:tcPr>
            <w:tcW w:w="2628" w:type="dxa"/>
            <w:vMerge w:val="restart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Запросы к базе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(действия)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Вывести на экран: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число записей в базе,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базу в табл. виде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Вывести на экран: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число записей в базе,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базу в табл. виде</w:t>
            </w:r>
          </w:p>
        </w:tc>
      </w:tr>
      <w:tr w:rsidR="00D51FCA" w:rsidTr="0013541E">
        <w:tc>
          <w:tcPr>
            <w:tcW w:w="2628" w:type="dxa"/>
            <w:vMerge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Определить количество преп. на заданной кафедре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Определить количество студ., </w:t>
            </w:r>
            <w:proofErr w:type="gramStart"/>
            <w:r w:rsidRPr="000B67D8">
              <w:rPr>
                <w:sz w:val="28"/>
                <w:szCs w:val="28"/>
              </w:rPr>
              <w:t>изучающих</w:t>
            </w:r>
            <w:proofErr w:type="gramEnd"/>
            <w:r w:rsidRPr="000B67D8">
              <w:rPr>
                <w:sz w:val="28"/>
                <w:szCs w:val="28"/>
              </w:rPr>
              <w:t xml:space="preserve"> данный предмет</w:t>
            </w:r>
          </w:p>
        </w:tc>
      </w:tr>
      <w:tr w:rsidR="00D51FCA" w:rsidTr="0013541E">
        <w:tc>
          <w:tcPr>
            <w:tcW w:w="2628" w:type="dxa"/>
            <w:vMerge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создать базу слушателей,  заданного предмета (</w:t>
            </w:r>
            <w:r w:rsidRPr="000B67D8">
              <w:rPr>
                <w:b/>
                <w:sz w:val="28"/>
                <w:szCs w:val="28"/>
              </w:rPr>
              <w:t>КК</w:t>
            </w:r>
            <w:r w:rsidRPr="000B67D8"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>создать базу студентов задолжников (баллы&lt;45)</w:t>
            </w:r>
          </w:p>
          <w:p w:rsidR="00D51FCA" w:rsidRPr="000B67D8" w:rsidRDefault="00D51FCA" w:rsidP="0013541E">
            <w:pPr>
              <w:rPr>
                <w:sz w:val="28"/>
                <w:szCs w:val="28"/>
              </w:rPr>
            </w:pPr>
            <w:r w:rsidRPr="000B67D8">
              <w:rPr>
                <w:sz w:val="28"/>
                <w:szCs w:val="28"/>
              </w:rPr>
              <w:t xml:space="preserve"> (</w:t>
            </w:r>
            <w:r w:rsidRPr="000B67D8">
              <w:rPr>
                <w:b/>
                <w:sz w:val="28"/>
                <w:szCs w:val="28"/>
              </w:rPr>
              <w:t>КК</w:t>
            </w:r>
            <w:r w:rsidRPr="000B67D8">
              <w:rPr>
                <w:sz w:val="28"/>
                <w:szCs w:val="28"/>
              </w:rPr>
              <w:t>)</w:t>
            </w:r>
          </w:p>
        </w:tc>
      </w:tr>
    </w:tbl>
    <w:p w:rsidR="00D51FCA" w:rsidRPr="00D83CC2" w:rsidRDefault="00D51FCA" w:rsidP="00D51FCA">
      <w:pPr>
        <w:rPr>
          <w:lang w:val="en-US"/>
        </w:rPr>
      </w:pPr>
    </w:p>
    <w:p w:rsidR="001B76D8" w:rsidRDefault="001B76D8">
      <w:bookmarkStart w:id="0" w:name="_GoBack"/>
      <w:bookmarkEnd w:id="0"/>
    </w:p>
    <w:sectPr w:rsidR="001B76D8" w:rsidSect="001E632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B3B"/>
    <w:multiLevelType w:val="hybridMultilevel"/>
    <w:tmpl w:val="9E1AF6B0"/>
    <w:lvl w:ilvl="0" w:tplc="B626609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11"/>
    <w:rsid w:val="001B76D8"/>
    <w:rsid w:val="007B5A11"/>
    <w:rsid w:val="00D51FCA"/>
    <w:rsid w:val="00E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2016-09-13T10:40:00Z</dcterms:created>
  <dcterms:modified xsi:type="dcterms:W3CDTF">2016-09-13T10:45:00Z</dcterms:modified>
</cp:coreProperties>
</file>