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2F5560B3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1A210362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6A193C">
        <w:rPr>
          <w:rFonts w:ascii="ＭＳ 明朝" w:hAnsi="ＭＳ 明朝" w:hint="eastAsia"/>
          <w:color w:val="000000"/>
          <w:szCs w:val="20"/>
        </w:rPr>
        <w:t xml:space="preserve">World Wide </w:t>
      </w:r>
      <w:proofErr w:type="spellStart"/>
      <w:r w:rsidR="006A193C">
        <w:rPr>
          <w:rFonts w:ascii="ＭＳ 明朝" w:hAnsi="ＭＳ 明朝" w:hint="eastAsia"/>
          <w:color w:val="000000"/>
          <w:szCs w:val="20"/>
        </w:rPr>
        <w:t>Wbe</w:t>
      </w:r>
      <w:proofErr w:type="spellEnd"/>
      <w:r w:rsidR="00832C5B">
        <w:rPr>
          <w:rFonts w:ascii="ＭＳ 明朝" w:hAnsi="ＭＳ 明朝" w:hint="eastAsia"/>
          <w:color w:val="000000"/>
          <w:szCs w:val="20"/>
        </w:rPr>
        <w:t xml:space="preserve">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7D2D138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6A193C">
        <w:rPr>
          <w:rFonts w:ascii="ＭＳ 明朝" w:hAnsi="ＭＳ 明朝" w:hint="eastAsia"/>
          <w:color w:val="000000"/>
          <w:szCs w:val="20"/>
        </w:rPr>
        <w:t>H</w:t>
      </w:r>
      <w:r w:rsidR="006A193C">
        <w:rPr>
          <w:rFonts w:ascii="ＭＳ 明朝" w:hAnsi="ＭＳ 明朝"/>
          <w:color w:val="000000"/>
          <w:szCs w:val="20"/>
        </w:rPr>
        <w:t>TML</w:t>
      </w:r>
      <w:r w:rsidR="006A193C">
        <w:rPr>
          <w:rFonts w:ascii="ＭＳ 明朝" w:hAnsi="ＭＳ 明朝" w:hint="eastAsia"/>
          <w:color w:val="000000"/>
          <w:szCs w:val="20"/>
        </w:rPr>
        <w:t>で書かれた文章を、インターネット上で通信する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12DE9C6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="006A193C">
        <w:rPr>
          <w:rFonts w:ascii="ＭＳ 明朝" w:hAnsi="ＭＳ 明朝" w:hint="eastAsia"/>
          <w:color w:val="000000"/>
          <w:szCs w:val="20"/>
        </w:rPr>
        <w:t>H</w:t>
      </w:r>
      <w:r w:rsidR="006A193C">
        <w:rPr>
          <w:rFonts w:ascii="ＭＳ 明朝" w:hAnsi="ＭＳ 明朝"/>
          <w:color w:val="000000"/>
          <w:szCs w:val="20"/>
        </w:rPr>
        <w:t>TML</w:t>
      </w:r>
      <w:r w:rsidR="006A193C">
        <w:rPr>
          <w:rFonts w:ascii="ＭＳ 明朝" w:hAnsi="ＭＳ 明朝" w:hint="eastAsia"/>
          <w:color w:val="000000"/>
          <w:szCs w:val="20"/>
        </w:rPr>
        <w:t>で書かれた、１つの文章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306492A6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6A193C">
        <w:rPr>
          <w:rFonts w:ascii="ＭＳ 明朝" w:hAnsi="ＭＳ 明朝" w:hint="eastAsia"/>
          <w:color w:val="000000"/>
          <w:szCs w:val="20"/>
        </w:rPr>
        <w:t>１つのURL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39560EC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6A193C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0988EC8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6A193C">
        <w:rPr>
          <w:rFonts w:ascii="ＭＳ 明朝" w:hAnsi="ＭＳ 明朝" w:hint="eastAsia"/>
          <w:color w:val="00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07D9BC1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6A193C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7F3E621B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6A193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≠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14:paraId="0DC027E0" w14:textId="5B232B0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037E2E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61F303F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037E2E">
        <w:rPr>
          <w:rFonts w:ascii="ＭＳ 明朝" w:hAnsi="ＭＳ 明朝" w:hint="eastAsia"/>
          <w:color w:val="000000"/>
          <w:szCs w:val="20"/>
        </w:rPr>
        <w:t>TCP/IPというプロトコトル(通信規約</w:t>
      </w:r>
      <w:bookmarkStart w:id="0" w:name="_GoBack"/>
      <w:bookmarkEnd w:id="0"/>
      <w:r w:rsidR="00037E2E">
        <w:rPr>
          <w:rFonts w:ascii="ＭＳ 明朝" w:hAnsi="ＭＳ 明朝" w:hint="eastAsia"/>
          <w:color w:val="000000"/>
          <w:szCs w:val="20"/>
        </w:rPr>
        <w:t>)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5B944759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037E2E">
        <w:rPr>
          <w:rFonts w:ascii="ＭＳ 明朝" w:hAnsi="ＭＳ 明朝" w:hint="eastAsia"/>
          <w:color w:val="000000"/>
          <w:szCs w:val="20"/>
        </w:rPr>
        <w:t>H</w:t>
      </w:r>
      <w:r w:rsidR="00037E2E">
        <w:rPr>
          <w:rFonts w:ascii="ＭＳ 明朝" w:hAnsi="ＭＳ 明朝"/>
          <w:color w:val="00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7253CD2C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037E2E">
        <w:rPr>
          <w:rFonts w:ascii="ＭＳ 明朝" w:hAnsi="ＭＳ 明朝" w:hint="eastAsia"/>
          <w:color w:val="000000"/>
          <w:szCs w:val="20"/>
        </w:rPr>
        <w:t>W</w:t>
      </w:r>
      <w:r w:rsidR="00037E2E">
        <w:rPr>
          <w:rFonts w:ascii="ＭＳ 明朝" w:hAnsi="ＭＳ 明朝"/>
          <w:color w:val="000000"/>
          <w:szCs w:val="20"/>
        </w:rPr>
        <w:t>eb</w:t>
      </w:r>
      <w:r w:rsidR="00037E2E">
        <w:rPr>
          <w:rFonts w:ascii="ＭＳ 明朝" w:hAnsi="ＭＳ 明朝" w:hint="eastAsia"/>
          <w:color w:val="00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4B83F819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037E2E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14:paraId="37315D3D" w14:textId="722FF56A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037E2E">
        <w:rPr>
          <w:rFonts w:ascii="ＭＳ 明朝" w:hAnsi="ＭＳ 明朝" w:hint="eastAsia"/>
          <w:color w:val="000000"/>
          <w:szCs w:val="20"/>
        </w:rPr>
        <w:t>.</w:t>
      </w:r>
      <w:r w:rsidR="00037E2E">
        <w:rPr>
          <w:rFonts w:ascii="ＭＳ 明朝" w:hAnsi="ＭＳ 明朝"/>
          <w:color w:val="00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="00037E2E">
        <w:rPr>
          <w:rFonts w:ascii="ＭＳ 明朝" w:hAnsi="ＭＳ 明朝" w:hint="eastAsia"/>
          <w:color w:val="000000"/>
          <w:szCs w:val="20"/>
        </w:rPr>
        <w:t>.</w:t>
      </w:r>
      <w:proofErr w:type="spellStart"/>
      <w:r w:rsidR="00037E2E">
        <w:rPr>
          <w:rFonts w:ascii="ＭＳ 明朝" w:hAnsi="ＭＳ 明朝"/>
          <w:color w:val="00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3DBE6FB3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037E2E">
        <w:rPr>
          <w:rFonts w:ascii="ＭＳ 明朝" w:hAnsi="ＭＳ 明朝" w:hint="eastAsia"/>
          <w:color w:val="000000"/>
          <w:szCs w:val="20"/>
        </w:rPr>
        <w:t>文章同士や画像などを結び付ける(リンク)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67867" w14:textId="77777777" w:rsidR="000A0DE9" w:rsidRDefault="000A0DE9" w:rsidP="003F2EA8">
      <w:r>
        <w:separator/>
      </w:r>
    </w:p>
  </w:endnote>
  <w:endnote w:type="continuationSeparator" w:id="0">
    <w:p w14:paraId="6C35D606" w14:textId="77777777" w:rsidR="000A0DE9" w:rsidRDefault="000A0DE9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3A983CDA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37E2E" w:rsidRPr="00037E2E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DC22B" w14:textId="77777777" w:rsidR="000A0DE9" w:rsidRDefault="000A0DE9" w:rsidP="003F2EA8">
      <w:r>
        <w:separator/>
      </w:r>
    </w:p>
  </w:footnote>
  <w:footnote w:type="continuationSeparator" w:id="0">
    <w:p w14:paraId="754A87C4" w14:textId="77777777" w:rsidR="000A0DE9" w:rsidRDefault="000A0DE9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37E2E"/>
    <w:rsid w:val="000477A0"/>
    <w:rsid w:val="00061B32"/>
    <w:rsid w:val="00083E7A"/>
    <w:rsid w:val="000A0DE9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A193C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D7A3-1880-44B5-885D-0A10F39E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5</cp:revision>
  <cp:lastPrinted>2011-06-15T04:50:00Z</cp:lastPrinted>
  <dcterms:created xsi:type="dcterms:W3CDTF">2019-09-26T21:14:00Z</dcterms:created>
  <dcterms:modified xsi:type="dcterms:W3CDTF">2020-09-25T02:50:00Z</dcterms:modified>
</cp:coreProperties>
</file>