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F325" w14:textId="77777777" w:rsidR="00EB503E" w:rsidRPr="00EB503E" w:rsidRDefault="00EB503E" w:rsidP="00EB503E">
      <w:pPr>
        <w:spacing w:after="60"/>
        <w:rPr>
          <w:b/>
          <w:bCs/>
        </w:rPr>
      </w:pPr>
      <w:proofErr w:type="spellStart"/>
      <w:r w:rsidRPr="00EB503E">
        <w:rPr>
          <w:b/>
          <w:bCs/>
        </w:rPr>
        <w:t>SecureSight</w:t>
      </w:r>
      <w:proofErr w:type="spellEnd"/>
      <w:r w:rsidRPr="00EB503E">
        <w:rPr>
          <w:b/>
          <w:bCs/>
        </w:rPr>
        <w:t xml:space="preserve"> AI</w:t>
      </w:r>
    </w:p>
    <w:p w14:paraId="1C04C65C" w14:textId="77777777" w:rsidR="00EB503E" w:rsidRPr="00EB503E" w:rsidRDefault="00EB503E" w:rsidP="00EB503E">
      <w:pPr>
        <w:spacing w:after="60"/>
        <w:rPr>
          <w:b/>
          <w:bCs/>
        </w:rPr>
      </w:pPr>
      <w:r w:rsidRPr="00EB503E">
        <w:rPr>
          <w:b/>
          <w:bCs/>
        </w:rPr>
        <w:t>Web Security Configuration Assessment Platform</w:t>
      </w:r>
    </w:p>
    <w:p w14:paraId="7E3A6AE5" w14:textId="77777777" w:rsidR="00EB503E" w:rsidRPr="00EB503E" w:rsidRDefault="00EB503E" w:rsidP="00EB503E">
      <w:pPr>
        <w:spacing w:after="60"/>
      </w:pPr>
      <w:r w:rsidRPr="00EB503E">
        <w:rPr>
          <w:b/>
          <w:bCs/>
        </w:rPr>
        <w:t>Project Report</w:t>
      </w:r>
    </w:p>
    <w:p w14:paraId="2223CB3B" w14:textId="77777777" w:rsidR="00EB503E" w:rsidRPr="00EB503E" w:rsidRDefault="00EB503E" w:rsidP="00EB503E">
      <w:pPr>
        <w:spacing w:after="60"/>
      </w:pPr>
      <w:r w:rsidRPr="00EB503E">
        <w:rPr>
          <w:b/>
          <w:bCs/>
        </w:rPr>
        <w:t>Submitted by:</w:t>
      </w:r>
      <w:r w:rsidRPr="00EB503E">
        <w:t xml:space="preserve"> Rajalakshmi S</w:t>
      </w:r>
      <w:r w:rsidRPr="00EB503E">
        <w:br/>
      </w:r>
      <w:r w:rsidRPr="00EB503E">
        <w:rPr>
          <w:b/>
          <w:bCs/>
        </w:rPr>
        <w:t>Project Version:</w:t>
      </w:r>
      <w:r w:rsidRPr="00EB503E">
        <w:t xml:space="preserve"> 1.0.0</w:t>
      </w:r>
      <w:r w:rsidRPr="00EB503E">
        <w:br/>
      </w:r>
      <w:r w:rsidRPr="00EB503E">
        <w:rPr>
          <w:b/>
          <w:bCs/>
        </w:rPr>
        <w:t>Technology Stack:</w:t>
      </w:r>
      <w:r w:rsidRPr="00EB503E">
        <w:t xml:space="preserve"> Python 3.11, </w:t>
      </w:r>
      <w:proofErr w:type="spellStart"/>
      <w:r w:rsidRPr="00EB503E">
        <w:t>Streamlit</w:t>
      </w:r>
      <w:proofErr w:type="spellEnd"/>
      <w:r w:rsidRPr="00EB503E">
        <w:t xml:space="preserve">, SQLite, Requests, </w:t>
      </w:r>
      <w:proofErr w:type="spellStart"/>
      <w:r w:rsidRPr="00EB503E">
        <w:t>Plotly</w:t>
      </w:r>
      <w:proofErr w:type="spellEnd"/>
    </w:p>
    <w:p w14:paraId="5238499C" w14:textId="77777777" w:rsidR="00EB503E" w:rsidRPr="00EB503E" w:rsidRDefault="00EB503E" w:rsidP="00EB503E">
      <w:pPr>
        <w:spacing w:after="60"/>
      </w:pPr>
      <w:r w:rsidRPr="00EB503E">
        <w:pict w14:anchorId="5701CB01">
          <v:rect id="_x0000_i1037" style="width:0;height:1.5pt" o:hralign="center" o:hrstd="t" o:hr="t" fillcolor="#a0a0a0" stroked="f"/>
        </w:pict>
      </w:r>
    </w:p>
    <w:p w14:paraId="546CC1D5" w14:textId="77777777" w:rsidR="00EB503E" w:rsidRPr="00EB503E" w:rsidRDefault="00EB503E" w:rsidP="00EB503E">
      <w:pPr>
        <w:spacing w:after="60"/>
        <w:rPr>
          <w:b/>
          <w:bCs/>
        </w:rPr>
      </w:pPr>
      <w:r w:rsidRPr="00EB503E">
        <w:rPr>
          <w:b/>
          <w:bCs/>
        </w:rPr>
        <w:t>Abstract</w:t>
      </w:r>
    </w:p>
    <w:p w14:paraId="6B54F240" w14:textId="77777777" w:rsidR="00EB503E" w:rsidRPr="00EB503E" w:rsidRDefault="00EB503E" w:rsidP="00EB503E">
      <w:pPr>
        <w:spacing w:after="60"/>
      </w:pPr>
      <w:proofErr w:type="spellStart"/>
      <w:r w:rsidRPr="00EB503E">
        <w:t>SecureSight</w:t>
      </w:r>
      <w:proofErr w:type="spellEnd"/>
      <w:r w:rsidRPr="00EB503E">
        <w:t xml:space="preserve"> AI is a web security configuration assessment platform developed using Python and </w:t>
      </w:r>
      <w:proofErr w:type="spellStart"/>
      <w:r w:rsidRPr="00EB503E">
        <w:t>Streamlit</w:t>
      </w:r>
      <w:proofErr w:type="spellEnd"/>
      <w:r w:rsidRPr="00EB503E">
        <w:t>. It is designed to help developers, students, and website owners identify common security configuration weaknesses in publicly accessible websites and understand how to address them.</w:t>
      </w:r>
    </w:p>
    <w:p w14:paraId="34DE7457" w14:textId="77777777" w:rsidR="00EB503E" w:rsidRPr="00EB503E" w:rsidRDefault="00EB503E" w:rsidP="00EB503E">
      <w:pPr>
        <w:spacing w:after="60"/>
      </w:pPr>
      <w:r w:rsidRPr="00EB503E">
        <w:t>The application performs non-destructive HTTP security checks, including HTTPS usage, TLS certificate validity, HTTP security response headers, and Cross-Origin Resource Sharing (CORS) configuration. It evaluates detected findings using a transparent, severity-based risk scoring model and presents prioritized remediation recommendations to help users address important issues first.</w:t>
      </w:r>
    </w:p>
    <w:p w14:paraId="55220772" w14:textId="77777777" w:rsidR="00EB503E" w:rsidRPr="00EB503E" w:rsidRDefault="00EB503E" w:rsidP="00EB503E">
      <w:pPr>
        <w:spacing w:after="60"/>
      </w:pPr>
      <w:r w:rsidRPr="00EB503E">
        <w:t>The platform uses SQLite for local data storage and supports user authentication, scan history, findings management, scan comparison, and report generation in CSV, Markdown, and HTML formats. A demonstration mode uses synthetic sample data to showcase the platform without requiring live network scanning.</w:t>
      </w:r>
    </w:p>
    <w:p w14:paraId="15847217" w14:textId="77777777" w:rsidR="00EB503E" w:rsidRPr="00EB503E" w:rsidRDefault="00EB503E" w:rsidP="00EB503E">
      <w:pPr>
        <w:spacing w:after="60"/>
      </w:pPr>
      <w:proofErr w:type="spellStart"/>
      <w:r w:rsidRPr="00EB503E">
        <w:t>SecureSight</w:t>
      </w:r>
      <w:proofErr w:type="spellEnd"/>
      <w:r w:rsidRPr="00EB503E">
        <w:t xml:space="preserve"> AI combines automated security checks, rule-based risk prioritization, and an accessible dashboard to make basic web security assessment easier to understand. It is intended for authorized security configuration assessment and educational use. Its findings represent observable configuration indicators rather than a complete security audit or certification.</w:t>
      </w:r>
    </w:p>
    <w:p w14:paraId="15198F62" w14:textId="77777777" w:rsidR="00EB503E" w:rsidRPr="00EB503E" w:rsidRDefault="00EB503E" w:rsidP="00EB503E">
      <w:pPr>
        <w:spacing w:after="60"/>
        <w:rPr>
          <w:b/>
          <w:bCs/>
        </w:rPr>
      </w:pPr>
      <w:r w:rsidRPr="00EB503E">
        <w:rPr>
          <w:b/>
          <w:bCs/>
        </w:rPr>
        <w:t>1. Introduction</w:t>
      </w:r>
    </w:p>
    <w:p w14:paraId="109E70D4" w14:textId="77777777" w:rsidR="00EB503E" w:rsidRPr="00EB503E" w:rsidRDefault="00EB503E" w:rsidP="00EB503E">
      <w:pPr>
        <w:spacing w:after="60"/>
      </w:pPr>
      <w:r w:rsidRPr="00EB503E">
        <w:t>Web applications depend on appropriate security configurations to protect users, data, and application functionality. Incorrect configurations can expose websites to risks such as clickjacking, insecure communication, MIME-type confusion, excessive cross-origin access, and information leakage through HTTP headers.</w:t>
      </w:r>
    </w:p>
    <w:p w14:paraId="295B40C5" w14:textId="77777777" w:rsidR="00EB503E" w:rsidRPr="00EB503E" w:rsidRDefault="00EB503E" w:rsidP="00EB503E">
      <w:pPr>
        <w:spacing w:after="60"/>
      </w:pPr>
      <w:r w:rsidRPr="00EB503E">
        <w:t>Although security testing tools are available, their interfaces and technical output can be difficult for beginners to interpret. Developers and small teams may need a simpler way to identify common configuration issues and understand which corrections deserve immediate attention.</w:t>
      </w:r>
    </w:p>
    <w:p w14:paraId="2CD0918C" w14:textId="77777777" w:rsidR="00EB503E" w:rsidRPr="00EB503E" w:rsidRDefault="00EB503E" w:rsidP="00EB503E">
      <w:pPr>
        <w:spacing w:after="60"/>
      </w:pPr>
      <w:proofErr w:type="spellStart"/>
      <w:r w:rsidRPr="00EB503E">
        <w:t>SecureSight</w:t>
      </w:r>
      <w:proofErr w:type="spellEnd"/>
      <w:r w:rsidRPr="00EB503E">
        <w:t xml:space="preserve"> AI addresses this need through a modular Python application that checks selected security properties of a website and presents its findings through an interactive dashboard. Each finding can include a severity level, supporting evidence, a description of the potential risk, and remediation guidance.</w:t>
      </w:r>
    </w:p>
    <w:p w14:paraId="586C6261" w14:textId="77777777" w:rsidR="00EB503E" w:rsidRDefault="00EB503E" w:rsidP="00EB503E">
      <w:pPr>
        <w:spacing w:after="60"/>
      </w:pPr>
      <w:r w:rsidRPr="00EB503E">
        <w:t>The platform focuses on observable HTTP and TLS configuration information. It does not attempt to replace penetration testing, source-code analysis, vulnerability assessment, or a comprehensive security audit.</w:t>
      </w:r>
    </w:p>
    <w:p w14:paraId="52805724" w14:textId="77777777" w:rsidR="00A429CC" w:rsidRDefault="00A429CC" w:rsidP="00EB503E">
      <w:pPr>
        <w:spacing w:after="60"/>
      </w:pPr>
    </w:p>
    <w:p w14:paraId="197661CE" w14:textId="77777777" w:rsidR="00A429CC" w:rsidRPr="00EB503E" w:rsidRDefault="00A429CC" w:rsidP="00EB503E">
      <w:pPr>
        <w:spacing w:after="60"/>
      </w:pPr>
    </w:p>
    <w:p w14:paraId="5106F7C2" w14:textId="77777777" w:rsidR="00EB503E" w:rsidRPr="00EB503E" w:rsidRDefault="00EB503E" w:rsidP="00EB503E">
      <w:pPr>
        <w:spacing w:after="60"/>
        <w:rPr>
          <w:b/>
          <w:bCs/>
        </w:rPr>
      </w:pPr>
      <w:r w:rsidRPr="00EB503E">
        <w:rPr>
          <w:b/>
          <w:bCs/>
        </w:rPr>
        <w:lastRenderedPageBreak/>
        <w:t>2. Problem Statement</w:t>
      </w:r>
    </w:p>
    <w:p w14:paraId="135BA31F" w14:textId="77777777" w:rsidR="00EB503E" w:rsidRPr="00EB503E" w:rsidRDefault="00EB503E" w:rsidP="00EB503E">
      <w:pPr>
        <w:spacing w:after="60"/>
      </w:pPr>
      <w:r w:rsidRPr="00EB503E">
        <w:t>Developers and small-team website owners may deploy web applications without fully configuring HTTPS, security response headers, or cross-origin access policies. These weaknesses can remain unnoticed because they are not always visible during ordinary browsing.</w:t>
      </w:r>
    </w:p>
    <w:p w14:paraId="3D8DA757" w14:textId="77777777" w:rsidR="00EB503E" w:rsidRPr="00EB503E" w:rsidRDefault="00EB503E" w:rsidP="00EB503E">
      <w:pPr>
        <w:spacing w:after="60"/>
      </w:pPr>
      <w:r w:rsidRPr="00EB503E">
        <w:t>Professional security assessment tools may require specialist knowledge, complex configuration, or additional infrastructure. Consequently, beginners may struggle to identify common security misconfigurations and determine which issues should be addressed first.</w:t>
      </w:r>
    </w:p>
    <w:p w14:paraId="7E598E97" w14:textId="77777777" w:rsidR="00EB503E" w:rsidRPr="00EB503E" w:rsidRDefault="00EB503E" w:rsidP="00EB503E">
      <w:pPr>
        <w:spacing w:after="60"/>
      </w:pPr>
      <w:r w:rsidRPr="00EB503E">
        <w:t>A lightweight, educational, and easy-to-use platform is therefore needed to assess selected web security configurations, explain potential risks, prioritize findings, and provide actionable remediation recommendations.</w:t>
      </w:r>
    </w:p>
    <w:p w14:paraId="4CC03CD4" w14:textId="77777777" w:rsidR="00EB503E" w:rsidRPr="00EB503E" w:rsidRDefault="00EB503E" w:rsidP="00EB503E">
      <w:pPr>
        <w:spacing w:after="60"/>
      </w:pPr>
      <w:proofErr w:type="spellStart"/>
      <w:r w:rsidRPr="00EB503E">
        <w:t>SecureSight</w:t>
      </w:r>
      <w:proofErr w:type="spellEnd"/>
      <w:r w:rsidRPr="00EB503E">
        <w:t xml:space="preserve"> AI aims to address this problem through automated configuration checks, transparent risk scoring, and a centralized dashboard.</w:t>
      </w:r>
    </w:p>
    <w:p w14:paraId="05EA622B" w14:textId="77777777" w:rsidR="00EB503E" w:rsidRPr="00EB503E" w:rsidRDefault="00EB503E" w:rsidP="00EB503E">
      <w:pPr>
        <w:spacing w:after="60"/>
        <w:rPr>
          <w:b/>
          <w:bCs/>
        </w:rPr>
      </w:pPr>
      <w:r w:rsidRPr="00EB503E">
        <w:rPr>
          <w:b/>
          <w:bCs/>
        </w:rPr>
        <w:t>3. Objectives</w:t>
      </w:r>
    </w:p>
    <w:p w14:paraId="0BC4B43C" w14:textId="77777777" w:rsidR="00EB503E" w:rsidRPr="00EB503E" w:rsidRDefault="00EB503E" w:rsidP="00EB503E">
      <w:pPr>
        <w:spacing w:after="60"/>
      </w:pPr>
      <w:r w:rsidRPr="00EB503E">
        <w:t xml:space="preserve">The primary objectives of </w:t>
      </w:r>
      <w:proofErr w:type="spellStart"/>
      <w:r w:rsidRPr="00EB503E">
        <w:t>SecureSight</w:t>
      </w:r>
      <w:proofErr w:type="spellEnd"/>
      <w:r w:rsidRPr="00EB503E">
        <w:t xml:space="preserve"> AI are:</w:t>
      </w:r>
    </w:p>
    <w:p w14:paraId="14432682" w14:textId="77777777" w:rsidR="00EB503E" w:rsidRPr="00EB503E" w:rsidRDefault="00EB503E" w:rsidP="00EB503E">
      <w:pPr>
        <w:numPr>
          <w:ilvl w:val="0"/>
          <w:numId w:val="7"/>
        </w:numPr>
        <w:spacing w:after="60"/>
      </w:pPr>
      <w:r w:rsidRPr="00EB503E">
        <w:t xml:space="preserve">To develop a web-based security configuration assessment application using Python and </w:t>
      </w:r>
      <w:proofErr w:type="spellStart"/>
      <w:r w:rsidRPr="00EB503E">
        <w:t>Streamlit</w:t>
      </w:r>
      <w:proofErr w:type="spellEnd"/>
      <w:r w:rsidRPr="00EB503E">
        <w:t>.</w:t>
      </w:r>
    </w:p>
    <w:p w14:paraId="6F29125B" w14:textId="77777777" w:rsidR="00EB503E" w:rsidRPr="00EB503E" w:rsidRDefault="00EB503E" w:rsidP="00EB503E">
      <w:pPr>
        <w:numPr>
          <w:ilvl w:val="0"/>
          <w:numId w:val="7"/>
        </w:numPr>
        <w:spacing w:after="60"/>
      </w:pPr>
      <w:r w:rsidRPr="00EB503E">
        <w:t>To inspect permitted public websites for HTTPS usage, TLS certificate validity, selected HTTP security headers, and CORS configuration.</w:t>
      </w:r>
    </w:p>
    <w:p w14:paraId="15B211B1" w14:textId="77777777" w:rsidR="00EB503E" w:rsidRPr="00EB503E" w:rsidRDefault="00EB503E" w:rsidP="00EB503E">
      <w:pPr>
        <w:numPr>
          <w:ilvl w:val="0"/>
          <w:numId w:val="7"/>
        </w:numPr>
        <w:spacing w:after="60"/>
      </w:pPr>
      <w:r w:rsidRPr="00EB503E">
        <w:t>To validate target URLs and restrict requests to prohibited destinations, including private and loopback network addresses.</w:t>
      </w:r>
    </w:p>
    <w:p w14:paraId="6B5D64AD" w14:textId="77777777" w:rsidR="00EB503E" w:rsidRPr="00EB503E" w:rsidRDefault="00EB503E" w:rsidP="00EB503E">
      <w:pPr>
        <w:numPr>
          <w:ilvl w:val="0"/>
          <w:numId w:val="7"/>
        </w:numPr>
        <w:spacing w:after="60"/>
      </w:pPr>
      <w:r w:rsidRPr="00EB503E">
        <w:t>To calculate a security posture estimate using a documented severity- and confidence-based scoring model.</w:t>
      </w:r>
    </w:p>
    <w:p w14:paraId="78EC3595" w14:textId="77777777" w:rsidR="00EB503E" w:rsidRPr="00EB503E" w:rsidRDefault="00EB503E" w:rsidP="00EB503E">
      <w:pPr>
        <w:numPr>
          <w:ilvl w:val="0"/>
          <w:numId w:val="7"/>
        </w:numPr>
        <w:spacing w:after="60"/>
      </w:pPr>
      <w:r w:rsidRPr="00EB503E">
        <w:t>To store user accounts, scan records, and findings in a local SQLite database.</w:t>
      </w:r>
    </w:p>
    <w:p w14:paraId="18D09555" w14:textId="77777777" w:rsidR="00EB503E" w:rsidRPr="00EB503E" w:rsidRDefault="00EB503E" w:rsidP="00EB503E">
      <w:pPr>
        <w:numPr>
          <w:ilvl w:val="0"/>
          <w:numId w:val="7"/>
        </w:numPr>
        <w:spacing w:after="60"/>
      </w:pPr>
      <w:r w:rsidRPr="00EB503E">
        <w:t>To provide user authentication and separate each user's scan history and findings.</w:t>
      </w:r>
    </w:p>
    <w:p w14:paraId="14FDAFA1" w14:textId="77777777" w:rsidR="00EB503E" w:rsidRPr="00EB503E" w:rsidRDefault="00EB503E" w:rsidP="00EB503E">
      <w:pPr>
        <w:numPr>
          <w:ilvl w:val="0"/>
          <w:numId w:val="7"/>
        </w:numPr>
        <w:spacing w:after="60"/>
      </w:pPr>
      <w:r w:rsidRPr="00EB503E">
        <w:t>To generate downloadable security reports in CSV, Markdown, and HTML formats.</w:t>
      </w:r>
    </w:p>
    <w:p w14:paraId="63476D7B" w14:textId="77777777" w:rsidR="00EB503E" w:rsidRPr="00EB503E" w:rsidRDefault="00EB503E" w:rsidP="00EB503E">
      <w:pPr>
        <w:numPr>
          <w:ilvl w:val="0"/>
          <w:numId w:val="7"/>
        </w:numPr>
        <w:spacing w:after="60"/>
      </w:pPr>
      <w:r w:rsidRPr="00EB503E">
        <w:t>To prioritize remediation through a rule-based Fix-First feature.</w:t>
      </w:r>
    </w:p>
    <w:p w14:paraId="463FF827" w14:textId="77777777" w:rsidR="00EB503E" w:rsidRPr="00EB503E" w:rsidRDefault="00EB503E" w:rsidP="00EB503E">
      <w:pPr>
        <w:numPr>
          <w:ilvl w:val="0"/>
          <w:numId w:val="7"/>
        </w:numPr>
        <w:spacing w:after="60"/>
      </w:pPr>
      <w:r w:rsidRPr="00EB503E">
        <w:t>To provide scan history, findings filters, scan comparisons, and security learning resources.</w:t>
      </w:r>
    </w:p>
    <w:p w14:paraId="1F1FBC4C" w14:textId="77777777" w:rsidR="00EB503E" w:rsidRPr="00EB503E" w:rsidRDefault="00EB503E" w:rsidP="00EB503E">
      <w:pPr>
        <w:numPr>
          <w:ilvl w:val="0"/>
          <w:numId w:val="7"/>
        </w:numPr>
        <w:spacing w:after="60"/>
      </w:pPr>
      <w:r w:rsidRPr="00EB503E">
        <w:t>To deliver an accessible and visually consistent dashboard with clear security information and readable data visualizations.</w:t>
      </w:r>
    </w:p>
    <w:p w14:paraId="1F877811" w14:textId="77777777" w:rsidR="00EB503E" w:rsidRPr="00EB503E" w:rsidRDefault="00EB503E" w:rsidP="00EB503E">
      <w:pPr>
        <w:spacing w:after="60"/>
        <w:rPr>
          <w:b/>
          <w:bCs/>
        </w:rPr>
      </w:pPr>
      <w:r w:rsidRPr="00EB503E">
        <w:rPr>
          <w:b/>
          <w:bCs/>
        </w:rPr>
        <w:t>4. System Architecture</w:t>
      </w:r>
    </w:p>
    <w:p w14:paraId="2B15F074" w14:textId="77777777" w:rsidR="00EB503E" w:rsidRPr="00EB503E" w:rsidRDefault="00EB503E" w:rsidP="00EB503E">
      <w:pPr>
        <w:spacing w:after="60"/>
      </w:pPr>
      <w:proofErr w:type="spellStart"/>
      <w:r w:rsidRPr="00EB503E">
        <w:t>SecureSight</w:t>
      </w:r>
      <w:proofErr w:type="spellEnd"/>
      <w:r w:rsidRPr="00EB503E">
        <w:t xml:space="preserve"> AI follows a modular architecture. The user interface and application workflow are separated from scanning, security checks, risk calculations, database operations, and report generation.</w:t>
      </w:r>
    </w:p>
    <w:p w14:paraId="03B66889" w14:textId="77777777" w:rsidR="00EB503E" w:rsidRPr="00EB503E" w:rsidRDefault="00EB503E" w:rsidP="00EB503E">
      <w:pPr>
        <w:spacing w:after="60"/>
      </w:pPr>
      <w:r w:rsidRPr="00EB503E">
        <w:t>This separation improves maintainability and allows individual components to be tested independently.</w:t>
      </w:r>
    </w:p>
    <w:p w14:paraId="07D513CF" w14:textId="77777777" w:rsidR="00EB503E" w:rsidRPr="00EB503E" w:rsidRDefault="00EB503E" w:rsidP="00EB503E">
      <w:pPr>
        <w:spacing w:after="60"/>
        <w:rPr>
          <w:b/>
          <w:bCs/>
        </w:rPr>
      </w:pPr>
      <w:r w:rsidRPr="00EB503E">
        <w:rPr>
          <w:b/>
          <w:bCs/>
        </w:rPr>
        <w:t>4.1 Module Structure</w:t>
      </w:r>
    </w:p>
    <w:p w14:paraId="14659CFB" w14:textId="77777777" w:rsidR="00EB503E" w:rsidRPr="00EB503E" w:rsidRDefault="00EB503E" w:rsidP="00EB503E">
      <w:pPr>
        <w:spacing w:after="60"/>
      </w:pPr>
      <w:r w:rsidRPr="00EB503E">
        <w:rPr>
          <w:b/>
          <w:bCs/>
        </w:rPr>
        <w:t>1. app.py — Application and User Interface</w:t>
      </w:r>
    </w:p>
    <w:p w14:paraId="1944062E" w14:textId="77777777" w:rsidR="00EB503E" w:rsidRPr="00EB503E" w:rsidRDefault="00EB503E" w:rsidP="00EB503E">
      <w:pPr>
        <w:spacing w:after="60"/>
      </w:pPr>
      <w:r w:rsidRPr="00EB503E">
        <w:t xml:space="preserve">This module provides the </w:t>
      </w:r>
      <w:proofErr w:type="spellStart"/>
      <w:r w:rsidRPr="00EB503E">
        <w:t>Streamlit</w:t>
      </w:r>
      <w:proofErr w:type="spellEnd"/>
      <w:r w:rsidRPr="00EB503E">
        <w:t xml:space="preserve"> interface, authentication screens, session management, navigation, page rendering, forms, dashboard components, and visual styling. It coordinates interactions between the user and the supporting modules.</w:t>
      </w:r>
    </w:p>
    <w:p w14:paraId="61ADC0A4" w14:textId="77777777" w:rsidR="00EB503E" w:rsidRPr="00EB503E" w:rsidRDefault="00EB503E" w:rsidP="00EB503E">
      <w:pPr>
        <w:spacing w:after="60"/>
      </w:pPr>
      <w:r w:rsidRPr="00EB503E">
        <w:rPr>
          <w:b/>
          <w:bCs/>
        </w:rPr>
        <w:t>2. scanner.py — Web Scanning Engine</w:t>
      </w:r>
    </w:p>
    <w:p w14:paraId="61C43AAD" w14:textId="77777777" w:rsidR="00EB503E" w:rsidRPr="00EB503E" w:rsidRDefault="00EB503E" w:rsidP="00EB503E">
      <w:pPr>
        <w:spacing w:after="60"/>
      </w:pPr>
      <w:r w:rsidRPr="00EB503E">
        <w:lastRenderedPageBreak/>
        <w:t>This module manages target URL validation, HTTP requests, response handling, redirect processing, timeout configuration, and the overall scanning workflow. It is responsible for applying the target restrictions implemented by the application.</w:t>
      </w:r>
    </w:p>
    <w:p w14:paraId="400BFCA7" w14:textId="77777777" w:rsidR="00EB503E" w:rsidRPr="00EB503E" w:rsidRDefault="00EB503E" w:rsidP="00EB503E">
      <w:pPr>
        <w:spacing w:after="60"/>
      </w:pPr>
      <w:r w:rsidRPr="00EB503E">
        <w:rPr>
          <w:b/>
          <w:bCs/>
        </w:rPr>
        <w:t>3. security_checks.py — Security Configuration Checks</w:t>
      </w:r>
    </w:p>
    <w:p w14:paraId="26E86B89" w14:textId="77777777" w:rsidR="00EB503E" w:rsidRPr="00EB503E" w:rsidRDefault="00EB503E" w:rsidP="00EB503E">
      <w:pPr>
        <w:spacing w:after="60"/>
      </w:pPr>
      <w:r w:rsidRPr="00EB503E">
        <w:t xml:space="preserve">This module evaluates observable website configuration information, including HTTPS usage, selected HTTP security headers, CORS </w:t>
      </w:r>
      <w:proofErr w:type="spellStart"/>
      <w:r w:rsidRPr="00EB503E">
        <w:t>behavior</w:t>
      </w:r>
      <w:proofErr w:type="spellEnd"/>
      <w:r w:rsidRPr="00EB503E">
        <w:t>, and response information. It produces findings for the risk assessment workflow.</w:t>
      </w:r>
    </w:p>
    <w:p w14:paraId="3D722A95" w14:textId="77777777" w:rsidR="00EB503E" w:rsidRPr="00EB503E" w:rsidRDefault="00EB503E" w:rsidP="00EB503E">
      <w:pPr>
        <w:spacing w:after="60"/>
      </w:pPr>
      <w:r w:rsidRPr="00EB503E">
        <w:rPr>
          <w:b/>
          <w:bCs/>
        </w:rPr>
        <w:t>4. risk_engine.py — Risk Analysis and Prioritization</w:t>
      </w:r>
    </w:p>
    <w:p w14:paraId="5FD8585D" w14:textId="77777777" w:rsidR="00EB503E" w:rsidRPr="00EB503E" w:rsidRDefault="00EB503E" w:rsidP="00EB503E">
      <w:pPr>
        <w:spacing w:after="60"/>
      </w:pPr>
      <w:r w:rsidRPr="00EB503E">
        <w:t>This module calculates the configuration posture score, groups findings by severity, prioritizes remediation actions, and compares findings across scans.</w:t>
      </w:r>
    </w:p>
    <w:p w14:paraId="09C2D782" w14:textId="77777777" w:rsidR="00EB503E" w:rsidRPr="00EB503E" w:rsidRDefault="00EB503E" w:rsidP="00EB503E">
      <w:pPr>
        <w:spacing w:after="60"/>
      </w:pPr>
      <w:r w:rsidRPr="00EB503E">
        <w:rPr>
          <w:b/>
          <w:bCs/>
        </w:rPr>
        <w:t>5. database.py — Data Storage and Access</w:t>
      </w:r>
    </w:p>
    <w:p w14:paraId="12D24309" w14:textId="77777777" w:rsidR="00EB503E" w:rsidRPr="00EB503E" w:rsidRDefault="00EB503E" w:rsidP="00EB503E">
      <w:pPr>
        <w:spacing w:after="60"/>
      </w:pPr>
      <w:r w:rsidRPr="00EB503E">
        <w:t>This module manages SQLite database operations for user accounts, scans, findings, and related status information. It supports account-specific data retrieval and updates.</w:t>
      </w:r>
    </w:p>
    <w:p w14:paraId="27627B93" w14:textId="77777777" w:rsidR="00EB503E" w:rsidRPr="00EB503E" w:rsidRDefault="00EB503E" w:rsidP="00EB503E">
      <w:pPr>
        <w:spacing w:after="60"/>
      </w:pPr>
      <w:r w:rsidRPr="00EB503E">
        <w:rPr>
          <w:b/>
          <w:bCs/>
        </w:rPr>
        <w:t>6. report_generator.py — Report Generation</w:t>
      </w:r>
    </w:p>
    <w:p w14:paraId="082B7EF0" w14:textId="77777777" w:rsidR="00EB503E" w:rsidRPr="00EB503E" w:rsidRDefault="00EB503E" w:rsidP="00EB503E">
      <w:pPr>
        <w:spacing w:after="60"/>
      </w:pPr>
      <w:r w:rsidRPr="00EB503E">
        <w:t>This module prepares findings and scan results for export in CSV, Markdown, and HTML formats. Report content should be appropriately escaped or encoded for its output format.</w:t>
      </w:r>
    </w:p>
    <w:p w14:paraId="07B16A13" w14:textId="77777777" w:rsidR="00EB503E" w:rsidRPr="00EB503E" w:rsidRDefault="00EB503E" w:rsidP="00EB503E">
      <w:pPr>
        <w:spacing w:after="60"/>
      </w:pPr>
      <w:r w:rsidRPr="00EB503E">
        <w:rPr>
          <w:b/>
          <w:bCs/>
        </w:rPr>
        <w:t>7. tests/test_core.py — Automated Tests</w:t>
      </w:r>
    </w:p>
    <w:p w14:paraId="3C3F06D0" w14:textId="77777777" w:rsidR="00EB503E" w:rsidRPr="00EB503E" w:rsidRDefault="00EB503E" w:rsidP="00EB503E">
      <w:pPr>
        <w:spacing w:after="60"/>
      </w:pPr>
      <w:r w:rsidRPr="00EB503E">
        <w:t>This module contains automated tests for selected application components, including validation, scoring, authentication, database operations, and report generation.</w:t>
      </w:r>
    </w:p>
    <w:p w14:paraId="58F51DF9" w14:textId="77777777" w:rsidR="00EB503E" w:rsidRPr="00EB503E" w:rsidRDefault="00EB503E" w:rsidP="00EB503E">
      <w:pPr>
        <w:spacing w:after="60"/>
      </w:pPr>
      <w:r w:rsidRPr="00EB503E">
        <w:rPr>
          <w:b/>
          <w:bCs/>
        </w:rPr>
        <w:t xml:space="preserve">8. </w:t>
      </w:r>
      <w:proofErr w:type="spellStart"/>
      <w:r w:rsidRPr="00EB503E">
        <w:rPr>
          <w:b/>
          <w:bCs/>
        </w:rPr>
        <w:t>sample_data</w:t>
      </w:r>
      <w:proofErr w:type="spellEnd"/>
      <w:r w:rsidRPr="00EB503E">
        <w:rPr>
          <w:b/>
          <w:bCs/>
        </w:rPr>
        <w:t>/</w:t>
      </w:r>
      <w:proofErr w:type="spellStart"/>
      <w:r w:rsidRPr="00EB503E">
        <w:rPr>
          <w:b/>
          <w:bCs/>
        </w:rPr>
        <w:t>demo_findings.json</w:t>
      </w:r>
      <w:proofErr w:type="spellEnd"/>
      <w:r w:rsidRPr="00EB503E">
        <w:rPr>
          <w:b/>
          <w:bCs/>
        </w:rPr>
        <w:t xml:space="preserve"> — Demonstration Data</w:t>
      </w:r>
    </w:p>
    <w:p w14:paraId="4E8BAD14" w14:textId="77777777" w:rsidR="00EB503E" w:rsidRPr="00EB503E" w:rsidRDefault="00EB503E" w:rsidP="00EB503E">
      <w:pPr>
        <w:spacing w:after="60"/>
      </w:pPr>
      <w:r w:rsidRPr="00EB503E">
        <w:t>This file contains synthetic security findings and demonstration scan records used to illustrate dashboard functionality without relying on live website scanning.</w:t>
      </w:r>
    </w:p>
    <w:p w14:paraId="5F7BA703" w14:textId="77777777" w:rsidR="00EB503E" w:rsidRPr="00EB503E" w:rsidRDefault="00EB503E" w:rsidP="00EB503E">
      <w:pPr>
        <w:spacing w:after="60"/>
        <w:rPr>
          <w:b/>
          <w:bCs/>
        </w:rPr>
      </w:pPr>
      <w:r w:rsidRPr="00EB503E">
        <w:rPr>
          <w:b/>
          <w:bCs/>
        </w:rPr>
        <w:t>4.2 Application Workflow</w:t>
      </w:r>
    </w:p>
    <w:p w14:paraId="25C31A9F" w14:textId="77777777" w:rsidR="00EB503E" w:rsidRPr="00EB503E" w:rsidRDefault="00EB503E" w:rsidP="00EB503E">
      <w:pPr>
        <w:spacing w:after="60"/>
      </w:pPr>
      <w:r w:rsidRPr="00EB503E">
        <w:t>The intended application workflow is:</w:t>
      </w:r>
    </w:p>
    <w:p w14:paraId="48E11B41" w14:textId="77777777" w:rsidR="00EB503E" w:rsidRPr="00EB503E" w:rsidRDefault="00EB503E" w:rsidP="00EB503E">
      <w:pPr>
        <w:numPr>
          <w:ilvl w:val="0"/>
          <w:numId w:val="8"/>
        </w:numPr>
        <w:spacing w:after="60"/>
      </w:pPr>
      <w:r w:rsidRPr="00EB503E">
        <w:t>The user signs in or opens the available demonstration mode.</w:t>
      </w:r>
    </w:p>
    <w:p w14:paraId="7EDF701D" w14:textId="77777777" w:rsidR="00EB503E" w:rsidRPr="00EB503E" w:rsidRDefault="00EB503E" w:rsidP="00EB503E">
      <w:pPr>
        <w:numPr>
          <w:ilvl w:val="0"/>
          <w:numId w:val="8"/>
        </w:numPr>
        <w:spacing w:after="60"/>
      </w:pPr>
      <w:r w:rsidRPr="00EB503E">
        <w:t>The user provides a website URL for assessment, where live scanning is supported.</w:t>
      </w:r>
    </w:p>
    <w:p w14:paraId="5CDD1121" w14:textId="77777777" w:rsidR="00EB503E" w:rsidRPr="00EB503E" w:rsidRDefault="00EB503E" w:rsidP="00EB503E">
      <w:pPr>
        <w:numPr>
          <w:ilvl w:val="0"/>
          <w:numId w:val="8"/>
        </w:numPr>
        <w:spacing w:after="60"/>
      </w:pPr>
      <w:r w:rsidRPr="00EB503E">
        <w:t>The scanner validates the target and applies configured safety restrictions.</w:t>
      </w:r>
    </w:p>
    <w:p w14:paraId="27E6FDED" w14:textId="77777777" w:rsidR="00EB503E" w:rsidRPr="00EB503E" w:rsidRDefault="00EB503E" w:rsidP="00EB503E">
      <w:pPr>
        <w:numPr>
          <w:ilvl w:val="0"/>
          <w:numId w:val="8"/>
        </w:numPr>
        <w:spacing w:after="60"/>
      </w:pPr>
      <w:r w:rsidRPr="00EB503E">
        <w:t>The application sends the permitted HTTP requests and collects observable response information.</w:t>
      </w:r>
    </w:p>
    <w:p w14:paraId="63A825E4" w14:textId="77777777" w:rsidR="00EB503E" w:rsidRPr="00EB503E" w:rsidRDefault="00EB503E" w:rsidP="00EB503E">
      <w:pPr>
        <w:numPr>
          <w:ilvl w:val="0"/>
          <w:numId w:val="8"/>
        </w:numPr>
        <w:spacing w:after="60"/>
      </w:pPr>
      <w:r w:rsidRPr="00EB503E">
        <w:t xml:space="preserve">The security-checking module evaluates the available headers, HTTPS status, TLS certificate information, and CORS </w:t>
      </w:r>
      <w:proofErr w:type="spellStart"/>
      <w:r w:rsidRPr="00EB503E">
        <w:t>behavior</w:t>
      </w:r>
      <w:proofErr w:type="spellEnd"/>
      <w:r w:rsidRPr="00EB503E">
        <w:t>.</w:t>
      </w:r>
    </w:p>
    <w:p w14:paraId="44C28FE4" w14:textId="77777777" w:rsidR="00EB503E" w:rsidRPr="00EB503E" w:rsidRDefault="00EB503E" w:rsidP="00EB503E">
      <w:pPr>
        <w:numPr>
          <w:ilvl w:val="0"/>
          <w:numId w:val="8"/>
        </w:numPr>
        <w:spacing w:after="60"/>
      </w:pPr>
      <w:r w:rsidRPr="00EB503E">
        <w:t>The risk engine calculates the posture estimate and prioritizes findings.</w:t>
      </w:r>
    </w:p>
    <w:p w14:paraId="77170587" w14:textId="77777777" w:rsidR="00EB503E" w:rsidRPr="00EB503E" w:rsidRDefault="00EB503E" w:rsidP="00EB503E">
      <w:pPr>
        <w:numPr>
          <w:ilvl w:val="0"/>
          <w:numId w:val="8"/>
        </w:numPr>
        <w:spacing w:after="60"/>
      </w:pPr>
      <w:r w:rsidRPr="00EB503E">
        <w:t>Results are presented through the dashboard and saved to the database when applicable.</w:t>
      </w:r>
    </w:p>
    <w:p w14:paraId="493BF4DE" w14:textId="77777777" w:rsidR="00EB503E" w:rsidRPr="00EB503E" w:rsidRDefault="00EB503E" w:rsidP="00EB503E">
      <w:pPr>
        <w:numPr>
          <w:ilvl w:val="0"/>
          <w:numId w:val="8"/>
        </w:numPr>
        <w:spacing w:after="60"/>
      </w:pPr>
      <w:r w:rsidRPr="00EB503E">
        <w:t>The user reviews the recommendations, compares scan results, or downloads a report.</w:t>
      </w:r>
    </w:p>
    <w:p w14:paraId="1C2DC6FC" w14:textId="77777777" w:rsidR="00EB503E" w:rsidRPr="00EB503E" w:rsidRDefault="00EB503E" w:rsidP="00EB503E">
      <w:pPr>
        <w:spacing w:after="60"/>
      </w:pPr>
      <w:r w:rsidRPr="00EB503E">
        <w:t>Demonstration mode follows a separate path using synthetic data.</w:t>
      </w:r>
    </w:p>
    <w:p w14:paraId="23377F53" w14:textId="77777777" w:rsidR="00EB503E" w:rsidRPr="00EB503E" w:rsidRDefault="00EB503E" w:rsidP="00EB503E">
      <w:pPr>
        <w:spacing w:after="60"/>
        <w:rPr>
          <w:b/>
          <w:bCs/>
        </w:rPr>
      </w:pPr>
      <w:r w:rsidRPr="00EB503E">
        <w:rPr>
          <w:b/>
          <w:bCs/>
        </w:rPr>
        <w:t>5. Technology Stack</w:t>
      </w:r>
    </w:p>
    <w:p w14:paraId="231C5B76" w14:textId="77777777" w:rsidR="00EB503E" w:rsidRPr="00EB503E" w:rsidRDefault="00EB503E" w:rsidP="00EB503E">
      <w:pPr>
        <w:spacing w:after="60"/>
        <w:rPr>
          <w:b/>
          <w:bCs/>
        </w:rPr>
      </w:pPr>
      <w:r w:rsidRPr="00EB503E">
        <w:rPr>
          <w:b/>
          <w:bCs/>
        </w:rPr>
        <w:t>5.1 Python 3.11</w:t>
      </w:r>
    </w:p>
    <w:p w14:paraId="11ED7C36" w14:textId="77777777" w:rsidR="00EB503E" w:rsidRPr="00EB503E" w:rsidRDefault="00EB503E" w:rsidP="00EB503E">
      <w:pPr>
        <w:spacing w:after="60"/>
      </w:pPr>
      <w:r w:rsidRPr="00EB503E">
        <w:t>Python is the primary programming language. Its standard library supports operations such as SSL inspection, IP address validation, password hashing, database access, CSV generation, HTML escaping, and date handling.</w:t>
      </w:r>
    </w:p>
    <w:p w14:paraId="5EC2DBE3" w14:textId="77777777" w:rsidR="00EB503E" w:rsidRPr="00EB503E" w:rsidRDefault="00EB503E" w:rsidP="00EB503E">
      <w:pPr>
        <w:spacing w:after="60"/>
        <w:rPr>
          <w:b/>
          <w:bCs/>
        </w:rPr>
      </w:pPr>
      <w:r w:rsidRPr="00EB503E">
        <w:rPr>
          <w:b/>
          <w:bCs/>
        </w:rPr>
        <w:lastRenderedPageBreak/>
        <w:t xml:space="preserve">5.2 </w:t>
      </w:r>
      <w:proofErr w:type="spellStart"/>
      <w:r w:rsidRPr="00EB503E">
        <w:rPr>
          <w:b/>
          <w:bCs/>
        </w:rPr>
        <w:t>Streamlit</w:t>
      </w:r>
      <w:proofErr w:type="spellEnd"/>
    </w:p>
    <w:p w14:paraId="747A7D1C" w14:textId="77777777" w:rsidR="00EB503E" w:rsidRPr="00EB503E" w:rsidRDefault="00EB503E" w:rsidP="00EB503E">
      <w:pPr>
        <w:spacing w:after="60"/>
      </w:pPr>
      <w:proofErr w:type="spellStart"/>
      <w:r w:rsidRPr="00EB503E">
        <w:t>Streamlit</w:t>
      </w:r>
      <w:proofErr w:type="spellEnd"/>
      <w:r w:rsidRPr="00EB503E">
        <w:t xml:space="preserve"> provides the web application interface. It supports interactive forms, navigation, session state, dashboard metrics, tables, visualizations, and downloadable files.</w:t>
      </w:r>
    </w:p>
    <w:p w14:paraId="1A1E9FB9" w14:textId="77777777" w:rsidR="00EB503E" w:rsidRPr="00EB503E" w:rsidRDefault="00EB503E" w:rsidP="00EB503E">
      <w:pPr>
        <w:spacing w:after="60"/>
        <w:rPr>
          <w:b/>
          <w:bCs/>
        </w:rPr>
      </w:pPr>
      <w:r w:rsidRPr="00EB503E">
        <w:rPr>
          <w:b/>
          <w:bCs/>
        </w:rPr>
        <w:t>5.3 Requests</w:t>
      </w:r>
    </w:p>
    <w:p w14:paraId="23E23C1F" w14:textId="77777777" w:rsidR="00EB503E" w:rsidRPr="00EB503E" w:rsidRDefault="00EB503E" w:rsidP="00EB503E">
      <w:pPr>
        <w:spacing w:after="60"/>
      </w:pPr>
      <w:r w:rsidRPr="00EB503E">
        <w:t>The Requests library is used for HTTP communication with permitted target websites. Request timeouts, redirect handling, response processing, and certificate verification settings must be configured appropriately for safe operation.</w:t>
      </w:r>
    </w:p>
    <w:p w14:paraId="392948C7" w14:textId="77777777" w:rsidR="00EB503E" w:rsidRPr="00EB503E" w:rsidRDefault="00EB503E" w:rsidP="00EB503E">
      <w:pPr>
        <w:spacing w:after="60"/>
        <w:rPr>
          <w:b/>
          <w:bCs/>
        </w:rPr>
      </w:pPr>
      <w:r w:rsidRPr="00EB503E">
        <w:rPr>
          <w:b/>
          <w:bCs/>
        </w:rPr>
        <w:t>5.4 SQLite</w:t>
      </w:r>
    </w:p>
    <w:p w14:paraId="7FD9DA1F" w14:textId="77777777" w:rsidR="00EB503E" w:rsidRPr="00EB503E" w:rsidRDefault="00EB503E" w:rsidP="00EB503E">
      <w:pPr>
        <w:spacing w:after="60"/>
      </w:pPr>
      <w:r w:rsidRPr="00EB503E">
        <w:t>SQLite provides local relational data storage without requiring a separate database server. It can store user records, scan history, and findings.</w:t>
      </w:r>
    </w:p>
    <w:p w14:paraId="6391E3AD" w14:textId="77777777" w:rsidR="00EB503E" w:rsidRPr="00EB503E" w:rsidRDefault="00EB503E" w:rsidP="00EB503E">
      <w:pPr>
        <w:spacing w:after="60"/>
        <w:rPr>
          <w:b/>
          <w:bCs/>
        </w:rPr>
      </w:pPr>
      <w:r w:rsidRPr="00EB503E">
        <w:rPr>
          <w:b/>
          <w:bCs/>
        </w:rPr>
        <w:t xml:space="preserve">5.5 </w:t>
      </w:r>
      <w:proofErr w:type="spellStart"/>
      <w:r w:rsidRPr="00EB503E">
        <w:rPr>
          <w:b/>
          <w:bCs/>
        </w:rPr>
        <w:t>Plotly</w:t>
      </w:r>
      <w:proofErr w:type="spellEnd"/>
    </w:p>
    <w:p w14:paraId="6ED84CF8" w14:textId="77777777" w:rsidR="00EB503E" w:rsidRPr="00EB503E" w:rsidRDefault="00EB503E" w:rsidP="00EB503E">
      <w:pPr>
        <w:spacing w:after="60"/>
      </w:pPr>
      <w:proofErr w:type="spellStart"/>
      <w:r w:rsidRPr="00EB503E">
        <w:t>Plotly</w:t>
      </w:r>
      <w:proofErr w:type="spellEnd"/>
      <w:r w:rsidRPr="00EB503E">
        <w:t xml:space="preserve"> provides interactive data visualizations, such as security posture gauges, severity distributions, and scan trends, where these visualizations are implemented in the application.</w:t>
      </w:r>
    </w:p>
    <w:p w14:paraId="7B0DC039" w14:textId="77777777" w:rsidR="00EB503E" w:rsidRPr="00EB503E" w:rsidRDefault="00EB503E" w:rsidP="00EB503E">
      <w:pPr>
        <w:spacing w:after="60"/>
        <w:rPr>
          <w:b/>
          <w:bCs/>
        </w:rPr>
      </w:pPr>
      <w:r w:rsidRPr="00EB503E">
        <w:rPr>
          <w:b/>
          <w:bCs/>
        </w:rPr>
        <w:t>5.6 Supporting Python Libraries</w:t>
      </w:r>
    </w:p>
    <w:p w14:paraId="59944DE8" w14:textId="77777777" w:rsidR="00EB503E" w:rsidRPr="00EB503E" w:rsidRDefault="00EB503E" w:rsidP="00EB503E">
      <w:pPr>
        <w:spacing w:after="60"/>
      </w:pPr>
      <w:r w:rsidRPr="00EB503E">
        <w:t>Other standard-library modules may be used for cryptographic password hashing, SSL certificate inspection, IP address validation, data encoding, and file generation.</w:t>
      </w:r>
    </w:p>
    <w:p w14:paraId="297D9938" w14:textId="77777777" w:rsidR="00EB503E" w:rsidRPr="00EB503E" w:rsidRDefault="00EB503E" w:rsidP="00EB503E">
      <w:pPr>
        <w:spacing w:after="60"/>
      </w:pPr>
      <w:r w:rsidRPr="00EB503E">
        <w:t>The exact installed package versions should be confirmed from the project environment and dependency file before final submission.</w:t>
      </w:r>
    </w:p>
    <w:p w14:paraId="526BCE50" w14:textId="77777777" w:rsidR="00EB503E" w:rsidRPr="00EB503E" w:rsidRDefault="00EB503E" w:rsidP="00EB503E">
      <w:pPr>
        <w:spacing w:after="60"/>
        <w:rPr>
          <w:b/>
          <w:bCs/>
        </w:rPr>
      </w:pPr>
      <w:r w:rsidRPr="00EB503E">
        <w:rPr>
          <w:b/>
          <w:bCs/>
        </w:rPr>
        <w:t>6. Implementation Details</w:t>
      </w:r>
    </w:p>
    <w:p w14:paraId="0CD6AC28" w14:textId="77777777" w:rsidR="00EB503E" w:rsidRPr="00EB503E" w:rsidRDefault="00EB503E" w:rsidP="00EB503E">
      <w:pPr>
        <w:spacing w:after="60"/>
        <w:rPr>
          <w:b/>
          <w:bCs/>
        </w:rPr>
      </w:pPr>
      <w:r w:rsidRPr="00EB503E">
        <w:rPr>
          <w:b/>
          <w:bCs/>
        </w:rPr>
        <w:t>6.1 Website Target Validation</w:t>
      </w:r>
    </w:p>
    <w:p w14:paraId="22972CE3" w14:textId="77777777" w:rsidR="00EB503E" w:rsidRPr="00EB503E" w:rsidRDefault="00EB503E" w:rsidP="00EB503E">
      <w:pPr>
        <w:spacing w:after="60"/>
      </w:pPr>
      <w:r w:rsidRPr="00EB503E">
        <w:t>Before a scan is performed, the application validates the submitted URL.</w:t>
      </w:r>
    </w:p>
    <w:p w14:paraId="1CA1B657" w14:textId="77777777" w:rsidR="00EB503E" w:rsidRPr="00EB503E" w:rsidRDefault="00EB503E" w:rsidP="00EB503E">
      <w:pPr>
        <w:spacing w:after="60"/>
      </w:pPr>
      <w:r w:rsidRPr="00EB503E">
        <w:t>The intended validation process includes:</w:t>
      </w:r>
    </w:p>
    <w:p w14:paraId="02DCF217" w14:textId="77777777" w:rsidR="00EB503E" w:rsidRPr="00EB503E" w:rsidRDefault="00EB503E" w:rsidP="00EB503E">
      <w:pPr>
        <w:numPr>
          <w:ilvl w:val="0"/>
          <w:numId w:val="9"/>
        </w:numPr>
        <w:spacing w:after="60"/>
      </w:pPr>
      <w:r w:rsidRPr="00EB503E">
        <w:t>Accepting HTTP and HTTPS schemes only.</w:t>
      </w:r>
    </w:p>
    <w:p w14:paraId="713FFE98" w14:textId="77777777" w:rsidR="00EB503E" w:rsidRPr="00EB503E" w:rsidRDefault="00EB503E" w:rsidP="00EB503E">
      <w:pPr>
        <w:numPr>
          <w:ilvl w:val="0"/>
          <w:numId w:val="9"/>
        </w:numPr>
        <w:spacing w:after="60"/>
      </w:pPr>
      <w:r w:rsidRPr="00EB503E">
        <w:t>Rejecting URLs containing embedded usernames or passwords.</w:t>
      </w:r>
    </w:p>
    <w:p w14:paraId="3F170DCC" w14:textId="77777777" w:rsidR="00EB503E" w:rsidRPr="00EB503E" w:rsidRDefault="00EB503E" w:rsidP="00EB503E">
      <w:pPr>
        <w:numPr>
          <w:ilvl w:val="0"/>
          <w:numId w:val="9"/>
        </w:numPr>
        <w:spacing w:after="60"/>
      </w:pPr>
      <w:r w:rsidRPr="00EB503E">
        <w:t>Resolving the hostname and checking the resulting IP addresses.</w:t>
      </w:r>
    </w:p>
    <w:p w14:paraId="72793056" w14:textId="77777777" w:rsidR="00EB503E" w:rsidRPr="00EB503E" w:rsidRDefault="00EB503E" w:rsidP="00EB503E">
      <w:pPr>
        <w:numPr>
          <w:ilvl w:val="0"/>
          <w:numId w:val="9"/>
        </w:numPr>
        <w:spacing w:after="60"/>
      </w:pPr>
      <w:r w:rsidRPr="00EB503E">
        <w:t>Restricting access to prohibited destinations, including loopback, private, link-local, and reserved addresses.</w:t>
      </w:r>
    </w:p>
    <w:p w14:paraId="2E403C4B" w14:textId="77777777" w:rsidR="00EB503E" w:rsidRPr="00EB503E" w:rsidRDefault="00EB503E" w:rsidP="00EB503E">
      <w:pPr>
        <w:numPr>
          <w:ilvl w:val="0"/>
          <w:numId w:val="9"/>
        </w:numPr>
        <w:spacing w:after="60"/>
      </w:pPr>
      <w:r w:rsidRPr="00EB503E">
        <w:t>Applying request timeouts and redirect limits.</w:t>
      </w:r>
    </w:p>
    <w:p w14:paraId="7155D632" w14:textId="77777777" w:rsidR="00EB503E" w:rsidRPr="00EB503E" w:rsidRDefault="00EB503E" w:rsidP="00EB503E">
      <w:pPr>
        <w:numPr>
          <w:ilvl w:val="0"/>
          <w:numId w:val="9"/>
        </w:numPr>
        <w:spacing w:after="60"/>
      </w:pPr>
      <w:r w:rsidRPr="00EB503E">
        <w:t xml:space="preserve">Validating redirect destinations before subsequent requests, where this </w:t>
      </w:r>
      <w:proofErr w:type="spellStart"/>
      <w:r w:rsidRPr="00EB503E">
        <w:t>behavior</w:t>
      </w:r>
      <w:proofErr w:type="spellEnd"/>
      <w:r w:rsidRPr="00EB503E">
        <w:t xml:space="preserve"> is implemented.</w:t>
      </w:r>
    </w:p>
    <w:p w14:paraId="05072AE9" w14:textId="77777777" w:rsidR="00EB503E" w:rsidRPr="00EB503E" w:rsidRDefault="00EB503E" w:rsidP="00EB503E">
      <w:pPr>
        <w:spacing w:after="60"/>
      </w:pPr>
      <w:r w:rsidRPr="00EB503E">
        <w:t>These controls are intended to reduce the risk of unintended requests to internal systems and other restricted destinations.</w:t>
      </w:r>
    </w:p>
    <w:p w14:paraId="7F05F219" w14:textId="77777777" w:rsidR="00EB503E" w:rsidRPr="00EB503E" w:rsidRDefault="00EB503E" w:rsidP="00EB503E">
      <w:pPr>
        <w:spacing w:after="60"/>
      </w:pPr>
      <w:r w:rsidRPr="00EB503E">
        <w:t>Target validation is not a guarantee against every server-side request forgery (SSRF) or DNS rebinding scenario. A production deployment would require additional network-level restrictions and careful control over how connections are resolved and established.</w:t>
      </w:r>
    </w:p>
    <w:p w14:paraId="2225B7E6" w14:textId="77777777" w:rsidR="00EB503E" w:rsidRPr="00EB503E" w:rsidRDefault="00EB503E" w:rsidP="00EB503E">
      <w:pPr>
        <w:spacing w:after="60"/>
        <w:rPr>
          <w:b/>
          <w:bCs/>
        </w:rPr>
      </w:pPr>
      <w:r w:rsidRPr="00EB503E">
        <w:rPr>
          <w:b/>
          <w:bCs/>
        </w:rPr>
        <w:t>6.2 Security Configuration Assessment</w:t>
      </w:r>
    </w:p>
    <w:p w14:paraId="1C0CAE20" w14:textId="77777777" w:rsidR="00EB503E" w:rsidRPr="00EB503E" w:rsidRDefault="00EB503E" w:rsidP="00EB503E">
      <w:pPr>
        <w:spacing w:after="60"/>
      </w:pPr>
      <w:r w:rsidRPr="00EB503E">
        <w:t>The application examines selected properties of the target's observable HTTP response.</w:t>
      </w:r>
    </w:p>
    <w:p w14:paraId="2D80C49D" w14:textId="77777777" w:rsidR="00EB503E" w:rsidRPr="00EB503E" w:rsidRDefault="00EB503E" w:rsidP="00EB503E">
      <w:pPr>
        <w:spacing w:after="60"/>
      </w:pPr>
      <w:r w:rsidRPr="00EB503E">
        <w:t>The assessment focuses on common browser security controls and transport security indicators. Each check evaluates the available evidence and produces a finding when a configured rule identifies a potential weakness.</w:t>
      </w:r>
    </w:p>
    <w:p w14:paraId="40037D59" w14:textId="77777777" w:rsidR="00EB503E" w:rsidRPr="00EB503E" w:rsidRDefault="00EB503E" w:rsidP="00EB503E">
      <w:pPr>
        <w:spacing w:after="60"/>
      </w:pPr>
      <w:r w:rsidRPr="00EB503E">
        <w:lastRenderedPageBreak/>
        <w:t xml:space="preserve">The results are configuration indicators, not proof that a website is vulnerable to a particular exploit. For example, the absence of a security header may increase exposure to a class of attacks, but the actual impact depends on the website's architecture and </w:t>
      </w:r>
      <w:proofErr w:type="spellStart"/>
      <w:r w:rsidRPr="00EB503E">
        <w:t>behavior</w:t>
      </w:r>
      <w:proofErr w:type="spellEnd"/>
      <w:r w:rsidRPr="00EB503E">
        <w:t>.</w:t>
      </w:r>
    </w:p>
    <w:p w14:paraId="60EC8FA7" w14:textId="77777777" w:rsidR="00EB503E" w:rsidRPr="00EB503E" w:rsidRDefault="00EB503E" w:rsidP="00EB503E">
      <w:pPr>
        <w:spacing w:after="60"/>
        <w:rPr>
          <w:b/>
          <w:bCs/>
        </w:rPr>
      </w:pPr>
      <w:r w:rsidRPr="00EB503E">
        <w:rPr>
          <w:b/>
          <w:bCs/>
        </w:rPr>
        <w:t>6.3 Risk Scoring Methodology</w:t>
      </w:r>
    </w:p>
    <w:p w14:paraId="6E4FEF14" w14:textId="77777777" w:rsidR="00EB503E" w:rsidRPr="00EB503E" w:rsidRDefault="00EB503E" w:rsidP="00EB503E">
      <w:pPr>
        <w:spacing w:after="60"/>
      </w:pPr>
      <w:proofErr w:type="spellStart"/>
      <w:r w:rsidRPr="00EB503E">
        <w:t>SecureSight</w:t>
      </w:r>
      <w:proofErr w:type="spellEnd"/>
      <w:r w:rsidRPr="00EB503E">
        <w:t xml:space="preserve"> AI uses a deduction-based scoring model intended to summarize the configuration findings from a scan.</w:t>
      </w:r>
    </w:p>
    <w:p w14:paraId="0B93C44F" w14:textId="77777777" w:rsidR="00EB503E" w:rsidRPr="00EB503E" w:rsidRDefault="00EB503E" w:rsidP="00EB503E">
      <w:pPr>
        <w:spacing w:after="60"/>
      </w:pPr>
      <w:r w:rsidRPr="00EB503E">
        <w:t>The initial score is 100. Penalties associated with open findings are deducted according to severity and confidence.</w:t>
      </w:r>
    </w:p>
    <w:p w14:paraId="3EDECFDC" w14:textId="77777777" w:rsidR="00EB503E" w:rsidRPr="00EB503E" w:rsidRDefault="00EB503E" w:rsidP="00EB503E">
      <w:pPr>
        <w:spacing w:after="60"/>
      </w:pPr>
      <w:r w:rsidRPr="00EB503E">
        <w:rPr>
          <w:b/>
          <w:bCs/>
        </w:rPr>
        <w:t>Formula:</w:t>
      </w:r>
    </w:p>
    <w:p w14:paraId="04D8F781" w14:textId="77777777" w:rsidR="00EB503E" w:rsidRPr="00EB503E" w:rsidRDefault="00EB503E" w:rsidP="00EB503E">
      <w:pPr>
        <w:spacing w:after="60"/>
      </w:pPr>
      <w:r w:rsidRPr="00EB503E">
        <w:t xml:space="preserve">Score = </w:t>
      </w:r>
      <w:proofErr w:type="gramStart"/>
      <w:r w:rsidRPr="00EB503E">
        <w:t>max(</w:t>
      </w:r>
      <w:proofErr w:type="gramEnd"/>
      <w:r w:rsidRPr="00EB503E">
        <w:t>0, 100 − total weighted penalties for open findings)</w:t>
      </w:r>
    </w:p>
    <w:p w14:paraId="129BB568" w14:textId="77777777" w:rsidR="00EB503E" w:rsidRPr="00EB503E" w:rsidRDefault="00EB503E" w:rsidP="00EB503E">
      <w:pPr>
        <w:spacing w:after="60"/>
      </w:pPr>
      <w:r w:rsidRPr="00EB503E">
        <w:t>The proposed penalty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246"/>
      </w:tblGrid>
      <w:tr w:rsidR="00EB503E" w:rsidRPr="00EB503E" w14:paraId="1316BEAA" w14:textId="77777777">
        <w:trPr>
          <w:tblCellSpacing w:w="15" w:type="dxa"/>
        </w:trPr>
        <w:tc>
          <w:tcPr>
            <w:tcW w:w="0" w:type="auto"/>
            <w:vAlign w:val="center"/>
            <w:hideMark/>
          </w:tcPr>
          <w:p w14:paraId="7A8B0A54" w14:textId="77777777" w:rsidR="00EB503E" w:rsidRPr="00EB503E" w:rsidRDefault="00EB503E" w:rsidP="00EB503E">
            <w:pPr>
              <w:spacing w:after="60"/>
              <w:rPr>
                <w:b/>
                <w:bCs/>
              </w:rPr>
            </w:pPr>
            <w:r w:rsidRPr="00EB503E">
              <w:rPr>
                <w:b/>
                <w:bCs/>
              </w:rPr>
              <w:t>Severity</w:t>
            </w:r>
          </w:p>
        </w:tc>
        <w:tc>
          <w:tcPr>
            <w:tcW w:w="0" w:type="auto"/>
            <w:vAlign w:val="center"/>
            <w:hideMark/>
          </w:tcPr>
          <w:p w14:paraId="43183785" w14:textId="77777777" w:rsidR="00EB503E" w:rsidRPr="00EB503E" w:rsidRDefault="00EB503E" w:rsidP="00EB503E">
            <w:pPr>
              <w:spacing w:after="60"/>
              <w:rPr>
                <w:b/>
                <w:bCs/>
              </w:rPr>
            </w:pPr>
            <w:r w:rsidRPr="00EB503E">
              <w:rPr>
                <w:b/>
                <w:bCs/>
              </w:rPr>
              <w:t>Base penalty</w:t>
            </w:r>
          </w:p>
        </w:tc>
      </w:tr>
      <w:tr w:rsidR="00EB503E" w:rsidRPr="00EB503E" w14:paraId="722B7F36" w14:textId="77777777">
        <w:trPr>
          <w:tblCellSpacing w:w="15" w:type="dxa"/>
        </w:trPr>
        <w:tc>
          <w:tcPr>
            <w:tcW w:w="0" w:type="auto"/>
            <w:vAlign w:val="center"/>
            <w:hideMark/>
          </w:tcPr>
          <w:p w14:paraId="6A9D2EF6" w14:textId="77777777" w:rsidR="00EB503E" w:rsidRPr="00EB503E" w:rsidRDefault="00EB503E" w:rsidP="00EB503E">
            <w:pPr>
              <w:spacing w:after="60"/>
            </w:pPr>
            <w:r w:rsidRPr="00EB503E">
              <w:t>Critical</w:t>
            </w:r>
          </w:p>
        </w:tc>
        <w:tc>
          <w:tcPr>
            <w:tcW w:w="0" w:type="auto"/>
            <w:vAlign w:val="center"/>
            <w:hideMark/>
          </w:tcPr>
          <w:p w14:paraId="2B1F7DD8" w14:textId="77777777" w:rsidR="00EB503E" w:rsidRPr="00EB503E" w:rsidRDefault="00EB503E" w:rsidP="00EB503E">
            <w:pPr>
              <w:spacing w:after="60"/>
            </w:pPr>
            <w:r w:rsidRPr="00EB503E">
              <w:t>25</w:t>
            </w:r>
          </w:p>
        </w:tc>
      </w:tr>
      <w:tr w:rsidR="00EB503E" w:rsidRPr="00EB503E" w14:paraId="728A6DC1" w14:textId="77777777">
        <w:trPr>
          <w:tblCellSpacing w:w="15" w:type="dxa"/>
        </w:trPr>
        <w:tc>
          <w:tcPr>
            <w:tcW w:w="0" w:type="auto"/>
            <w:vAlign w:val="center"/>
            <w:hideMark/>
          </w:tcPr>
          <w:p w14:paraId="09BC4038" w14:textId="77777777" w:rsidR="00EB503E" w:rsidRPr="00EB503E" w:rsidRDefault="00EB503E" w:rsidP="00EB503E">
            <w:pPr>
              <w:spacing w:after="60"/>
            </w:pPr>
            <w:r w:rsidRPr="00EB503E">
              <w:t>High</w:t>
            </w:r>
          </w:p>
        </w:tc>
        <w:tc>
          <w:tcPr>
            <w:tcW w:w="0" w:type="auto"/>
            <w:vAlign w:val="center"/>
            <w:hideMark/>
          </w:tcPr>
          <w:p w14:paraId="15F852BA" w14:textId="77777777" w:rsidR="00EB503E" w:rsidRPr="00EB503E" w:rsidRDefault="00EB503E" w:rsidP="00EB503E">
            <w:pPr>
              <w:spacing w:after="60"/>
            </w:pPr>
            <w:r w:rsidRPr="00EB503E">
              <w:t>15</w:t>
            </w:r>
          </w:p>
        </w:tc>
      </w:tr>
      <w:tr w:rsidR="00EB503E" w:rsidRPr="00EB503E" w14:paraId="4BF329EC" w14:textId="77777777">
        <w:trPr>
          <w:tblCellSpacing w:w="15" w:type="dxa"/>
        </w:trPr>
        <w:tc>
          <w:tcPr>
            <w:tcW w:w="0" w:type="auto"/>
            <w:vAlign w:val="center"/>
            <w:hideMark/>
          </w:tcPr>
          <w:p w14:paraId="43A16A31" w14:textId="77777777" w:rsidR="00EB503E" w:rsidRPr="00EB503E" w:rsidRDefault="00EB503E" w:rsidP="00EB503E">
            <w:pPr>
              <w:spacing w:after="60"/>
            </w:pPr>
            <w:r w:rsidRPr="00EB503E">
              <w:t>Medium</w:t>
            </w:r>
          </w:p>
        </w:tc>
        <w:tc>
          <w:tcPr>
            <w:tcW w:w="0" w:type="auto"/>
            <w:vAlign w:val="center"/>
            <w:hideMark/>
          </w:tcPr>
          <w:p w14:paraId="2273B4FE" w14:textId="77777777" w:rsidR="00EB503E" w:rsidRPr="00EB503E" w:rsidRDefault="00EB503E" w:rsidP="00EB503E">
            <w:pPr>
              <w:spacing w:after="60"/>
            </w:pPr>
            <w:r w:rsidRPr="00EB503E">
              <w:t>8</w:t>
            </w:r>
          </w:p>
        </w:tc>
      </w:tr>
      <w:tr w:rsidR="00EB503E" w:rsidRPr="00EB503E" w14:paraId="6BE0183A" w14:textId="77777777">
        <w:trPr>
          <w:tblCellSpacing w:w="15" w:type="dxa"/>
        </w:trPr>
        <w:tc>
          <w:tcPr>
            <w:tcW w:w="0" w:type="auto"/>
            <w:vAlign w:val="center"/>
            <w:hideMark/>
          </w:tcPr>
          <w:p w14:paraId="4A9C1EAC" w14:textId="77777777" w:rsidR="00EB503E" w:rsidRPr="00EB503E" w:rsidRDefault="00EB503E" w:rsidP="00EB503E">
            <w:pPr>
              <w:spacing w:after="60"/>
            </w:pPr>
            <w:r w:rsidRPr="00EB503E">
              <w:t>Low</w:t>
            </w:r>
          </w:p>
        </w:tc>
        <w:tc>
          <w:tcPr>
            <w:tcW w:w="0" w:type="auto"/>
            <w:vAlign w:val="center"/>
            <w:hideMark/>
          </w:tcPr>
          <w:p w14:paraId="62518174" w14:textId="77777777" w:rsidR="00EB503E" w:rsidRPr="00EB503E" w:rsidRDefault="00EB503E" w:rsidP="00EB503E">
            <w:pPr>
              <w:spacing w:after="60"/>
            </w:pPr>
            <w:r w:rsidRPr="00EB503E">
              <w:t>3</w:t>
            </w:r>
          </w:p>
        </w:tc>
      </w:tr>
      <w:tr w:rsidR="00EB503E" w:rsidRPr="00EB503E" w14:paraId="3EF7AE7A" w14:textId="77777777">
        <w:trPr>
          <w:tblCellSpacing w:w="15" w:type="dxa"/>
        </w:trPr>
        <w:tc>
          <w:tcPr>
            <w:tcW w:w="0" w:type="auto"/>
            <w:vAlign w:val="center"/>
            <w:hideMark/>
          </w:tcPr>
          <w:p w14:paraId="0F0E6827" w14:textId="77777777" w:rsidR="00EB503E" w:rsidRPr="00EB503E" w:rsidRDefault="00EB503E" w:rsidP="00EB503E">
            <w:pPr>
              <w:spacing w:after="60"/>
            </w:pPr>
            <w:r w:rsidRPr="00EB503E">
              <w:t>Informational</w:t>
            </w:r>
          </w:p>
        </w:tc>
        <w:tc>
          <w:tcPr>
            <w:tcW w:w="0" w:type="auto"/>
            <w:vAlign w:val="center"/>
            <w:hideMark/>
          </w:tcPr>
          <w:p w14:paraId="36BE560B" w14:textId="77777777" w:rsidR="00EB503E" w:rsidRPr="00EB503E" w:rsidRDefault="00EB503E" w:rsidP="00EB503E">
            <w:pPr>
              <w:spacing w:after="60"/>
            </w:pPr>
            <w:r w:rsidRPr="00EB503E">
              <w:t>0</w:t>
            </w:r>
          </w:p>
        </w:tc>
      </w:tr>
    </w:tbl>
    <w:p w14:paraId="3EED46ED" w14:textId="77777777" w:rsidR="00EB503E" w:rsidRPr="00EB503E" w:rsidRDefault="00EB503E" w:rsidP="00EB503E">
      <w:pPr>
        <w:spacing w:after="60"/>
      </w:pPr>
      <w:r w:rsidRPr="00EB503E">
        <w:t>Confidence multipliers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985"/>
      </w:tblGrid>
      <w:tr w:rsidR="00EB503E" w:rsidRPr="00EB503E" w14:paraId="1CEAEDC4" w14:textId="77777777">
        <w:trPr>
          <w:tblCellSpacing w:w="15" w:type="dxa"/>
        </w:trPr>
        <w:tc>
          <w:tcPr>
            <w:tcW w:w="0" w:type="auto"/>
            <w:vAlign w:val="center"/>
            <w:hideMark/>
          </w:tcPr>
          <w:p w14:paraId="2FC6CC50" w14:textId="77777777" w:rsidR="00EB503E" w:rsidRPr="00EB503E" w:rsidRDefault="00EB503E" w:rsidP="00EB503E">
            <w:pPr>
              <w:spacing w:after="60"/>
              <w:rPr>
                <w:b/>
                <w:bCs/>
              </w:rPr>
            </w:pPr>
            <w:r w:rsidRPr="00EB503E">
              <w:rPr>
                <w:b/>
                <w:bCs/>
              </w:rPr>
              <w:t>Confidence</w:t>
            </w:r>
          </w:p>
        </w:tc>
        <w:tc>
          <w:tcPr>
            <w:tcW w:w="0" w:type="auto"/>
            <w:vAlign w:val="center"/>
            <w:hideMark/>
          </w:tcPr>
          <w:p w14:paraId="7898E736" w14:textId="77777777" w:rsidR="00EB503E" w:rsidRPr="00EB503E" w:rsidRDefault="00EB503E" w:rsidP="00EB503E">
            <w:pPr>
              <w:spacing w:after="60"/>
              <w:rPr>
                <w:b/>
                <w:bCs/>
              </w:rPr>
            </w:pPr>
            <w:r w:rsidRPr="00EB503E">
              <w:rPr>
                <w:b/>
                <w:bCs/>
              </w:rPr>
              <w:t>Multiplier</w:t>
            </w:r>
          </w:p>
        </w:tc>
      </w:tr>
      <w:tr w:rsidR="00EB503E" w:rsidRPr="00EB503E" w14:paraId="69D724A7" w14:textId="77777777">
        <w:trPr>
          <w:tblCellSpacing w:w="15" w:type="dxa"/>
        </w:trPr>
        <w:tc>
          <w:tcPr>
            <w:tcW w:w="0" w:type="auto"/>
            <w:vAlign w:val="center"/>
            <w:hideMark/>
          </w:tcPr>
          <w:p w14:paraId="7BB04873" w14:textId="77777777" w:rsidR="00EB503E" w:rsidRPr="00EB503E" w:rsidRDefault="00EB503E" w:rsidP="00EB503E">
            <w:pPr>
              <w:spacing w:after="60"/>
            </w:pPr>
            <w:r w:rsidRPr="00EB503E">
              <w:t>High</w:t>
            </w:r>
          </w:p>
        </w:tc>
        <w:tc>
          <w:tcPr>
            <w:tcW w:w="0" w:type="auto"/>
            <w:vAlign w:val="center"/>
            <w:hideMark/>
          </w:tcPr>
          <w:p w14:paraId="34D85239" w14:textId="77777777" w:rsidR="00EB503E" w:rsidRPr="00EB503E" w:rsidRDefault="00EB503E" w:rsidP="00EB503E">
            <w:pPr>
              <w:spacing w:after="60"/>
            </w:pPr>
            <w:r w:rsidRPr="00EB503E">
              <w:t>1.0</w:t>
            </w:r>
          </w:p>
        </w:tc>
      </w:tr>
      <w:tr w:rsidR="00EB503E" w:rsidRPr="00EB503E" w14:paraId="3DC929A5" w14:textId="77777777">
        <w:trPr>
          <w:tblCellSpacing w:w="15" w:type="dxa"/>
        </w:trPr>
        <w:tc>
          <w:tcPr>
            <w:tcW w:w="0" w:type="auto"/>
            <w:vAlign w:val="center"/>
            <w:hideMark/>
          </w:tcPr>
          <w:p w14:paraId="7DA61399" w14:textId="77777777" w:rsidR="00EB503E" w:rsidRPr="00EB503E" w:rsidRDefault="00EB503E" w:rsidP="00EB503E">
            <w:pPr>
              <w:spacing w:after="60"/>
            </w:pPr>
            <w:r w:rsidRPr="00EB503E">
              <w:t>Medium</w:t>
            </w:r>
          </w:p>
        </w:tc>
        <w:tc>
          <w:tcPr>
            <w:tcW w:w="0" w:type="auto"/>
            <w:vAlign w:val="center"/>
            <w:hideMark/>
          </w:tcPr>
          <w:p w14:paraId="674ADB3A" w14:textId="77777777" w:rsidR="00EB503E" w:rsidRPr="00EB503E" w:rsidRDefault="00EB503E" w:rsidP="00EB503E">
            <w:pPr>
              <w:spacing w:after="60"/>
            </w:pPr>
            <w:r w:rsidRPr="00EB503E">
              <w:t>0.8</w:t>
            </w:r>
          </w:p>
        </w:tc>
      </w:tr>
      <w:tr w:rsidR="00EB503E" w:rsidRPr="00EB503E" w14:paraId="22FD8FBC" w14:textId="77777777">
        <w:trPr>
          <w:tblCellSpacing w:w="15" w:type="dxa"/>
        </w:trPr>
        <w:tc>
          <w:tcPr>
            <w:tcW w:w="0" w:type="auto"/>
            <w:vAlign w:val="center"/>
            <w:hideMark/>
          </w:tcPr>
          <w:p w14:paraId="694F7628" w14:textId="77777777" w:rsidR="00EB503E" w:rsidRPr="00EB503E" w:rsidRDefault="00EB503E" w:rsidP="00EB503E">
            <w:pPr>
              <w:spacing w:after="60"/>
            </w:pPr>
            <w:r w:rsidRPr="00EB503E">
              <w:t>Low</w:t>
            </w:r>
          </w:p>
        </w:tc>
        <w:tc>
          <w:tcPr>
            <w:tcW w:w="0" w:type="auto"/>
            <w:vAlign w:val="center"/>
            <w:hideMark/>
          </w:tcPr>
          <w:p w14:paraId="2874C6DB" w14:textId="77777777" w:rsidR="00EB503E" w:rsidRPr="00EB503E" w:rsidRDefault="00EB503E" w:rsidP="00EB503E">
            <w:pPr>
              <w:spacing w:after="60"/>
            </w:pPr>
            <w:r w:rsidRPr="00EB503E">
              <w:t>0.5</w:t>
            </w:r>
          </w:p>
        </w:tc>
      </w:tr>
    </w:tbl>
    <w:p w14:paraId="747FE068" w14:textId="77777777" w:rsidR="00EB503E" w:rsidRPr="00EB503E" w:rsidRDefault="00EB503E" w:rsidP="00EB503E">
      <w:pPr>
        <w:spacing w:after="60"/>
      </w:pPr>
      <w:r w:rsidRPr="00EB503E">
        <w:t>For each applicable open finding, the penalty is calculated by multiplying its base penalty by the confidence multiplier. The total penalty is deducted from the initial score, and the final score cannot fall below zero.</w:t>
      </w:r>
    </w:p>
    <w:p w14:paraId="68D0F010" w14:textId="77777777" w:rsidR="00EB503E" w:rsidRPr="00EB503E" w:rsidRDefault="00EB503E" w:rsidP="00EB503E">
      <w:pPr>
        <w:spacing w:after="60"/>
      </w:pPr>
      <w:r w:rsidRPr="00EB503E">
        <w:t xml:space="preserve">For example, a High-severity finding with High confidence contributes a penalty of 15. A Medium-severity finding with </w:t>
      </w:r>
      <w:proofErr w:type="gramStart"/>
      <w:r w:rsidRPr="00EB503E">
        <w:t>Medium</w:t>
      </w:r>
      <w:proofErr w:type="gramEnd"/>
      <w:r w:rsidRPr="00EB503E">
        <w:t xml:space="preserve"> confidence contributes a penalty of 6.4.</w:t>
      </w:r>
    </w:p>
    <w:p w14:paraId="32968070" w14:textId="77777777" w:rsidR="00EB503E" w:rsidRPr="00EB503E" w:rsidRDefault="00EB503E" w:rsidP="00EB503E">
      <w:pPr>
        <w:spacing w:after="60"/>
      </w:pPr>
      <w:r w:rsidRPr="00EB503E">
        <w:t>The intended score interpretation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376"/>
      </w:tblGrid>
      <w:tr w:rsidR="00EB503E" w:rsidRPr="00EB503E" w14:paraId="17C30F49" w14:textId="77777777">
        <w:trPr>
          <w:tblCellSpacing w:w="15" w:type="dxa"/>
        </w:trPr>
        <w:tc>
          <w:tcPr>
            <w:tcW w:w="0" w:type="auto"/>
            <w:vAlign w:val="center"/>
            <w:hideMark/>
          </w:tcPr>
          <w:p w14:paraId="52CA0E5F" w14:textId="77777777" w:rsidR="00EB503E" w:rsidRPr="00EB503E" w:rsidRDefault="00EB503E" w:rsidP="00EB503E">
            <w:pPr>
              <w:spacing w:after="60"/>
              <w:rPr>
                <w:b/>
                <w:bCs/>
              </w:rPr>
            </w:pPr>
            <w:r w:rsidRPr="00EB503E">
              <w:rPr>
                <w:b/>
                <w:bCs/>
              </w:rPr>
              <w:t>Score</w:t>
            </w:r>
          </w:p>
        </w:tc>
        <w:tc>
          <w:tcPr>
            <w:tcW w:w="0" w:type="auto"/>
            <w:vAlign w:val="center"/>
            <w:hideMark/>
          </w:tcPr>
          <w:p w14:paraId="2C962981" w14:textId="77777777" w:rsidR="00EB503E" w:rsidRPr="00EB503E" w:rsidRDefault="00EB503E" w:rsidP="00EB503E">
            <w:pPr>
              <w:spacing w:after="60"/>
              <w:rPr>
                <w:b/>
                <w:bCs/>
              </w:rPr>
            </w:pPr>
            <w:r w:rsidRPr="00EB503E">
              <w:rPr>
                <w:b/>
                <w:bCs/>
              </w:rPr>
              <w:t>Interpretation</w:t>
            </w:r>
          </w:p>
        </w:tc>
      </w:tr>
      <w:tr w:rsidR="00EB503E" w:rsidRPr="00EB503E" w14:paraId="1F26C228" w14:textId="77777777">
        <w:trPr>
          <w:tblCellSpacing w:w="15" w:type="dxa"/>
        </w:trPr>
        <w:tc>
          <w:tcPr>
            <w:tcW w:w="0" w:type="auto"/>
            <w:vAlign w:val="center"/>
            <w:hideMark/>
          </w:tcPr>
          <w:p w14:paraId="312E19B2" w14:textId="77777777" w:rsidR="00EB503E" w:rsidRPr="00EB503E" w:rsidRDefault="00EB503E" w:rsidP="00EB503E">
            <w:pPr>
              <w:spacing w:after="60"/>
            </w:pPr>
            <w:r w:rsidRPr="00EB503E">
              <w:t>80–100</w:t>
            </w:r>
          </w:p>
        </w:tc>
        <w:tc>
          <w:tcPr>
            <w:tcW w:w="0" w:type="auto"/>
            <w:vAlign w:val="center"/>
            <w:hideMark/>
          </w:tcPr>
          <w:p w14:paraId="509C81A7" w14:textId="77777777" w:rsidR="00EB503E" w:rsidRPr="00EB503E" w:rsidRDefault="00EB503E" w:rsidP="00EB503E">
            <w:pPr>
              <w:spacing w:after="60"/>
            </w:pPr>
            <w:r w:rsidRPr="00EB503E">
              <w:t>Good</w:t>
            </w:r>
          </w:p>
        </w:tc>
      </w:tr>
      <w:tr w:rsidR="00EB503E" w:rsidRPr="00EB503E" w14:paraId="4C9DEBB6" w14:textId="77777777">
        <w:trPr>
          <w:tblCellSpacing w:w="15" w:type="dxa"/>
        </w:trPr>
        <w:tc>
          <w:tcPr>
            <w:tcW w:w="0" w:type="auto"/>
            <w:vAlign w:val="center"/>
            <w:hideMark/>
          </w:tcPr>
          <w:p w14:paraId="2CF32DE2" w14:textId="77777777" w:rsidR="00EB503E" w:rsidRPr="00EB503E" w:rsidRDefault="00EB503E" w:rsidP="00EB503E">
            <w:pPr>
              <w:spacing w:after="60"/>
            </w:pPr>
            <w:r w:rsidRPr="00EB503E">
              <w:t>60–79</w:t>
            </w:r>
          </w:p>
        </w:tc>
        <w:tc>
          <w:tcPr>
            <w:tcW w:w="0" w:type="auto"/>
            <w:vAlign w:val="center"/>
            <w:hideMark/>
          </w:tcPr>
          <w:p w14:paraId="0833F72B" w14:textId="77777777" w:rsidR="00EB503E" w:rsidRPr="00EB503E" w:rsidRDefault="00EB503E" w:rsidP="00EB503E">
            <w:pPr>
              <w:spacing w:after="60"/>
            </w:pPr>
            <w:r w:rsidRPr="00EB503E">
              <w:t>Fair</w:t>
            </w:r>
          </w:p>
        </w:tc>
      </w:tr>
      <w:tr w:rsidR="00EB503E" w:rsidRPr="00EB503E" w14:paraId="0C25B385" w14:textId="77777777">
        <w:trPr>
          <w:tblCellSpacing w:w="15" w:type="dxa"/>
        </w:trPr>
        <w:tc>
          <w:tcPr>
            <w:tcW w:w="0" w:type="auto"/>
            <w:vAlign w:val="center"/>
            <w:hideMark/>
          </w:tcPr>
          <w:p w14:paraId="61687CB5" w14:textId="77777777" w:rsidR="00EB503E" w:rsidRPr="00EB503E" w:rsidRDefault="00EB503E" w:rsidP="00EB503E">
            <w:pPr>
              <w:spacing w:after="60"/>
            </w:pPr>
            <w:r w:rsidRPr="00EB503E">
              <w:t>40–59</w:t>
            </w:r>
          </w:p>
        </w:tc>
        <w:tc>
          <w:tcPr>
            <w:tcW w:w="0" w:type="auto"/>
            <w:vAlign w:val="center"/>
            <w:hideMark/>
          </w:tcPr>
          <w:p w14:paraId="0085128F" w14:textId="77777777" w:rsidR="00EB503E" w:rsidRPr="00EB503E" w:rsidRDefault="00EB503E" w:rsidP="00EB503E">
            <w:pPr>
              <w:spacing w:after="60"/>
            </w:pPr>
            <w:r w:rsidRPr="00EB503E">
              <w:t>Poor</w:t>
            </w:r>
          </w:p>
        </w:tc>
      </w:tr>
      <w:tr w:rsidR="00EB503E" w:rsidRPr="00EB503E" w14:paraId="4D98CEC7" w14:textId="77777777">
        <w:trPr>
          <w:tblCellSpacing w:w="15" w:type="dxa"/>
        </w:trPr>
        <w:tc>
          <w:tcPr>
            <w:tcW w:w="0" w:type="auto"/>
            <w:vAlign w:val="center"/>
            <w:hideMark/>
          </w:tcPr>
          <w:p w14:paraId="1D64B84E" w14:textId="77777777" w:rsidR="00EB503E" w:rsidRPr="00EB503E" w:rsidRDefault="00EB503E" w:rsidP="00EB503E">
            <w:pPr>
              <w:spacing w:after="60"/>
            </w:pPr>
            <w:r w:rsidRPr="00EB503E">
              <w:t>0–39</w:t>
            </w:r>
          </w:p>
        </w:tc>
        <w:tc>
          <w:tcPr>
            <w:tcW w:w="0" w:type="auto"/>
            <w:vAlign w:val="center"/>
            <w:hideMark/>
          </w:tcPr>
          <w:p w14:paraId="3BFF5626" w14:textId="77777777" w:rsidR="00EB503E" w:rsidRPr="00EB503E" w:rsidRDefault="00EB503E" w:rsidP="00EB503E">
            <w:pPr>
              <w:spacing w:after="60"/>
            </w:pPr>
            <w:r w:rsidRPr="00EB503E">
              <w:t>Critical</w:t>
            </w:r>
          </w:p>
        </w:tc>
      </w:tr>
    </w:tbl>
    <w:p w14:paraId="7A4177B7" w14:textId="77777777" w:rsidR="00EB503E" w:rsidRPr="00EB503E" w:rsidRDefault="00EB503E" w:rsidP="00EB503E">
      <w:pPr>
        <w:spacing w:after="60"/>
      </w:pPr>
      <w:r w:rsidRPr="00EB503E">
        <w:t>The exact handling of duplicate findings, resolved findings, repeated occurrences, and rounding should follow the implementation in risk_engine.py.</w:t>
      </w:r>
    </w:p>
    <w:p w14:paraId="3C9A9600" w14:textId="77777777" w:rsidR="00EB503E" w:rsidRDefault="00EB503E" w:rsidP="00EB503E">
      <w:pPr>
        <w:spacing w:after="60"/>
      </w:pPr>
      <w:r w:rsidRPr="00EB503E">
        <w:t>The score is a configuration-based posture estimate. It is not a probability of compromise, a guarantee of security, or a certified security rating.</w:t>
      </w:r>
    </w:p>
    <w:p w14:paraId="424E849C" w14:textId="77777777" w:rsidR="00BC7AAD" w:rsidRPr="00EB503E" w:rsidRDefault="00BC7AAD" w:rsidP="00EB503E">
      <w:pPr>
        <w:spacing w:after="60"/>
      </w:pPr>
    </w:p>
    <w:p w14:paraId="117954D8" w14:textId="77777777" w:rsidR="00EB503E" w:rsidRPr="00EB503E" w:rsidRDefault="00EB503E" w:rsidP="00EB503E">
      <w:pPr>
        <w:spacing w:after="60"/>
        <w:rPr>
          <w:b/>
          <w:bCs/>
        </w:rPr>
      </w:pPr>
      <w:r w:rsidRPr="00EB503E">
        <w:rPr>
          <w:b/>
          <w:bCs/>
        </w:rPr>
        <w:lastRenderedPageBreak/>
        <w:t>6.4 Fix-First Remediation Prioritization</w:t>
      </w:r>
    </w:p>
    <w:p w14:paraId="76B8A9F3" w14:textId="77777777" w:rsidR="00EB503E" w:rsidRPr="00EB503E" w:rsidRDefault="00EB503E" w:rsidP="00EB503E">
      <w:pPr>
        <w:spacing w:after="60"/>
      </w:pPr>
      <w:r w:rsidRPr="00EB503E">
        <w:t>The Fix-First feature helps users identify which findings should receive attention first.</w:t>
      </w:r>
    </w:p>
    <w:p w14:paraId="255CB40F" w14:textId="77777777" w:rsidR="00EB503E" w:rsidRPr="00EB503E" w:rsidRDefault="00EB503E" w:rsidP="00EB503E">
      <w:pPr>
        <w:spacing w:after="60"/>
      </w:pPr>
      <w:r w:rsidRPr="00EB503E">
        <w:t>It uses rules based on severity, confidence, and finding status to arrange recommendations in a useful order. Higher-priority findings are presented before lower-priority findings, while resolved or informational findings can be excluded from the actionable list according to the application's rules.</w:t>
      </w:r>
    </w:p>
    <w:p w14:paraId="707462C3" w14:textId="77777777" w:rsidR="00EB503E" w:rsidRPr="00EB503E" w:rsidRDefault="00EB503E" w:rsidP="00EB503E">
      <w:pPr>
        <w:spacing w:after="60"/>
      </w:pPr>
      <w:r w:rsidRPr="00EB503E">
        <w:t>This feature is intended to help developers allocate their time effectively. It does not automatically modify the target website or apply security patches.</w:t>
      </w:r>
    </w:p>
    <w:p w14:paraId="3BFDBF56" w14:textId="77777777" w:rsidR="00EB503E" w:rsidRPr="00EB503E" w:rsidRDefault="00EB503E" w:rsidP="00EB503E">
      <w:pPr>
        <w:spacing w:after="60"/>
        <w:rPr>
          <w:b/>
          <w:bCs/>
        </w:rPr>
      </w:pPr>
      <w:r w:rsidRPr="00EB503E">
        <w:rPr>
          <w:b/>
          <w:bCs/>
        </w:rPr>
        <w:t>6.5 Authentication and Data Security</w:t>
      </w:r>
    </w:p>
    <w:p w14:paraId="10A220AF" w14:textId="77777777" w:rsidR="00EB503E" w:rsidRPr="00EB503E" w:rsidRDefault="00EB503E" w:rsidP="00EB503E">
      <w:pPr>
        <w:spacing w:after="60"/>
      </w:pPr>
      <w:r w:rsidRPr="00EB503E">
        <w:t>The application includes user authentication and local data storage.</w:t>
      </w:r>
    </w:p>
    <w:p w14:paraId="36CC9644" w14:textId="77777777" w:rsidR="00EB503E" w:rsidRPr="00EB503E" w:rsidRDefault="00EB503E" w:rsidP="00EB503E">
      <w:pPr>
        <w:spacing w:after="60"/>
      </w:pPr>
      <w:r w:rsidRPr="00EB503E">
        <w:t>According to the intended design, passwords are processed using PBKDF2-HMAC-SHA256 with a randomly generated salt and repeated hashing. Password verification uses a constant-time comparison function where implemented.</w:t>
      </w:r>
    </w:p>
    <w:p w14:paraId="61AD8D7C" w14:textId="77777777" w:rsidR="00EB503E" w:rsidRPr="00EB503E" w:rsidRDefault="00EB503E" w:rsidP="00EB503E">
      <w:pPr>
        <w:spacing w:after="60"/>
      </w:pPr>
      <w:r w:rsidRPr="00EB503E">
        <w:t>Database queries should use parameterized statements to reduce SQL injection risks. Database access functions should also enforce account ownership when retrieving or modifying scan records.</w:t>
      </w:r>
    </w:p>
    <w:p w14:paraId="5A19C5A2" w14:textId="77777777" w:rsidR="00EB503E" w:rsidRPr="00EB503E" w:rsidRDefault="00EB503E" w:rsidP="00EB503E">
      <w:pPr>
        <w:spacing w:after="60"/>
      </w:pPr>
      <w:r w:rsidRPr="00EB503E">
        <w:t>The local SQLite database should be excluded from version control so that user records and scan history are not accidentally uploaded to a public repository.</w:t>
      </w:r>
    </w:p>
    <w:p w14:paraId="29BFADCC" w14:textId="77777777" w:rsidR="00EB503E" w:rsidRPr="00EB503E" w:rsidRDefault="00EB503E" w:rsidP="00EB503E">
      <w:pPr>
        <w:spacing w:after="60"/>
      </w:pPr>
      <w:r w:rsidRPr="00EB503E">
        <w:t>These controls should be checked against the actual database and authentication implementation before describing them as verified security guarantees.</w:t>
      </w:r>
    </w:p>
    <w:p w14:paraId="397B2BB3" w14:textId="77777777" w:rsidR="00EB503E" w:rsidRPr="00EB503E" w:rsidRDefault="00EB503E" w:rsidP="00EB503E">
      <w:pPr>
        <w:spacing w:after="60"/>
        <w:rPr>
          <w:b/>
          <w:bCs/>
        </w:rPr>
      </w:pPr>
      <w:r w:rsidRPr="00EB503E">
        <w:rPr>
          <w:b/>
          <w:bCs/>
        </w:rPr>
        <w:t>7. Security Checks Implemented</w:t>
      </w:r>
    </w:p>
    <w:p w14:paraId="45483B88" w14:textId="77777777" w:rsidR="00EB503E" w:rsidRPr="00EB503E" w:rsidRDefault="00EB503E" w:rsidP="00EB503E">
      <w:pPr>
        <w:spacing w:after="60"/>
      </w:pPr>
      <w:r w:rsidRPr="00EB503E">
        <w:t xml:space="preserve">The following checks define the assessment scope described for </w:t>
      </w:r>
      <w:proofErr w:type="spellStart"/>
      <w:r w:rsidRPr="00EB503E">
        <w:t>SecureSight</w:t>
      </w:r>
      <w:proofErr w:type="spellEnd"/>
      <w:r w:rsidRPr="00EB503E">
        <w:t xml:space="preserve"> AI.</w:t>
      </w:r>
    </w:p>
    <w:p w14:paraId="7F20B183" w14:textId="77777777" w:rsidR="00EB503E" w:rsidRPr="00EB503E" w:rsidRDefault="00EB503E" w:rsidP="00EB503E">
      <w:pPr>
        <w:spacing w:after="60"/>
        <w:rPr>
          <w:b/>
          <w:bCs/>
        </w:rPr>
      </w:pPr>
      <w:r w:rsidRPr="00EB503E">
        <w:rPr>
          <w:b/>
          <w:bCs/>
        </w:rPr>
        <w:t>7.1 HTTPS Usage</w:t>
      </w:r>
    </w:p>
    <w:p w14:paraId="2446D804" w14:textId="77777777" w:rsidR="00EB503E" w:rsidRPr="00EB503E" w:rsidRDefault="00EB503E" w:rsidP="00EB503E">
      <w:pPr>
        <w:spacing w:after="60"/>
      </w:pPr>
      <w:r w:rsidRPr="00EB503E">
        <w:t>The application identifies whether a website is accessed over HTTP or HTTPS.</w:t>
      </w:r>
    </w:p>
    <w:p w14:paraId="4CD9DACF" w14:textId="77777777" w:rsidR="00EB503E" w:rsidRPr="00EB503E" w:rsidRDefault="00EB503E" w:rsidP="00EB503E">
      <w:pPr>
        <w:spacing w:after="60"/>
      </w:pPr>
      <w:r w:rsidRPr="00EB503E">
        <w:t>An unencrypted HTTP connection does not provide the transport confidentiality and integrity protections of correctly configured HTTPS. This may expose traffic to interception or modification.</w:t>
      </w:r>
    </w:p>
    <w:p w14:paraId="5CAC0A5E" w14:textId="77777777" w:rsidR="00EB503E" w:rsidRPr="00EB503E" w:rsidRDefault="00EB503E" w:rsidP="00EB503E">
      <w:pPr>
        <w:spacing w:after="60"/>
      </w:pPr>
      <w:r w:rsidRPr="00EB503E">
        <w:rPr>
          <w:b/>
          <w:bCs/>
        </w:rPr>
        <w:t>Intended finding:</w:t>
      </w:r>
      <w:r w:rsidRPr="00EB503E">
        <w:t xml:space="preserve"> High severity for an HTTP-only target, subject to the application's scoring rules.</w:t>
      </w:r>
    </w:p>
    <w:p w14:paraId="4F16A9D0" w14:textId="77777777" w:rsidR="00EB503E" w:rsidRPr="00EB503E" w:rsidRDefault="00EB503E" w:rsidP="00EB503E">
      <w:pPr>
        <w:spacing w:after="60"/>
        <w:rPr>
          <w:b/>
          <w:bCs/>
        </w:rPr>
      </w:pPr>
      <w:r w:rsidRPr="00EB503E">
        <w:rPr>
          <w:b/>
          <w:bCs/>
        </w:rPr>
        <w:t>7.2 TLS Certificate Validity</w:t>
      </w:r>
    </w:p>
    <w:p w14:paraId="337D7F75" w14:textId="77777777" w:rsidR="00EB503E" w:rsidRPr="00EB503E" w:rsidRDefault="00EB503E" w:rsidP="00EB503E">
      <w:pPr>
        <w:spacing w:after="60"/>
      </w:pPr>
      <w:r w:rsidRPr="00EB503E">
        <w:t>For HTTPS targets, the application can inspect TLS certificate metadata to identify expired certificates or certificates approaching expiry.</w:t>
      </w:r>
    </w:p>
    <w:p w14:paraId="708F7EBF" w14:textId="77777777" w:rsidR="00EB503E" w:rsidRPr="00EB503E" w:rsidRDefault="00EB503E" w:rsidP="00EB503E">
      <w:pPr>
        <w:spacing w:after="60"/>
      </w:pPr>
      <w:r w:rsidRPr="00EB503E">
        <w:t>An expired certificate may cause browsers to display security warnings and undermine confidence in the connection.</w:t>
      </w:r>
    </w:p>
    <w:p w14:paraId="4BFE5E05" w14:textId="77777777" w:rsidR="00EB503E" w:rsidRPr="00EB503E" w:rsidRDefault="00EB503E" w:rsidP="00EB503E">
      <w:pPr>
        <w:spacing w:after="60"/>
      </w:pPr>
      <w:r w:rsidRPr="00EB503E">
        <w:t>Certificate inspection does not, by itself, constitute a complete TLS configuration assessment. Full protocol, cipher-suite, and certificate-chain testing may require additional tools.</w:t>
      </w:r>
    </w:p>
    <w:p w14:paraId="7869D0BC" w14:textId="77777777" w:rsidR="00EB503E" w:rsidRPr="00EB503E" w:rsidRDefault="00EB503E" w:rsidP="00EB503E">
      <w:pPr>
        <w:spacing w:after="60"/>
        <w:rPr>
          <w:b/>
          <w:bCs/>
        </w:rPr>
      </w:pPr>
      <w:r w:rsidRPr="00EB503E">
        <w:rPr>
          <w:b/>
          <w:bCs/>
        </w:rPr>
        <w:t>7.3 HTTP Strict Transport Security (HSTS)</w:t>
      </w:r>
    </w:p>
    <w:p w14:paraId="0E79C438" w14:textId="77777777" w:rsidR="00EB503E" w:rsidRPr="00EB503E" w:rsidRDefault="00EB503E" w:rsidP="00EB503E">
      <w:pPr>
        <w:spacing w:after="60"/>
      </w:pPr>
      <w:r w:rsidRPr="00EB503E">
        <w:t>The application checks for the Strict-Transport-Security response header.</w:t>
      </w:r>
    </w:p>
    <w:p w14:paraId="70695F00" w14:textId="77777777" w:rsidR="00EB503E" w:rsidRDefault="00EB503E" w:rsidP="00EB503E">
      <w:pPr>
        <w:spacing w:after="60"/>
      </w:pPr>
      <w:r w:rsidRPr="00EB503E">
        <w:t>HSTS instructs supporting browsers to use HTTPS for the relevant host under the policy's conditions. Its absence may indicate that an important browser-side transport protection has not been configured.</w:t>
      </w:r>
    </w:p>
    <w:p w14:paraId="5A94CE0C" w14:textId="77777777" w:rsidR="00BC7AAD" w:rsidRPr="00EB503E" w:rsidRDefault="00BC7AAD" w:rsidP="00EB503E">
      <w:pPr>
        <w:spacing w:after="60"/>
      </w:pPr>
    </w:p>
    <w:p w14:paraId="156E67DB" w14:textId="77777777" w:rsidR="00EB503E" w:rsidRPr="00EB503E" w:rsidRDefault="00EB503E" w:rsidP="00EB503E">
      <w:pPr>
        <w:spacing w:after="60"/>
        <w:rPr>
          <w:b/>
          <w:bCs/>
        </w:rPr>
      </w:pPr>
      <w:r w:rsidRPr="00EB503E">
        <w:rPr>
          <w:b/>
          <w:bCs/>
        </w:rPr>
        <w:lastRenderedPageBreak/>
        <w:t>7.4 Content Security Policy (CSP)</w:t>
      </w:r>
    </w:p>
    <w:p w14:paraId="479302EB" w14:textId="77777777" w:rsidR="00EB503E" w:rsidRPr="00EB503E" w:rsidRDefault="00EB503E" w:rsidP="00EB503E">
      <w:pPr>
        <w:spacing w:after="60"/>
      </w:pPr>
      <w:r w:rsidRPr="00EB503E">
        <w:t>The application checks for the Content-Security-Policy response header and, where implemented, identifies potentially weakening directives such as unsafe-inline and unsafe-eval.</w:t>
      </w:r>
    </w:p>
    <w:p w14:paraId="6DE3BA59" w14:textId="77777777" w:rsidR="00EB503E" w:rsidRPr="00EB503E" w:rsidRDefault="00EB503E" w:rsidP="00EB503E">
      <w:pPr>
        <w:spacing w:after="60"/>
      </w:pPr>
      <w:r w:rsidRPr="00EB503E">
        <w:t>CSP can restrict the sources from which certain resources may be loaded and help mitigate some cross-site scripting risks. The effectiveness of a policy depends on its directives and the website's implementation.</w:t>
      </w:r>
    </w:p>
    <w:p w14:paraId="5470E563" w14:textId="77777777" w:rsidR="00EB503E" w:rsidRPr="00EB503E" w:rsidRDefault="00EB503E" w:rsidP="00EB503E">
      <w:pPr>
        <w:spacing w:after="60"/>
      </w:pPr>
      <w:r w:rsidRPr="00EB503E">
        <w:t>Detecting a directive by name does not establish that the entire policy is insecure.</w:t>
      </w:r>
    </w:p>
    <w:p w14:paraId="0A1CE6F4" w14:textId="77777777" w:rsidR="00EB503E" w:rsidRPr="00EB503E" w:rsidRDefault="00EB503E" w:rsidP="00EB503E">
      <w:pPr>
        <w:spacing w:after="60"/>
        <w:rPr>
          <w:b/>
          <w:bCs/>
        </w:rPr>
      </w:pPr>
      <w:r w:rsidRPr="00EB503E">
        <w:rPr>
          <w:b/>
          <w:bCs/>
        </w:rPr>
        <w:t>7.5 X-Frame-Options</w:t>
      </w:r>
    </w:p>
    <w:p w14:paraId="11D4C5E8" w14:textId="77777777" w:rsidR="00EB503E" w:rsidRPr="00EB503E" w:rsidRDefault="00EB503E" w:rsidP="00EB503E">
      <w:pPr>
        <w:spacing w:after="60"/>
      </w:pPr>
      <w:r w:rsidRPr="00EB503E">
        <w:t>The application checks for the X-Frame-Options response header.</w:t>
      </w:r>
    </w:p>
    <w:p w14:paraId="2AB90FA7" w14:textId="77777777" w:rsidR="00EB503E" w:rsidRPr="00EB503E" w:rsidRDefault="00EB503E" w:rsidP="00EB503E">
      <w:pPr>
        <w:spacing w:after="60"/>
      </w:pPr>
      <w:r w:rsidRPr="00EB503E">
        <w:t>This header can help restrict whether a page may be embedded in a frame, reducing certain clickjacking risks. Other mechanisms, including the CSP frame-ancestors directive, may provide relevant protections.</w:t>
      </w:r>
    </w:p>
    <w:p w14:paraId="189A4041" w14:textId="77777777" w:rsidR="00EB503E" w:rsidRPr="00EB503E" w:rsidRDefault="00EB503E" w:rsidP="00EB503E">
      <w:pPr>
        <w:spacing w:after="60"/>
        <w:rPr>
          <w:b/>
          <w:bCs/>
        </w:rPr>
      </w:pPr>
      <w:r w:rsidRPr="00EB503E">
        <w:rPr>
          <w:b/>
          <w:bCs/>
        </w:rPr>
        <w:t>7.6 X-Content-Type-Options</w:t>
      </w:r>
    </w:p>
    <w:p w14:paraId="709FB522" w14:textId="77777777" w:rsidR="00EB503E" w:rsidRPr="00EB503E" w:rsidRDefault="00EB503E" w:rsidP="00EB503E">
      <w:pPr>
        <w:spacing w:after="60"/>
      </w:pPr>
      <w:r w:rsidRPr="00EB503E">
        <w:t>The application checks for X-Content-Type-Options.</w:t>
      </w:r>
    </w:p>
    <w:p w14:paraId="39F4CA0B" w14:textId="77777777" w:rsidR="00EB503E" w:rsidRPr="00EB503E" w:rsidRDefault="00EB503E" w:rsidP="00EB503E">
      <w:pPr>
        <w:spacing w:after="60"/>
      </w:pPr>
      <w:r w:rsidRPr="00EB503E">
        <w:t xml:space="preserve">The </w:t>
      </w:r>
      <w:proofErr w:type="spellStart"/>
      <w:r w:rsidRPr="00EB503E">
        <w:t>nosniff</w:t>
      </w:r>
      <w:proofErr w:type="spellEnd"/>
      <w:r w:rsidRPr="00EB503E">
        <w:t xml:space="preserve"> value helps prevent browsers from interpreting a resource as a different content type in certain contexts, reducing MIME-sniffing risks.</w:t>
      </w:r>
    </w:p>
    <w:p w14:paraId="7EF7E906" w14:textId="77777777" w:rsidR="00EB503E" w:rsidRPr="00EB503E" w:rsidRDefault="00EB503E" w:rsidP="00EB503E">
      <w:pPr>
        <w:spacing w:after="60"/>
        <w:rPr>
          <w:b/>
          <w:bCs/>
        </w:rPr>
      </w:pPr>
      <w:r w:rsidRPr="00EB503E">
        <w:rPr>
          <w:b/>
          <w:bCs/>
        </w:rPr>
        <w:t>7.7 Referrer-Policy</w:t>
      </w:r>
    </w:p>
    <w:p w14:paraId="07B39401" w14:textId="77777777" w:rsidR="00EB503E" w:rsidRPr="00EB503E" w:rsidRDefault="00EB503E" w:rsidP="00EB503E">
      <w:pPr>
        <w:spacing w:after="60"/>
      </w:pPr>
      <w:r w:rsidRPr="00EB503E">
        <w:t>The application checks for the Referrer-Policy response header.</w:t>
      </w:r>
    </w:p>
    <w:p w14:paraId="0F41918E" w14:textId="77777777" w:rsidR="00EB503E" w:rsidRPr="00EB503E" w:rsidRDefault="00EB503E" w:rsidP="00EB503E">
      <w:pPr>
        <w:spacing w:after="60"/>
      </w:pPr>
      <w:r w:rsidRPr="00EB503E">
        <w:t>This policy controls how much referrer information browsers include in requests. An appropriate policy can reduce unnecessary leakage of URL information to other origins.</w:t>
      </w:r>
    </w:p>
    <w:p w14:paraId="6179A7FC" w14:textId="77777777" w:rsidR="00EB503E" w:rsidRPr="00EB503E" w:rsidRDefault="00EB503E" w:rsidP="00EB503E">
      <w:pPr>
        <w:spacing w:after="60"/>
        <w:rPr>
          <w:b/>
          <w:bCs/>
        </w:rPr>
      </w:pPr>
      <w:r w:rsidRPr="00EB503E">
        <w:rPr>
          <w:b/>
          <w:bCs/>
        </w:rPr>
        <w:t>7.8 Permissions-Policy</w:t>
      </w:r>
    </w:p>
    <w:p w14:paraId="132E5F9E" w14:textId="77777777" w:rsidR="00EB503E" w:rsidRPr="00EB503E" w:rsidRDefault="00EB503E" w:rsidP="00EB503E">
      <w:pPr>
        <w:spacing w:after="60"/>
      </w:pPr>
      <w:r w:rsidRPr="00EB503E">
        <w:t>The application checks for the Permissions-Policy response header.</w:t>
      </w:r>
    </w:p>
    <w:p w14:paraId="7516E78B" w14:textId="77777777" w:rsidR="00EB503E" w:rsidRPr="00EB503E" w:rsidRDefault="00EB503E" w:rsidP="00EB503E">
      <w:pPr>
        <w:spacing w:after="60"/>
      </w:pPr>
      <w:r w:rsidRPr="00EB503E">
        <w:t>This header can control access to selected browser features and APIs. Its absence does not automatically establish a vulnerability; the significance depends on the application's requirements and threat model.</w:t>
      </w:r>
    </w:p>
    <w:p w14:paraId="0ABDB3B7" w14:textId="77777777" w:rsidR="00EB503E" w:rsidRPr="00EB503E" w:rsidRDefault="00EB503E" w:rsidP="00EB503E">
      <w:pPr>
        <w:spacing w:after="60"/>
        <w:rPr>
          <w:b/>
          <w:bCs/>
        </w:rPr>
      </w:pPr>
      <w:r w:rsidRPr="00EB503E">
        <w:rPr>
          <w:b/>
          <w:bCs/>
        </w:rPr>
        <w:t>7.9 Cross-Origin Resource Sharing (CORS)</w:t>
      </w:r>
    </w:p>
    <w:p w14:paraId="2AA41C78" w14:textId="77777777" w:rsidR="00EB503E" w:rsidRPr="00EB503E" w:rsidRDefault="00EB503E" w:rsidP="00EB503E">
      <w:pPr>
        <w:spacing w:after="60"/>
      </w:pPr>
      <w:r w:rsidRPr="00EB503E">
        <w:t>The application examines CORS-related response headers and may send a recognizable test origin to observe the server's response.</w:t>
      </w:r>
    </w:p>
    <w:p w14:paraId="74E4E8C7" w14:textId="77777777" w:rsidR="00EB503E" w:rsidRPr="00EB503E" w:rsidRDefault="00EB503E" w:rsidP="00EB503E">
      <w:pPr>
        <w:spacing w:after="60"/>
      </w:pPr>
      <w:r w:rsidRPr="00EB503E">
        <w:t>It looks for configurations such as wildcard origins and potentially unsafe combinations involving credentials.</w:t>
      </w:r>
    </w:p>
    <w:p w14:paraId="0CC31B8C" w14:textId="77777777" w:rsidR="00EB503E" w:rsidRPr="00EB503E" w:rsidRDefault="00EB503E" w:rsidP="00EB503E">
      <w:pPr>
        <w:spacing w:after="60"/>
      </w:pPr>
      <w:r w:rsidRPr="00EB503E">
        <w:t>A wildcard origin is not automatically dangerous in every context. The potential impact depends on the resources exposed and the complete policy. The assessment therefore provides configuration guidance rather than claiming that every permissive response is exploitable.</w:t>
      </w:r>
    </w:p>
    <w:p w14:paraId="34048A13" w14:textId="77777777" w:rsidR="00EB503E" w:rsidRPr="00EB503E" w:rsidRDefault="00EB503E" w:rsidP="00EB503E">
      <w:pPr>
        <w:spacing w:after="60"/>
        <w:rPr>
          <w:b/>
          <w:bCs/>
        </w:rPr>
      </w:pPr>
      <w:r w:rsidRPr="00EB503E">
        <w:rPr>
          <w:b/>
          <w:bCs/>
        </w:rPr>
        <w:t>8. User Interface and Application Features</w:t>
      </w:r>
    </w:p>
    <w:p w14:paraId="2D31C7EE" w14:textId="77777777" w:rsidR="00EB503E" w:rsidRPr="00EB503E" w:rsidRDefault="00EB503E" w:rsidP="00EB503E">
      <w:pPr>
        <w:spacing w:after="60"/>
      </w:pPr>
      <w:proofErr w:type="spellStart"/>
      <w:r w:rsidRPr="00EB503E">
        <w:t>SecureSight</w:t>
      </w:r>
      <w:proofErr w:type="spellEnd"/>
      <w:r w:rsidRPr="00EB503E">
        <w:t xml:space="preserve"> AI uses </w:t>
      </w:r>
      <w:proofErr w:type="spellStart"/>
      <w:r w:rsidRPr="00EB503E">
        <w:t>Streamlit</w:t>
      </w:r>
      <w:proofErr w:type="spellEnd"/>
      <w:r w:rsidRPr="00EB503E">
        <w:t xml:space="preserve"> to present security results in an interactive interface.</w:t>
      </w:r>
    </w:p>
    <w:p w14:paraId="69CFC4CF" w14:textId="77777777" w:rsidR="00EB503E" w:rsidRPr="00EB503E" w:rsidRDefault="00EB503E" w:rsidP="00EB503E">
      <w:pPr>
        <w:spacing w:after="60"/>
      </w:pPr>
      <w:r w:rsidRPr="00EB503E">
        <w:t>The intended feature set includes the following:</w:t>
      </w:r>
    </w:p>
    <w:p w14:paraId="62BE20C0" w14:textId="77777777" w:rsidR="00EB503E" w:rsidRPr="00EB503E" w:rsidRDefault="00EB503E" w:rsidP="00EB503E">
      <w:pPr>
        <w:spacing w:after="60"/>
      </w:pPr>
      <w:r w:rsidRPr="00EB503E">
        <w:rPr>
          <w:b/>
          <w:bCs/>
        </w:rPr>
        <w:t>Dashboard:</w:t>
      </w:r>
      <w:r w:rsidRPr="00EB503E">
        <w:t xml:space="preserve"> Summarizes available scan information, posture scores, findings by severity, and recent scan activity.</w:t>
      </w:r>
    </w:p>
    <w:p w14:paraId="32FB40A4" w14:textId="77777777" w:rsidR="00EB503E" w:rsidRPr="00EB503E" w:rsidRDefault="00EB503E" w:rsidP="00EB503E">
      <w:pPr>
        <w:spacing w:after="60"/>
      </w:pPr>
      <w:r w:rsidRPr="00EB503E">
        <w:rPr>
          <w:b/>
          <w:bCs/>
        </w:rPr>
        <w:t>Website Scanning:</w:t>
      </w:r>
      <w:r w:rsidRPr="00EB503E">
        <w:t xml:space="preserve"> Accepts a target URL and displays the results of the supported configuration checks.</w:t>
      </w:r>
    </w:p>
    <w:p w14:paraId="6BEB93B7" w14:textId="77777777" w:rsidR="00EB503E" w:rsidRPr="00EB503E" w:rsidRDefault="00EB503E" w:rsidP="00EB503E">
      <w:pPr>
        <w:spacing w:after="60"/>
      </w:pPr>
      <w:r w:rsidRPr="00EB503E">
        <w:rPr>
          <w:b/>
          <w:bCs/>
        </w:rPr>
        <w:lastRenderedPageBreak/>
        <w:t>Findings Management:</w:t>
      </w:r>
      <w:r w:rsidRPr="00EB503E">
        <w:t xml:space="preserve"> Presents detected issues with severity information, supporting evidence, and remediation recommendations.</w:t>
      </w:r>
    </w:p>
    <w:p w14:paraId="478EBFE7" w14:textId="77777777" w:rsidR="00EB503E" w:rsidRPr="00EB503E" w:rsidRDefault="00EB503E" w:rsidP="00EB503E">
      <w:pPr>
        <w:spacing w:after="60"/>
      </w:pPr>
      <w:r w:rsidRPr="00EB503E">
        <w:rPr>
          <w:b/>
          <w:bCs/>
        </w:rPr>
        <w:t>Fix-First Recommendations:</w:t>
      </w:r>
      <w:r w:rsidRPr="00EB503E">
        <w:t xml:space="preserve"> Organizes actionable findings to help users address higher-priority issues first.</w:t>
      </w:r>
    </w:p>
    <w:p w14:paraId="4A64D476" w14:textId="77777777" w:rsidR="00EB503E" w:rsidRPr="00EB503E" w:rsidRDefault="00EB503E" w:rsidP="00EB503E">
      <w:pPr>
        <w:spacing w:after="60"/>
      </w:pPr>
      <w:r w:rsidRPr="00EB503E">
        <w:rPr>
          <w:b/>
          <w:bCs/>
        </w:rPr>
        <w:t>Scan Comparison:</w:t>
      </w:r>
      <w:r w:rsidRPr="00EB503E">
        <w:t xml:space="preserve"> Compares available scan records to identify new, persistent, or no-longer-detected findings, according to the comparison rules.</w:t>
      </w:r>
    </w:p>
    <w:p w14:paraId="1937A104" w14:textId="77777777" w:rsidR="00EB503E" w:rsidRPr="00EB503E" w:rsidRDefault="00EB503E" w:rsidP="00EB503E">
      <w:pPr>
        <w:spacing w:after="60"/>
      </w:pPr>
      <w:r w:rsidRPr="00EB503E">
        <w:rPr>
          <w:b/>
          <w:bCs/>
        </w:rPr>
        <w:t>Reports and Exports:</w:t>
      </w:r>
      <w:r w:rsidRPr="00EB503E">
        <w:t xml:space="preserve"> Generates CSV, Markdown, and HTML reports where supported.</w:t>
      </w:r>
    </w:p>
    <w:p w14:paraId="0628CA62" w14:textId="77777777" w:rsidR="00EB503E" w:rsidRPr="00EB503E" w:rsidRDefault="00EB503E" w:rsidP="00EB503E">
      <w:pPr>
        <w:spacing w:after="60"/>
      </w:pPr>
      <w:r w:rsidRPr="00EB503E">
        <w:rPr>
          <w:b/>
          <w:bCs/>
        </w:rPr>
        <w:t>Demo Mode:</w:t>
      </w:r>
      <w:r w:rsidRPr="00EB503E">
        <w:t xml:space="preserve"> Uses synthetic data to demonstrate the interface and reporting workflow without requiring a live target scan.</w:t>
      </w:r>
    </w:p>
    <w:p w14:paraId="65E8C05B" w14:textId="77777777" w:rsidR="00EB503E" w:rsidRPr="00EB503E" w:rsidRDefault="00EB503E" w:rsidP="00EB503E">
      <w:pPr>
        <w:spacing w:after="60"/>
      </w:pPr>
      <w:r w:rsidRPr="00EB503E">
        <w:rPr>
          <w:b/>
          <w:bCs/>
        </w:rPr>
        <w:t xml:space="preserve">Learning </w:t>
      </w:r>
      <w:proofErr w:type="spellStart"/>
      <w:r w:rsidRPr="00EB503E">
        <w:rPr>
          <w:b/>
          <w:bCs/>
        </w:rPr>
        <w:t>Center</w:t>
      </w:r>
      <w:proofErr w:type="spellEnd"/>
      <w:r w:rsidRPr="00EB503E">
        <w:rPr>
          <w:b/>
          <w:bCs/>
        </w:rPr>
        <w:t>:</w:t>
      </w:r>
      <w:r w:rsidRPr="00EB503E">
        <w:t xml:space="preserve"> Provides educational information to help users understand web security configurations and common findings.</w:t>
      </w:r>
    </w:p>
    <w:p w14:paraId="2D284A16" w14:textId="77777777" w:rsidR="00EB503E" w:rsidRPr="00EB503E" w:rsidRDefault="00EB503E" w:rsidP="00EB503E">
      <w:pPr>
        <w:spacing w:after="60"/>
      </w:pPr>
      <w:r w:rsidRPr="00EB503E">
        <w:t>The application should maintain readable text, accessible controls, consistent status indicators, and clear explanations of security findings.</w:t>
      </w:r>
    </w:p>
    <w:p w14:paraId="7DAEFE76" w14:textId="77777777" w:rsidR="00EB503E" w:rsidRPr="00EB503E" w:rsidRDefault="00EB503E" w:rsidP="00EB503E">
      <w:pPr>
        <w:spacing w:after="60"/>
        <w:rPr>
          <w:b/>
          <w:bCs/>
        </w:rPr>
      </w:pPr>
      <w:r w:rsidRPr="00EB503E">
        <w:rPr>
          <w:b/>
          <w:bCs/>
        </w:rPr>
        <w:t>9. Testing and Validation</w:t>
      </w:r>
    </w:p>
    <w:p w14:paraId="3D64F838" w14:textId="77777777" w:rsidR="00EB503E" w:rsidRPr="00EB503E" w:rsidRDefault="00EB503E" w:rsidP="00EB503E">
      <w:pPr>
        <w:spacing w:after="60"/>
      </w:pPr>
      <w:r w:rsidRPr="00EB503E">
        <w:t>The project includes an automated test suite in tests/test_core.py. The tests are intended to evaluate important functions independently of live website scanning.</w:t>
      </w:r>
    </w:p>
    <w:p w14:paraId="65933FDA" w14:textId="77777777" w:rsidR="00EB503E" w:rsidRPr="00EB503E" w:rsidRDefault="00EB503E" w:rsidP="00EB503E">
      <w:pPr>
        <w:spacing w:after="60"/>
      </w:pPr>
      <w:r w:rsidRPr="00EB503E">
        <w:t>The areas described for testing include:</w:t>
      </w:r>
    </w:p>
    <w:p w14:paraId="5D058149" w14:textId="77777777" w:rsidR="00EB503E" w:rsidRPr="00EB503E" w:rsidRDefault="00EB503E" w:rsidP="00EB503E">
      <w:pPr>
        <w:numPr>
          <w:ilvl w:val="0"/>
          <w:numId w:val="10"/>
        </w:numPr>
        <w:spacing w:after="60"/>
      </w:pPr>
      <w:r w:rsidRPr="00EB503E">
        <w:rPr>
          <w:b/>
          <w:bCs/>
        </w:rPr>
        <w:t>URL validation:</w:t>
      </w:r>
      <w:r w:rsidRPr="00EB503E">
        <w:t xml:space="preserve"> Accepted schemes, rejected credentials, and prohibited local or private targets.</w:t>
      </w:r>
    </w:p>
    <w:p w14:paraId="373DA75C" w14:textId="77777777" w:rsidR="00EB503E" w:rsidRPr="00EB503E" w:rsidRDefault="00EB503E" w:rsidP="00EB503E">
      <w:pPr>
        <w:numPr>
          <w:ilvl w:val="0"/>
          <w:numId w:val="10"/>
        </w:numPr>
        <w:spacing w:after="60"/>
      </w:pPr>
      <w:r w:rsidRPr="00EB503E">
        <w:rPr>
          <w:b/>
          <w:bCs/>
        </w:rPr>
        <w:t>Security checks:</w:t>
      </w:r>
      <w:r w:rsidRPr="00EB503E">
        <w:t xml:space="preserve"> Header presence, case-insensitive matching, selected CSP conditions, HTTPS-related checks, and CORS rules.</w:t>
      </w:r>
    </w:p>
    <w:p w14:paraId="534A4618" w14:textId="77777777" w:rsidR="00EB503E" w:rsidRPr="00EB503E" w:rsidRDefault="00EB503E" w:rsidP="00EB503E">
      <w:pPr>
        <w:numPr>
          <w:ilvl w:val="0"/>
          <w:numId w:val="10"/>
        </w:numPr>
        <w:spacing w:after="60"/>
      </w:pPr>
      <w:r w:rsidRPr="00EB503E">
        <w:rPr>
          <w:b/>
          <w:bCs/>
        </w:rPr>
        <w:t>Risk scoring:</w:t>
      </w:r>
      <w:r w:rsidRPr="00EB503E">
        <w:t xml:space="preserve"> Empty findings, severity penalties, resolved findings, and score boundaries.</w:t>
      </w:r>
    </w:p>
    <w:p w14:paraId="636FE01B" w14:textId="77777777" w:rsidR="00EB503E" w:rsidRPr="00EB503E" w:rsidRDefault="00EB503E" w:rsidP="00EB503E">
      <w:pPr>
        <w:numPr>
          <w:ilvl w:val="0"/>
          <w:numId w:val="10"/>
        </w:numPr>
        <w:spacing w:after="60"/>
      </w:pPr>
      <w:r w:rsidRPr="00EB503E">
        <w:rPr>
          <w:b/>
          <w:bCs/>
        </w:rPr>
        <w:t>Fix-First prioritization:</w:t>
      </w:r>
      <w:r w:rsidRPr="00EB503E">
        <w:t xml:space="preserve"> Finding ordering, exclusion rules, and result limits.</w:t>
      </w:r>
    </w:p>
    <w:p w14:paraId="55F56065" w14:textId="77777777" w:rsidR="00EB503E" w:rsidRPr="00EB503E" w:rsidRDefault="00EB503E" w:rsidP="00EB503E">
      <w:pPr>
        <w:numPr>
          <w:ilvl w:val="0"/>
          <w:numId w:val="10"/>
        </w:numPr>
        <w:spacing w:after="60"/>
      </w:pPr>
      <w:r w:rsidRPr="00EB503E">
        <w:rPr>
          <w:b/>
          <w:bCs/>
        </w:rPr>
        <w:t>Scan comparison:</w:t>
      </w:r>
      <w:r w:rsidRPr="00EB503E">
        <w:t xml:space="preserve"> New, persistent, and no-longer-detected findings.</w:t>
      </w:r>
    </w:p>
    <w:p w14:paraId="417FF4CF" w14:textId="77777777" w:rsidR="00EB503E" w:rsidRPr="00EB503E" w:rsidRDefault="00EB503E" w:rsidP="00EB503E">
      <w:pPr>
        <w:numPr>
          <w:ilvl w:val="0"/>
          <w:numId w:val="10"/>
        </w:numPr>
        <w:spacing w:after="60"/>
      </w:pPr>
      <w:r w:rsidRPr="00EB503E">
        <w:rPr>
          <w:b/>
          <w:bCs/>
        </w:rPr>
        <w:t>Authentication:</w:t>
      </w:r>
      <w:r w:rsidRPr="00EB503E">
        <w:t xml:space="preserve"> Password hashing, verification, salt differences, and malformed input handling.</w:t>
      </w:r>
    </w:p>
    <w:p w14:paraId="64DF752D" w14:textId="77777777" w:rsidR="00EB503E" w:rsidRPr="00EB503E" w:rsidRDefault="00EB503E" w:rsidP="00EB503E">
      <w:pPr>
        <w:numPr>
          <w:ilvl w:val="0"/>
          <w:numId w:val="10"/>
        </w:numPr>
        <w:spacing w:after="60"/>
      </w:pPr>
      <w:r w:rsidRPr="00EB503E">
        <w:rPr>
          <w:b/>
          <w:bCs/>
        </w:rPr>
        <w:t>Database operations:</w:t>
      </w:r>
      <w:r w:rsidRPr="00EB503E">
        <w:t xml:space="preserve"> User creation, duplicate handling, authentication, data isolation, and finding updates.</w:t>
      </w:r>
    </w:p>
    <w:p w14:paraId="6B9F203A" w14:textId="77777777" w:rsidR="00EB503E" w:rsidRPr="00EB503E" w:rsidRDefault="00EB503E" w:rsidP="00EB503E">
      <w:pPr>
        <w:numPr>
          <w:ilvl w:val="0"/>
          <w:numId w:val="10"/>
        </w:numPr>
        <w:spacing w:after="60"/>
      </w:pPr>
      <w:r w:rsidRPr="00EB503E">
        <w:rPr>
          <w:b/>
          <w:bCs/>
        </w:rPr>
        <w:t>Report generation:</w:t>
      </w:r>
      <w:r w:rsidRPr="00EB503E">
        <w:t xml:space="preserve"> CSV output, Markdown content, and HTML escaping.</w:t>
      </w:r>
    </w:p>
    <w:p w14:paraId="52A44BF4" w14:textId="77777777" w:rsidR="00EB503E" w:rsidRPr="00EB503E" w:rsidRDefault="00EB503E" w:rsidP="00EB503E">
      <w:pPr>
        <w:spacing w:after="60"/>
        <w:rPr>
          <w:b/>
          <w:bCs/>
        </w:rPr>
      </w:pPr>
      <w:r w:rsidRPr="00EB503E">
        <w:rPr>
          <w:b/>
          <w:bCs/>
        </w:rPr>
        <w:t>9.1 Running the Tests</w:t>
      </w:r>
    </w:p>
    <w:p w14:paraId="0402A54A" w14:textId="77777777" w:rsidR="00EB503E" w:rsidRPr="00EB503E" w:rsidRDefault="00EB503E" w:rsidP="00EB503E">
      <w:pPr>
        <w:spacing w:after="60"/>
      </w:pPr>
      <w:r w:rsidRPr="00EB503E">
        <w:t>From the project root, install the declared dependencies and run the test suite.</w:t>
      </w:r>
    </w:p>
    <w:p w14:paraId="748BAC98" w14:textId="77777777" w:rsidR="00EB503E" w:rsidRPr="00EB503E" w:rsidRDefault="00EB503E" w:rsidP="00EB503E">
      <w:pPr>
        <w:spacing w:after="60"/>
      </w:pPr>
      <w:r w:rsidRPr="00EB503E">
        <w:t xml:space="preserve">For </w:t>
      </w:r>
      <w:proofErr w:type="spellStart"/>
      <w:r w:rsidRPr="00EB503E">
        <w:t>pytest</w:t>
      </w:r>
      <w:proofErr w:type="spellEnd"/>
      <w:r w:rsidRPr="00EB503E">
        <w:t>, if it is installed:</w:t>
      </w:r>
    </w:p>
    <w:p w14:paraId="2D694393" w14:textId="77777777" w:rsidR="00EB503E" w:rsidRPr="00EB503E" w:rsidRDefault="00EB503E" w:rsidP="00EB503E">
      <w:pPr>
        <w:spacing w:after="60"/>
      </w:pPr>
      <w:r w:rsidRPr="00EB503E">
        <w:t xml:space="preserve">python -m </w:t>
      </w:r>
      <w:proofErr w:type="spellStart"/>
      <w:r w:rsidRPr="00EB503E">
        <w:t>pytest</w:t>
      </w:r>
      <w:proofErr w:type="spellEnd"/>
      <w:r w:rsidRPr="00EB503E">
        <w:t xml:space="preserve"> tests/ -v</w:t>
      </w:r>
    </w:p>
    <w:p w14:paraId="3A5217B9" w14:textId="77777777" w:rsidR="00EB503E" w:rsidRPr="00EB503E" w:rsidRDefault="00EB503E" w:rsidP="00EB503E">
      <w:pPr>
        <w:spacing w:after="60"/>
      </w:pPr>
      <w:r w:rsidRPr="00EB503E">
        <w:t xml:space="preserve">Alternatively, if the tests use Python's standard </w:t>
      </w:r>
      <w:proofErr w:type="spellStart"/>
      <w:r w:rsidRPr="00EB503E">
        <w:t>unittest</w:t>
      </w:r>
      <w:proofErr w:type="spellEnd"/>
      <w:r w:rsidRPr="00EB503E">
        <w:t xml:space="preserve"> framework:</w:t>
      </w:r>
    </w:p>
    <w:p w14:paraId="7A64EC52" w14:textId="77777777" w:rsidR="00EB503E" w:rsidRPr="00EB503E" w:rsidRDefault="00EB503E" w:rsidP="00EB503E">
      <w:pPr>
        <w:spacing w:after="60"/>
      </w:pPr>
      <w:r w:rsidRPr="00EB503E">
        <w:t xml:space="preserve">python -m </w:t>
      </w:r>
      <w:proofErr w:type="spellStart"/>
      <w:r w:rsidRPr="00EB503E">
        <w:t>unittest</w:t>
      </w:r>
      <w:proofErr w:type="spellEnd"/>
      <w:r w:rsidRPr="00EB503E">
        <w:t xml:space="preserve"> tests/test_core.py -v</w:t>
      </w:r>
    </w:p>
    <w:p w14:paraId="0CCAF702" w14:textId="77777777" w:rsidR="00EB503E" w:rsidRPr="00EB503E" w:rsidRDefault="00EB503E" w:rsidP="00EB503E">
      <w:pPr>
        <w:spacing w:after="60"/>
      </w:pPr>
      <w:r w:rsidRPr="00EB503E">
        <w:t>The actual test results must be recorded after execution. The number of tests passed, failed, or skipped should be reported based on the terminal output, not on an unverified estimate.</w:t>
      </w:r>
    </w:p>
    <w:p w14:paraId="6172CCE2" w14:textId="77777777" w:rsidR="00EB503E" w:rsidRPr="00EB503E" w:rsidRDefault="00EB503E" w:rsidP="00EB503E">
      <w:pPr>
        <w:spacing w:after="60"/>
        <w:rPr>
          <w:b/>
          <w:bCs/>
        </w:rPr>
      </w:pPr>
      <w:r w:rsidRPr="00EB503E">
        <w:rPr>
          <w:b/>
          <w:bCs/>
        </w:rPr>
        <w:t>9.2 Manual Validation</w:t>
      </w:r>
    </w:p>
    <w:p w14:paraId="0C2AED0C" w14:textId="77777777" w:rsidR="00EB503E" w:rsidRPr="00EB503E" w:rsidRDefault="00EB503E" w:rsidP="00EB503E">
      <w:pPr>
        <w:spacing w:after="60"/>
      </w:pPr>
      <w:r w:rsidRPr="00EB503E">
        <w:t>Automated unit tests alone do not prove that the entire application works correctly. Manual checks should also be performed for:</w:t>
      </w:r>
    </w:p>
    <w:p w14:paraId="65D48AE5" w14:textId="77777777" w:rsidR="00EB503E" w:rsidRPr="00EB503E" w:rsidRDefault="00EB503E" w:rsidP="00EB503E">
      <w:pPr>
        <w:numPr>
          <w:ilvl w:val="0"/>
          <w:numId w:val="11"/>
        </w:numPr>
        <w:spacing w:after="60"/>
      </w:pPr>
      <w:r w:rsidRPr="00EB503E">
        <w:t>Registration and login.</w:t>
      </w:r>
    </w:p>
    <w:p w14:paraId="25E17378" w14:textId="77777777" w:rsidR="00EB503E" w:rsidRPr="00EB503E" w:rsidRDefault="00EB503E" w:rsidP="00EB503E">
      <w:pPr>
        <w:numPr>
          <w:ilvl w:val="0"/>
          <w:numId w:val="11"/>
        </w:numPr>
        <w:spacing w:after="60"/>
      </w:pPr>
      <w:r w:rsidRPr="00EB503E">
        <w:lastRenderedPageBreak/>
        <w:t>Demo mode.</w:t>
      </w:r>
    </w:p>
    <w:p w14:paraId="55179B3C" w14:textId="77777777" w:rsidR="00EB503E" w:rsidRPr="00EB503E" w:rsidRDefault="00EB503E" w:rsidP="00EB503E">
      <w:pPr>
        <w:numPr>
          <w:ilvl w:val="0"/>
          <w:numId w:val="11"/>
        </w:numPr>
        <w:spacing w:after="60"/>
      </w:pPr>
      <w:r w:rsidRPr="00EB503E">
        <w:t>Dashboard navigation.</w:t>
      </w:r>
    </w:p>
    <w:p w14:paraId="05AB2212" w14:textId="77777777" w:rsidR="00EB503E" w:rsidRPr="00EB503E" w:rsidRDefault="00EB503E" w:rsidP="00EB503E">
      <w:pPr>
        <w:numPr>
          <w:ilvl w:val="0"/>
          <w:numId w:val="11"/>
        </w:numPr>
        <w:spacing w:after="60"/>
      </w:pPr>
      <w:r w:rsidRPr="00EB503E">
        <w:t>Authorized live scanning.</w:t>
      </w:r>
    </w:p>
    <w:p w14:paraId="1146B4C7" w14:textId="77777777" w:rsidR="00EB503E" w:rsidRPr="00EB503E" w:rsidRDefault="00EB503E" w:rsidP="00EB503E">
      <w:pPr>
        <w:numPr>
          <w:ilvl w:val="0"/>
          <w:numId w:val="11"/>
        </w:numPr>
        <w:spacing w:after="60"/>
      </w:pPr>
      <w:r w:rsidRPr="00EB503E">
        <w:t>Findings display and filtering.</w:t>
      </w:r>
    </w:p>
    <w:p w14:paraId="6091FE86" w14:textId="77777777" w:rsidR="00EB503E" w:rsidRPr="00EB503E" w:rsidRDefault="00EB503E" w:rsidP="00EB503E">
      <w:pPr>
        <w:numPr>
          <w:ilvl w:val="0"/>
          <w:numId w:val="11"/>
        </w:numPr>
        <w:spacing w:after="60"/>
      </w:pPr>
      <w:r w:rsidRPr="00EB503E">
        <w:t>Scan comparison.</w:t>
      </w:r>
    </w:p>
    <w:p w14:paraId="5BDE386A" w14:textId="77777777" w:rsidR="00EB503E" w:rsidRPr="00EB503E" w:rsidRDefault="00EB503E" w:rsidP="00EB503E">
      <w:pPr>
        <w:numPr>
          <w:ilvl w:val="0"/>
          <w:numId w:val="11"/>
        </w:numPr>
        <w:spacing w:after="60"/>
      </w:pPr>
      <w:r w:rsidRPr="00EB503E">
        <w:t>Report generation and file downloads.</w:t>
      </w:r>
    </w:p>
    <w:p w14:paraId="77271D43" w14:textId="77777777" w:rsidR="00EB503E" w:rsidRPr="00EB503E" w:rsidRDefault="00EB503E" w:rsidP="00EB503E">
      <w:pPr>
        <w:numPr>
          <w:ilvl w:val="0"/>
          <w:numId w:val="11"/>
        </w:numPr>
        <w:spacing w:after="60"/>
      </w:pPr>
      <w:r w:rsidRPr="00EB503E">
        <w:t>Readability and usability across the application's pages.</w:t>
      </w:r>
    </w:p>
    <w:p w14:paraId="329A7C9E" w14:textId="77777777" w:rsidR="00EB503E" w:rsidRPr="00EB503E" w:rsidRDefault="00EB503E" w:rsidP="00EB503E">
      <w:pPr>
        <w:spacing w:after="60"/>
      </w:pPr>
      <w:r w:rsidRPr="00EB503E">
        <w:t xml:space="preserve">The final report should state which of these checks were </w:t>
      </w:r>
      <w:proofErr w:type="gramStart"/>
      <w:r w:rsidRPr="00EB503E">
        <w:t>actually completed</w:t>
      </w:r>
      <w:proofErr w:type="gramEnd"/>
      <w:r w:rsidRPr="00EB503E">
        <w:t xml:space="preserve"> and whether any issues remain.</w:t>
      </w:r>
    </w:p>
    <w:p w14:paraId="6BAB74D0" w14:textId="77777777" w:rsidR="00EB503E" w:rsidRPr="00EB503E" w:rsidRDefault="00EB503E" w:rsidP="00EB503E">
      <w:pPr>
        <w:spacing w:after="60"/>
        <w:rPr>
          <w:b/>
          <w:bCs/>
        </w:rPr>
      </w:pPr>
      <w:r w:rsidRPr="00EB503E">
        <w:rPr>
          <w:b/>
          <w:bCs/>
        </w:rPr>
        <w:t>10. Limitations</w:t>
      </w:r>
    </w:p>
    <w:p w14:paraId="2BAD5157" w14:textId="77777777" w:rsidR="00EB503E" w:rsidRPr="00EB503E" w:rsidRDefault="00EB503E" w:rsidP="00EB503E">
      <w:pPr>
        <w:spacing w:after="60"/>
      </w:pPr>
      <w:proofErr w:type="spellStart"/>
      <w:r w:rsidRPr="00EB503E">
        <w:t>SecureSight</w:t>
      </w:r>
      <w:proofErr w:type="spellEnd"/>
      <w:r w:rsidRPr="00EB503E">
        <w:t xml:space="preserve"> AI is a configuration-focused assessment tool. Its scope has the following limitations:</w:t>
      </w:r>
    </w:p>
    <w:p w14:paraId="33164129" w14:textId="77777777" w:rsidR="00EB503E" w:rsidRPr="00EB503E" w:rsidRDefault="00EB503E" w:rsidP="00EB503E">
      <w:pPr>
        <w:numPr>
          <w:ilvl w:val="0"/>
          <w:numId w:val="12"/>
        </w:numPr>
        <w:spacing w:after="60"/>
      </w:pPr>
      <w:r w:rsidRPr="00EB503E">
        <w:rPr>
          <w:b/>
          <w:bCs/>
        </w:rPr>
        <w:t>Limited TLS analysis:</w:t>
      </w:r>
      <w:r w:rsidRPr="00EB503E">
        <w:t xml:space="preserve"> Certificate metadata checks do not provide a complete evaluation of supported TLS protocols, cipher suites, or every certificate-chain issue.</w:t>
      </w:r>
    </w:p>
    <w:p w14:paraId="77CE9177" w14:textId="77777777" w:rsidR="00EB503E" w:rsidRPr="00EB503E" w:rsidRDefault="00EB503E" w:rsidP="00EB503E">
      <w:pPr>
        <w:numPr>
          <w:ilvl w:val="0"/>
          <w:numId w:val="12"/>
        </w:numPr>
        <w:spacing w:after="60"/>
      </w:pPr>
      <w:r w:rsidRPr="00EB503E">
        <w:rPr>
          <w:b/>
          <w:bCs/>
        </w:rPr>
        <w:t>No JavaScript execution:</w:t>
      </w:r>
      <w:r w:rsidRPr="00EB503E">
        <w:t xml:space="preserve"> The scanner does not render JavaScript-dependent pages or inspect their runtime </w:t>
      </w:r>
      <w:proofErr w:type="spellStart"/>
      <w:r w:rsidRPr="00EB503E">
        <w:t>behavior</w:t>
      </w:r>
      <w:proofErr w:type="spellEnd"/>
      <w:r w:rsidRPr="00EB503E">
        <w:t>.</w:t>
      </w:r>
    </w:p>
    <w:p w14:paraId="4AAF7EB0" w14:textId="77777777" w:rsidR="00EB503E" w:rsidRPr="00EB503E" w:rsidRDefault="00EB503E" w:rsidP="00EB503E">
      <w:pPr>
        <w:numPr>
          <w:ilvl w:val="0"/>
          <w:numId w:val="12"/>
        </w:numPr>
        <w:spacing w:after="60"/>
      </w:pPr>
      <w:r w:rsidRPr="00EB503E">
        <w:rPr>
          <w:b/>
          <w:bCs/>
        </w:rPr>
        <w:t>No authenticated endpoint testing:</w:t>
      </w:r>
      <w:r w:rsidRPr="00EB503E">
        <w:t xml:space="preserve"> Resources that require an existing user session or specialized authentication are not assessed by the described workflow.</w:t>
      </w:r>
    </w:p>
    <w:p w14:paraId="499BF489" w14:textId="77777777" w:rsidR="00EB503E" w:rsidRPr="00EB503E" w:rsidRDefault="00EB503E" w:rsidP="00EB503E">
      <w:pPr>
        <w:numPr>
          <w:ilvl w:val="0"/>
          <w:numId w:val="12"/>
        </w:numPr>
        <w:spacing w:after="60"/>
      </w:pPr>
      <w:r w:rsidRPr="00EB503E">
        <w:rPr>
          <w:b/>
          <w:bCs/>
        </w:rPr>
        <w:t>Limited vulnerability coverage:</w:t>
      </w:r>
      <w:r w:rsidRPr="00EB503E">
        <w:t xml:space="preserve"> The application checks selected configuration properties. It does not replace penetration testing, source-code analysis, or a comprehensive vulnerability scanner.</w:t>
      </w:r>
    </w:p>
    <w:p w14:paraId="7F011A5C" w14:textId="77777777" w:rsidR="00EB503E" w:rsidRPr="00EB503E" w:rsidRDefault="00EB503E" w:rsidP="00EB503E">
      <w:pPr>
        <w:numPr>
          <w:ilvl w:val="0"/>
          <w:numId w:val="12"/>
        </w:numPr>
        <w:spacing w:after="60"/>
      </w:pPr>
      <w:r w:rsidRPr="00EB503E">
        <w:rPr>
          <w:b/>
          <w:bCs/>
        </w:rPr>
        <w:t>Local database:</w:t>
      </w:r>
      <w:r w:rsidRPr="00EB503E">
        <w:t xml:space="preserve"> SQLite is suitable for a local prototype but requires additional infrastructure and controls for a multi-user production deployment.</w:t>
      </w:r>
    </w:p>
    <w:p w14:paraId="685D3F85" w14:textId="77777777" w:rsidR="00EB503E" w:rsidRPr="00EB503E" w:rsidRDefault="00EB503E" w:rsidP="00EB503E">
      <w:pPr>
        <w:numPr>
          <w:ilvl w:val="0"/>
          <w:numId w:val="12"/>
        </w:numPr>
        <w:spacing w:after="60"/>
      </w:pPr>
      <w:r w:rsidRPr="00EB503E">
        <w:rPr>
          <w:b/>
          <w:bCs/>
        </w:rPr>
        <w:t>PDF export:</w:t>
      </w:r>
      <w:r w:rsidRPr="00EB503E">
        <w:t xml:space="preserve"> A native PDF export feature is not part of the described report formats. If an HTML report is available, users may be able to print it to PDF through their browser.</w:t>
      </w:r>
    </w:p>
    <w:p w14:paraId="5C5AB425" w14:textId="77777777" w:rsidR="00EB503E" w:rsidRPr="00EB503E" w:rsidRDefault="00EB503E" w:rsidP="00EB503E">
      <w:pPr>
        <w:numPr>
          <w:ilvl w:val="0"/>
          <w:numId w:val="12"/>
        </w:numPr>
        <w:spacing w:after="60"/>
      </w:pPr>
      <w:r w:rsidRPr="00EB503E">
        <w:rPr>
          <w:b/>
          <w:bCs/>
        </w:rPr>
        <w:t>Network and DNS limitations:</w:t>
      </w:r>
      <w:r w:rsidRPr="00EB503E">
        <w:t xml:space="preserve"> URL validation reduces the risk of requests to restricted destinations, but application-level checks alone cannot guarantee protection against all DNS rebinding, time-of-check/time-of-use, or network-routing attacks.</w:t>
      </w:r>
    </w:p>
    <w:p w14:paraId="1EBDDFB0" w14:textId="77777777" w:rsidR="00EB503E" w:rsidRPr="00EB503E" w:rsidRDefault="00EB503E" w:rsidP="00EB503E">
      <w:pPr>
        <w:numPr>
          <w:ilvl w:val="0"/>
          <w:numId w:val="12"/>
        </w:numPr>
        <w:spacing w:after="60"/>
      </w:pPr>
      <w:r w:rsidRPr="00EB503E">
        <w:rPr>
          <w:b/>
          <w:bCs/>
        </w:rPr>
        <w:t>Rule-based analysis:</w:t>
      </w:r>
      <w:r w:rsidRPr="00EB503E">
        <w:t xml:space="preserve"> Risk scoring and prioritization rely on predefined rules. They do not constitute a trained machine-learning model or automatically discover every possible vulnerability.</w:t>
      </w:r>
    </w:p>
    <w:p w14:paraId="753B1A28" w14:textId="77777777" w:rsidR="00EB503E" w:rsidRPr="00EB503E" w:rsidRDefault="00EB503E" w:rsidP="00EB503E">
      <w:pPr>
        <w:numPr>
          <w:ilvl w:val="0"/>
          <w:numId w:val="12"/>
        </w:numPr>
        <w:spacing w:after="60"/>
      </w:pPr>
      <w:r w:rsidRPr="00EB503E">
        <w:rPr>
          <w:b/>
          <w:bCs/>
        </w:rPr>
        <w:t xml:space="preserve">Environment-dependent </w:t>
      </w:r>
      <w:proofErr w:type="spellStart"/>
      <w:r w:rsidRPr="00EB503E">
        <w:rPr>
          <w:b/>
          <w:bCs/>
        </w:rPr>
        <w:t>behavior</w:t>
      </w:r>
      <w:proofErr w:type="spellEnd"/>
      <w:r w:rsidRPr="00EB503E">
        <w:rPr>
          <w:b/>
          <w:bCs/>
        </w:rPr>
        <w:t>:</w:t>
      </w:r>
      <w:r w:rsidRPr="00EB503E">
        <w:t xml:space="preserve"> Live scanning may be affected by DNS failures, connection timeouts, rate limits, server </w:t>
      </w:r>
      <w:proofErr w:type="spellStart"/>
      <w:r w:rsidRPr="00EB503E">
        <w:t>behavior</w:t>
      </w:r>
      <w:proofErr w:type="spellEnd"/>
      <w:r w:rsidRPr="00EB503E">
        <w:t>, and network restrictions.</w:t>
      </w:r>
    </w:p>
    <w:p w14:paraId="77676BB6" w14:textId="77777777" w:rsidR="00EB503E" w:rsidRPr="00EB503E" w:rsidRDefault="00EB503E" w:rsidP="00EB503E">
      <w:pPr>
        <w:spacing w:after="60"/>
        <w:rPr>
          <w:b/>
          <w:bCs/>
        </w:rPr>
      </w:pPr>
      <w:r w:rsidRPr="00EB503E">
        <w:rPr>
          <w:b/>
          <w:bCs/>
        </w:rPr>
        <w:t>11. Future Enhancements</w:t>
      </w:r>
    </w:p>
    <w:p w14:paraId="559C16A2" w14:textId="77777777" w:rsidR="00EB503E" w:rsidRPr="00EB503E" w:rsidRDefault="00EB503E" w:rsidP="00EB503E">
      <w:pPr>
        <w:spacing w:after="60"/>
      </w:pPr>
      <w:r w:rsidRPr="00EB503E">
        <w:t>Potential future improvements include:</w:t>
      </w:r>
    </w:p>
    <w:p w14:paraId="601D25E2" w14:textId="77777777" w:rsidR="00EB503E" w:rsidRPr="00EB503E" w:rsidRDefault="00EB503E" w:rsidP="00EB503E">
      <w:pPr>
        <w:numPr>
          <w:ilvl w:val="0"/>
          <w:numId w:val="13"/>
        </w:numPr>
        <w:spacing w:after="60"/>
      </w:pPr>
      <w:r w:rsidRPr="00EB503E">
        <w:t>More comprehensive TLS protocol and cipher-suite assessment.</w:t>
      </w:r>
    </w:p>
    <w:p w14:paraId="5943318E" w14:textId="77777777" w:rsidR="00EB503E" w:rsidRPr="00EB503E" w:rsidRDefault="00EB503E" w:rsidP="00EB503E">
      <w:pPr>
        <w:numPr>
          <w:ilvl w:val="0"/>
          <w:numId w:val="13"/>
        </w:numPr>
        <w:spacing w:after="60"/>
      </w:pPr>
      <w:r w:rsidRPr="00EB503E">
        <w:t>Additional security-header and cookie configuration checks.</w:t>
      </w:r>
    </w:p>
    <w:p w14:paraId="01D1085B" w14:textId="77777777" w:rsidR="00EB503E" w:rsidRPr="00EB503E" w:rsidRDefault="00EB503E" w:rsidP="00EB503E">
      <w:pPr>
        <w:numPr>
          <w:ilvl w:val="0"/>
          <w:numId w:val="13"/>
        </w:numPr>
        <w:spacing w:after="60"/>
      </w:pPr>
      <w:r w:rsidRPr="00EB503E">
        <w:t>Improved historical analysis and posture trends.</w:t>
      </w:r>
    </w:p>
    <w:p w14:paraId="4B3A3086" w14:textId="77777777" w:rsidR="00EB503E" w:rsidRPr="00EB503E" w:rsidRDefault="00EB503E" w:rsidP="00EB503E">
      <w:pPr>
        <w:numPr>
          <w:ilvl w:val="0"/>
          <w:numId w:val="13"/>
        </w:numPr>
        <w:spacing w:after="60"/>
      </w:pPr>
      <w:r w:rsidRPr="00EB503E">
        <w:t>More detailed remediation guidance with secure configuration examples.</w:t>
      </w:r>
    </w:p>
    <w:p w14:paraId="126457A1" w14:textId="77777777" w:rsidR="00EB503E" w:rsidRPr="00EB503E" w:rsidRDefault="00EB503E" w:rsidP="00EB503E">
      <w:pPr>
        <w:numPr>
          <w:ilvl w:val="0"/>
          <w:numId w:val="13"/>
        </w:numPr>
        <w:spacing w:after="60"/>
      </w:pPr>
      <w:r w:rsidRPr="00EB503E">
        <w:t>Enhanced accessibility and responsive dashboard design.</w:t>
      </w:r>
    </w:p>
    <w:p w14:paraId="2E8288E4" w14:textId="77777777" w:rsidR="00EB503E" w:rsidRPr="00EB503E" w:rsidRDefault="00EB503E" w:rsidP="00EB503E">
      <w:pPr>
        <w:numPr>
          <w:ilvl w:val="0"/>
          <w:numId w:val="13"/>
        </w:numPr>
        <w:spacing w:after="60"/>
      </w:pPr>
      <w:r w:rsidRPr="00EB503E">
        <w:lastRenderedPageBreak/>
        <w:t>Additional automated tests and security regression checks.</w:t>
      </w:r>
    </w:p>
    <w:p w14:paraId="60CA5EA7" w14:textId="77777777" w:rsidR="00EB503E" w:rsidRPr="00EB503E" w:rsidRDefault="00EB503E" w:rsidP="00EB503E">
      <w:pPr>
        <w:numPr>
          <w:ilvl w:val="0"/>
          <w:numId w:val="13"/>
        </w:numPr>
        <w:spacing w:after="60"/>
      </w:pPr>
      <w:r w:rsidRPr="00EB503E">
        <w:t>Optional PDF report generation.</w:t>
      </w:r>
    </w:p>
    <w:p w14:paraId="4E9E25FA" w14:textId="77777777" w:rsidR="00EB503E" w:rsidRPr="00EB503E" w:rsidRDefault="00EB503E" w:rsidP="00EB503E">
      <w:pPr>
        <w:numPr>
          <w:ilvl w:val="0"/>
          <w:numId w:val="13"/>
        </w:numPr>
        <w:spacing w:after="60"/>
      </w:pPr>
      <w:r w:rsidRPr="00EB503E">
        <w:t>Stronger network-level controls for deployments that support live scanning.</w:t>
      </w:r>
    </w:p>
    <w:p w14:paraId="2423C495" w14:textId="77777777" w:rsidR="00EB503E" w:rsidRPr="00EB503E" w:rsidRDefault="00EB503E" w:rsidP="00EB503E">
      <w:pPr>
        <w:numPr>
          <w:ilvl w:val="0"/>
          <w:numId w:val="13"/>
        </w:numPr>
        <w:spacing w:after="60"/>
      </w:pPr>
      <w:r w:rsidRPr="00EB503E">
        <w:t>A scalable database and deployment architecture for multi-user use.</w:t>
      </w:r>
    </w:p>
    <w:p w14:paraId="0B395D07" w14:textId="77777777" w:rsidR="00EB503E" w:rsidRPr="00EB503E" w:rsidRDefault="00EB503E" w:rsidP="00EB503E">
      <w:pPr>
        <w:numPr>
          <w:ilvl w:val="0"/>
          <w:numId w:val="13"/>
        </w:numPr>
        <w:spacing w:after="60"/>
      </w:pPr>
      <w:r w:rsidRPr="00EB503E">
        <w:t>Carefully validated integrations with trusted security information sources.</w:t>
      </w:r>
    </w:p>
    <w:p w14:paraId="32B2814D" w14:textId="77777777" w:rsidR="00EB503E" w:rsidRPr="00EB503E" w:rsidRDefault="00EB503E" w:rsidP="00EB503E">
      <w:pPr>
        <w:spacing w:after="60"/>
      </w:pPr>
      <w:r w:rsidRPr="00EB503E">
        <w:t>Any future enhancement should be added only after implementation and testing.</w:t>
      </w:r>
    </w:p>
    <w:p w14:paraId="051743D0" w14:textId="77777777" w:rsidR="00EB503E" w:rsidRPr="00EB503E" w:rsidRDefault="00EB503E" w:rsidP="00EB503E">
      <w:pPr>
        <w:spacing w:after="60"/>
        <w:rPr>
          <w:b/>
          <w:bCs/>
        </w:rPr>
      </w:pPr>
      <w:r w:rsidRPr="00EB503E">
        <w:rPr>
          <w:b/>
          <w:bCs/>
        </w:rPr>
        <w:t>12. Conclusion</w:t>
      </w:r>
    </w:p>
    <w:p w14:paraId="6891380F" w14:textId="77777777" w:rsidR="00EB503E" w:rsidRPr="00EB503E" w:rsidRDefault="00EB503E" w:rsidP="00EB503E">
      <w:pPr>
        <w:spacing w:after="60"/>
      </w:pPr>
      <w:proofErr w:type="spellStart"/>
      <w:r w:rsidRPr="00EB503E">
        <w:t>SecureSight</w:t>
      </w:r>
      <w:proofErr w:type="spellEnd"/>
      <w:r w:rsidRPr="00EB503E">
        <w:t xml:space="preserve"> AI is designed as an accessible web security configuration assessment platform that helps users understand selected security weaknesses in publicly accessible websites.</w:t>
      </w:r>
    </w:p>
    <w:p w14:paraId="26208BD1" w14:textId="77777777" w:rsidR="00EB503E" w:rsidRPr="00EB503E" w:rsidRDefault="00EB503E" w:rsidP="00EB503E">
      <w:pPr>
        <w:spacing w:after="60"/>
      </w:pPr>
      <w:r w:rsidRPr="00EB503E">
        <w:t>Its modular architecture separates website scanning, configuration checks, risk prioritization, database operations, and report generation. The application combines observable HTTP security information with a transparent scoring model and prioritized remediation guidance to make the results easier to interpret.</w:t>
      </w:r>
    </w:p>
    <w:p w14:paraId="49A087C6" w14:textId="77777777" w:rsidR="00EB503E" w:rsidRPr="00EB503E" w:rsidRDefault="00EB503E" w:rsidP="00EB503E">
      <w:pPr>
        <w:spacing w:after="60"/>
      </w:pPr>
      <w:r w:rsidRPr="00EB503E">
        <w:t>The project also demonstrates practical Python development, web application design, local database management, password hashing, input validation, report generation, and automated testing.</w:t>
      </w:r>
    </w:p>
    <w:p w14:paraId="2E858F46" w14:textId="77777777" w:rsidR="00EB503E" w:rsidRPr="00EB503E" w:rsidRDefault="00EB503E" w:rsidP="00EB503E">
      <w:pPr>
        <w:spacing w:after="60"/>
      </w:pPr>
      <w:proofErr w:type="spellStart"/>
      <w:r w:rsidRPr="00EB503E">
        <w:t>SecureSight</w:t>
      </w:r>
      <w:proofErr w:type="spellEnd"/>
      <w:r w:rsidRPr="00EB503E">
        <w:t xml:space="preserve"> AI is intended for educational use, authorized security configuration assessment, and portfolio demonstration. Its results should be interpreted within the limits of the checks performed, and its implementation and test results should be validated before the project is presented as fully verified.</w:t>
      </w:r>
    </w:p>
    <w:p w14:paraId="54D629D3" w14:textId="77777777" w:rsidR="00EB503E" w:rsidRPr="00EB503E" w:rsidRDefault="00EB503E" w:rsidP="00EB503E">
      <w:pPr>
        <w:spacing w:after="60"/>
        <w:rPr>
          <w:b/>
          <w:bCs/>
        </w:rPr>
      </w:pPr>
      <w:r w:rsidRPr="00EB503E">
        <w:rPr>
          <w:b/>
          <w:bCs/>
        </w:rPr>
        <w:t>13. References</w:t>
      </w:r>
    </w:p>
    <w:p w14:paraId="370F62BD" w14:textId="77777777" w:rsidR="00EB503E" w:rsidRPr="00EB503E" w:rsidRDefault="00EB503E" w:rsidP="00EB503E">
      <w:pPr>
        <w:numPr>
          <w:ilvl w:val="0"/>
          <w:numId w:val="14"/>
        </w:numPr>
        <w:spacing w:after="60"/>
      </w:pPr>
      <w:r w:rsidRPr="00EB503E">
        <w:t xml:space="preserve">OWASP Foundation. </w:t>
      </w:r>
      <w:r w:rsidRPr="00EB503E">
        <w:rPr>
          <w:i/>
          <w:iCs/>
        </w:rPr>
        <w:t>OWASP Secure Headers Project.</w:t>
      </w:r>
      <w:r w:rsidRPr="00EB503E">
        <w:br/>
      </w:r>
      <w:hyperlink r:id="rId5" w:history="1">
        <w:r w:rsidRPr="00EB503E">
          <w:rPr>
            <w:rStyle w:val="Hyperlink"/>
          </w:rPr>
          <w:t>https://owasp.org/www-project-secure-headers/</w:t>
        </w:r>
      </w:hyperlink>
    </w:p>
    <w:p w14:paraId="644BB364" w14:textId="77777777" w:rsidR="00EB503E" w:rsidRPr="00EB503E" w:rsidRDefault="00EB503E" w:rsidP="00EB503E">
      <w:pPr>
        <w:numPr>
          <w:ilvl w:val="0"/>
          <w:numId w:val="14"/>
        </w:numPr>
        <w:spacing w:after="60"/>
      </w:pPr>
      <w:r w:rsidRPr="00EB503E">
        <w:t xml:space="preserve">Mozilla Developer Network. </w:t>
      </w:r>
      <w:r w:rsidRPr="00EB503E">
        <w:rPr>
          <w:i/>
          <w:iCs/>
        </w:rPr>
        <w:t>HTTP Headers.</w:t>
      </w:r>
      <w:r w:rsidRPr="00EB503E">
        <w:br/>
      </w:r>
      <w:hyperlink r:id="rId6" w:history="1">
        <w:r w:rsidRPr="00EB503E">
          <w:rPr>
            <w:rStyle w:val="Hyperlink"/>
          </w:rPr>
          <w:t>https://developer.mozilla.org/en-US/docs/Web/HTTP/Headers</w:t>
        </w:r>
      </w:hyperlink>
    </w:p>
    <w:p w14:paraId="472DEF26" w14:textId="77777777" w:rsidR="00EB503E" w:rsidRPr="00EB503E" w:rsidRDefault="00EB503E" w:rsidP="00EB503E">
      <w:pPr>
        <w:numPr>
          <w:ilvl w:val="0"/>
          <w:numId w:val="14"/>
        </w:numPr>
        <w:spacing w:after="60"/>
      </w:pPr>
      <w:r w:rsidRPr="00EB503E">
        <w:t xml:space="preserve">Internet Engineering Task Force. </w:t>
      </w:r>
      <w:r w:rsidRPr="00EB503E">
        <w:rPr>
          <w:i/>
          <w:iCs/>
        </w:rPr>
        <w:t>RFC 6454: The Web Origin Concept.</w:t>
      </w:r>
      <w:r w:rsidRPr="00EB503E">
        <w:br/>
      </w:r>
      <w:hyperlink r:id="rId7" w:history="1">
        <w:r w:rsidRPr="00EB503E">
          <w:rPr>
            <w:rStyle w:val="Hyperlink"/>
          </w:rPr>
          <w:t>https://www.rfc-editor.org/rfc/rfc6454</w:t>
        </w:r>
      </w:hyperlink>
    </w:p>
    <w:p w14:paraId="483C6D41" w14:textId="77777777" w:rsidR="00EB503E" w:rsidRPr="00EB503E" w:rsidRDefault="00EB503E" w:rsidP="00EB503E">
      <w:pPr>
        <w:numPr>
          <w:ilvl w:val="0"/>
          <w:numId w:val="14"/>
        </w:numPr>
        <w:spacing w:after="60"/>
      </w:pPr>
      <w:r w:rsidRPr="00EB503E">
        <w:t xml:space="preserve">Python Software Foundation. </w:t>
      </w:r>
      <w:r w:rsidRPr="00EB503E">
        <w:rPr>
          <w:i/>
          <w:iCs/>
        </w:rPr>
        <w:t>Python Documentation.</w:t>
      </w:r>
      <w:r w:rsidRPr="00EB503E">
        <w:br/>
      </w:r>
      <w:hyperlink r:id="rId8" w:history="1">
        <w:r w:rsidRPr="00EB503E">
          <w:rPr>
            <w:rStyle w:val="Hyperlink"/>
          </w:rPr>
          <w:t>https://docs.python.org/3/</w:t>
        </w:r>
      </w:hyperlink>
    </w:p>
    <w:p w14:paraId="51383865" w14:textId="77777777" w:rsidR="00EB503E" w:rsidRPr="00EB503E" w:rsidRDefault="00EB503E" w:rsidP="00EB503E">
      <w:pPr>
        <w:numPr>
          <w:ilvl w:val="0"/>
          <w:numId w:val="14"/>
        </w:numPr>
        <w:spacing w:after="60"/>
      </w:pPr>
      <w:proofErr w:type="spellStart"/>
      <w:r w:rsidRPr="00EB503E">
        <w:t>Streamlit</w:t>
      </w:r>
      <w:proofErr w:type="spellEnd"/>
      <w:r w:rsidRPr="00EB503E">
        <w:t xml:space="preserve">. </w:t>
      </w:r>
      <w:proofErr w:type="spellStart"/>
      <w:r w:rsidRPr="00EB503E">
        <w:rPr>
          <w:i/>
          <w:iCs/>
        </w:rPr>
        <w:t>Streamlit</w:t>
      </w:r>
      <w:proofErr w:type="spellEnd"/>
      <w:r w:rsidRPr="00EB503E">
        <w:rPr>
          <w:i/>
          <w:iCs/>
        </w:rPr>
        <w:t xml:space="preserve"> Documentation.</w:t>
      </w:r>
      <w:r w:rsidRPr="00EB503E">
        <w:br/>
      </w:r>
      <w:hyperlink r:id="rId9" w:history="1">
        <w:r w:rsidRPr="00EB503E">
          <w:rPr>
            <w:rStyle w:val="Hyperlink"/>
          </w:rPr>
          <w:t>https://docs.streamlit.io/</w:t>
        </w:r>
      </w:hyperlink>
    </w:p>
    <w:p w14:paraId="74D8561A" w14:textId="77777777" w:rsidR="00EB503E" w:rsidRPr="00EB503E" w:rsidRDefault="00EB503E" w:rsidP="00EB503E">
      <w:pPr>
        <w:numPr>
          <w:ilvl w:val="0"/>
          <w:numId w:val="14"/>
        </w:numPr>
        <w:spacing w:after="60"/>
      </w:pPr>
      <w:r w:rsidRPr="00EB503E">
        <w:t xml:space="preserve">Requests. </w:t>
      </w:r>
      <w:r w:rsidRPr="00EB503E">
        <w:rPr>
          <w:i/>
          <w:iCs/>
        </w:rPr>
        <w:t>Requests: HTTP for Humans.</w:t>
      </w:r>
      <w:r w:rsidRPr="00EB503E">
        <w:br/>
      </w:r>
      <w:hyperlink r:id="rId10" w:history="1">
        <w:r w:rsidRPr="00EB503E">
          <w:rPr>
            <w:rStyle w:val="Hyperlink"/>
          </w:rPr>
          <w:t>https://requests.readthedocs.io/</w:t>
        </w:r>
      </w:hyperlink>
    </w:p>
    <w:p w14:paraId="2A6C145D" w14:textId="77777777" w:rsidR="00EB503E" w:rsidRPr="00EB503E" w:rsidRDefault="00EB503E" w:rsidP="00EB503E">
      <w:pPr>
        <w:numPr>
          <w:ilvl w:val="0"/>
          <w:numId w:val="14"/>
        </w:numPr>
        <w:spacing w:after="60"/>
      </w:pPr>
      <w:proofErr w:type="spellStart"/>
      <w:r w:rsidRPr="00EB503E">
        <w:t>Plotly</w:t>
      </w:r>
      <w:proofErr w:type="spellEnd"/>
      <w:r w:rsidRPr="00EB503E">
        <w:t xml:space="preserve">. </w:t>
      </w:r>
      <w:proofErr w:type="spellStart"/>
      <w:r w:rsidRPr="00EB503E">
        <w:rPr>
          <w:i/>
          <w:iCs/>
        </w:rPr>
        <w:t>Plotly</w:t>
      </w:r>
      <w:proofErr w:type="spellEnd"/>
      <w:r w:rsidRPr="00EB503E">
        <w:rPr>
          <w:i/>
          <w:iCs/>
        </w:rPr>
        <w:t xml:space="preserve"> Python Documentation.</w:t>
      </w:r>
      <w:r w:rsidRPr="00EB503E">
        <w:br/>
      </w:r>
      <w:hyperlink r:id="rId11" w:history="1">
        <w:r w:rsidRPr="00EB503E">
          <w:rPr>
            <w:rStyle w:val="Hyperlink"/>
          </w:rPr>
          <w:t>https://plotly.com/python/</w:t>
        </w:r>
      </w:hyperlink>
    </w:p>
    <w:p w14:paraId="06CDBB20" w14:textId="1FCAE0FF" w:rsidR="00A91CA3" w:rsidRDefault="00A91CA3" w:rsidP="00EB503E">
      <w:pPr>
        <w:spacing w:after="60"/>
      </w:pPr>
    </w:p>
    <w:sectPr w:rsidR="00A91CA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E58"/>
    <w:multiLevelType w:val="hybridMultilevel"/>
    <w:tmpl w:val="7AD6E658"/>
    <w:lvl w:ilvl="0" w:tplc="80AA99A4">
      <w:start w:val="1"/>
      <w:numFmt w:val="bullet"/>
      <w:lvlText w:val="•"/>
      <w:lvlJc w:val="left"/>
      <w:pPr>
        <w:ind w:left="720" w:hanging="360"/>
      </w:pPr>
    </w:lvl>
    <w:lvl w:ilvl="1" w:tplc="BC6866BA">
      <w:start w:val="1"/>
      <w:numFmt w:val="bullet"/>
      <w:lvlText w:val="◦"/>
      <w:lvlJc w:val="left"/>
      <w:pPr>
        <w:ind w:left="1440" w:hanging="360"/>
      </w:pPr>
    </w:lvl>
    <w:lvl w:ilvl="2" w:tplc="7F9ABD9A">
      <w:start w:val="1"/>
      <w:numFmt w:val="bullet"/>
      <w:lvlText w:val="▪"/>
      <w:lvlJc w:val="left"/>
      <w:pPr>
        <w:ind w:left="2160" w:hanging="360"/>
      </w:pPr>
    </w:lvl>
    <w:lvl w:ilvl="3" w:tplc="373C4912">
      <w:start w:val="1"/>
      <w:numFmt w:val="bullet"/>
      <w:lvlText w:val="•"/>
      <w:lvlJc w:val="left"/>
      <w:pPr>
        <w:ind w:left="2880" w:hanging="360"/>
      </w:pPr>
    </w:lvl>
    <w:lvl w:ilvl="4" w:tplc="C6C631B8">
      <w:start w:val="1"/>
      <w:numFmt w:val="bullet"/>
      <w:lvlText w:val="◦"/>
      <w:lvlJc w:val="left"/>
      <w:pPr>
        <w:ind w:left="3600" w:hanging="360"/>
      </w:pPr>
    </w:lvl>
    <w:lvl w:ilvl="5" w:tplc="DBBA26E8">
      <w:start w:val="1"/>
      <w:numFmt w:val="bullet"/>
      <w:lvlText w:val="▪"/>
      <w:lvlJc w:val="left"/>
      <w:pPr>
        <w:ind w:left="4320" w:hanging="360"/>
      </w:pPr>
    </w:lvl>
    <w:lvl w:ilvl="6" w:tplc="D91A4864">
      <w:start w:val="1"/>
      <w:numFmt w:val="bullet"/>
      <w:lvlText w:val="•"/>
      <w:lvlJc w:val="left"/>
      <w:pPr>
        <w:ind w:left="5040" w:hanging="360"/>
      </w:pPr>
    </w:lvl>
    <w:lvl w:ilvl="7" w:tplc="947CBC72">
      <w:start w:val="1"/>
      <w:numFmt w:val="bullet"/>
      <w:lvlText w:val="◦"/>
      <w:lvlJc w:val="left"/>
      <w:pPr>
        <w:ind w:left="5760" w:hanging="360"/>
      </w:pPr>
    </w:lvl>
    <w:lvl w:ilvl="8" w:tplc="F54E4BB6">
      <w:start w:val="1"/>
      <w:numFmt w:val="bullet"/>
      <w:lvlText w:val="▪"/>
      <w:lvlJc w:val="left"/>
      <w:pPr>
        <w:ind w:left="6480" w:hanging="360"/>
      </w:pPr>
    </w:lvl>
  </w:abstractNum>
  <w:abstractNum w:abstractNumId="1" w15:restartNumberingAfterBreak="0">
    <w:nsid w:val="0A7B47A4"/>
    <w:multiLevelType w:val="multilevel"/>
    <w:tmpl w:val="4C0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8249A"/>
    <w:multiLevelType w:val="multilevel"/>
    <w:tmpl w:val="9EA2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15031"/>
    <w:multiLevelType w:val="hybridMultilevel"/>
    <w:tmpl w:val="4B682FFC"/>
    <w:lvl w:ilvl="0" w:tplc="4232D708">
      <w:start w:val="1"/>
      <w:numFmt w:val="bullet"/>
      <w:lvlText w:val="•"/>
      <w:lvlJc w:val="left"/>
      <w:pPr>
        <w:ind w:left="720" w:hanging="360"/>
      </w:pPr>
    </w:lvl>
    <w:lvl w:ilvl="1" w:tplc="0840038E">
      <w:start w:val="1"/>
      <w:numFmt w:val="bullet"/>
      <w:lvlText w:val="◦"/>
      <w:lvlJc w:val="left"/>
      <w:pPr>
        <w:ind w:left="1440" w:hanging="360"/>
      </w:pPr>
    </w:lvl>
    <w:lvl w:ilvl="2" w:tplc="C8F04664">
      <w:start w:val="1"/>
      <w:numFmt w:val="bullet"/>
      <w:lvlText w:val="▪"/>
      <w:lvlJc w:val="left"/>
      <w:pPr>
        <w:ind w:left="2160" w:hanging="360"/>
      </w:pPr>
    </w:lvl>
    <w:lvl w:ilvl="3" w:tplc="C5C6EFF2">
      <w:start w:val="1"/>
      <w:numFmt w:val="bullet"/>
      <w:lvlText w:val="•"/>
      <w:lvlJc w:val="left"/>
      <w:pPr>
        <w:ind w:left="2880" w:hanging="360"/>
      </w:pPr>
    </w:lvl>
    <w:lvl w:ilvl="4" w:tplc="D6BA42F8">
      <w:start w:val="1"/>
      <w:numFmt w:val="bullet"/>
      <w:lvlText w:val="◦"/>
      <w:lvlJc w:val="left"/>
      <w:pPr>
        <w:ind w:left="3600" w:hanging="360"/>
      </w:pPr>
    </w:lvl>
    <w:lvl w:ilvl="5" w:tplc="A6242C56">
      <w:start w:val="1"/>
      <w:numFmt w:val="bullet"/>
      <w:lvlText w:val="▪"/>
      <w:lvlJc w:val="left"/>
      <w:pPr>
        <w:ind w:left="4320" w:hanging="360"/>
      </w:pPr>
    </w:lvl>
    <w:lvl w:ilvl="6" w:tplc="4B2C2990">
      <w:start w:val="1"/>
      <w:numFmt w:val="bullet"/>
      <w:lvlText w:val="•"/>
      <w:lvlJc w:val="left"/>
      <w:pPr>
        <w:ind w:left="5040" w:hanging="360"/>
      </w:pPr>
    </w:lvl>
    <w:lvl w:ilvl="7" w:tplc="DE8C576C">
      <w:start w:val="1"/>
      <w:numFmt w:val="bullet"/>
      <w:lvlText w:val="◦"/>
      <w:lvlJc w:val="left"/>
      <w:pPr>
        <w:ind w:left="5760" w:hanging="360"/>
      </w:pPr>
    </w:lvl>
    <w:lvl w:ilvl="8" w:tplc="638C720A">
      <w:start w:val="1"/>
      <w:numFmt w:val="bullet"/>
      <w:lvlText w:val="▪"/>
      <w:lvlJc w:val="left"/>
      <w:pPr>
        <w:ind w:left="6480" w:hanging="360"/>
      </w:pPr>
    </w:lvl>
  </w:abstractNum>
  <w:abstractNum w:abstractNumId="4" w15:restartNumberingAfterBreak="0">
    <w:nsid w:val="1AD74ED7"/>
    <w:multiLevelType w:val="multilevel"/>
    <w:tmpl w:val="B50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47C8E"/>
    <w:multiLevelType w:val="hybridMultilevel"/>
    <w:tmpl w:val="0CACA474"/>
    <w:lvl w:ilvl="0" w:tplc="987E9F70">
      <w:start w:val="1"/>
      <w:numFmt w:val="bullet"/>
      <w:lvlText w:val="•"/>
      <w:lvlJc w:val="left"/>
      <w:pPr>
        <w:ind w:left="720" w:hanging="360"/>
      </w:pPr>
    </w:lvl>
    <w:lvl w:ilvl="1" w:tplc="12DE51AA">
      <w:start w:val="1"/>
      <w:numFmt w:val="bullet"/>
      <w:lvlText w:val="◦"/>
      <w:lvlJc w:val="left"/>
      <w:pPr>
        <w:ind w:left="1440" w:hanging="360"/>
      </w:pPr>
    </w:lvl>
    <w:lvl w:ilvl="2" w:tplc="603A2132">
      <w:start w:val="1"/>
      <w:numFmt w:val="bullet"/>
      <w:lvlText w:val="▪"/>
      <w:lvlJc w:val="left"/>
      <w:pPr>
        <w:ind w:left="2160" w:hanging="360"/>
      </w:pPr>
    </w:lvl>
    <w:lvl w:ilvl="3" w:tplc="D42C4010">
      <w:start w:val="1"/>
      <w:numFmt w:val="bullet"/>
      <w:lvlText w:val="•"/>
      <w:lvlJc w:val="left"/>
      <w:pPr>
        <w:ind w:left="2880" w:hanging="360"/>
      </w:pPr>
    </w:lvl>
    <w:lvl w:ilvl="4" w:tplc="F0602DF8">
      <w:start w:val="1"/>
      <w:numFmt w:val="bullet"/>
      <w:lvlText w:val="◦"/>
      <w:lvlJc w:val="left"/>
      <w:pPr>
        <w:ind w:left="3600" w:hanging="360"/>
      </w:pPr>
    </w:lvl>
    <w:lvl w:ilvl="5" w:tplc="E6027D44">
      <w:start w:val="1"/>
      <w:numFmt w:val="bullet"/>
      <w:lvlText w:val="▪"/>
      <w:lvlJc w:val="left"/>
      <w:pPr>
        <w:ind w:left="4320" w:hanging="360"/>
      </w:pPr>
    </w:lvl>
    <w:lvl w:ilvl="6" w:tplc="254AF780">
      <w:start w:val="1"/>
      <w:numFmt w:val="bullet"/>
      <w:lvlText w:val="•"/>
      <w:lvlJc w:val="left"/>
      <w:pPr>
        <w:ind w:left="5040" w:hanging="360"/>
      </w:pPr>
    </w:lvl>
    <w:lvl w:ilvl="7" w:tplc="910028DC">
      <w:start w:val="1"/>
      <w:numFmt w:val="bullet"/>
      <w:lvlText w:val="◦"/>
      <w:lvlJc w:val="left"/>
      <w:pPr>
        <w:ind w:left="5760" w:hanging="360"/>
      </w:pPr>
    </w:lvl>
    <w:lvl w:ilvl="8" w:tplc="00949F34">
      <w:start w:val="1"/>
      <w:numFmt w:val="bullet"/>
      <w:lvlText w:val="▪"/>
      <w:lvlJc w:val="left"/>
      <w:pPr>
        <w:ind w:left="6480" w:hanging="360"/>
      </w:pPr>
    </w:lvl>
  </w:abstractNum>
  <w:abstractNum w:abstractNumId="6" w15:restartNumberingAfterBreak="0">
    <w:nsid w:val="1FE55CF9"/>
    <w:multiLevelType w:val="multilevel"/>
    <w:tmpl w:val="F35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357219"/>
    <w:multiLevelType w:val="multilevel"/>
    <w:tmpl w:val="DD82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4E6313"/>
    <w:multiLevelType w:val="hybridMultilevel"/>
    <w:tmpl w:val="276CB3FA"/>
    <w:lvl w:ilvl="0" w:tplc="32927C74">
      <w:start w:val="1"/>
      <w:numFmt w:val="bullet"/>
      <w:lvlText w:val="•"/>
      <w:lvlJc w:val="left"/>
      <w:pPr>
        <w:ind w:left="720" w:hanging="360"/>
      </w:pPr>
    </w:lvl>
    <w:lvl w:ilvl="1" w:tplc="E11C842E">
      <w:start w:val="1"/>
      <w:numFmt w:val="bullet"/>
      <w:lvlText w:val="◦"/>
      <w:lvlJc w:val="left"/>
      <w:pPr>
        <w:ind w:left="1440" w:hanging="360"/>
      </w:pPr>
    </w:lvl>
    <w:lvl w:ilvl="2" w:tplc="3EA23488">
      <w:start w:val="1"/>
      <w:numFmt w:val="bullet"/>
      <w:lvlText w:val="▪"/>
      <w:lvlJc w:val="left"/>
      <w:pPr>
        <w:ind w:left="2160" w:hanging="360"/>
      </w:pPr>
    </w:lvl>
    <w:lvl w:ilvl="3" w:tplc="AFB06DE8">
      <w:start w:val="1"/>
      <w:numFmt w:val="bullet"/>
      <w:lvlText w:val="•"/>
      <w:lvlJc w:val="left"/>
      <w:pPr>
        <w:ind w:left="2880" w:hanging="360"/>
      </w:pPr>
    </w:lvl>
    <w:lvl w:ilvl="4" w:tplc="D7B86E2C">
      <w:start w:val="1"/>
      <w:numFmt w:val="bullet"/>
      <w:lvlText w:val="◦"/>
      <w:lvlJc w:val="left"/>
      <w:pPr>
        <w:ind w:left="3600" w:hanging="360"/>
      </w:pPr>
    </w:lvl>
    <w:lvl w:ilvl="5" w:tplc="FB7EB6A2">
      <w:start w:val="1"/>
      <w:numFmt w:val="bullet"/>
      <w:lvlText w:val="▪"/>
      <w:lvlJc w:val="left"/>
      <w:pPr>
        <w:ind w:left="4320" w:hanging="360"/>
      </w:pPr>
    </w:lvl>
    <w:lvl w:ilvl="6" w:tplc="01C08408">
      <w:start w:val="1"/>
      <w:numFmt w:val="bullet"/>
      <w:lvlText w:val="•"/>
      <w:lvlJc w:val="left"/>
      <w:pPr>
        <w:ind w:left="5040" w:hanging="360"/>
      </w:pPr>
    </w:lvl>
    <w:lvl w:ilvl="7" w:tplc="CFB28F1C">
      <w:start w:val="1"/>
      <w:numFmt w:val="bullet"/>
      <w:lvlText w:val="◦"/>
      <w:lvlJc w:val="left"/>
      <w:pPr>
        <w:ind w:left="5760" w:hanging="360"/>
      </w:pPr>
    </w:lvl>
    <w:lvl w:ilvl="8" w:tplc="86BEBB26">
      <w:start w:val="1"/>
      <w:numFmt w:val="bullet"/>
      <w:lvlText w:val="▪"/>
      <w:lvlJc w:val="left"/>
      <w:pPr>
        <w:ind w:left="6480" w:hanging="360"/>
      </w:pPr>
    </w:lvl>
  </w:abstractNum>
  <w:abstractNum w:abstractNumId="9" w15:restartNumberingAfterBreak="0">
    <w:nsid w:val="4F617C0D"/>
    <w:multiLevelType w:val="multilevel"/>
    <w:tmpl w:val="C622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44283"/>
    <w:multiLevelType w:val="hybridMultilevel"/>
    <w:tmpl w:val="DCCE8582"/>
    <w:lvl w:ilvl="0" w:tplc="5C464026">
      <w:start w:val="1"/>
      <w:numFmt w:val="bullet"/>
      <w:lvlText w:val="•"/>
      <w:lvlJc w:val="left"/>
      <w:pPr>
        <w:ind w:left="720" w:hanging="360"/>
      </w:pPr>
    </w:lvl>
    <w:lvl w:ilvl="1" w:tplc="876A61AA">
      <w:start w:val="1"/>
      <w:numFmt w:val="bullet"/>
      <w:lvlText w:val="◦"/>
      <w:lvlJc w:val="left"/>
      <w:pPr>
        <w:ind w:left="1440" w:hanging="360"/>
      </w:pPr>
    </w:lvl>
    <w:lvl w:ilvl="2" w:tplc="0D6658C4">
      <w:start w:val="1"/>
      <w:numFmt w:val="bullet"/>
      <w:lvlText w:val="▪"/>
      <w:lvlJc w:val="left"/>
      <w:pPr>
        <w:ind w:left="2160" w:hanging="360"/>
      </w:pPr>
    </w:lvl>
    <w:lvl w:ilvl="3" w:tplc="A8D22E66">
      <w:start w:val="1"/>
      <w:numFmt w:val="bullet"/>
      <w:lvlText w:val="•"/>
      <w:lvlJc w:val="left"/>
      <w:pPr>
        <w:ind w:left="2880" w:hanging="360"/>
      </w:pPr>
    </w:lvl>
    <w:lvl w:ilvl="4" w:tplc="7EA02208">
      <w:start w:val="1"/>
      <w:numFmt w:val="bullet"/>
      <w:lvlText w:val="◦"/>
      <w:lvlJc w:val="left"/>
      <w:pPr>
        <w:ind w:left="3600" w:hanging="360"/>
      </w:pPr>
    </w:lvl>
    <w:lvl w:ilvl="5" w:tplc="18BC395C">
      <w:start w:val="1"/>
      <w:numFmt w:val="bullet"/>
      <w:lvlText w:val="▪"/>
      <w:lvlJc w:val="left"/>
      <w:pPr>
        <w:ind w:left="4320" w:hanging="360"/>
      </w:pPr>
    </w:lvl>
    <w:lvl w:ilvl="6" w:tplc="069619D8">
      <w:start w:val="1"/>
      <w:numFmt w:val="bullet"/>
      <w:lvlText w:val="•"/>
      <w:lvlJc w:val="left"/>
      <w:pPr>
        <w:ind w:left="5040" w:hanging="360"/>
      </w:pPr>
    </w:lvl>
    <w:lvl w:ilvl="7" w:tplc="DD5CB1F4">
      <w:start w:val="1"/>
      <w:numFmt w:val="bullet"/>
      <w:lvlText w:val="◦"/>
      <w:lvlJc w:val="left"/>
      <w:pPr>
        <w:ind w:left="5760" w:hanging="360"/>
      </w:pPr>
    </w:lvl>
    <w:lvl w:ilvl="8" w:tplc="4A0E7BFC">
      <w:start w:val="1"/>
      <w:numFmt w:val="bullet"/>
      <w:lvlText w:val="▪"/>
      <w:lvlJc w:val="left"/>
      <w:pPr>
        <w:ind w:left="6480" w:hanging="360"/>
      </w:pPr>
    </w:lvl>
  </w:abstractNum>
  <w:abstractNum w:abstractNumId="11" w15:restartNumberingAfterBreak="0">
    <w:nsid w:val="6EBC7280"/>
    <w:multiLevelType w:val="hybridMultilevel"/>
    <w:tmpl w:val="E34686B4"/>
    <w:lvl w:ilvl="0" w:tplc="2F96E7EC">
      <w:start w:val="1"/>
      <w:numFmt w:val="bullet"/>
      <w:lvlText w:val="•"/>
      <w:lvlJc w:val="left"/>
      <w:pPr>
        <w:ind w:left="720" w:hanging="360"/>
      </w:pPr>
    </w:lvl>
    <w:lvl w:ilvl="1" w:tplc="F4BA1650">
      <w:start w:val="1"/>
      <w:numFmt w:val="bullet"/>
      <w:lvlText w:val="◦"/>
      <w:lvlJc w:val="left"/>
      <w:pPr>
        <w:ind w:left="1440" w:hanging="360"/>
      </w:pPr>
    </w:lvl>
    <w:lvl w:ilvl="2" w:tplc="5846DBEC">
      <w:start w:val="1"/>
      <w:numFmt w:val="bullet"/>
      <w:lvlText w:val="▪"/>
      <w:lvlJc w:val="left"/>
      <w:pPr>
        <w:ind w:left="2160" w:hanging="360"/>
      </w:pPr>
    </w:lvl>
    <w:lvl w:ilvl="3" w:tplc="916EB9F6">
      <w:start w:val="1"/>
      <w:numFmt w:val="bullet"/>
      <w:lvlText w:val="•"/>
      <w:lvlJc w:val="left"/>
      <w:pPr>
        <w:ind w:left="2880" w:hanging="360"/>
      </w:pPr>
    </w:lvl>
    <w:lvl w:ilvl="4" w:tplc="B23ACCDE">
      <w:start w:val="1"/>
      <w:numFmt w:val="bullet"/>
      <w:lvlText w:val="◦"/>
      <w:lvlJc w:val="left"/>
      <w:pPr>
        <w:ind w:left="3600" w:hanging="360"/>
      </w:pPr>
    </w:lvl>
    <w:lvl w:ilvl="5" w:tplc="1136B662">
      <w:start w:val="1"/>
      <w:numFmt w:val="bullet"/>
      <w:lvlText w:val="▪"/>
      <w:lvlJc w:val="left"/>
      <w:pPr>
        <w:ind w:left="4320" w:hanging="360"/>
      </w:pPr>
    </w:lvl>
    <w:lvl w:ilvl="6" w:tplc="5D620866">
      <w:start w:val="1"/>
      <w:numFmt w:val="bullet"/>
      <w:lvlText w:val="•"/>
      <w:lvlJc w:val="left"/>
      <w:pPr>
        <w:ind w:left="5040" w:hanging="360"/>
      </w:pPr>
    </w:lvl>
    <w:lvl w:ilvl="7" w:tplc="8F08C0C6">
      <w:start w:val="1"/>
      <w:numFmt w:val="bullet"/>
      <w:lvlText w:val="◦"/>
      <w:lvlJc w:val="left"/>
      <w:pPr>
        <w:ind w:left="5760" w:hanging="360"/>
      </w:pPr>
    </w:lvl>
    <w:lvl w:ilvl="8" w:tplc="013C9750">
      <w:start w:val="1"/>
      <w:numFmt w:val="bullet"/>
      <w:lvlText w:val="▪"/>
      <w:lvlJc w:val="left"/>
      <w:pPr>
        <w:ind w:left="6480" w:hanging="360"/>
      </w:pPr>
    </w:lvl>
  </w:abstractNum>
  <w:abstractNum w:abstractNumId="12" w15:restartNumberingAfterBreak="0">
    <w:nsid w:val="79A220CA"/>
    <w:multiLevelType w:val="multilevel"/>
    <w:tmpl w:val="4DAA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5534C6"/>
    <w:multiLevelType w:val="multilevel"/>
    <w:tmpl w:val="B5B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877914">
    <w:abstractNumId w:val="5"/>
  </w:num>
  <w:num w:numId="2" w16cid:durableId="2030250119">
    <w:abstractNumId w:val="10"/>
  </w:num>
  <w:num w:numId="3" w16cid:durableId="1970436082">
    <w:abstractNumId w:val="3"/>
  </w:num>
  <w:num w:numId="4" w16cid:durableId="822239888">
    <w:abstractNumId w:val="0"/>
  </w:num>
  <w:num w:numId="5" w16cid:durableId="1185943534">
    <w:abstractNumId w:val="8"/>
  </w:num>
  <w:num w:numId="6" w16cid:durableId="1131705296">
    <w:abstractNumId w:val="11"/>
  </w:num>
  <w:num w:numId="7" w16cid:durableId="1189104395">
    <w:abstractNumId w:val="12"/>
  </w:num>
  <w:num w:numId="8" w16cid:durableId="1896508599">
    <w:abstractNumId w:val="6"/>
  </w:num>
  <w:num w:numId="9" w16cid:durableId="40635095">
    <w:abstractNumId w:val="13"/>
  </w:num>
  <w:num w:numId="10" w16cid:durableId="1064184171">
    <w:abstractNumId w:val="7"/>
  </w:num>
  <w:num w:numId="11" w16cid:durableId="577180037">
    <w:abstractNumId w:val="4"/>
  </w:num>
  <w:num w:numId="12" w16cid:durableId="284850153">
    <w:abstractNumId w:val="9"/>
  </w:num>
  <w:num w:numId="13" w16cid:durableId="715157578">
    <w:abstractNumId w:val="1"/>
  </w:num>
  <w:num w:numId="14" w16cid:durableId="909584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CA3"/>
    <w:rsid w:val="00322C16"/>
    <w:rsid w:val="00A429CC"/>
    <w:rsid w:val="00A91CA3"/>
    <w:rsid w:val="00BC7AAD"/>
    <w:rsid w:val="00EB5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BAD0"/>
  <w15:docId w15:val="{05D27769-E4BA-417C-9CC8-EE1889E3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B503E"/>
    <w:rPr>
      <w:color w:val="0563C1" w:themeColor="hyperlink"/>
      <w:u w:val="single"/>
    </w:rPr>
  </w:style>
  <w:style w:type="character" w:styleId="UnresolvedMention">
    <w:name w:val="Unresolved Mention"/>
    <w:basedOn w:val="DefaultParagraphFont"/>
    <w:uiPriority w:val="99"/>
    <w:semiHidden/>
    <w:unhideWhenUsed/>
    <w:rsid w:val="00EB5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fc-editor.org/rfc/rfc64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HTTP/Headers" TargetMode="External"/><Relationship Id="rId11" Type="http://schemas.openxmlformats.org/officeDocument/2006/relationships/hyperlink" Target="https://plotly.com/python/" TargetMode="External"/><Relationship Id="rId5" Type="http://schemas.openxmlformats.org/officeDocument/2006/relationships/hyperlink" Target="https://owasp.org/www-project-secure-headers/" TargetMode="External"/><Relationship Id="rId10" Type="http://schemas.openxmlformats.org/officeDocument/2006/relationships/hyperlink" Target="https://requests.readthedocs.io/" TargetMode="Externa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3633</Words>
  <Characters>20710</Characters>
  <Application>Microsoft Office Word</Application>
  <DocSecurity>0</DocSecurity>
  <Lines>172</Lines>
  <Paragraphs>48</Paragraphs>
  <ScaleCrop>false</ScaleCrop>
  <Company/>
  <LinksUpToDate>false</LinksUpToDate>
  <CharactersWithSpaces>24295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S0146219</cp:lastModifiedBy>
  <cp:revision>4</cp:revision>
  <dcterms:created xsi:type="dcterms:W3CDTF">2026-10-21T15:04:00Z</dcterms:created>
  <dcterms:modified xsi:type="dcterms:W3CDTF">2026-10-22T07:50:00Z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2026-10-21T15:04:58Z</vt:lpwstr>
  </property>
</Properties>
</file>