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FD64" w14:textId="2E7EBAE4" w:rsidR="00754481" w:rsidRPr="00754481" w:rsidRDefault="00754481" w:rsidP="0075448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54481">
        <w:rPr>
          <w:rFonts w:ascii="Times New Roman" w:hAnsi="Times New Roman" w:cs="Times New Roman"/>
          <w:b/>
          <w:bCs/>
          <w:sz w:val="40"/>
          <w:szCs w:val="40"/>
          <w:u w:val="single"/>
        </w:rPr>
        <w:t>Operators</w:t>
      </w:r>
    </w:p>
    <w:p w14:paraId="4988B39E" w14:textId="77777777" w:rsidR="00754481" w:rsidRDefault="00754481" w:rsidP="00754481">
      <w:pPr>
        <w:rPr>
          <w:rFonts w:ascii="Times New Roman" w:hAnsi="Times New Roman" w:cs="Times New Roman"/>
          <w:sz w:val="24"/>
          <w:szCs w:val="24"/>
        </w:rPr>
      </w:pPr>
    </w:p>
    <w:p w14:paraId="317218BC" w14:textId="4ED481E9" w:rsidR="00754481" w:rsidRPr="00754481" w:rsidRDefault="00754481" w:rsidP="00754481">
      <w:pPr>
        <w:rPr>
          <w:rFonts w:ascii="Times New Roman" w:hAnsi="Times New Roman" w:cs="Times New Roman"/>
          <w:sz w:val="24"/>
          <w:szCs w:val="24"/>
        </w:rPr>
      </w:pPr>
      <w:r w:rsidRPr="00754481">
        <w:rPr>
          <w:rFonts w:ascii="Times New Roman" w:hAnsi="Times New Roman" w:cs="Times New Roman"/>
          <w:sz w:val="24"/>
          <w:szCs w:val="24"/>
        </w:rPr>
        <w:t>Operators are symbols that perform operations on variables and values</w:t>
      </w:r>
    </w:p>
    <w:p w14:paraId="012BA603" w14:textId="77777777" w:rsidR="00754481" w:rsidRPr="00754481" w:rsidRDefault="00754481" w:rsidP="00754481">
      <w:pPr>
        <w:rPr>
          <w:rFonts w:ascii="Times New Roman" w:hAnsi="Times New Roman" w:cs="Times New Roman"/>
          <w:sz w:val="24"/>
          <w:szCs w:val="24"/>
        </w:rPr>
      </w:pPr>
      <w:r w:rsidRPr="00754481">
        <w:rPr>
          <w:rFonts w:ascii="Times New Roman" w:hAnsi="Times New Roman" w:cs="Times New Roman"/>
          <w:sz w:val="24"/>
          <w:szCs w:val="24"/>
        </w:rPr>
        <w:t>Operators in Java can be classified into 5 types:</w:t>
      </w:r>
    </w:p>
    <w:p w14:paraId="12AA88C8" w14:textId="028C8009" w:rsidR="00754481" w:rsidRPr="00754481" w:rsidRDefault="00754481" w:rsidP="00754481">
      <w:pPr>
        <w:rPr>
          <w:rFonts w:ascii="Times New Roman" w:hAnsi="Times New Roman" w:cs="Times New Roman"/>
          <w:sz w:val="24"/>
          <w:szCs w:val="24"/>
        </w:rPr>
      </w:pPr>
    </w:p>
    <w:p w14:paraId="12AA88C8" w14:textId="028C8009" w:rsidR="00754481" w:rsidRPr="00754481" w:rsidRDefault="00754481" w:rsidP="00754481">
      <w:pPr>
        <w:rPr>
          <w:rFonts w:ascii="Times New Roman" w:hAnsi="Times New Roman" w:cs="Times New Roman"/>
          <w:sz w:val="24"/>
          <w:szCs w:val="24"/>
        </w:rPr>
      </w:pPr>
      <w:r w:rsidRPr="00754481">
        <w:rPr>
          <w:rFonts w:ascii="Times New Roman" w:hAnsi="Times New Roman" w:cs="Times New Roman"/>
          <w:sz w:val="24"/>
          <w:szCs w:val="24"/>
        </w:rPr>
        <w:t>Arithmetic Operators</w:t>
      </w:r>
    </w:p>
    <w:p w14:paraId="12AA88C8" w14:textId="028C8009" w:rsidR="00754481" w:rsidRPr="00754481" w:rsidRDefault="00754481" w:rsidP="00754481">
      <w:pPr>
        <w:rPr>
          <w:rFonts w:ascii="Times New Roman" w:hAnsi="Times New Roman" w:cs="Times New Roman"/>
          <w:sz w:val="24"/>
          <w:szCs w:val="24"/>
        </w:rPr>
      </w:pPr>
    </w:p>
    <w:p w14:paraId="12AA88C8" w14:textId="028C8009" w:rsidR="00754481" w:rsidRPr="00754481" w:rsidRDefault="00754481" w:rsidP="00754481">
      <w:pPr>
        <w:rPr>
          <w:rFonts w:ascii="Times New Roman" w:hAnsi="Times New Roman" w:cs="Times New Roman"/>
          <w:sz w:val="24"/>
          <w:szCs w:val="24"/>
        </w:rPr>
      </w:pPr>
      <w:r w:rsidRPr="00754481">
        <w:rPr>
          <w:rFonts w:ascii="Times New Roman" w:hAnsi="Times New Roman" w:cs="Times New Roman"/>
          <w:sz w:val="24"/>
          <w:szCs w:val="24"/>
        </w:rPr>
        <w:t>Assignment Operators</w:t>
      </w:r>
    </w:p>
    <w:p w14:paraId="12AA88C8" w14:textId="028C8009" w:rsidR="00754481" w:rsidRPr="00754481" w:rsidRDefault="00754481" w:rsidP="00754481">
      <w:pPr>
        <w:rPr>
          <w:rFonts w:ascii="Times New Roman" w:hAnsi="Times New Roman" w:cs="Times New Roman"/>
          <w:sz w:val="24"/>
          <w:szCs w:val="24"/>
        </w:rPr>
      </w:pPr>
    </w:p>
    <w:p w14:paraId="12AA88C8" w14:textId="028C8009" w:rsidR="00754481" w:rsidRPr="00754481" w:rsidRDefault="00754481" w:rsidP="00754481">
      <w:pPr>
        <w:rPr>
          <w:rFonts w:ascii="Times New Roman" w:hAnsi="Times New Roman" w:cs="Times New Roman"/>
          <w:sz w:val="24"/>
          <w:szCs w:val="24"/>
        </w:rPr>
      </w:pPr>
      <w:r w:rsidRPr="00754481">
        <w:rPr>
          <w:rFonts w:ascii="Times New Roman" w:hAnsi="Times New Roman" w:cs="Times New Roman"/>
          <w:sz w:val="24"/>
          <w:szCs w:val="24"/>
        </w:rPr>
        <w:t>Relational Operators</w:t>
      </w:r>
    </w:p>
    <w:p w14:paraId="12AA88C8" w14:textId="028C8009" w:rsidR="00754481" w:rsidRPr="00754481" w:rsidRDefault="00754481" w:rsidP="00754481">
      <w:pPr>
        <w:rPr>
          <w:rFonts w:ascii="Times New Roman" w:hAnsi="Times New Roman" w:cs="Times New Roman"/>
          <w:sz w:val="24"/>
          <w:szCs w:val="24"/>
        </w:rPr>
      </w:pPr>
    </w:p>
    <w:p w14:paraId="12AA88C8" w14:textId="028C8009" w:rsidR="00754481" w:rsidRPr="00754481" w:rsidRDefault="00754481" w:rsidP="00754481">
      <w:pPr>
        <w:rPr>
          <w:rFonts w:ascii="Times New Roman" w:hAnsi="Times New Roman" w:cs="Times New Roman"/>
          <w:sz w:val="24"/>
          <w:szCs w:val="24"/>
        </w:rPr>
      </w:pPr>
      <w:r w:rsidRPr="00754481">
        <w:rPr>
          <w:rFonts w:ascii="Times New Roman" w:hAnsi="Times New Roman" w:cs="Times New Roman"/>
          <w:sz w:val="24"/>
          <w:szCs w:val="24"/>
        </w:rPr>
        <w:t>Logical Operators</w:t>
      </w:r>
    </w:p>
    <w:p w14:paraId="12AA88C8" w14:textId="028C8009" w:rsidR="00754481" w:rsidRPr="00754481" w:rsidRDefault="00754481" w:rsidP="00754481">
      <w:pPr>
        <w:rPr>
          <w:rFonts w:ascii="Times New Roman" w:hAnsi="Times New Roman" w:cs="Times New Roman"/>
          <w:sz w:val="24"/>
          <w:szCs w:val="24"/>
        </w:rPr>
      </w:pPr>
    </w:p>
    <w:p w14:paraId="12AA88C8" w14:textId="028C8009" w:rsidR="00754481" w:rsidRPr="00754481" w:rsidRDefault="00754481" w:rsidP="00754481">
      <w:pPr>
        <w:rPr>
          <w:rFonts w:ascii="Times New Roman" w:hAnsi="Times New Roman" w:cs="Times New Roman"/>
          <w:sz w:val="24"/>
          <w:szCs w:val="24"/>
        </w:rPr>
      </w:pPr>
      <w:r w:rsidRPr="00754481">
        <w:rPr>
          <w:rFonts w:ascii="Times New Roman" w:hAnsi="Times New Roman" w:cs="Times New Roman"/>
          <w:sz w:val="24"/>
          <w:szCs w:val="24"/>
        </w:rPr>
        <w:t>Unary Operators</w:t>
      </w:r>
    </w:p>
    <w:p w14:paraId="12AA88C8" w14:textId="028C8009" w:rsidR="00754481" w:rsidRPr="00754481" w:rsidRDefault="00754481" w:rsidP="00754481">
      <w:pPr>
        <w:rPr>
          <w:rFonts w:ascii="Times New Roman" w:hAnsi="Times New Roman" w:cs="Times New Roman"/>
          <w:sz w:val="24"/>
          <w:szCs w:val="24"/>
        </w:rPr>
      </w:pPr>
    </w:p>
    <w:p w14:paraId="12AA88C8" w14:textId="028C8009" w:rsidR="00824E46" w:rsidRPr="00754481" w:rsidRDefault="00754481" w:rsidP="00754481">
      <w:pPr>
        <w:rPr>
          <w:rFonts w:ascii="Times New Roman" w:hAnsi="Times New Roman" w:cs="Times New Roman"/>
          <w:sz w:val="24"/>
          <w:szCs w:val="24"/>
        </w:rPr>
      </w:pPr>
      <w:r w:rsidRPr="00754481">
        <w:rPr>
          <w:rFonts w:ascii="Times New Roman" w:hAnsi="Times New Roman" w:cs="Times New Roman"/>
          <w:sz w:val="24"/>
          <w:szCs w:val="24"/>
        </w:rPr>
        <w:t>Bitwise Operators</w:t>
      </w:r>
    </w:p>
    <w:sectPr w:rsidR="00824E46" w:rsidRPr="00754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46"/>
    <w:rsid w:val="00754481"/>
    <w:rsid w:val="0082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597C7"/>
  <w15:chartTrackingRefBased/>
  <w15:docId w15:val="{D26E238F-DC7D-41F6-AF8F-303CCDDC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 Muir</dc:creator>
  <cp:keywords/>
  <dc:description/>
  <cp:lastModifiedBy>Ezra Muir</cp:lastModifiedBy>
  <cp:revision>2</cp:revision>
  <dcterms:created xsi:type="dcterms:W3CDTF">2022-06-21T20:17:00Z</dcterms:created>
  <dcterms:modified xsi:type="dcterms:W3CDTF">2022-06-21T20:18:00Z</dcterms:modified>
</cp:coreProperties>
</file>