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45F" w:rsidRPr="00D43032" w:rsidRDefault="00DE545F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032">
        <w:rPr>
          <w:rFonts w:ascii="TH SarabunIT๙" w:hAnsi="TH SarabunIT๙" w:cs="TH SarabunIT๙"/>
          <w:cs/>
        </w:rPr>
        <w:t xml:space="preserve">                                    </w:t>
      </w:r>
      <w:r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สำนักงานประจำศาลจังหวัดทองผาภูมิ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22 ตุลาคม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 xml:space="preserve">เรียน  ผู้พิพากษาหัวหน้าศาลจังหวัดทองผาภูมิ </w:t>
      </w:r>
    </w:p>
    <w:p w:rsidR="00DE545F" w:rsidRPr="00D43032" w:rsidRDefault="00DE545F" w:rsidP="00D43032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Pr="00D43032">
        <w:rPr>
          <w:rFonts w:ascii="TH SarabunIT๙" w:hAnsi="TH SarabunIT๙" w:cs="TH SarabunIT๙"/>
          <w:sz w:val="34"/>
          <w:szCs w:val="34"/>
          <w:cs/>
        </w:rPr>
        <w:t>ศาลจังหวัดทองผาภู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มิได้มีคำสั่งให้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2/2565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20 ตุลาคม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นายผู้พิพากษา1 just1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  <w:r w:rsidR="00EC5AC8" w:rsidRPr="00D43032">
        <w:rPr>
          <w:rFonts w:ascii="TH SarabunIT๙" w:hAnsi="TH SarabunIT๙" w:cs="TH SarabunIT๙"/>
          <w:sz w:val="34"/>
          <w:szCs w:val="34"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5 พฤศจิกายน 2565 ตั้งแต่เวลา 16.30 – 08.30 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นายผู้พิพากษา3 j3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นายผู้พิพากษา3 j3 ในวันที่ 1 พฤศจิกายน 2565 ตั้งแต่เวลา 16.30 – 08.30 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นายผู้พิพากษา1 just1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นายผู้พิพากษา3 j3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นางชมภูนุช  สุจริตกุล เชาวลิต)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ผู้พิพากษาหัวศาลจังหวัดทองผาภูมิ</w:t>
                            </w:r>
                          </w:p>
                          <w:p w:rsidR="00DE545F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ช่วยทำงานในตำแหน่ง</w:t>
                            </w:r>
                          </w:p>
                          <w:p w:rsidR="004938BC" w:rsidRPr="003B3FEB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ผู้พิพากษาหัวหน้าศาลเยาวชนและครอบครัวจังหวัดกาญจนบุรี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aJhAIAABA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นางชมภูนุช  สุจริตกุล เชาวลิต)</w:t>
                      </w:r>
                    </w:p>
                    <w:p w:rsidR="00DE545F" w:rsidRPr="003B3FEB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ผู้พิพากษาหัวศาลจังหวัดทองผาภูมิ</w:t>
                      </w:r>
                    </w:p>
                    <w:p w:rsidR="00DE545F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ช่วยทำงานในตำแหน่ง</w:t>
                      </w:r>
                    </w:p>
                    <w:p w:rsidR="004938BC" w:rsidRPr="003B3FEB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ผู้พิพากษาหัวหน้าศาลเยาวชนและครอบครัวจังหวัดกาญจนบุรี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186055</wp:posOffset>
                </wp:positionV>
                <wp:extent cx="3006090" cy="2171700"/>
                <wp:effectExtent l="381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384C2E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นางกชนัฑ  บุญธนรักษา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FD674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3B3FEB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ผู้อำนวยการสำนักงานประจำศาลจังหวัดทองผาภูมิ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8.75pt;margin-top:14.65pt;width:236.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7BhAIAABc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384C2E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นางกชนัฑ  บุญธนรักษา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FD674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3B3FEB">
                        <w:rPr>
                          <w:rFonts w:ascii="TH SarabunIT๙" w:hAnsi="TH SarabunIT๙" w:cs="TH SarabunIT๙" w:hint="cs"/>
                          <w:cs/>
                        </w:rPr>
                        <w:t>ผู้อำนวยการสำนักงานประจำศาลจังหวัดทองผาภูมิ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5F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712F5"/>
    <w:rsid w:val="004938BC"/>
    <w:rsid w:val="005D2C2A"/>
    <w:rsid w:val="005D6EC4"/>
    <w:rsid w:val="00643A6F"/>
    <w:rsid w:val="006E74D4"/>
    <w:rsid w:val="006F25DE"/>
    <w:rsid w:val="00754691"/>
    <w:rsid w:val="00757EB4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D43032"/>
    <w:rsid w:val="00DE545F"/>
    <w:rsid w:val="00E74C5C"/>
    <w:rsid w:val="00EC5AC8"/>
    <w:rsid w:val="00F34C88"/>
    <w:rsid w:val="00F649A1"/>
    <w:rsid w:val="00FA5705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phayao sonplai</cp:lastModifiedBy>
  <cp:revision>7</cp:revision>
  <cp:lastPrinted>2022-06-07T03:08:00Z</cp:lastPrinted>
  <dcterms:created xsi:type="dcterms:W3CDTF">2022-10-21T18:47:00Z</dcterms:created>
  <dcterms:modified xsi:type="dcterms:W3CDTF">2022-10-21T18:55:00Z</dcterms:modified>
</cp:coreProperties>
</file>