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66" w:rsidRPr="00433A52" w:rsidRDefault="007F11FF" w:rsidP="00E575A4">
      <w:pPr>
        <w:rPr>
          <w:rFonts w:ascii="TH SarabunIT๙" w:hAnsi="TH SarabunIT๙" w:cs="TH SarabunIT๙"/>
          <w:sz w:val="58"/>
          <w:szCs w:val="58"/>
        </w:rPr>
      </w:pPr>
      <w:r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2E5F9" wp14:editId="3D4D5860">
                <wp:simplePos x="0" y="0"/>
                <wp:positionH relativeFrom="column">
                  <wp:posOffset>3483940</wp:posOffset>
                </wp:positionH>
                <wp:positionV relativeFrom="paragraph">
                  <wp:posOffset>-217805</wp:posOffset>
                </wp:positionV>
                <wp:extent cx="2371090" cy="492760"/>
                <wp:effectExtent l="0" t="0" r="0" b="2540"/>
                <wp:wrapNone/>
                <wp:docPr id="5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0C40" w:rsidRPr="004E4590" w:rsidRDefault="00D20C40" w:rsidP="00D20C40">
                            <w:pPr>
                              <w:tabs>
                                <w:tab w:val="center" w:pos="2160"/>
                              </w:tabs>
                              <w:rPr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โอนเงิ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นงบดำเนินการ  ครั้งที่</w:t>
                            </w:r>
                            <w:r w:rsidR="00D53934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7C07B0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="00D53934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...../..</w:t>
                            </w:r>
                            <w:r w:rsidR="00C56007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</w:t>
                            </w:r>
                            <w:r w:rsidR="0061373B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๖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..</w:t>
                            </w:r>
                            <w:r w:rsidRPr="00777F3A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 xml:space="preserve">                    </w:t>
                            </w:r>
                            <w:r w:rsidRPr="004E4590">
                              <w:rPr>
                                <w:rFonts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</w:p>
                          <w:p w:rsidR="00D20C40" w:rsidRDefault="00D20C40" w:rsidP="00D20C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2E5F9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274.35pt;margin-top:-17.15pt;width:186.7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amtgIAALo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" filled="f" stroked="f">
                <v:textbox>
                  <w:txbxContent>
                    <w:p w:rsidR="00D20C40" w:rsidRPr="004E4590" w:rsidRDefault="00D20C40" w:rsidP="00D20C40">
                      <w:pPr>
                        <w:tabs>
                          <w:tab w:val="center" w:pos="2160"/>
                        </w:tabs>
                        <w:rPr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โอนเงิ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นงบดำเนินการ  ครั้งที่</w:t>
                      </w:r>
                      <w:r w:rsidR="00D53934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</w:t>
                      </w:r>
                      <w:r w:rsidR="007C07B0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..</w:t>
                      </w:r>
                      <w:r w:rsidR="00D53934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...../..</w:t>
                      </w:r>
                      <w:r w:rsidR="00C56007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</w:t>
                      </w:r>
                      <w:r w:rsidR="0061373B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๖</w:t>
                      </w:r>
                      <w:r w:rsidRPr="00777F3A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..</w:t>
                      </w:r>
                      <w:r w:rsidRPr="00777F3A">
                        <w:rPr>
                          <w:rFonts w:ascii="TH Sarabun New" w:hAnsi="TH Sarabun New" w:cs="TH Sarabun New"/>
                          <w:b/>
                          <w:bCs/>
                          <w:sz w:val="30"/>
                          <w:szCs w:val="30"/>
                          <w:cs/>
                        </w:rPr>
                        <w:t xml:space="preserve">                    </w:t>
                      </w:r>
                      <w:r w:rsidRPr="004E4590">
                        <w:rPr>
                          <w:rFonts w:hint="cs"/>
                          <w:sz w:val="32"/>
                          <w:szCs w:val="32"/>
                          <w:cs/>
                        </w:rPr>
                        <w:tab/>
                      </w:r>
                    </w:p>
                    <w:p w:rsidR="00D20C40" w:rsidRDefault="00D20C40" w:rsidP="00D20C40"/>
                  </w:txbxContent>
                </v:textbox>
              </v:shape>
            </w:pict>
          </mc:Fallback>
        </mc:AlternateContent>
      </w:r>
      <w:r w:rsidR="00C56007" w:rsidRPr="00433A52">
        <w:rPr>
          <w:rFonts w:ascii="TH SarabunIT๙" w:hAnsi="TH SarabunIT๙" w:cs="TH SarabunIT๙"/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4144" behindDoc="0" locked="0" layoutInCell="1" allowOverlap="1" wp14:anchorId="2963EE6F" wp14:editId="79BED5B0">
            <wp:simplePos x="0" y="0"/>
            <wp:positionH relativeFrom="column">
              <wp:posOffset>-13665</wp:posOffset>
            </wp:positionH>
            <wp:positionV relativeFrom="paragraph">
              <wp:posOffset>-76835</wp:posOffset>
            </wp:positionV>
            <wp:extent cx="506939" cy="540000"/>
            <wp:effectExtent l="0" t="0" r="762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9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66" w:rsidRPr="00433A52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                      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 </w:t>
      </w:r>
      <w:r w:rsidR="000C7A66" w:rsidRPr="00433A52">
        <w:rPr>
          <w:rFonts w:ascii="TH SarabunIT๙" w:hAnsi="TH SarabunIT๙" w:cs="TH SarabunIT๙"/>
          <w:b/>
          <w:bCs/>
          <w:sz w:val="58"/>
          <w:szCs w:val="58"/>
        </w:rPr>
        <w:tab/>
      </w:r>
    </w:p>
    <w:p w:rsidR="000C7A66" w:rsidRPr="00433A52" w:rsidRDefault="000C7A66" w:rsidP="000C7A66">
      <w:pPr>
        <w:rPr>
          <w:rFonts w:ascii="TH SarabunIT๙" w:hAnsi="TH SarabunIT๙" w:cs="TH SarabunIT๙"/>
          <w:sz w:val="10"/>
          <w:szCs w:val="10"/>
        </w:rPr>
      </w:pPr>
    </w:p>
    <w:p w:rsidR="000C7A66" w:rsidRPr="00C56007" w:rsidRDefault="000C7A66" w:rsidP="00A513A8">
      <w:pPr>
        <w:tabs>
          <w:tab w:val="left" w:pos="4536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</w:t>
      </w:r>
      <w:r w:rsidRPr="00C56007">
        <w:rPr>
          <w:rFonts w:ascii="TH SarabunIT๙" w:hAnsi="TH SarabunIT๙" w:cs="TH SarabunIT๙" w:hint="cs"/>
          <w:b/>
          <w:bCs/>
          <w:sz w:val="40"/>
          <w:szCs w:val="40"/>
          <w:cs/>
        </w:rPr>
        <w:t>ร</w:t>
      </w:r>
      <w:r w:rsidR="00C5600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C56007" w:rsidRPr="00C56007">
        <w:rPr>
          <w:rFonts w:ascii="TH SarabunIT๙" w:hAnsi="TH SarabunIT๙" w:cs="TH SarabunIT๙" w:hint="cs"/>
          <w:spacing w:val="-8"/>
          <w:sz w:val="34"/>
          <w:szCs w:val="34"/>
          <w:cs/>
        </w:rPr>
        <w:t xml:space="preserve">กลุ่มงานคลัง สำนักงานประจำศาลเยาวชนและครอบครัวจังหวัดประจวบคีรีขันธ์ </w:t>
      </w:r>
      <w:r w:rsidR="00603EB4">
        <w:rPr>
          <w:rFonts w:ascii="TH SarabunIT๙" w:hAnsi="TH SarabunIT๙" w:cs="TH SarabunIT๙" w:hint="cs"/>
          <w:spacing w:val="-8"/>
          <w:sz w:val="34"/>
          <w:szCs w:val="34"/>
          <w:cs/>
        </w:rPr>
        <w:t>ต่อ</w:t>
      </w:r>
      <w:r w:rsidR="00C56007" w:rsidRPr="00C56007">
        <w:rPr>
          <w:rFonts w:ascii="TH SarabunIT๙" w:hAnsi="TH SarabunIT๙" w:cs="TH SarabunIT๙" w:hint="cs"/>
          <w:spacing w:val="-8"/>
          <w:sz w:val="34"/>
          <w:szCs w:val="34"/>
          <w:cs/>
        </w:rPr>
        <w:t xml:space="preserve"> 109</w:t>
      </w: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C03E0B" w:rsidRPr="00C56007">
        <w:rPr>
          <w:rFonts w:ascii="TH SarabunIT๙" w:hAnsi="TH SarabunIT๙" w:cs="TH SarabunIT๙" w:hint="cs"/>
          <w:sz w:val="34"/>
          <w:szCs w:val="34"/>
          <w:cs/>
        </w:rPr>
        <w:t xml:space="preserve">  ศย 307.022/  -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       </w:t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8472E" w:rsidRPr="0098472E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98472E" w:rsidRPr="0098472E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98472E" w:rsidRPr="0098472E">
        <w:rPr>
          <w:rFonts w:ascii="TH SarabunIT๙" w:hAnsi="TH SarabunIT๙" w:cs="TH SarabunIT๙"/>
          <w:sz w:val="34"/>
          <w:szCs w:val="34"/>
        </w:rPr>
        <w:t>}</w:t>
      </w:r>
      <w:r w:rsidR="0098472E" w:rsidRPr="0098472E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C56007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F01741"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</w:p>
    <w:p w:rsidR="00C56007" w:rsidRDefault="000C7A66" w:rsidP="000C7A66">
      <w:pPr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C03E0B" w:rsidRPr="00C56007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C56007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C56007">
        <w:rPr>
          <w:rFonts w:ascii="TH SarabunIT๙" w:hAnsi="TH SarabunIT๙" w:cs="TH SarabunIT๙"/>
          <w:sz w:val="34"/>
          <w:szCs w:val="34"/>
          <w:cs/>
        </w:rPr>
        <w:tab/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 xml:space="preserve">                     </w:t>
      </w:r>
      <w:r w:rsidR="00C56007">
        <w:rPr>
          <w:rFonts w:ascii="TH SarabunIT๙" w:hAnsi="TH SarabunIT๙" w:cs="TH SarabunIT๙"/>
          <w:sz w:val="34"/>
          <w:szCs w:val="34"/>
          <w:cs/>
        </w:rPr>
        <w:tab/>
      </w:r>
      <w:r w:rsidR="00C56007">
        <w:rPr>
          <w:rFonts w:ascii="TH SarabunIT๙" w:hAnsi="TH SarabunIT๙" w:cs="TH SarabunIT๙"/>
          <w:sz w:val="34"/>
          <w:szCs w:val="34"/>
          <w:cs/>
        </w:rPr>
        <w:tab/>
      </w:r>
    </w:p>
    <w:p w:rsidR="000C7A66" w:rsidRPr="00433A52" w:rsidRDefault="00C03E0B" w:rsidP="00C56007">
      <w:pPr>
        <w:spacing w:before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75C9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C7A66"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0C7A66" w:rsidRPr="00433A52" w:rsidRDefault="000C7A66" w:rsidP="00C56007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C56007">
        <w:rPr>
          <w:rFonts w:ascii="TH SarabunIT๙" w:hAnsi="TH SarabunIT๙" w:cs="TH SarabunIT๙"/>
          <w:spacing w:val="14"/>
          <w:sz w:val="34"/>
          <w:szCs w:val="34"/>
          <w:cs/>
        </w:rPr>
        <w:t>ตามระเบียบคณะกรรมการบริหารศาลยุติธรรม ว่าด้วยการจ่ายเงินค่าตอบแทน</w:t>
      </w:r>
      <w:r w:rsidRPr="00C56007">
        <w:rPr>
          <w:rFonts w:ascii="TH SarabunIT๙" w:hAnsi="TH SarabunIT๙" w:cs="TH SarabunIT๙"/>
          <w:spacing w:val="-6"/>
          <w:sz w:val="34"/>
          <w:szCs w:val="34"/>
          <w:cs/>
        </w:rPr>
        <w:t>การปฏ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ิบัติงานนอกเวลาราชการ </w:t>
      </w:r>
      <w:r w:rsidR="00C16BB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พ.ศ.</w:t>
      </w:r>
      <w:r w:rsidR="00C5600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C16BB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2545 และที่แก้ไขเพิ่มเติม 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(ฉบับที่ </w:t>
      </w:r>
      <w:r w:rsidR="005E7A79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10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>) พ.ศ.</w:t>
      </w:r>
      <w:r w:rsidR="00C56007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 xml:space="preserve"> </w:t>
      </w:r>
      <w:r w:rsidR="00C16BB7" w:rsidRPr="00C56007">
        <w:rPr>
          <w:rFonts w:ascii="TH SarabunIT๙" w:hAnsi="TH SarabunIT๙" w:cs="TH SarabunIT๙"/>
          <w:spacing w:val="-6"/>
          <w:sz w:val="34"/>
          <w:szCs w:val="34"/>
          <w:cs/>
        </w:rPr>
        <w:t>๒๕6</w:t>
      </w:r>
      <w:r w:rsidR="005E7A79" w:rsidRPr="00C56007">
        <w:rPr>
          <w:rFonts w:ascii="TH SarabunIT๙" w:hAnsi="TH SarabunIT๙" w:cs="TH SarabunIT๙" w:hint="cs"/>
          <w:spacing w:val="-6"/>
          <w:sz w:val="34"/>
          <w:szCs w:val="34"/>
          <w:cs/>
        </w:rPr>
        <w:t>3</w:t>
      </w:r>
      <w:r w:rsidRPr="00C56007">
        <w:rPr>
          <w:rFonts w:ascii="TH SarabunIT๙" w:hAnsi="TH SarabunIT๙" w:cs="TH SarabunIT๙"/>
          <w:spacing w:val="-6"/>
          <w:sz w:val="34"/>
          <w:szCs w:val="34"/>
          <w:cs/>
        </w:rPr>
        <w:t xml:space="preserve"> พระราชบัญญัติ</w:t>
      </w:r>
      <w:r w:rsidRPr="00C56007">
        <w:rPr>
          <w:rFonts w:ascii="TH SarabunIT๙" w:hAnsi="TH SarabunIT๙" w:cs="TH SarabunIT๙"/>
          <w:spacing w:val="4"/>
          <w:sz w:val="34"/>
          <w:szCs w:val="34"/>
          <w:cs/>
        </w:rPr>
        <w:t>คุ้มครองผู้ถูกกระทำด้วยความรุนแรงในครอบครัว พ.ศ. ๒๕๕๐ และพระราชบัญญัติศาลเยาวชนและ</w:t>
      </w:r>
      <w:r w:rsidRPr="00433A52">
        <w:rPr>
          <w:rFonts w:ascii="TH SarabunIT๙" w:hAnsi="TH SarabunIT๙" w:cs="TH SarabunIT๙"/>
          <w:sz w:val="34"/>
          <w:szCs w:val="34"/>
          <w:cs/>
        </w:rPr>
        <w:t>ครอบครัวและวิธีพิจารณาคดีเยาวชนและครอบครัว พ.ศ. ๒๕๕๓ ความละเอียดแจ้งแล้ว นั้น</w:t>
      </w:r>
    </w:p>
    <w:p w:rsidR="00BB6293" w:rsidRPr="00894775" w:rsidRDefault="00BB6293" w:rsidP="00894775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894775">
        <w:rPr>
          <w:rFonts w:ascii="TH SarabunIT๙" w:hAnsi="TH SarabunIT๙" w:cs="TH SarabunIT๙"/>
          <w:spacing w:val="8"/>
          <w:sz w:val="34"/>
          <w:szCs w:val="34"/>
          <w:cs/>
        </w:rPr>
        <w:t>สำนักงานประจำศาลเยาวชนและครอบครัวจังหวัดประจวบคีรีขันธ์มีความประสงค์</w:t>
      </w:r>
      <w:r w:rsidRPr="00894775">
        <w:rPr>
          <w:rFonts w:ascii="TH SarabunIT๙" w:hAnsi="TH SarabunIT๙" w:cs="TH SarabunIT๙"/>
          <w:spacing w:val="4"/>
          <w:sz w:val="34"/>
          <w:szCs w:val="34"/>
          <w:cs/>
        </w:rPr>
        <w:t>ขอเบิกเงินค่าตอบแทนพิเศษกรณีเปิดทำการศาลในวันหยุด (เวรฟื้นฟู/จับค้น/ตรวจสอบการจับ) และ</w:t>
      </w:r>
      <w:r w:rsidRPr="00894775">
        <w:rPr>
          <w:rFonts w:ascii="TH SarabunIT๙" w:hAnsi="TH SarabunIT๙" w:cs="TH SarabunIT๙"/>
          <w:spacing w:val="6"/>
          <w:sz w:val="34"/>
          <w:szCs w:val="34"/>
          <w:cs/>
        </w:rPr>
        <w:t>ค่าตอบแทนการปฏิบัติงานนอกเวลาราชการ (หมายจับ, หมายค้น) ประจำเดือน</w:t>
      </w:r>
      <w:r w:rsidR="0098472E" w:rsidRPr="0098472E">
        <w:rPr>
          <w:rFonts w:ascii="TH SarabunIT๙" w:hAnsi="TH SarabunIT๙" w:cs="TH SarabunIT๙"/>
          <w:sz w:val="34"/>
          <w:szCs w:val="34"/>
          <w:shd w:val="clear" w:color="auto" w:fill="FFFFFF"/>
        </w:rPr>
        <w:t>${</w:t>
      </w:r>
      <w:r w:rsidR="0098472E" w:rsidRPr="0098472E">
        <w:rPr>
          <w:rFonts w:ascii="TH SarabunIT๙" w:hAnsi="TH SarabunIT๙" w:cs="TH SarabunIT๙"/>
          <w:sz w:val="34"/>
          <w:szCs w:val="34"/>
        </w:rPr>
        <w:t>month</w:t>
      </w:r>
      <w:r w:rsidR="0098472E" w:rsidRPr="0098472E">
        <w:rPr>
          <w:rFonts w:ascii="TH SarabunIT๙" w:hAnsi="TH SarabunIT๙" w:cs="TH SarabunIT๙"/>
          <w:sz w:val="34"/>
          <w:szCs w:val="34"/>
          <w:shd w:val="clear" w:color="auto" w:fill="FFFFFF"/>
        </w:rPr>
        <w:t>}</w:t>
      </w:r>
      <w:r w:rsidR="007C6B9A" w:rsidRPr="00894775">
        <w:rPr>
          <w:rFonts w:ascii="TH SarabunIT๙" w:hAnsi="TH SarabunIT๙" w:cs="TH SarabunIT๙"/>
          <w:spacing w:val="6"/>
          <w:sz w:val="34"/>
          <w:szCs w:val="34"/>
          <w:cs/>
        </w:rPr>
        <w:t xml:space="preserve"> </w:t>
      </w:r>
      <w:r w:rsidRPr="00894775">
        <w:rPr>
          <w:rFonts w:ascii="TH SarabunIT๙" w:hAnsi="TH SarabunIT๙" w:cs="TH SarabunIT๙"/>
          <w:spacing w:val="4"/>
          <w:sz w:val="34"/>
          <w:szCs w:val="34"/>
          <w:cs/>
        </w:rPr>
        <w:t>จากค่าใช้จ่ายด้านบริหารจัดการ กิจกรรมสนับสนุนการพิจารณาพิพากษาคดีและบริหารทั่วไป โดยได้</w:t>
      </w:r>
      <w:r w:rsidRPr="00894775">
        <w:rPr>
          <w:rFonts w:ascii="TH SarabunIT๙" w:hAnsi="TH SarabunIT๙" w:cs="TH SarabunIT๙"/>
          <w:sz w:val="34"/>
          <w:szCs w:val="34"/>
          <w:cs/>
        </w:rPr>
        <w:t>แนบเอกสารประกอบการพิจารณาตามรายการดังต่อไปนี้</w:t>
      </w:r>
    </w:p>
    <w:p w:rsidR="00BB6293" w:rsidRPr="00C56007" w:rsidRDefault="00BB6293" w:rsidP="004441C8">
      <w:pPr>
        <w:ind w:right="-1"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C56007">
        <w:rPr>
          <w:rFonts w:ascii="TH SarabunIT๙" w:hAnsi="TH SarabunIT๙" w:cs="TH SarabunIT๙"/>
          <w:spacing w:val="10"/>
          <w:sz w:val="34"/>
          <w:szCs w:val="34"/>
          <w:cs/>
        </w:rPr>
        <w:t>๑. ค่าตอบแทนการปฏิบัติงานนอกเวลากรณีเป</w:t>
      </w:r>
      <w:r w:rsidR="00C56007" w:rsidRPr="00C56007">
        <w:rPr>
          <w:rFonts w:ascii="TH SarabunIT๙" w:hAnsi="TH SarabunIT๙" w:cs="TH SarabunIT๙"/>
          <w:spacing w:val="10"/>
          <w:sz w:val="34"/>
          <w:szCs w:val="34"/>
          <w:cs/>
        </w:rPr>
        <w:t>ิดทำการศาลในวันหยุด (เวรฟื้นฟู/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ตรวจสอบการจับ) </w:t>
      </w:r>
      <w:r w:rsidR="00EF1F96" w:rsidRPr="006D4648">
        <w:rPr>
          <w:rFonts w:ascii="TH SarabunIT๙" w:hAnsi="TH SarabunIT๙" w:cs="TH SarabunIT๙"/>
          <w:sz w:val="34"/>
          <w:szCs w:val="34"/>
          <w:cs/>
        </w:rPr>
        <w:t>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${month}</w:t>
      </w:r>
      <w:r w:rsidR="00682C7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r w:rsidR="0098472E" w:rsidRPr="00433A5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98472E" w:rsidRPr="00433A52">
        <w:rPr>
          <w:rFonts w:ascii="TH SarabunIT๙" w:hAnsi="TH SarabunIT๙" w:cs="TH SarabunIT๙"/>
          <w:sz w:val="34"/>
          <w:szCs w:val="34"/>
        </w:rPr>
        <w:t>price_d</w:t>
      </w:r>
      <w:proofErr w:type="spellEnd"/>
      <w:r w:rsidR="0098472E" w:rsidRPr="00433A52">
        <w:rPr>
          <w:rFonts w:ascii="TH SarabunIT๙" w:hAnsi="TH SarabunIT๙" w:cs="TH SarabunIT๙"/>
          <w:sz w:val="34"/>
          <w:szCs w:val="34"/>
        </w:rPr>
        <w:t>}</w:t>
      </w:r>
      <w:r w:rsidRPr="00C56007">
        <w:rPr>
          <w:rFonts w:ascii="TH SarabunIT๙" w:hAnsi="TH SarabunIT๙" w:cs="TH SarabunIT๙"/>
          <w:sz w:val="34"/>
          <w:szCs w:val="34"/>
          <w:cs/>
        </w:rPr>
        <w:t>.</w:t>
      </w:r>
      <w:r w:rsidRPr="00C56007">
        <w:rPr>
          <w:rFonts w:ascii="TH SarabunIT๙" w:hAnsi="TH SarabunIT๙" w:cs="TH SarabunIT๙" w:hint="cs"/>
          <w:sz w:val="34"/>
          <w:szCs w:val="34"/>
          <w:cs/>
        </w:rPr>
        <w:t>-</w:t>
      </w:r>
      <w:r w:rsidRPr="00C56007">
        <w:rPr>
          <w:rFonts w:ascii="TH SarabunIT๙" w:hAnsi="TH SarabunIT๙" w:cs="TH SarabunIT๙"/>
          <w:sz w:val="34"/>
          <w:szCs w:val="34"/>
          <w:cs/>
        </w:rPr>
        <w:t xml:space="preserve"> บาท    </w:t>
      </w:r>
    </w:p>
    <w:p w:rsidR="00BB6293" w:rsidRPr="006D4648" w:rsidRDefault="00BB6293" w:rsidP="004441C8">
      <w:pPr>
        <w:ind w:right="-6" w:firstLine="1440"/>
        <w:jc w:val="thaiDistribute"/>
        <w:rPr>
          <w:rFonts w:ascii="TH SarabunIT๙" w:hAnsi="TH SarabunIT๙" w:cs="TH SarabunIT๙"/>
          <w:sz w:val="34"/>
          <w:szCs w:val="34"/>
        </w:rPr>
      </w:pPr>
      <w:r w:rsidRPr="004441C8">
        <w:rPr>
          <w:rFonts w:ascii="TH SarabunIT๙" w:hAnsi="TH SarabunIT๙" w:cs="TH SarabunIT๙"/>
          <w:spacing w:val="6"/>
          <w:sz w:val="34"/>
          <w:szCs w:val="34"/>
          <w:cs/>
        </w:rPr>
        <w:t xml:space="preserve">๒. </w:t>
      </w:r>
      <w:r w:rsidRPr="006D4648">
        <w:rPr>
          <w:rFonts w:ascii="TH SarabunIT๙" w:hAnsi="TH SarabunIT๙" w:cs="TH SarabunIT๙"/>
          <w:sz w:val="34"/>
          <w:szCs w:val="34"/>
          <w:cs/>
        </w:rPr>
        <w:t>ค่าตอบแทนการปฏิบัติงานนอกเวลา (หมายจับ,หมายค้น) 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${month}</w:t>
      </w:r>
      <w:r w:rsidR="0098472E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 xml:space="preserve">จำนวน </w:t>
      </w:r>
      <w:bookmarkStart w:id="0" w:name="_GoBack"/>
      <w:bookmarkEnd w:id="0"/>
      <w:r w:rsidR="0098472E" w:rsidRPr="00433A5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98472E" w:rsidRPr="00433A52">
        <w:rPr>
          <w:rFonts w:ascii="TH SarabunIT๙" w:hAnsi="TH SarabunIT๙" w:cs="TH SarabunIT๙"/>
          <w:sz w:val="34"/>
          <w:szCs w:val="34"/>
        </w:rPr>
        <w:t>price_n</w:t>
      </w:r>
      <w:proofErr w:type="spellEnd"/>
      <w:r w:rsidR="0098472E" w:rsidRPr="00433A52">
        <w:rPr>
          <w:rFonts w:ascii="TH SarabunIT๙" w:hAnsi="TH SarabunIT๙" w:cs="TH SarabunIT๙"/>
          <w:sz w:val="34"/>
          <w:szCs w:val="34"/>
        </w:rPr>
        <w:t>}</w:t>
      </w:r>
      <w:r w:rsidR="00B07252" w:rsidRPr="006D4648">
        <w:rPr>
          <w:rFonts w:ascii="TH SarabunIT๙" w:hAnsi="TH SarabunIT๙" w:cs="TH SarabunIT๙"/>
          <w:sz w:val="34"/>
          <w:szCs w:val="34"/>
          <w:cs/>
        </w:rPr>
        <w:t>- บาท</w:t>
      </w:r>
    </w:p>
    <w:p w:rsidR="000C7A66" w:rsidRDefault="00482F28" w:rsidP="00EF1F96">
      <w:pPr>
        <w:ind w:right="-1" w:firstLine="1418"/>
        <w:jc w:val="thaiDistribute"/>
        <w:rPr>
          <w:rFonts w:ascii="TH SarabunIT๙" w:hAnsi="TH SarabunIT๙" w:cs="TH SarabunIT๙"/>
          <w:spacing w:val="4"/>
          <w:sz w:val="34"/>
          <w:szCs w:val="34"/>
        </w:rPr>
      </w:pP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>กลุ่มงานคลัง</w:t>
      </w:r>
      <w:r w:rsidR="00AF649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>มีความประสงค์ขอเบิกจ่ายเงินงบดำเนินการ เพื่อจ่ายเป็นค่า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ตอบแทนการปฏิบัติงานนอกเวลา</w:t>
      </w:r>
      <w:r w:rsidR="00A905C4"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ฯลฯ ประจำเดือน</w:t>
      </w:r>
      <w:r w:rsidR="0098472E" w:rsidRPr="00433A52">
        <w:rPr>
          <w:rFonts w:ascii="TH SarabunIT๙" w:hAnsi="TH SarabunIT๙" w:cs="TH SarabunIT๙"/>
          <w:sz w:val="34"/>
          <w:szCs w:val="34"/>
        </w:rPr>
        <w:t>${month}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 xml:space="preserve"> จำนวน</w:t>
      </w:r>
      <w:r w:rsidR="00091EF8"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="0098472E" w:rsidRPr="00433A52">
        <w:rPr>
          <w:rFonts w:ascii="TH SarabunIT๙" w:hAnsi="TH SarabunIT๙" w:cs="TH SarabunIT๙"/>
          <w:sz w:val="34"/>
          <w:szCs w:val="34"/>
        </w:rPr>
        <w:t>${count}</w:t>
      </w:r>
      <w:r w:rsidR="00425FBC"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ราย</w:t>
      </w:r>
      <w:r w:rsidRPr="00433A52">
        <w:rPr>
          <w:rFonts w:ascii="TH SarabunIT๙" w:hAnsi="TH SarabunIT๙" w:cs="TH SarabunIT๙"/>
          <w:spacing w:val="4"/>
          <w:sz w:val="34"/>
          <w:szCs w:val="34"/>
          <w:cs/>
        </w:rPr>
        <w:t xml:space="preserve"> </w:t>
      </w:r>
      <w:r w:rsidRPr="00433A52">
        <w:rPr>
          <w:rFonts w:ascii="TH SarabunIT๙" w:hAnsi="TH SarabunIT๙" w:cs="TH SarabunIT๙" w:hint="cs"/>
          <w:spacing w:val="4"/>
          <w:sz w:val="34"/>
          <w:szCs w:val="34"/>
          <w:cs/>
        </w:rPr>
        <w:t>คือ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43"/>
        <w:gridCol w:w="3728"/>
        <w:gridCol w:w="1518"/>
        <w:gridCol w:w="2315"/>
      </w:tblGrid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${n0}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${name_n0}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${t3_n0}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${price_n0}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ind w:left="315" w:right="-6" w:hanging="315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${n3}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${name_n3}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${t3_n3}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${price_n3}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${n4}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${name_n4}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${t3_n4}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${price_n4}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${n5}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${name_n5}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${t3_n5}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${price_n5}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${n6}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${name_n6}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${t3_n6}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${price_n6}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${n7}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${name_n7}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${t3_n7}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${price_n7}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${n8}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${name_n8}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${t3_n8}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${price_n8}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${n9}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${name_n9}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${t3_n9}</w:t>
            </w:r>
          </w:p>
        </w:tc>
        <w:tc>
          <w:tcPr>
            <w:tcW w:w="2315" w:type="dxa"/>
            <w:shd w:val="clear" w:color="auto" w:fill="auto"/>
          </w:tcPr>
          <w:p w:rsidR="00BD47E3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${price_n9}</w:t>
            </w:r>
          </w:p>
        </w:tc>
      </w:tr>
      <w:tr w:rsidR="00C35B49" w:rsidRPr="00433A52" w:rsidTr="00C35B49">
        <w:tc>
          <w:tcPr>
            <w:tcW w:w="943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${n10}</w:t>
            </w:r>
          </w:p>
        </w:tc>
        <w:tc>
          <w:tcPr>
            <w:tcW w:w="3728" w:type="dxa"/>
            <w:shd w:val="clear" w:color="auto" w:fill="auto"/>
          </w:tcPr>
          <w:p w:rsidR="00C35B49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${name_n10}</w:t>
            </w:r>
          </w:p>
        </w:tc>
        <w:tc>
          <w:tcPr>
            <w:tcW w:w="1518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${t3_n10}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C35B49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${price_n10}</w:t>
            </w:r>
          </w:p>
        </w:tc>
      </w:tr>
      <w:tr w:rsidR="00BD47E3" w:rsidRPr="00433A52" w:rsidTr="00C35B49">
        <w:tc>
          <w:tcPr>
            <w:tcW w:w="943" w:type="dxa"/>
            <w:shd w:val="clear" w:color="auto" w:fill="auto"/>
          </w:tcPr>
          <w:p w:rsidR="00BD47E3" w:rsidRPr="00C35B49" w:rsidRDefault="00C35B49" w:rsidP="00BE3FC9">
            <w:pPr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${n11</w:t>
            </w:r>
            <w:r w:rsidR="00BD47E3"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3728" w:type="dxa"/>
            <w:shd w:val="clear" w:color="auto" w:fill="auto"/>
          </w:tcPr>
          <w:p w:rsidR="00BD47E3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${name_n11</w:t>
            </w:r>
            <w:r w:rsidR="00BD47E3"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1518" w:type="dxa"/>
            <w:shd w:val="clear" w:color="auto" w:fill="auto"/>
          </w:tcPr>
          <w:p w:rsidR="00BD47E3" w:rsidRPr="00C35B49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</w:t>
            </w:r>
            <w:r w:rsid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11</w:t>
            </w: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</w:t>
            </w:r>
            <w:r w:rsid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11</w:t>
            </w:r>
            <w:r w:rsidRPr="00C35B49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</w:tr>
      <w:tr w:rsidR="00C35B49" w:rsidRPr="00433A52" w:rsidTr="00C35B49">
        <w:tc>
          <w:tcPr>
            <w:tcW w:w="943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${n12}</w:t>
            </w:r>
          </w:p>
        </w:tc>
        <w:tc>
          <w:tcPr>
            <w:tcW w:w="3728" w:type="dxa"/>
            <w:shd w:val="clear" w:color="auto" w:fill="auto"/>
          </w:tcPr>
          <w:p w:rsidR="00C35B49" w:rsidRPr="00C35B49" w:rsidRDefault="00C35B49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${name_n12}</w:t>
            </w:r>
          </w:p>
        </w:tc>
        <w:tc>
          <w:tcPr>
            <w:tcW w:w="1518" w:type="dxa"/>
            <w:shd w:val="clear" w:color="auto" w:fill="auto"/>
          </w:tcPr>
          <w:p w:rsidR="00C35B49" w:rsidRPr="00C35B49" w:rsidRDefault="00C35B49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${t3_n12}</w:t>
            </w:r>
          </w:p>
        </w:tc>
        <w:tc>
          <w:tcPr>
            <w:tcW w:w="2315" w:type="dxa"/>
            <w:shd w:val="clear" w:color="auto" w:fill="auto"/>
          </w:tcPr>
          <w:p w:rsidR="00C35B49" w:rsidRPr="00C35B49" w:rsidRDefault="00C35B49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${price_n12}</w:t>
            </w:r>
          </w:p>
        </w:tc>
      </w:tr>
    </w:tbl>
    <w:p w:rsidR="00BD47E3" w:rsidRPr="00C35B49" w:rsidRDefault="00C35B49" w:rsidP="00C35B49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pacing w:val="4"/>
          <w:sz w:val="34"/>
          <w:szCs w:val="34"/>
        </w:rPr>
        <w:t>${n13</w:t>
      </w:r>
      <w:r w:rsidRPr="00433A52">
        <w:rPr>
          <w:rFonts w:ascii="TH SarabunIT๙" w:hAnsi="TH SarabunIT๙" w:cs="TH SarabunIT๙"/>
          <w:spacing w:val="4"/>
          <w:sz w:val="34"/>
          <w:szCs w:val="34"/>
        </w:rPr>
        <w:t>}</w:t>
      </w:r>
      <w:r w:rsidR="006A0190">
        <w:rPr>
          <w:rFonts w:ascii="TH SarabunIT๙" w:hAnsi="TH SarabunIT๙" w:cs="TH SarabunIT๙"/>
          <w:sz w:val="34"/>
          <w:szCs w:val="34"/>
        </w:rPr>
        <w:t xml:space="preserve"> ${name_n13}</w:t>
      </w:r>
      <w:r>
        <w:rPr>
          <w:rFonts w:ascii="TH SarabunIT๙" w:hAnsi="TH SarabunIT๙" w:cs="TH SarabunIT๙"/>
          <w:sz w:val="34"/>
          <w:szCs w:val="34"/>
          <w:cs/>
        </w:rPr>
        <w:t>…</w:t>
      </w:r>
    </w:p>
    <w:p w:rsidR="00BB6293" w:rsidRPr="00E575A4" w:rsidRDefault="00E575A4" w:rsidP="00E575A4">
      <w:pPr>
        <w:spacing w:before="240"/>
        <w:rPr>
          <w:rFonts w:ascii="TH SarabunIT๙" w:hAnsi="TH SarabunIT๙" w:cs="TH SarabunIT๙"/>
          <w:b/>
          <w:bCs/>
          <w:sz w:val="58"/>
          <w:szCs w:val="58"/>
          <w:cs/>
        </w:rPr>
      </w:pP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</w:t>
      </w:r>
      <w:r w:rsidR="00BB6293"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(ต่อ)</w:t>
      </w:r>
      <w:r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="00BB6293"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="00BB6293"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แผ่นที่ 2</w:t>
      </w:r>
    </w:p>
    <w:p w:rsidR="00BB6293" w:rsidRDefault="00BB629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E575A4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E575A4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Style w:val="a6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"/>
        <w:gridCol w:w="3731"/>
        <w:gridCol w:w="1517"/>
        <w:gridCol w:w="2313"/>
      </w:tblGrid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${n13}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${name_n13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${t3_n13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</w:t>
            </w: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13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</w:tr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${n14}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${name_n14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${t3_n14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</w:t>
            </w: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14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</w:tr>
      <w:tr w:rsidR="00972395" w:rsidRPr="00972395" w:rsidTr="00972395">
        <w:tc>
          <w:tcPr>
            <w:tcW w:w="943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${n15}</w:t>
            </w:r>
          </w:p>
        </w:tc>
        <w:tc>
          <w:tcPr>
            <w:tcW w:w="3731" w:type="dxa"/>
            <w:shd w:val="clear" w:color="auto" w:fill="auto"/>
          </w:tcPr>
          <w:p w:rsidR="00972395" w:rsidRPr="00972395" w:rsidRDefault="00972395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${name_n15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1517" w:type="dxa"/>
          </w:tcPr>
          <w:p w:rsidR="00972395" w:rsidRPr="00972395" w:rsidRDefault="00972395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${t3_n15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  <w:tc>
          <w:tcPr>
            <w:tcW w:w="2313" w:type="dxa"/>
          </w:tcPr>
          <w:p w:rsidR="00972395" w:rsidRPr="00972395" w:rsidRDefault="00972395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</w:t>
            </w:r>
            <w:r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15</w:t>
            </w: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${n16}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${name_n16}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${t3_n16}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${price_n16}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${n17}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${name_n17}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${t3_n17}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${price_n17}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${n18}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${name_n18}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${t3_n18}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${price_n18}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${n19}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${name_n19}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${t3_n19}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${price_n19}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${n20}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${name_n20}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${t3_n20}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${price_n20}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  <w:cs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${n21}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${name_n21}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${t3_n21}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${price_n21}</w:t>
            </w:r>
          </w:p>
        </w:tc>
      </w:tr>
      <w:tr w:rsidR="00BD47E3" w:rsidRPr="00972395" w:rsidTr="00972395">
        <w:tc>
          <w:tcPr>
            <w:tcW w:w="943" w:type="dxa"/>
          </w:tcPr>
          <w:p w:rsidR="00BD47E3" w:rsidRPr="00972395" w:rsidRDefault="00BD47E3" w:rsidP="00BE3FC9">
            <w:pPr>
              <w:ind w:right="-6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${n22}</w:t>
            </w:r>
          </w:p>
        </w:tc>
        <w:tc>
          <w:tcPr>
            <w:tcW w:w="3731" w:type="dxa"/>
            <w:shd w:val="clear" w:color="auto" w:fill="auto"/>
          </w:tcPr>
          <w:p w:rsidR="00BD47E3" w:rsidRPr="00972395" w:rsidRDefault="00BD47E3" w:rsidP="00BE3FC9">
            <w:pPr>
              <w:ind w:right="-6"/>
              <w:jc w:val="thaiDistribute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${name_n22}</w:t>
            </w:r>
          </w:p>
        </w:tc>
        <w:tc>
          <w:tcPr>
            <w:tcW w:w="1517" w:type="dxa"/>
          </w:tcPr>
          <w:p w:rsidR="00BD47E3" w:rsidRPr="00972395" w:rsidRDefault="00BD47E3" w:rsidP="00BE3FC9">
            <w:pPr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${t3_n22}</w:t>
            </w:r>
          </w:p>
        </w:tc>
        <w:tc>
          <w:tcPr>
            <w:tcW w:w="2313" w:type="dxa"/>
          </w:tcPr>
          <w:p w:rsidR="00BD47E3" w:rsidRPr="00972395" w:rsidRDefault="00BD47E3" w:rsidP="00EF1F96">
            <w:pPr>
              <w:ind w:right="-102"/>
              <w:jc w:val="right"/>
              <w:rPr>
                <w:rFonts w:ascii="TH SarabunIT๙" w:hAnsi="TH SarabunIT๙" w:cs="TH SarabunIT๙"/>
                <w:spacing w:val="4"/>
                <w:sz w:val="34"/>
                <w:szCs w:val="34"/>
              </w:rPr>
            </w:pPr>
            <w:r w:rsidRPr="00972395">
              <w:rPr>
                <w:rFonts w:ascii="TH SarabunIT๙" w:hAnsi="TH SarabunIT๙" w:cs="TH SarabunIT๙"/>
                <w:spacing w:val="4"/>
                <w:sz w:val="34"/>
                <w:szCs w:val="34"/>
              </w:rPr>
              <w:t>${price_n22}</w:t>
            </w:r>
          </w:p>
        </w:tc>
      </w:tr>
    </w:tbl>
    <w:p w:rsidR="00BD47E3" w:rsidRPr="00433A52" w:rsidRDefault="00BD47E3" w:rsidP="00BB6293">
      <w:pPr>
        <w:spacing w:after="120"/>
        <w:rPr>
          <w:rFonts w:ascii="TH SarabunIT๙" w:hAnsi="TH SarabunIT๙" w:cs="TH SarabunIT๙"/>
          <w:sz w:val="34"/>
          <w:szCs w:val="34"/>
        </w:rPr>
      </w:pPr>
    </w:p>
    <w:p w:rsidR="00AF6494" w:rsidRPr="006D4648" w:rsidRDefault="00AF6494" w:rsidP="006D464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รวมเป็นเงินทั้งสิ้น 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price_all</w:t>
      </w:r>
      <w:proofErr w:type="spellEnd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6D4648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>.</w:t>
      </w:r>
      <w:r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- บาท </w:t>
      </w:r>
      <w:r w:rsidR="00124858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>(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price_all_text</w:t>
      </w:r>
      <w:proofErr w:type="spellEnd"/>
      <w:r w:rsidR="00B65DD7">
        <w:rPr>
          <w:rFonts w:ascii="TH SarabunIT๙" w:hAnsi="TH SarabunIT๙" w:cs="TH SarabunIT๙"/>
          <w:spacing w:val="10"/>
          <w:sz w:val="34"/>
          <w:szCs w:val="34"/>
        </w:rPr>
        <w:t>}</w:t>
      </w:r>
      <w:r w:rsidR="00B07252" w:rsidRPr="006D4648">
        <w:rPr>
          <w:rFonts w:ascii="TH SarabunIT๙" w:hAnsi="TH SarabunIT๙" w:cs="TH SarabunIT๙" w:hint="cs"/>
          <w:spacing w:val="10"/>
          <w:sz w:val="34"/>
          <w:szCs w:val="34"/>
          <w:cs/>
        </w:rPr>
        <w:t xml:space="preserve">) </w:t>
      </w:r>
      <w:r w:rsidRPr="006D4648">
        <w:rPr>
          <w:rFonts w:ascii="TH SarabunIT๙" w:hAnsi="TH SarabunIT๙" w:cs="TH SarabunIT๙" w:hint="cs"/>
          <w:spacing w:val="-4"/>
          <w:sz w:val="34"/>
          <w:szCs w:val="34"/>
          <w:cs/>
        </w:rPr>
        <w:t>โดยเบิกจ่าย</w:t>
      </w:r>
      <w:r w:rsidRPr="006D4648">
        <w:rPr>
          <w:rFonts w:ascii="TH SarabunIT๙" w:hAnsi="TH SarabunIT๙" w:cs="TH SarabunIT๙"/>
          <w:spacing w:val="-4"/>
          <w:sz w:val="34"/>
          <w:szCs w:val="34"/>
          <w:cs/>
        </w:rPr>
        <w:t>จากบัญชีสำนักงานประจำศาลเยาวชนและครอบครัวจังหวัดประจวบคีรีขันธ์ เพื่องบดำเนินการ</w:t>
      </w:r>
      <w:r w:rsidRPr="006D4648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บัญชีเลขที่</w:t>
      </w:r>
      <w:r w:rsidR="00AA110A">
        <w:rPr>
          <w:rFonts w:ascii="TH SarabunIT๙" w:hAnsi="TH SarabunIT๙" w:cs="TH SarabunIT๙" w:hint="cs"/>
          <w:spacing w:val="6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133-2-29018-1</w:t>
      </w:r>
      <w:r w:rsidRPr="006D4648">
        <w:rPr>
          <w:rFonts w:ascii="TH SarabunIT๙" w:hAnsi="TH SarabunIT๙" w:cs="TH SarabunIT๙" w:hint="cs"/>
          <w:spacing w:val="6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คู่กับบัญชีกระแสรายวันเลขที่ 133-1-02413-5 โดย</w:t>
      </w:r>
      <w:r w:rsidRPr="006D4648">
        <w:rPr>
          <w:rFonts w:ascii="TH SarabunIT๙" w:hAnsi="TH SarabunIT๙" w:cs="TH SarabunIT๙" w:hint="cs"/>
          <w:spacing w:val="6"/>
          <w:sz w:val="34"/>
          <w:szCs w:val="34"/>
          <w:cs/>
        </w:rPr>
        <w:t>ใช้วิธี</w:t>
      </w:r>
      <w:r w:rsidRPr="006D4648">
        <w:rPr>
          <w:rFonts w:ascii="TH SarabunIT๙" w:hAnsi="TH SarabunIT๙" w:cs="TH SarabunIT๙"/>
          <w:spacing w:val="6"/>
          <w:sz w:val="34"/>
          <w:szCs w:val="34"/>
          <w:cs/>
        </w:rPr>
        <w:t>โอนเงิน</w:t>
      </w:r>
      <w:r w:rsidRPr="006D4648">
        <w:rPr>
          <w:rFonts w:ascii="TH SarabunIT๙" w:hAnsi="TH SarabunIT๙" w:cs="TH SarabunIT๙"/>
          <w:spacing w:val="2"/>
          <w:sz w:val="34"/>
          <w:szCs w:val="34"/>
          <w:cs/>
        </w:rPr>
        <w:t>เข้าบัญชีเงินฝากธนาคารในระบบ</w:t>
      </w:r>
      <w:r w:rsidR="00203007" w:rsidRPr="006D4648">
        <w:rPr>
          <w:rFonts w:ascii="TH SarabunIT๙" w:hAnsi="TH SarabunIT๙" w:cs="TH SarabunIT๙" w:hint="cs"/>
          <w:spacing w:val="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2"/>
          <w:sz w:val="34"/>
          <w:szCs w:val="34"/>
        </w:rPr>
        <w:t>K</w:t>
      </w:r>
      <w:r w:rsidRPr="006D4648">
        <w:rPr>
          <w:rFonts w:ascii="TH SarabunIT๙" w:hAnsi="TH SarabunIT๙" w:cs="TH SarabunIT๙"/>
          <w:spacing w:val="2"/>
          <w:sz w:val="34"/>
          <w:szCs w:val="34"/>
          <w:cs/>
        </w:rPr>
        <w:t>-</w:t>
      </w:r>
      <w:r w:rsidRPr="006D4648">
        <w:rPr>
          <w:rFonts w:ascii="TH SarabunIT๙" w:hAnsi="TH SarabunIT๙" w:cs="TH SarabunIT๙"/>
          <w:spacing w:val="2"/>
          <w:sz w:val="34"/>
          <w:szCs w:val="34"/>
        </w:rPr>
        <w:t>Cash Connect Plus</w:t>
      </w:r>
      <w:r w:rsidRPr="006D4648">
        <w:rPr>
          <w:rFonts w:ascii="TH SarabunIT๙" w:hAnsi="TH SarabunIT๙" w:cs="TH SarabunIT๙" w:hint="cs"/>
          <w:spacing w:val="2"/>
          <w:sz w:val="34"/>
          <w:szCs w:val="34"/>
          <w:cs/>
        </w:rPr>
        <w:t xml:space="preserve"> ให้แก่ผู้รับเงินตามหลักเกณฑ์และวิธีการรับ</w:t>
      </w:r>
      <w:r w:rsidRPr="006D4648">
        <w:rPr>
          <w:rFonts w:ascii="TH SarabunIT๙" w:hAnsi="TH SarabunIT๙" w:cs="TH SarabunIT๙" w:hint="cs"/>
          <w:sz w:val="34"/>
          <w:szCs w:val="34"/>
          <w:cs/>
        </w:rPr>
        <w:t>และการจ่ายเงินนอกเหนือจากเงินสดห</w:t>
      </w:r>
      <w:r w:rsidRPr="006D4648">
        <w:rPr>
          <w:rFonts w:ascii="TH SarabunIT๙" w:hAnsi="TH SarabunIT๙" w:cs="TH SarabunIT๙"/>
          <w:sz w:val="34"/>
          <w:szCs w:val="34"/>
          <w:cs/>
        </w:rPr>
        <w:t>รือเช็ค พ.ศ.</w:t>
      </w:r>
      <w:r w:rsidR="00B07252" w:rsidRPr="006D46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>25</w:t>
      </w:r>
      <w:r w:rsidRPr="006D4648">
        <w:rPr>
          <w:rFonts w:ascii="TH SarabunIT๙" w:hAnsi="TH SarabunIT๙" w:cs="TH SarabunIT๙"/>
          <w:sz w:val="34"/>
          <w:szCs w:val="34"/>
        </w:rPr>
        <w:t>62</w:t>
      </w:r>
    </w:p>
    <w:p w:rsidR="00A513A8" w:rsidRDefault="00AF6494" w:rsidP="00A513A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 หากเห็นชอบขอได้โปรดนำเสนอผู้พิพากษาหัวหน้าศาลฯเพื่อลงนามอนุมัติเบิกจ่ายเงินต่อไป</w:t>
      </w:r>
    </w:p>
    <w:p w:rsidR="00A513A8" w:rsidRDefault="00A513A8" w:rsidP="00A513A8">
      <w:pPr>
        <w:ind w:firstLine="1418"/>
        <w:jc w:val="distribute"/>
        <w:rPr>
          <w:rFonts w:ascii="TH SarabunIT๙" w:hAnsi="TH SarabunIT๙" w:cs="TH SarabunIT๙"/>
          <w:sz w:val="34"/>
          <w:szCs w:val="34"/>
        </w:rPr>
      </w:pPr>
    </w:p>
    <w:p w:rsidR="00A513A8" w:rsidRDefault="00AF6494" w:rsidP="00A513A8">
      <w:pPr>
        <w:ind w:firstLine="1418"/>
        <w:jc w:val="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 xml:space="preserve">    </w:t>
      </w:r>
      <w:r w:rsidRPr="00433A5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513A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</w:p>
    <w:p w:rsidR="00AF6494" w:rsidRPr="00433A52" w:rsidRDefault="00A513A8" w:rsidP="00A513A8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(</w:t>
      </w:r>
      <w:r w:rsidR="009867DD">
        <w:rPr>
          <w:rFonts w:ascii="TH SarabunIT๙" w:hAnsi="TH SarabunIT๙" w:cs="TH SarabunIT๙" w:hint="cs"/>
          <w:sz w:val="34"/>
          <w:szCs w:val="34"/>
          <w:cs/>
        </w:rPr>
        <w:t>นางสาวพจนา</w:t>
      </w:r>
      <w:r w:rsidR="004F7DC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867DD">
        <w:rPr>
          <w:rFonts w:ascii="TH SarabunIT๙" w:hAnsi="TH SarabunIT๙" w:cs="TH SarabunIT๙" w:hint="cs"/>
          <w:sz w:val="34"/>
          <w:szCs w:val="34"/>
          <w:cs/>
        </w:rPr>
        <w:t>เทพพิชิตสมุทร</w: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>)</w:t>
      </w:r>
    </w:p>
    <w:p w:rsidR="00AF6494" w:rsidRDefault="00AF6494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</w:t>
      </w:r>
      <w:r w:rsidR="00A513A8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 w:rsidRPr="00433A52">
        <w:rPr>
          <w:rFonts w:ascii="TH SarabunIT๙" w:hAnsi="TH SarabunIT๙" w:cs="TH SarabunIT๙" w:hint="cs"/>
          <w:sz w:val="34"/>
          <w:szCs w:val="34"/>
          <w:cs/>
        </w:rPr>
        <w:t>นักวิชาการเงินและบัญชีปฏิบัติการ</w:t>
      </w: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Default="00A513A8" w:rsidP="00AF6494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A513A8" w:rsidRPr="00603EB4" w:rsidRDefault="00A513A8" w:rsidP="00A513A8">
      <w:pPr>
        <w:jc w:val="right"/>
        <w:rPr>
          <w:rFonts w:ascii="TH SarabunIT๙" w:hAnsi="TH SarabunIT๙" w:cs="TH SarabunIT๙"/>
          <w:sz w:val="34"/>
          <w:szCs w:val="34"/>
        </w:rPr>
      </w:pPr>
      <w:r w:rsidRPr="00603EB4">
        <w:rPr>
          <w:rFonts w:ascii="TH SarabunIT๙" w:hAnsi="TH SarabunIT๙" w:cs="TH SarabunIT๙" w:hint="cs"/>
          <w:sz w:val="34"/>
          <w:szCs w:val="34"/>
          <w:cs/>
        </w:rPr>
        <w:t>เรียน...</w:t>
      </w:r>
    </w:p>
    <w:p w:rsidR="00A513A8" w:rsidRPr="00E575A4" w:rsidRDefault="00A513A8" w:rsidP="00A513A8">
      <w:pPr>
        <w:spacing w:before="240"/>
        <w:rPr>
          <w:rFonts w:ascii="TH SarabunIT๙" w:hAnsi="TH SarabunIT๙" w:cs="TH SarabunIT๙"/>
          <w:b/>
          <w:bCs/>
          <w:sz w:val="58"/>
          <w:szCs w:val="58"/>
          <w:cs/>
        </w:rPr>
      </w:pP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lastRenderedPageBreak/>
        <w:t xml:space="preserve">                          </w:t>
      </w:r>
      <w:r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บันทึกข้อความ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>(ต่อ)</w:t>
      </w:r>
      <w:r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 w:rsidRPr="00E575A4">
        <w:rPr>
          <w:rFonts w:ascii="TH SarabunIT๙" w:hAnsi="TH SarabunIT๙" w:cs="TH SarabunIT๙"/>
          <w:b/>
          <w:bCs/>
          <w:sz w:val="58"/>
          <w:szCs w:val="58"/>
          <w:cs/>
        </w:rPr>
        <w:t xml:space="preserve">   </w:t>
      </w: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  </w:t>
      </w:r>
      <w:r w:rsidRPr="00E575A4">
        <w:rPr>
          <w:rFonts w:ascii="TH SarabunIT๙" w:hAnsi="TH SarabunIT๙" w:cs="TH SarabunIT๙" w:hint="cs"/>
          <w:b/>
          <w:bCs/>
          <w:sz w:val="58"/>
          <w:szCs w:val="58"/>
          <w:cs/>
        </w:rPr>
        <w:t xml:space="preserve">แผ่นที่ </w:t>
      </w:r>
      <w:r>
        <w:rPr>
          <w:rFonts w:ascii="TH SarabunIT๙" w:hAnsi="TH SarabunIT๙" w:cs="TH SarabunIT๙" w:hint="cs"/>
          <w:b/>
          <w:bCs/>
          <w:sz w:val="58"/>
          <w:szCs w:val="58"/>
          <w:cs/>
        </w:rPr>
        <w:t>3</w:t>
      </w:r>
    </w:p>
    <w:p w:rsidR="00A513A8" w:rsidRPr="00A513A8" w:rsidRDefault="00A513A8" w:rsidP="00A513A8">
      <w:pPr>
        <w:spacing w:after="120"/>
        <w:rPr>
          <w:rFonts w:ascii="TH SarabunIT๙" w:hAnsi="TH SarabunIT๙" w:cs="TH SarabunIT๙"/>
          <w:sz w:val="34"/>
          <w:szCs w:val="34"/>
          <w:cs/>
        </w:rPr>
      </w:pPr>
      <w:r w:rsidRPr="00433A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Pr="00E575A4">
        <w:rPr>
          <w:rFonts w:ascii="TH SarabunIT๙" w:hAnsi="TH SarabunIT๙" w:cs="TH SarabunIT๙"/>
          <w:sz w:val="34"/>
          <w:szCs w:val="34"/>
          <w:cs/>
        </w:rPr>
        <w:t>ขออนุมัติเบิกเงินจากค่าใช้จ่ายด้านบริหารจัดการ</w:t>
      </w:r>
      <w:r w:rsidRPr="007A4D4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6494" w:rsidRPr="00433A52" w:rsidRDefault="00AF6494" w:rsidP="00A513A8">
      <w:pPr>
        <w:tabs>
          <w:tab w:val="left" w:pos="7665"/>
        </w:tabs>
        <w:spacing w:before="240"/>
        <w:rPr>
          <w:rFonts w:ascii="TH SarabunIT๙" w:hAnsi="TH SarabunIT๙" w:cs="TH SarabunIT๙"/>
          <w:sz w:val="34"/>
          <w:szCs w:val="34"/>
        </w:rPr>
      </w:pPr>
      <w:r w:rsidRPr="009867DD">
        <w:rPr>
          <w:rFonts w:ascii="TH SarabunIT๙" w:hAnsi="TH SarabunIT๙" w:cs="TH SarabunIT๙"/>
          <w:sz w:val="34"/>
          <w:szCs w:val="34"/>
          <w:cs/>
        </w:rPr>
        <w:t>เรียน</w:t>
      </w:r>
      <w:r w:rsidR="009867DD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 </w:t>
      </w:r>
      <w:r w:rsidRPr="00433A52">
        <w:rPr>
          <w:rFonts w:ascii="TH SarabunIT๙" w:hAnsi="TH SarabunIT๙" w:cs="TH SarabunIT๙"/>
          <w:sz w:val="34"/>
          <w:szCs w:val="34"/>
          <w:cs/>
        </w:rPr>
        <w:t>ผู้พิพากษาหัวหน้าศาลเยาวชนและครอบครัวจังหวัดประจวบคีรีขันธ์</w:t>
      </w:r>
    </w:p>
    <w:p w:rsidR="00AF6494" w:rsidRPr="006D4648" w:rsidRDefault="00AF6494" w:rsidP="006D4648">
      <w:pPr>
        <w:spacing w:before="120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6D4648">
        <w:rPr>
          <w:rFonts w:ascii="TH SarabunIT๙" w:hAnsi="TH SarabunIT๙" w:cs="TH SarabunIT๙"/>
          <w:spacing w:val="-6"/>
          <w:sz w:val="34"/>
          <w:szCs w:val="34"/>
          <w:cs/>
        </w:rPr>
        <w:t xml:space="preserve">ข้าพเจ้าพิจารณาแล้วเห็นชอบด้วย </w:t>
      </w:r>
      <w:r w:rsidRPr="006D4648">
        <w:rPr>
          <w:rFonts w:ascii="TH SarabunIT๙" w:hAnsi="TH SarabunIT๙" w:cs="TH SarabunIT๙" w:hint="cs"/>
          <w:spacing w:val="-6"/>
          <w:sz w:val="34"/>
          <w:szCs w:val="34"/>
          <w:cs/>
        </w:rPr>
        <w:t>และ</w:t>
      </w:r>
      <w:r w:rsidRPr="006D4648">
        <w:rPr>
          <w:rFonts w:ascii="TH SarabunIT๙" w:hAnsi="TH SarabunIT๙" w:cs="TH SarabunIT๙"/>
          <w:spacing w:val="-6"/>
          <w:sz w:val="34"/>
          <w:szCs w:val="34"/>
          <w:cs/>
        </w:rPr>
        <w:t>เห็นควรเบิกจ่ายเงินจากค่าใช้จ่ายด้านบริหารจัดการ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งบดำเนินการ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กิจกรรมสนับสนุนการพิจารณาพิพากษาคดีและบริหารทั่วไป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pacing w:val="-2"/>
          <w:sz w:val="34"/>
          <w:szCs w:val="34"/>
          <w:cs/>
        </w:rPr>
        <w:t>จำนวน</w:t>
      </w:r>
      <w:r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เงิน</w:t>
      </w:r>
      <w:r w:rsidR="00335160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 xml:space="preserve"> 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price_all</w:t>
      </w:r>
      <w:proofErr w:type="spellEnd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6D4648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.</w:t>
      </w:r>
      <w:r w:rsidR="00A513A8" w:rsidRPr="006D4648">
        <w:rPr>
          <w:rFonts w:ascii="TH SarabunIT๙" w:hAnsi="TH SarabunIT๙" w:cs="TH SarabunIT๙" w:hint="cs"/>
          <w:spacing w:val="-2"/>
          <w:sz w:val="34"/>
          <w:szCs w:val="34"/>
          <w:cs/>
        </w:rPr>
        <w:t>- บาท</w:t>
      </w:r>
      <w:r w:rsidR="00A513A8" w:rsidRPr="006D4648">
        <w:rPr>
          <w:rFonts w:ascii="TH SarabunIT๙" w:hAnsi="TH SarabunIT๙" w:cs="TH SarabunIT๙" w:hint="cs"/>
          <w:sz w:val="34"/>
          <w:szCs w:val="34"/>
          <w:cs/>
        </w:rPr>
        <w:t xml:space="preserve"> (</w:t>
      </w:r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${</w:t>
      </w:r>
      <w:proofErr w:type="spellStart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price_all_text</w:t>
      </w:r>
      <w:proofErr w:type="spellEnd"/>
      <w:r w:rsidR="00972395" w:rsidRPr="00433A52">
        <w:rPr>
          <w:rFonts w:ascii="TH SarabunIT๙" w:hAnsi="TH SarabunIT๙" w:cs="TH SarabunIT๙"/>
          <w:spacing w:val="-6"/>
          <w:sz w:val="34"/>
          <w:szCs w:val="34"/>
        </w:rPr>
        <w:t>}</w:t>
      </w:r>
      <w:r w:rsidR="00A513A8" w:rsidRPr="006D4648">
        <w:rPr>
          <w:rFonts w:ascii="TH SarabunIT๙" w:hAnsi="TH SarabunIT๙" w:cs="TH SarabunIT๙" w:hint="cs"/>
          <w:sz w:val="34"/>
          <w:szCs w:val="34"/>
          <w:cs/>
        </w:rPr>
        <w:t>)</w:t>
      </w:r>
      <w:r w:rsidR="003F5661" w:rsidRPr="006D4648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Pr="006D4648">
        <w:rPr>
          <w:rFonts w:ascii="TH SarabunIT๙" w:hAnsi="TH SarabunIT๙" w:cs="TH SarabunIT๙"/>
          <w:sz w:val="34"/>
          <w:szCs w:val="34"/>
          <w:cs/>
        </w:rPr>
        <w:t>ตามหลักเกณฑ์และวิธีการดังกล่าวข้างต้น</w:t>
      </w:r>
    </w:p>
    <w:p w:rsidR="00482F28" w:rsidRPr="00433A52" w:rsidRDefault="00DA2C24" w:rsidP="00DA2547">
      <w:pPr>
        <w:spacing w:before="120"/>
        <w:ind w:right="-6"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A6435B" wp14:editId="1C72B57B">
                <wp:simplePos x="0" y="0"/>
                <wp:positionH relativeFrom="column">
                  <wp:posOffset>2291715</wp:posOffset>
                </wp:positionH>
                <wp:positionV relativeFrom="paragraph">
                  <wp:posOffset>268605</wp:posOffset>
                </wp:positionV>
                <wp:extent cx="3819525" cy="1381125"/>
                <wp:effectExtent l="0" t="0" r="0" b="9525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A513A8" w:rsidRDefault="00165FD7" w:rsidP="000C7A66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</w:p>
                          <w:p w:rsidR="00AF6494" w:rsidRPr="00A513A8" w:rsidRDefault="00AF6494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1240FA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165FD7" w:rsidRPr="00DA2C24" w:rsidRDefault="00165FD7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</w:rPr>
                            </w:pPr>
                          </w:p>
                          <w:p w:rsidR="00165FD7" w:rsidRPr="00C03E0B" w:rsidRDefault="00165FD7" w:rsidP="000C7A66">
                            <w:pPr>
                              <w:tabs>
                                <w:tab w:val="center" w:pos="2160"/>
                              </w:tabs>
                              <w:rPr>
                                <w:rFonts w:cs="BrowalliaUPC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435B" id="Text Box 86" o:spid="_x0000_s1027" type="#_x0000_t202" style="position:absolute;left:0;text-align:left;margin-left:180.45pt;margin-top:21.15pt;width:300.75pt;height:10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" filled="f" stroked="f">
                <v:textbox>
                  <w:txbxContent>
                    <w:p w:rsidR="00165FD7" w:rsidRPr="00A513A8" w:rsidRDefault="00165FD7" w:rsidP="000C7A66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</w:p>
                    <w:p w:rsidR="00AF6494" w:rsidRPr="00A513A8" w:rsidRDefault="00AF6494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1240FA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165FD7" w:rsidRPr="00DA2C24" w:rsidRDefault="00165FD7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</w:rPr>
                      </w:pPr>
                    </w:p>
                    <w:p w:rsidR="00165FD7" w:rsidRPr="00C03E0B" w:rsidRDefault="00165FD7" w:rsidP="000C7A66">
                      <w:pPr>
                        <w:tabs>
                          <w:tab w:val="center" w:pos="2160"/>
                        </w:tabs>
                        <w:rPr>
                          <w:rFonts w:cs="BrowalliaUPC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494" w:rsidRPr="00433A52">
        <w:rPr>
          <w:rFonts w:ascii="TH SarabunIT๙" w:hAnsi="TH SarabunIT๙" w:cs="TH SarabunIT๙"/>
          <w:sz w:val="34"/>
          <w:szCs w:val="34"/>
          <w:cs/>
        </w:rPr>
        <w:t xml:space="preserve">จึงเรียนมาเพื่อโปรดพิจารณาอนุมัติ            </w:t>
      </w: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ind w:left="720" w:firstLine="720"/>
        <w:jc w:val="both"/>
        <w:rPr>
          <w:rFonts w:ascii="TH SarabunIT๙" w:hAnsi="TH SarabunIT๙" w:cs="TH SarabunIT๙"/>
          <w:szCs w:val="2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0C7A66" w:rsidRPr="00433A52" w:rsidRDefault="000C7A66" w:rsidP="000C7A66">
      <w:pPr>
        <w:rPr>
          <w:rFonts w:ascii="TH SarabunIT๙" w:hAnsi="TH SarabunIT๙" w:cs="TH SarabunIT๙"/>
          <w:sz w:val="34"/>
          <w:szCs w:val="34"/>
        </w:rPr>
      </w:pPr>
    </w:p>
    <w:p w:rsidR="007F11FF" w:rsidRDefault="00A513A8" w:rsidP="000C7A66">
      <w:pPr>
        <w:rPr>
          <w:rFonts w:ascii="TH SarabunIT๙" w:hAnsi="TH SarabunIT๙" w:cs="TH SarabunIT๙"/>
          <w:sz w:val="34"/>
          <w:szCs w:val="34"/>
        </w:rPr>
      </w:pPr>
      <w:r w:rsidRPr="00433A52">
        <w:rPr>
          <w:rFonts w:ascii="TH SarabunIT๙" w:hAnsi="TH SarabunIT๙" w:cs="TH SarabunIT๙" w:hint="cs"/>
          <w:noProof/>
          <w:sz w:val="34"/>
          <w:szCs w:val="34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D7AC94" wp14:editId="24046EED">
                <wp:simplePos x="0" y="0"/>
                <wp:positionH relativeFrom="column">
                  <wp:posOffset>-527685</wp:posOffset>
                </wp:positionH>
                <wp:positionV relativeFrom="paragraph">
                  <wp:posOffset>220980</wp:posOffset>
                </wp:positionV>
                <wp:extent cx="4834255" cy="1828800"/>
                <wp:effectExtent l="0" t="0" r="0" b="0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Pr="00EA44E7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  <w:t xml:space="preserve">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="006827C4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1240FA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อนุมัติ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</w:t>
                            </w:r>
                          </w:p>
                          <w:p w:rsidR="00165FD7" w:rsidRPr="001240FA" w:rsidRDefault="00165FD7" w:rsidP="00D5540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         </w:t>
                            </w:r>
                          </w:p>
                          <w:p w:rsidR="00AF6494" w:rsidRPr="001240FA" w:rsidRDefault="00AF6494" w:rsidP="003A667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นายประยุทธ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แก้วภักดี</w:t>
                            </w:r>
                            <w:r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 w:rsidR="00BE21EE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  <w:br/>
                            </w:r>
                            <w:r w:rsidR="00BE21EE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ผู้พิพากษาหัวหน้าคณะชั้นต้นในศาลแขวงพระนครเหนือ</w:t>
                            </w:r>
                          </w:p>
                          <w:p w:rsidR="00165FD7" w:rsidRPr="001240FA" w:rsidRDefault="00BE21EE" w:rsidP="003A6672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ช่วยทำงานชั่วคราวในตำ</w:t>
                            </w:r>
                            <w:r w:rsidRP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แหน่ง</w:t>
                            </w:r>
                            <w:r w:rsidR="00AF6494"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AF6494" w:rsidRPr="001240F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165FD7" w:rsidRPr="001240FA" w:rsidRDefault="00165FD7" w:rsidP="00AF6494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165FD7" w:rsidRPr="00EA44E7" w:rsidRDefault="00165FD7" w:rsidP="00D55401">
                            <w:pPr>
                              <w:tabs>
                                <w:tab w:val="center" w:pos="2160"/>
                              </w:tabs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D7AC94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8" type="#_x0000_t202" style="position:absolute;margin-left:-41.55pt;margin-top:17.4pt;width:380.65pt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cWTvA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" filled="f" stroked="f">
                <v:textbox>
                  <w:txbxContent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Pr="00EA44E7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  <w:t xml:space="preserve">          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="006827C4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1240FA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อนุมัติ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</w:t>
                      </w:r>
                    </w:p>
                    <w:p w:rsidR="00165FD7" w:rsidRPr="001240FA" w:rsidRDefault="00165FD7" w:rsidP="00D5540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         </w:t>
                      </w:r>
                    </w:p>
                    <w:p w:rsidR="00AF6494" w:rsidRPr="001240FA" w:rsidRDefault="00AF6494" w:rsidP="003A667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นายประยุทธ</w:t>
                      </w:r>
                      <w:r w:rsidR="00BE21EE" w:rsidRP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แก้วภักดี</w:t>
                      </w:r>
                      <w:r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 w:rsidR="00BE21EE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  <w:br/>
                      </w:r>
                      <w:r w:rsidR="00BE21EE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ผู้พิพากษาหัวหน้าคณะชั้นต้นในศาลแขวงพระนครเหนือ</w:t>
                      </w:r>
                    </w:p>
                    <w:p w:rsidR="00165FD7" w:rsidRPr="001240FA" w:rsidRDefault="00BE21EE" w:rsidP="003A6672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ช่วยทำงานชั่วคราวในตำ</w:t>
                      </w:r>
                      <w:r w:rsidRP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แหน่ง</w:t>
                      </w:r>
                      <w:r w:rsidR="00AF6494"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AF6494" w:rsidRPr="001240FA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165FD7" w:rsidRPr="001240FA" w:rsidRDefault="00165FD7" w:rsidP="00AF6494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165FD7" w:rsidRPr="00EA44E7" w:rsidRDefault="00165FD7" w:rsidP="00D55401">
                      <w:pPr>
                        <w:tabs>
                          <w:tab w:val="center" w:pos="2160"/>
                        </w:tabs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58"/>
          <w:szCs w:val="58"/>
        </w:rPr>
      </w:pP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58"/>
          <w:szCs w:val="58"/>
        </w:rPr>
      </w:pPr>
    </w:p>
    <w:p w:rsidR="00A513A8" w:rsidRDefault="00A513A8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BE21EE" w:rsidRDefault="00BE21EE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BE21EE" w:rsidRDefault="00BE21EE" w:rsidP="00DA2C24">
      <w:pPr>
        <w:spacing w:before="120"/>
        <w:rPr>
          <w:rFonts w:ascii="TH SarabunIT๙" w:hAnsi="TH SarabunIT๙" w:cs="TH SarabunIT๙"/>
          <w:b/>
          <w:bCs/>
          <w:sz w:val="32"/>
          <w:szCs w:val="32"/>
        </w:rPr>
      </w:pPr>
    </w:p>
    <w:p w:rsidR="008778C8" w:rsidRPr="00433A52" w:rsidRDefault="008778C8" w:rsidP="008778C8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การโอนเงินผ่านระบบ </w:t>
      </w:r>
      <w:r w:rsidRPr="00433A52">
        <w:rPr>
          <w:rFonts w:ascii="TH SarabunIT๙" w:hAnsi="TH SarabunIT๙" w:cs="TH SarabunIT๙"/>
          <w:b/>
          <w:bCs/>
          <w:sz w:val="32"/>
          <w:szCs w:val="32"/>
        </w:rPr>
        <w:t>K</w:t>
      </w: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>-</w:t>
      </w:r>
      <w:r w:rsidRPr="00433A52">
        <w:rPr>
          <w:rFonts w:ascii="TH SarabunIT๙" w:hAnsi="TH SarabunIT๙" w:cs="TH SarabunIT๙"/>
          <w:b/>
          <w:bCs/>
          <w:sz w:val="32"/>
          <w:szCs w:val="32"/>
        </w:rPr>
        <w:t>Cash Connect Plus</w:t>
      </w:r>
      <w:r w:rsidRPr="00433A52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          </w:t>
      </w:r>
    </w:p>
    <w:p w:rsidR="008778C8" w:rsidRPr="00433A52" w:rsidRDefault="00BE21EE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084B77" wp14:editId="44440645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5745708" cy="3162300"/>
                <wp:effectExtent l="0" t="0" r="26670" b="19050"/>
                <wp:wrapNone/>
                <wp:docPr id="563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708" cy="3162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778C8" w:rsidRDefault="008778C8" w:rsidP="00DA2C24">
                            <w:pPr>
                              <w:ind w:firstLine="567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อนุมัติโอนเงินงบประมาณ                      </w:t>
                            </w:r>
                            <w:r w:rsidR="00F75C98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 </w:t>
                            </w:r>
                            <w:r w:rsidR="00D11CAB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วันที่</w:t>
                            </w:r>
                            <w:r w:rsidR="007C07B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doc_date</w:t>
                            </w:r>
                            <w:proofErr w:type="spellEnd"/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}</w:t>
                            </w:r>
                            <w:r w:rsid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</w:p>
                          <w:p w:rsidR="008A64F5" w:rsidRDefault="008A64F5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8778C8" w:rsidRPr="00DA2C24" w:rsidRDefault="008A64F5" w:rsidP="00DA2C24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4"/>
                                <w:szCs w:val="34"/>
                                <w:cs/>
                              </w:rPr>
                              <w:t>.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778C8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ผู้อนุมัติ 1</w:t>
                            </w:r>
                          </w:p>
                          <w:p w:rsidR="00D61457" w:rsidRPr="00DA2C24" w:rsidRDefault="008174A0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8778C8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33516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61457" w:rsidRPr="00DA2C24" w:rsidRDefault="00D61457" w:rsidP="001454A8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33516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ผู้อำนวยการสำนักงานประจำศาลเยาวชนและครอบครัว</w:t>
                            </w:r>
                          </w:p>
                          <w:p w:rsidR="00DA2C24" w:rsidRDefault="00335160" w:rsidP="00D61457">
                            <w:pPr>
                              <w:tabs>
                                <w:tab w:val="center" w:pos="2160"/>
                              </w:tabs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D61457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8A64F5" w:rsidRDefault="008778C8" w:rsidP="008A64F5">
                            <w:pPr>
                              <w:ind w:firstLine="567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sym w:font="Wingdings 2" w:char="F0A3"/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อนุมัติโอนเงินงบประมาณ                       </w:t>
                            </w:r>
                            <w:r w:rsidR="00F75C98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               </w:t>
                            </w:r>
                            <w:r w:rsidR="007C07B0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วันที่ </w:t>
                            </w:r>
                            <w:r w:rsidR="001A6A2A" w:rsidRPr="001A6A2A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${doc_date}</w:t>
                            </w:r>
                            <w:r w:rsidR="00603EB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</w:p>
                          <w:p w:rsidR="008A64F5" w:rsidRDefault="008A64F5" w:rsidP="008A64F5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4"/>
                                <w:szCs w:val="34"/>
                                <w:cs/>
                              </w:rPr>
                              <w:t>.</w:t>
                            </w:r>
                            <w:r w:rsidRPr="008A64F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u w:val="dotted"/>
                                <w:cs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ผู้อนุมัติ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2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</w:p>
                          <w:p w:rsidR="00E415D2" w:rsidRPr="00DA2C24" w:rsidRDefault="008A64F5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นายประยุทธ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แก้วภักดี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 w:rsidR="00972395">
                              <w:rPr>
                                <w:rFonts w:ascii="TH SarabunIT๙" w:eastAsia="Times New Roman" w:hAnsi="TH SarabunIT๙" w:cs="TH SarabunIT๙"/>
                                <w:color w:val="333333"/>
                                <w:sz w:val="34"/>
                                <w:szCs w:val="34"/>
                              </w:rPr>
                              <w:br/>
                            </w:r>
                            <w:r w:rsidR="00972395" w:rsidRPr="00972395">
                              <w:rPr>
                                <w:rFonts w:ascii="TH SarabunIT๙" w:eastAsia="Times New Roman" w:hAnsi="TH SarabunIT๙" w:cs="TH SarabunIT๙" w:hint="cs"/>
                                <w:color w:val="333333"/>
                                <w:sz w:val="34"/>
                                <w:szCs w:val="34"/>
                                <w:cs/>
                              </w:rPr>
                              <w:t>ผู้พิพากษาหัวหน้าคณะชั้นต้นในศาลแขวงพระนครเหนือ</w:t>
                            </w:r>
                          </w:p>
                          <w:p w:rsidR="00972395" w:rsidRDefault="007102DC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  <w:r w:rsid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ช่วยทำงานชั่วคราวในตำ</w:t>
                            </w:r>
                            <w:r w:rsidR="00972395" w:rsidRPr="00972395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แหน่ง</w:t>
                            </w:r>
                            <w:r w:rsidR="00E415D2"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</w:t>
                            </w:r>
                          </w:p>
                          <w:p w:rsidR="008778C8" w:rsidRPr="00DA2C24" w:rsidRDefault="00E415D2" w:rsidP="00E415D2">
                            <w:pPr>
                              <w:shd w:val="clear" w:color="auto" w:fill="FFFFFF"/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DA2C2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084B77" id="_x0000_t202" coordsize="21600,21600" o:spt="202" path="m,l,21600r21600,l21600,xe">
                <v:stroke joinstyle="miter"/>
                <v:path gradientshapeok="t" o:connecttype="rect"/>
              </v:shapetype>
              <v:shape id="Text Box 563" o:spid="_x0000_s1029" type="#_x0000_t202" style="position:absolute;margin-left:0;margin-top:16.4pt;width:452.4pt;height:24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" filled="f">
                <v:textbox>
                  <w:txbxContent>
                    <w:p w:rsidR="008778C8" w:rsidRDefault="008778C8" w:rsidP="00DA2C24">
                      <w:pPr>
                        <w:ind w:firstLine="567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sym w:font="Wingdings 2" w:char="F0A3"/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อนุมัติโอนเงินงบประมาณ                      </w:t>
                      </w:r>
                      <w:r w:rsidR="00F75C98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 </w:t>
                      </w:r>
                      <w:r w:rsidR="00D11CAB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วันที่</w:t>
                      </w:r>
                      <w:r w:rsidR="007C07B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</w:t>
                      </w:r>
                      <w:proofErr w:type="spellStart"/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doc_date</w:t>
                      </w:r>
                      <w:proofErr w:type="spellEnd"/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}</w:t>
                      </w:r>
                      <w:r w:rsid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</w:p>
                    <w:p w:rsidR="008A64F5" w:rsidRDefault="008A64F5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8778C8" w:rsidRPr="00DA2C24" w:rsidRDefault="008A64F5" w:rsidP="00DA2C24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Pr="008A64F5">
                        <w:rPr>
                          <w:rFonts w:ascii="TH SarabunIT๙" w:hAnsi="TH SarabunIT๙" w:cs="TH SarabunIT๙" w:hint="cs"/>
                          <w:color w:val="FFFFFF" w:themeColor="background1"/>
                          <w:sz w:val="34"/>
                          <w:szCs w:val="34"/>
                          <w:cs/>
                        </w:rPr>
                        <w:t>.</w:t>
                      </w:r>
                      <w:r w:rsidRPr="008A64F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u w:val="dotted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778C8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ผู้อนุมัติ 1</w:t>
                      </w:r>
                    </w:p>
                    <w:p w:rsidR="00D61457" w:rsidRPr="00DA2C24" w:rsidRDefault="008174A0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8778C8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33516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61457" w:rsidRPr="00DA2C24" w:rsidRDefault="00D61457" w:rsidP="001454A8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33516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ผู้อำนวยการสำนักงานประจำศาลเยาวชนและครอบครัว</w:t>
                      </w:r>
                    </w:p>
                    <w:p w:rsidR="00DA2C24" w:rsidRDefault="00335160" w:rsidP="00D61457">
                      <w:pPr>
                        <w:tabs>
                          <w:tab w:val="center" w:pos="2160"/>
                        </w:tabs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D61457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8A64F5" w:rsidRDefault="008778C8" w:rsidP="008A64F5">
                      <w:pPr>
                        <w:ind w:firstLine="567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sym w:font="Wingdings 2" w:char="F0A3"/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อนุมัติโอนเงินงบประมาณ                       </w:t>
                      </w:r>
                      <w:r w:rsidR="00F75C98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               </w:t>
                      </w:r>
                      <w:r w:rsidR="007C07B0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วันที่ </w:t>
                      </w:r>
                      <w:r w:rsidR="001A6A2A" w:rsidRPr="001A6A2A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${doc_date}</w:t>
                      </w:r>
                      <w:r w:rsidR="00603EB4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 xml:space="preserve"> </w:t>
                      </w:r>
                    </w:p>
                    <w:p w:rsidR="008A64F5" w:rsidRDefault="008A64F5" w:rsidP="008A64F5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</w:t>
                      </w:r>
                      <w:r w:rsidRPr="008A64F5">
                        <w:rPr>
                          <w:rFonts w:ascii="TH SarabunIT๙" w:hAnsi="TH SarabunIT๙" w:cs="TH SarabunIT๙" w:hint="cs"/>
                          <w:color w:val="FFFFFF" w:themeColor="background1"/>
                          <w:sz w:val="34"/>
                          <w:szCs w:val="34"/>
                          <w:cs/>
                        </w:rPr>
                        <w:t>.</w:t>
                      </w:r>
                      <w:r w:rsidRPr="008A64F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u w:val="dotted"/>
                          <w:cs/>
                        </w:rPr>
                        <w:t xml:space="preserve">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ผู้อนุมัติ 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2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</w:t>
                      </w:r>
                    </w:p>
                    <w:p w:rsidR="00E415D2" w:rsidRPr="00DA2C24" w:rsidRDefault="008A64F5" w:rsidP="00E415D2">
                      <w:pPr>
                        <w:shd w:val="clear" w:color="auto" w:fill="FFFFFF"/>
                        <w:jc w:val="center"/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นายประยุทธ</w:t>
                      </w:r>
                      <w:r w:rsidR="00972395" w:rsidRP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แก้วภักดี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 w:rsidR="00972395">
                        <w:rPr>
                          <w:rFonts w:ascii="TH SarabunIT๙" w:eastAsia="Times New Roman" w:hAnsi="TH SarabunIT๙" w:cs="TH SarabunIT๙"/>
                          <w:color w:val="333333"/>
                          <w:sz w:val="34"/>
                          <w:szCs w:val="34"/>
                        </w:rPr>
                        <w:br/>
                      </w:r>
                      <w:r w:rsidR="00972395" w:rsidRPr="00972395">
                        <w:rPr>
                          <w:rFonts w:ascii="TH SarabunIT๙" w:eastAsia="Times New Roman" w:hAnsi="TH SarabunIT๙" w:cs="TH SarabunIT๙" w:hint="cs"/>
                          <w:color w:val="333333"/>
                          <w:sz w:val="34"/>
                          <w:szCs w:val="34"/>
                          <w:cs/>
                        </w:rPr>
                        <w:t>ผู้พิพากษาหัวหน้าคณะชั้นต้นในศาลแขวงพระนครเหนือ</w:t>
                      </w:r>
                    </w:p>
                    <w:p w:rsidR="00972395" w:rsidRDefault="007102DC" w:rsidP="00E415D2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    </w:t>
                      </w:r>
                      <w:r w:rsid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ช่วยทำงานชั่วคราวในตำ</w:t>
                      </w:r>
                      <w:r w:rsidR="00972395" w:rsidRPr="00972395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แหน่ง</w:t>
                      </w:r>
                      <w:r w:rsidR="00E415D2"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</w:t>
                      </w:r>
                    </w:p>
                    <w:p w:rsidR="008778C8" w:rsidRPr="00DA2C24" w:rsidRDefault="00E415D2" w:rsidP="00E415D2">
                      <w:pPr>
                        <w:shd w:val="clear" w:color="auto" w:fill="FFFFFF"/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DA2C2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</w:t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  <w:r w:rsidR="008778C8" w:rsidRPr="00433A52">
        <w:rPr>
          <w:rFonts w:ascii="TH SarabunIT๙" w:hAnsi="TH SarabunIT๙" w:cs="TH SarabunIT๙"/>
          <w:sz w:val="32"/>
          <w:szCs w:val="32"/>
          <w:cs/>
        </w:rPr>
        <w:tab/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  <w:r w:rsidRPr="00433A52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sz w:val="32"/>
          <w:szCs w:val="32"/>
        </w:rPr>
      </w:pPr>
    </w:p>
    <w:p w:rsidR="008778C8" w:rsidRPr="00433A52" w:rsidRDefault="008778C8" w:rsidP="008778C8">
      <w:pPr>
        <w:ind w:left="2880" w:firstLine="720"/>
        <w:rPr>
          <w:rFonts w:cs="AngsanaUPC"/>
          <w:b/>
          <w:bCs/>
          <w:sz w:val="44"/>
          <w:szCs w:val="44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rPr>
          <w:rFonts w:ascii="TH SarabunIT๙" w:hAnsi="TH SarabunIT๙" w:cs="TH SarabunIT๙"/>
          <w:b/>
          <w:bCs/>
          <w:sz w:val="36"/>
          <w:szCs w:val="36"/>
        </w:rPr>
      </w:pPr>
    </w:p>
    <w:p w:rsidR="008778C8" w:rsidRPr="00433A52" w:rsidRDefault="008778C8" w:rsidP="008778C8">
      <w:pPr>
        <w:tabs>
          <w:tab w:val="center" w:pos="4666"/>
        </w:tabs>
        <w:rPr>
          <w:rFonts w:ascii="TH SarabunIT๙" w:hAnsi="TH SarabunIT๙" w:cs="TH SarabunIT๙"/>
          <w:b/>
          <w:bCs/>
          <w:sz w:val="44"/>
          <w:szCs w:val="44"/>
        </w:rPr>
      </w:pPr>
    </w:p>
    <w:p w:rsidR="00201AC2" w:rsidRPr="00433A52" w:rsidRDefault="00201AC2" w:rsidP="003F7C0A">
      <w:pPr>
        <w:rPr>
          <w:rFonts w:ascii="TH SarabunPSK" w:hAnsi="TH SarabunPSK" w:cs="TH SarabunPSK"/>
          <w:sz w:val="28"/>
          <w:cs/>
        </w:rPr>
      </w:pPr>
    </w:p>
    <w:sectPr w:rsidR="00201AC2" w:rsidRPr="00433A52" w:rsidSect="007F11FF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CB4"/>
    <w:multiLevelType w:val="hybridMultilevel"/>
    <w:tmpl w:val="AEDE1250"/>
    <w:lvl w:ilvl="0" w:tplc="79DC4B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DD3FAD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070B9C"/>
    <w:multiLevelType w:val="hybridMultilevel"/>
    <w:tmpl w:val="2E061CE6"/>
    <w:lvl w:ilvl="0" w:tplc="04090001">
      <w:start w:val="1"/>
      <w:numFmt w:val="bullet"/>
      <w:lvlText w:val=""/>
      <w:lvlJc w:val="left"/>
      <w:pPr>
        <w:tabs>
          <w:tab w:val="num" w:pos="2453"/>
        </w:tabs>
        <w:ind w:left="2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73"/>
        </w:tabs>
        <w:ind w:left="3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93"/>
        </w:tabs>
        <w:ind w:left="3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13"/>
        </w:tabs>
        <w:ind w:left="4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33"/>
        </w:tabs>
        <w:ind w:left="5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53"/>
        </w:tabs>
        <w:ind w:left="6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73"/>
        </w:tabs>
        <w:ind w:left="6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93"/>
        </w:tabs>
        <w:ind w:left="7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13"/>
        </w:tabs>
        <w:ind w:left="8213" w:hanging="360"/>
      </w:pPr>
      <w:rPr>
        <w:rFonts w:ascii="Wingdings" w:hAnsi="Wingdings" w:hint="default"/>
      </w:rPr>
    </w:lvl>
  </w:abstractNum>
  <w:abstractNum w:abstractNumId="3" w15:restartNumberingAfterBreak="0">
    <w:nsid w:val="0E686690"/>
    <w:multiLevelType w:val="hybridMultilevel"/>
    <w:tmpl w:val="E482131E"/>
    <w:lvl w:ilvl="0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</w:abstractNum>
  <w:abstractNum w:abstractNumId="4" w15:restartNumberingAfterBreak="0">
    <w:nsid w:val="229A1BC8"/>
    <w:multiLevelType w:val="hybridMultilevel"/>
    <w:tmpl w:val="F07E9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68F"/>
    <w:multiLevelType w:val="hybridMultilevel"/>
    <w:tmpl w:val="9C9A66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C547E8"/>
    <w:multiLevelType w:val="hybridMultilevel"/>
    <w:tmpl w:val="CA9C43E0"/>
    <w:lvl w:ilvl="0" w:tplc="7130D522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52B704A"/>
    <w:multiLevelType w:val="hybridMultilevel"/>
    <w:tmpl w:val="F66E6BA2"/>
    <w:lvl w:ilvl="0" w:tplc="A3044EE4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8" w15:restartNumberingAfterBreak="0">
    <w:nsid w:val="4DCF4BE0"/>
    <w:multiLevelType w:val="hybridMultilevel"/>
    <w:tmpl w:val="68F8527E"/>
    <w:lvl w:ilvl="0" w:tplc="0390200A">
      <w:start w:val="1"/>
      <w:numFmt w:val="bullet"/>
      <w:lvlText w:val="-"/>
      <w:lvlJc w:val="left"/>
      <w:pPr>
        <w:tabs>
          <w:tab w:val="num" w:pos="4530"/>
        </w:tabs>
        <w:ind w:left="4530" w:hanging="360"/>
      </w:pPr>
      <w:rPr>
        <w:rFonts w:ascii="Times New Roman" w:eastAsia="SimSun" w:hAnsi="Times New Roman" w:cs="AngsanaUPC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50"/>
        </w:tabs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70"/>
        </w:tabs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90"/>
        </w:tabs>
        <w:ind w:left="10290" w:hanging="360"/>
      </w:pPr>
      <w:rPr>
        <w:rFonts w:ascii="Wingdings" w:hAnsi="Wingdings" w:hint="default"/>
      </w:rPr>
    </w:lvl>
  </w:abstractNum>
  <w:abstractNum w:abstractNumId="9" w15:restartNumberingAfterBreak="0">
    <w:nsid w:val="5F614408"/>
    <w:multiLevelType w:val="hybridMultilevel"/>
    <w:tmpl w:val="A7CA685E"/>
    <w:lvl w:ilvl="0" w:tplc="281C359A">
      <w:start w:val="15"/>
      <w:numFmt w:val="decimal"/>
      <w:lvlText w:val="%1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10" w15:restartNumberingAfterBreak="0">
    <w:nsid w:val="6038015F"/>
    <w:multiLevelType w:val="hybridMultilevel"/>
    <w:tmpl w:val="8FC88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A3020"/>
    <w:multiLevelType w:val="hybridMultilevel"/>
    <w:tmpl w:val="B05E8698"/>
    <w:lvl w:ilvl="0" w:tplc="19983E86">
      <w:start w:val="1"/>
      <w:numFmt w:val="decimal"/>
      <w:lvlText w:val="%1."/>
      <w:lvlJc w:val="left"/>
      <w:pPr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083DA9"/>
    <w:multiLevelType w:val="hybridMultilevel"/>
    <w:tmpl w:val="9678DD9E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2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AA"/>
    <w:rsid w:val="00004E0D"/>
    <w:rsid w:val="00011AF7"/>
    <w:rsid w:val="00013332"/>
    <w:rsid w:val="00013C3D"/>
    <w:rsid w:val="000205D8"/>
    <w:rsid w:val="00021C24"/>
    <w:rsid w:val="00024802"/>
    <w:rsid w:val="000272FE"/>
    <w:rsid w:val="00027AF2"/>
    <w:rsid w:val="00030905"/>
    <w:rsid w:val="0003090B"/>
    <w:rsid w:val="00037DF1"/>
    <w:rsid w:val="00042038"/>
    <w:rsid w:val="00042F1B"/>
    <w:rsid w:val="0004305C"/>
    <w:rsid w:val="000457AA"/>
    <w:rsid w:val="00057030"/>
    <w:rsid w:val="0006055D"/>
    <w:rsid w:val="00061E92"/>
    <w:rsid w:val="00062AA2"/>
    <w:rsid w:val="00062EF3"/>
    <w:rsid w:val="000646C0"/>
    <w:rsid w:val="00064E14"/>
    <w:rsid w:val="0007258F"/>
    <w:rsid w:val="000827A5"/>
    <w:rsid w:val="00084E03"/>
    <w:rsid w:val="00086E31"/>
    <w:rsid w:val="00090164"/>
    <w:rsid w:val="00091EF8"/>
    <w:rsid w:val="000963DB"/>
    <w:rsid w:val="0009669F"/>
    <w:rsid w:val="000A33DB"/>
    <w:rsid w:val="000A46C6"/>
    <w:rsid w:val="000B140C"/>
    <w:rsid w:val="000B4B57"/>
    <w:rsid w:val="000B4D9B"/>
    <w:rsid w:val="000B7D86"/>
    <w:rsid w:val="000C226E"/>
    <w:rsid w:val="000C2E19"/>
    <w:rsid w:val="000C51E7"/>
    <w:rsid w:val="000C61C6"/>
    <w:rsid w:val="000C7A66"/>
    <w:rsid w:val="000D0B03"/>
    <w:rsid w:val="000D3F8A"/>
    <w:rsid w:val="000D4E41"/>
    <w:rsid w:val="000E0FBC"/>
    <w:rsid w:val="000E1079"/>
    <w:rsid w:val="000F6624"/>
    <w:rsid w:val="00100805"/>
    <w:rsid w:val="001008C9"/>
    <w:rsid w:val="00120025"/>
    <w:rsid w:val="001240FA"/>
    <w:rsid w:val="00124858"/>
    <w:rsid w:val="00125B39"/>
    <w:rsid w:val="00127E0E"/>
    <w:rsid w:val="00131629"/>
    <w:rsid w:val="00134C32"/>
    <w:rsid w:val="00136259"/>
    <w:rsid w:val="0014201E"/>
    <w:rsid w:val="001454A8"/>
    <w:rsid w:val="00147C24"/>
    <w:rsid w:val="001629AE"/>
    <w:rsid w:val="00164AFD"/>
    <w:rsid w:val="00165FD7"/>
    <w:rsid w:val="0017658D"/>
    <w:rsid w:val="001770CD"/>
    <w:rsid w:val="00180BEC"/>
    <w:rsid w:val="001933D6"/>
    <w:rsid w:val="001A16FA"/>
    <w:rsid w:val="001A36BC"/>
    <w:rsid w:val="001A6A2A"/>
    <w:rsid w:val="001A6E4E"/>
    <w:rsid w:val="001B3855"/>
    <w:rsid w:val="001C5D37"/>
    <w:rsid w:val="001C651C"/>
    <w:rsid w:val="001D17F1"/>
    <w:rsid w:val="001D39CB"/>
    <w:rsid w:val="001D4767"/>
    <w:rsid w:val="001E2798"/>
    <w:rsid w:val="001E473E"/>
    <w:rsid w:val="001F0E30"/>
    <w:rsid w:val="001F1706"/>
    <w:rsid w:val="00201A10"/>
    <w:rsid w:val="00201AC2"/>
    <w:rsid w:val="00202984"/>
    <w:rsid w:val="00203007"/>
    <w:rsid w:val="00210303"/>
    <w:rsid w:val="00213315"/>
    <w:rsid w:val="002141E1"/>
    <w:rsid w:val="002143B7"/>
    <w:rsid w:val="002144EC"/>
    <w:rsid w:val="00217A1B"/>
    <w:rsid w:val="002221FF"/>
    <w:rsid w:val="00223CFD"/>
    <w:rsid w:val="00224EEE"/>
    <w:rsid w:val="0022660E"/>
    <w:rsid w:val="0022680E"/>
    <w:rsid w:val="002311DF"/>
    <w:rsid w:val="00232E1C"/>
    <w:rsid w:val="00234565"/>
    <w:rsid w:val="0024270A"/>
    <w:rsid w:val="002428FD"/>
    <w:rsid w:val="0024549B"/>
    <w:rsid w:val="00245791"/>
    <w:rsid w:val="00245F10"/>
    <w:rsid w:val="00245F2A"/>
    <w:rsid w:val="00251511"/>
    <w:rsid w:val="002536CC"/>
    <w:rsid w:val="00255379"/>
    <w:rsid w:val="0026408D"/>
    <w:rsid w:val="002640F2"/>
    <w:rsid w:val="00265C75"/>
    <w:rsid w:val="00267E02"/>
    <w:rsid w:val="00270E90"/>
    <w:rsid w:val="002711BE"/>
    <w:rsid w:val="002735DF"/>
    <w:rsid w:val="002757D9"/>
    <w:rsid w:val="00276631"/>
    <w:rsid w:val="00277080"/>
    <w:rsid w:val="00280ECF"/>
    <w:rsid w:val="00285AF3"/>
    <w:rsid w:val="00286235"/>
    <w:rsid w:val="0028780E"/>
    <w:rsid w:val="00287976"/>
    <w:rsid w:val="00287C89"/>
    <w:rsid w:val="002945B5"/>
    <w:rsid w:val="0029601E"/>
    <w:rsid w:val="0029750B"/>
    <w:rsid w:val="002A49A0"/>
    <w:rsid w:val="002A4BD0"/>
    <w:rsid w:val="002B79AE"/>
    <w:rsid w:val="002C6251"/>
    <w:rsid w:val="002C78EB"/>
    <w:rsid w:val="002D4AF9"/>
    <w:rsid w:val="002D4C6B"/>
    <w:rsid w:val="002D4F16"/>
    <w:rsid w:val="002E13DE"/>
    <w:rsid w:val="002E143B"/>
    <w:rsid w:val="002E18F3"/>
    <w:rsid w:val="002E7167"/>
    <w:rsid w:val="002F0951"/>
    <w:rsid w:val="002F098F"/>
    <w:rsid w:val="002F16BF"/>
    <w:rsid w:val="002F2021"/>
    <w:rsid w:val="002F53C7"/>
    <w:rsid w:val="002F63F8"/>
    <w:rsid w:val="00302F34"/>
    <w:rsid w:val="00304747"/>
    <w:rsid w:val="00305699"/>
    <w:rsid w:val="00314894"/>
    <w:rsid w:val="00317A23"/>
    <w:rsid w:val="0032087C"/>
    <w:rsid w:val="00326126"/>
    <w:rsid w:val="00335160"/>
    <w:rsid w:val="00340833"/>
    <w:rsid w:val="00345246"/>
    <w:rsid w:val="00346574"/>
    <w:rsid w:val="00347F6D"/>
    <w:rsid w:val="003503BD"/>
    <w:rsid w:val="00355D8D"/>
    <w:rsid w:val="003563C0"/>
    <w:rsid w:val="00361ECF"/>
    <w:rsid w:val="00362367"/>
    <w:rsid w:val="003626AC"/>
    <w:rsid w:val="00366A7B"/>
    <w:rsid w:val="00384213"/>
    <w:rsid w:val="00391121"/>
    <w:rsid w:val="00391446"/>
    <w:rsid w:val="00393AED"/>
    <w:rsid w:val="00394031"/>
    <w:rsid w:val="003A6672"/>
    <w:rsid w:val="003A7F9B"/>
    <w:rsid w:val="003B1747"/>
    <w:rsid w:val="003B1B54"/>
    <w:rsid w:val="003C06A7"/>
    <w:rsid w:val="003C2AA2"/>
    <w:rsid w:val="003C5E7C"/>
    <w:rsid w:val="003C6B83"/>
    <w:rsid w:val="003D6C05"/>
    <w:rsid w:val="003E132C"/>
    <w:rsid w:val="003E58AB"/>
    <w:rsid w:val="003F1A17"/>
    <w:rsid w:val="003F4659"/>
    <w:rsid w:val="003F5661"/>
    <w:rsid w:val="003F7C0A"/>
    <w:rsid w:val="0040089A"/>
    <w:rsid w:val="00405AD6"/>
    <w:rsid w:val="0040671D"/>
    <w:rsid w:val="00407683"/>
    <w:rsid w:val="00414504"/>
    <w:rsid w:val="00416086"/>
    <w:rsid w:val="00422A88"/>
    <w:rsid w:val="004252A7"/>
    <w:rsid w:val="00425FBC"/>
    <w:rsid w:val="00426CD5"/>
    <w:rsid w:val="0042705B"/>
    <w:rsid w:val="00433A52"/>
    <w:rsid w:val="004352CA"/>
    <w:rsid w:val="0043741B"/>
    <w:rsid w:val="00440A86"/>
    <w:rsid w:val="00441D9E"/>
    <w:rsid w:val="00442CBC"/>
    <w:rsid w:val="004441C8"/>
    <w:rsid w:val="0044681E"/>
    <w:rsid w:val="00446E3D"/>
    <w:rsid w:val="00451457"/>
    <w:rsid w:val="00451A88"/>
    <w:rsid w:val="004573E1"/>
    <w:rsid w:val="00457ED3"/>
    <w:rsid w:val="0046023A"/>
    <w:rsid w:val="0046442E"/>
    <w:rsid w:val="00467572"/>
    <w:rsid w:val="004675BD"/>
    <w:rsid w:val="004676AD"/>
    <w:rsid w:val="00467CC3"/>
    <w:rsid w:val="004749EA"/>
    <w:rsid w:val="00475A73"/>
    <w:rsid w:val="004778C0"/>
    <w:rsid w:val="00482F28"/>
    <w:rsid w:val="00484EC1"/>
    <w:rsid w:val="0048541A"/>
    <w:rsid w:val="00486740"/>
    <w:rsid w:val="00491FC3"/>
    <w:rsid w:val="004947E1"/>
    <w:rsid w:val="004A4C7A"/>
    <w:rsid w:val="004A7028"/>
    <w:rsid w:val="004B14A0"/>
    <w:rsid w:val="004B1FC8"/>
    <w:rsid w:val="004B5732"/>
    <w:rsid w:val="004B7480"/>
    <w:rsid w:val="004C5085"/>
    <w:rsid w:val="004C52F3"/>
    <w:rsid w:val="004D1521"/>
    <w:rsid w:val="004D421E"/>
    <w:rsid w:val="004D5545"/>
    <w:rsid w:val="004E03D9"/>
    <w:rsid w:val="004E258F"/>
    <w:rsid w:val="004E49A9"/>
    <w:rsid w:val="004F220A"/>
    <w:rsid w:val="004F3317"/>
    <w:rsid w:val="004F3676"/>
    <w:rsid w:val="004F4D00"/>
    <w:rsid w:val="004F7DC8"/>
    <w:rsid w:val="00511CA4"/>
    <w:rsid w:val="00512D1E"/>
    <w:rsid w:val="005134BF"/>
    <w:rsid w:val="005207B9"/>
    <w:rsid w:val="0052166B"/>
    <w:rsid w:val="0053249E"/>
    <w:rsid w:val="005329CC"/>
    <w:rsid w:val="005342F1"/>
    <w:rsid w:val="005419A8"/>
    <w:rsid w:val="005500C6"/>
    <w:rsid w:val="005530F2"/>
    <w:rsid w:val="005548D3"/>
    <w:rsid w:val="00557091"/>
    <w:rsid w:val="005705A9"/>
    <w:rsid w:val="00571191"/>
    <w:rsid w:val="00571396"/>
    <w:rsid w:val="0057234C"/>
    <w:rsid w:val="00573023"/>
    <w:rsid w:val="005817F0"/>
    <w:rsid w:val="005855E6"/>
    <w:rsid w:val="00586782"/>
    <w:rsid w:val="00587689"/>
    <w:rsid w:val="00590B31"/>
    <w:rsid w:val="005910ED"/>
    <w:rsid w:val="00594F02"/>
    <w:rsid w:val="005950D4"/>
    <w:rsid w:val="00595A6D"/>
    <w:rsid w:val="00597456"/>
    <w:rsid w:val="005A05E2"/>
    <w:rsid w:val="005A0667"/>
    <w:rsid w:val="005A4567"/>
    <w:rsid w:val="005B1EEE"/>
    <w:rsid w:val="005B23F3"/>
    <w:rsid w:val="005C1982"/>
    <w:rsid w:val="005C38D1"/>
    <w:rsid w:val="005C4560"/>
    <w:rsid w:val="005D022C"/>
    <w:rsid w:val="005D3058"/>
    <w:rsid w:val="005D3E9E"/>
    <w:rsid w:val="005D4828"/>
    <w:rsid w:val="005D7921"/>
    <w:rsid w:val="005E2222"/>
    <w:rsid w:val="005E6F09"/>
    <w:rsid w:val="005E75C8"/>
    <w:rsid w:val="005E7A79"/>
    <w:rsid w:val="005F06E8"/>
    <w:rsid w:val="005F6EE6"/>
    <w:rsid w:val="00603EB4"/>
    <w:rsid w:val="00604B9A"/>
    <w:rsid w:val="00606B82"/>
    <w:rsid w:val="00611AB5"/>
    <w:rsid w:val="00611E4A"/>
    <w:rsid w:val="00612162"/>
    <w:rsid w:val="0061373B"/>
    <w:rsid w:val="00613750"/>
    <w:rsid w:val="00613990"/>
    <w:rsid w:val="006211C0"/>
    <w:rsid w:val="00633194"/>
    <w:rsid w:val="00633F3F"/>
    <w:rsid w:val="00636436"/>
    <w:rsid w:val="006410DF"/>
    <w:rsid w:val="00641793"/>
    <w:rsid w:val="00643B3F"/>
    <w:rsid w:val="00645289"/>
    <w:rsid w:val="00646AA0"/>
    <w:rsid w:val="00675065"/>
    <w:rsid w:val="006769C3"/>
    <w:rsid w:val="006827C4"/>
    <w:rsid w:val="00682C76"/>
    <w:rsid w:val="00685F3F"/>
    <w:rsid w:val="0069189B"/>
    <w:rsid w:val="006964EF"/>
    <w:rsid w:val="006A0190"/>
    <w:rsid w:val="006A1983"/>
    <w:rsid w:val="006A4398"/>
    <w:rsid w:val="006A61F7"/>
    <w:rsid w:val="006B02EE"/>
    <w:rsid w:val="006B08F1"/>
    <w:rsid w:val="006B11AA"/>
    <w:rsid w:val="006B14BE"/>
    <w:rsid w:val="006B27DB"/>
    <w:rsid w:val="006B39CE"/>
    <w:rsid w:val="006B5730"/>
    <w:rsid w:val="006C05C8"/>
    <w:rsid w:val="006C13AC"/>
    <w:rsid w:val="006C2953"/>
    <w:rsid w:val="006C30D3"/>
    <w:rsid w:val="006C75E7"/>
    <w:rsid w:val="006D0CC1"/>
    <w:rsid w:val="006D396D"/>
    <w:rsid w:val="006D4648"/>
    <w:rsid w:val="006D5665"/>
    <w:rsid w:val="006D691F"/>
    <w:rsid w:val="006E04D1"/>
    <w:rsid w:val="006E0827"/>
    <w:rsid w:val="006E0A0B"/>
    <w:rsid w:val="006E7CAF"/>
    <w:rsid w:val="006F05EF"/>
    <w:rsid w:val="006F162E"/>
    <w:rsid w:val="006F2252"/>
    <w:rsid w:val="007028F5"/>
    <w:rsid w:val="007030B5"/>
    <w:rsid w:val="00704227"/>
    <w:rsid w:val="007102DC"/>
    <w:rsid w:val="00721FB2"/>
    <w:rsid w:val="00722B52"/>
    <w:rsid w:val="00727957"/>
    <w:rsid w:val="007331D0"/>
    <w:rsid w:val="00733659"/>
    <w:rsid w:val="00736F9B"/>
    <w:rsid w:val="0074274D"/>
    <w:rsid w:val="00742ACB"/>
    <w:rsid w:val="0074348B"/>
    <w:rsid w:val="007445D8"/>
    <w:rsid w:val="00751094"/>
    <w:rsid w:val="00752371"/>
    <w:rsid w:val="00754985"/>
    <w:rsid w:val="00755485"/>
    <w:rsid w:val="00756CC2"/>
    <w:rsid w:val="00763D24"/>
    <w:rsid w:val="00764156"/>
    <w:rsid w:val="0076429B"/>
    <w:rsid w:val="0077601F"/>
    <w:rsid w:val="00776C57"/>
    <w:rsid w:val="007803FB"/>
    <w:rsid w:val="0078309A"/>
    <w:rsid w:val="0079302F"/>
    <w:rsid w:val="0079638F"/>
    <w:rsid w:val="007A039E"/>
    <w:rsid w:val="007A287E"/>
    <w:rsid w:val="007A46EB"/>
    <w:rsid w:val="007A4D42"/>
    <w:rsid w:val="007A6196"/>
    <w:rsid w:val="007C07B0"/>
    <w:rsid w:val="007C0C39"/>
    <w:rsid w:val="007C1D14"/>
    <w:rsid w:val="007C3271"/>
    <w:rsid w:val="007C4DDA"/>
    <w:rsid w:val="007C6B9A"/>
    <w:rsid w:val="007D204E"/>
    <w:rsid w:val="007D4F50"/>
    <w:rsid w:val="007D666D"/>
    <w:rsid w:val="007E1576"/>
    <w:rsid w:val="007E3F73"/>
    <w:rsid w:val="007E4367"/>
    <w:rsid w:val="007E4A4B"/>
    <w:rsid w:val="007E6CAE"/>
    <w:rsid w:val="007E7661"/>
    <w:rsid w:val="007F11FF"/>
    <w:rsid w:val="007F4847"/>
    <w:rsid w:val="007F6C16"/>
    <w:rsid w:val="007F7C99"/>
    <w:rsid w:val="00800168"/>
    <w:rsid w:val="008022EA"/>
    <w:rsid w:val="00803B5D"/>
    <w:rsid w:val="00805818"/>
    <w:rsid w:val="00815EEE"/>
    <w:rsid w:val="008174A0"/>
    <w:rsid w:val="008301D5"/>
    <w:rsid w:val="00834542"/>
    <w:rsid w:val="00835D73"/>
    <w:rsid w:val="0084008A"/>
    <w:rsid w:val="008429B6"/>
    <w:rsid w:val="00850E46"/>
    <w:rsid w:val="00854DD2"/>
    <w:rsid w:val="0086569E"/>
    <w:rsid w:val="00874EC0"/>
    <w:rsid w:val="00875A14"/>
    <w:rsid w:val="00875C8D"/>
    <w:rsid w:val="00875D5D"/>
    <w:rsid w:val="008778C8"/>
    <w:rsid w:val="00881C5B"/>
    <w:rsid w:val="0088318A"/>
    <w:rsid w:val="008856E0"/>
    <w:rsid w:val="00893161"/>
    <w:rsid w:val="00894775"/>
    <w:rsid w:val="00895370"/>
    <w:rsid w:val="008A22C2"/>
    <w:rsid w:val="008A534F"/>
    <w:rsid w:val="008A64F5"/>
    <w:rsid w:val="008A66C5"/>
    <w:rsid w:val="008B1BEF"/>
    <w:rsid w:val="008B261C"/>
    <w:rsid w:val="008B39A3"/>
    <w:rsid w:val="008B46DD"/>
    <w:rsid w:val="008C1463"/>
    <w:rsid w:val="008C3031"/>
    <w:rsid w:val="008C4A76"/>
    <w:rsid w:val="008C7572"/>
    <w:rsid w:val="008D14AA"/>
    <w:rsid w:val="008D37EA"/>
    <w:rsid w:val="008D3DAB"/>
    <w:rsid w:val="008D67C2"/>
    <w:rsid w:val="008F022F"/>
    <w:rsid w:val="008F5709"/>
    <w:rsid w:val="008F7798"/>
    <w:rsid w:val="008F7CDD"/>
    <w:rsid w:val="00900BE1"/>
    <w:rsid w:val="009026F2"/>
    <w:rsid w:val="00902DCF"/>
    <w:rsid w:val="009033BD"/>
    <w:rsid w:val="00904119"/>
    <w:rsid w:val="00904611"/>
    <w:rsid w:val="00905731"/>
    <w:rsid w:val="0090615E"/>
    <w:rsid w:val="0091251A"/>
    <w:rsid w:val="00916A50"/>
    <w:rsid w:val="00917CE1"/>
    <w:rsid w:val="009222D3"/>
    <w:rsid w:val="00931C24"/>
    <w:rsid w:val="0093504A"/>
    <w:rsid w:val="009352FA"/>
    <w:rsid w:val="0094221B"/>
    <w:rsid w:val="00950078"/>
    <w:rsid w:val="009628E9"/>
    <w:rsid w:val="00964433"/>
    <w:rsid w:val="00971C70"/>
    <w:rsid w:val="00972395"/>
    <w:rsid w:val="00972AD2"/>
    <w:rsid w:val="00975A0A"/>
    <w:rsid w:val="0097694B"/>
    <w:rsid w:val="0098327C"/>
    <w:rsid w:val="0098472E"/>
    <w:rsid w:val="009867DD"/>
    <w:rsid w:val="0098709D"/>
    <w:rsid w:val="00991ED2"/>
    <w:rsid w:val="00994106"/>
    <w:rsid w:val="009A0462"/>
    <w:rsid w:val="009A0924"/>
    <w:rsid w:val="009A60FD"/>
    <w:rsid w:val="009B294D"/>
    <w:rsid w:val="009B48FE"/>
    <w:rsid w:val="009B5E1F"/>
    <w:rsid w:val="009D1155"/>
    <w:rsid w:val="009D53EE"/>
    <w:rsid w:val="009D59D5"/>
    <w:rsid w:val="009E2411"/>
    <w:rsid w:val="009E4052"/>
    <w:rsid w:val="009E4AB9"/>
    <w:rsid w:val="009E7E1F"/>
    <w:rsid w:val="009F0674"/>
    <w:rsid w:val="009F18B7"/>
    <w:rsid w:val="009F39DC"/>
    <w:rsid w:val="009F456A"/>
    <w:rsid w:val="009F56CC"/>
    <w:rsid w:val="009F6753"/>
    <w:rsid w:val="009F7B81"/>
    <w:rsid w:val="00A0052E"/>
    <w:rsid w:val="00A03F6C"/>
    <w:rsid w:val="00A0566E"/>
    <w:rsid w:val="00A07139"/>
    <w:rsid w:val="00A10EAF"/>
    <w:rsid w:val="00A12A03"/>
    <w:rsid w:val="00A138CF"/>
    <w:rsid w:val="00A16FC3"/>
    <w:rsid w:val="00A25C9B"/>
    <w:rsid w:val="00A319FE"/>
    <w:rsid w:val="00A322CA"/>
    <w:rsid w:val="00A350B9"/>
    <w:rsid w:val="00A40130"/>
    <w:rsid w:val="00A42710"/>
    <w:rsid w:val="00A436EB"/>
    <w:rsid w:val="00A443ED"/>
    <w:rsid w:val="00A466CD"/>
    <w:rsid w:val="00A50507"/>
    <w:rsid w:val="00A513A8"/>
    <w:rsid w:val="00A54191"/>
    <w:rsid w:val="00A5516A"/>
    <w:rsid w:val="00A5599D"/>
    <w:rsid w:val="00A605F3"/>
    <w:rsid w:val="00A613E5"/>
    <w:rsid w:val="00A62FD6"/>
    <w:rsid w:val="00A64922"/>
    <w:rsid w:val="00A73102"/>
    <w:rsid w:val="00A73CE6"/>
    <w:rsid w:val="00A73FEA"/>
    <w:rsid w:val="00A750A6"/>
    <w:rsid w:val="00A773CB"/>
    <w:rsid w:val="00A82A95"/>
    <w:rsid w:val="00A905C4"/>
    <w:rsid w:val="00A95608"/>
    <w:rsid w:val="00AA110A"/>
    <w:rsid w:val="00AA1BA7"/>
    <w:rsid w:val="00AA575D"/>
    <w:rsid w:val="00AB093F"/>
    <w:rsid w:val="00AB1874"/>
    <w:rsid w:val="00AB36F9"/>
    <w:rsid w:val="00AB59E6"/>
    <w:rsid w:val="00AB79A9"/>
    <w:rsid w:val="00AC32B2"/>
    <w:rsid w:val="00AC436A"/>
    <w:rsid w:val="00AC63A5"/>
    <w:rsid w:val="00AD290A"/>
    <w:rsid w:val="00AE1790"/>
    <w:rsid w:val="00AE28C1"/>
    <w:rsid w:val="00AE4FD8"/>
    <w:rsid w:val="00AE57EB"/>
    <w:rsid w:val="00AF066E"/>
    <w:rsid w:val="00AF6494"/>
    <w:rsid w:val="00B00D25"/>
    <w:rsid w:val="00B067AB"/>
    <w:rsid w:val="00B07252"/>
    <w:rsid w:val="00B13A36"/>
    <w:rsid w:val="00B1602D"/>
    <w:rsid w:val="00B24690"/>
    <w:rsid w:val="00B2760C"/>
    <w:rsid w:val="00B30211"/>
    <w:rsid w:val="00B34E2D"/>
    <w:rsid w:val="00B35CF4"/>
    <w:rsid w:val="00B409F8"/>
    <w:rsid w:val="00B41E6E"/>
    <w:rsid w:val="00B44E62"/>
    <w:rsid w:val="00B52177"/>
    <w:rsid w:val="00B52BFF"/>
    <w:rsid w:val="00B57426"/>
    <w:rsid w:val="00B62BA9"/>
    <w:rsid w:val="00B6451C"/>
    <w:rsid w:val="00B64BC4"/>
    <w:rsid w:val="00B65749"/>
    <w:rsid w:val="00B65DD7"/>
    <w:rsid w:val="00B7343E"/>
    <w:rsid w:val="00B817B3"/>
    <w:rsid w:val="00B81FD4"/>
    <w:rsid w:val="00B8250D"/>
    <w:rsid w:val="00B952F8"/>
    <w:rsid w:val="00BA20A1"/>
    <w:rsid w:val="00BB2F00"/>
    <w:rsid w:val="00BB6293"/>
    <w:rsid w:val="00BC0BE1"/>
    <w:rsid w:val="00BC4023"/>
    <w:rsid w:val="00BC429D"/>
    <w:rsid w:val="00BC5C04"/>
    <w:rsid w:val="00BC699C"/>
    <w:rsid w:val="00BC6DEF"/>
    <w:rsid w:val="00BD10A4"/>
    <w:rsid w:val="00BD47E3"/>
    <w:rsid w:val="00BD653E"/>
    <w:rsid w:val="00BE21EE"/>
    <w:rsid w:val="00BE4F6D"/>
    <w:rsid w:val="00BF190C"/>
    <w:rsid w:val="00BF36F4"/>
    <w:rsid w:val="00C00D16"/>
    <w:rsid w:val="00C03E0B"/>
    <w:rsid w:val="00C109C5"/>
    <w:rsid w:val="00C11232"/>
    <w:rsid w:val="00C13603"/>
    <w:rsid w:val="00C16BB7"/>
    <w:rsid w:val="00C21A4F"/>
    <w:rsid w:val="00C21BC6"/>
    <w:rsid w:val="00C35B49"/>
    <w:rsid w:val="00C363F9"/>
    <w:rsid w:val="00C3645E"/>
    <w:rsid w:val="00C4203B"/>
    <w:rsid w:val="00C43F4C"/>
    <w:rsid w:val="00C44731"/>
    <w:rsid w:val="00C44E9F"/>
    <w:rsid w:val="00C56007"/>
    <w:rsid w:val="00C62AD9"/>
    <w:rsid w:val="00C633BE"/>
    <w:rsid w:val="00C644E1"/>
    <w:rsid w:val="00C657C5"/>
    <w:rsid w:val="00C65D63"/>
    <w:rsid w:val="00C7470A"/>
    <w:rsid w:val="00C77D91"/>
    <w:rsid w:val="00C86BA3"/>
    <w:rsid w:val="00C90791"/>
    <w:rsid w:val="00C90E4F"/>
    <w:rsid w:val="00C929F3"/>
    <w:rsid w:val="00C93441"/>
    <w:rsid w:val="00C94289"/>
    <w:rsid w:val="00CA25D5"/>
    <w:rsid w:val="00CA2773"/>
    <w:rsid w:val="00CA4EE5"/>
    <w:rsid w:val="00CB3BF8"/>
    <w:rsid w:val="00CB7B43"/>
    <w:rsid w:val="00CC7157"/>
    <w:rsid w:val="00CD0560"/>
    <w:rsid w:val="00CD15AA"/>
    <w:rsid w:val="00CD40CD"/>
    <w:rsid w:val="00CD529D"/>
    <w:rsid w:val="00CE21B8"/>
    <w:rsid w:val="00CE2DC6"/>
    <w:rsid w:val="00CE45D9"/>
    <w:rsid w:val="00CE610A"/>
    <w:rsid w:val="00CE74B0"/>
    <w:rsid w:val="00CF27D3"/>
    <w:rsid w:val="00CF7A24"/>
    <w:rsid w:val="00D00B87"/>
    <w:rsid w:val="00D01C52"/>
    <w:rsid w:val="00D06A7B"/>
    <w:rsid w:val="00D072C1"/>
    <w:rsid w:val="00D11CAB"/>
    <w:rsid w:val="00D1300C"/>
    <w:rsid w:val="00D142B3"/>
    <w:rsid w:val="00D14FD2"/>
    <w:rsid w:val="00D15268"/>
    <w:rsid w:val="00D20C40"/>
    <w:rsid w:val="00D25961"/>
    <w:rsid w:val="00D32562"/>
    <w:rsid w:val="00D33833"/>
    <w:rsid w:val="00D33F81"/>
    <w:rsid w:val="00D43705"/>
    <w:rsid w:val="00D44A51"/>
    <w:rsid w:val="00D44C47"/>
    <w:rsid w:val="00D44C86"/>
    <w:rsid w:val="00D51552"/>
    <w:rsid w:val="00D537E7"/>
    <w:rsid w:val="00D53934"/>
    <w:rsid w:val="00D55401"/>
    <w:rsid w:val="00D56B5E"/>
    <w:rsid w:val="00D6021A"/>
    <w:rsid w:val="00D60A96"/>
    <w:rsid w:val="00D61457"/>
    <w:rsid w:val="00D63D31"/>
    <w:rsid w:val="00D70C87"/>
    <w:rsid w:val="00D7198D"/>
    <w:rsid w:val="00D7596B"/>
    <w:rsid w:val="00D80067"/>
    <w:rsid w:val="00D80404"/>
    <w:rsid w:val="00D81406"/>
    <w:rsid w:val="00D82F0A"/>
    <w:rsid w:val="00D83DCB"/>
    <w:rsid w:val="00D856E4"/>
    <w:rsid w:val="00D86A21"/>
    <w:rsid w:val="00D87595"/>
    <w:rsid w:val="00D90F0D"/>
    <w:rsid w:val="00D923C0"/>
    <w:rsid w:val="00D93BAE"/>
    <w:rsid w:val="00D94FB4"/>
    <w:rsid w:val="00D9700D"/>
    <w:rsid w:val="00D97926"/>
    <w:rsid w:val="00DA2547"/>
    <w:rsid w:val="00DA2C24"/>
    <w:rsid w:val="00DA39C7"/>
    <w:rsid w:val="00DA5A13"/>
    <w:rsid w:val="00DA636C"/>
    <w:rsid w:val="00DA6AD4"/>
    <w:rsid w:val="00DA7891"/>
    <w:rsid w:val="00DB064A"/>
    <w:rsid w:val="00DB44E7"/>
    <w:rsid w:val="00DB4F3F"/>
    <w:rsid w:val="00DC1A14"/>
    <w:rsid w:val="00DC4D20"/>
    <w:rsid w:val="00DC595C"/>
    <w:rsid w:val="00DC5FA4"/>
    <w:rsid w:val="00DD7034"/>
    <w:rsid w:val="00DE1CDD"/>
    <w:rsid w:val="00DE6851"/>
    <w:rsid w:val="00DE7DBB"/>
    <w:rsid w:val="00DF1824"/>
    <w:rsid w:val="00DF5CCB"/>
    <w:rsid w:val="00DF7EB6"/>
    <w:rsid w:val="00E01E0D"/>
    <w:rsid w:val="00E03EA3"/>
    <w:rsid w:val="00E04CBD"/>
    <w:rsid w:val="00E102ED"/>
    <w:rsid w:val="00E11146"/>
    <w:rsid w:val="00E11577"/>
    <w:rsid w:val="00E11B2F"/>
    <w:rsid w:val="00E13FB7"/>
    <w:rsid w:val="00E1533A"/>
    <w:rsid w:val="00E21949"/>
    <w:rsid w:val="00E23B30"/>
    <w:rsid w:val="00E25183"/>
    <w:rsid w:val="00E31612"/>
    <w:rsid w:val="00E415D2"/>
    <w:rsid w:val="00E420DA"/>
    <w:rsid w:val="00E425C5"/>
    <w:rsid w:val="00E42DA3"/>
    <w:rsid w:val="00E43E32"/>
    <w:rsid w:val="00E46296"/>
    <w:rsid w:val="00E47D92"/>
    <w:rsid w:val="00E504F5"/>
    <w:rsid w:val="00E52009"/>
    <w:rsid w:val="00E5279B"/>
    <w:rsid w:val="00E55797"/>
    <w:rsid w:val="00E573B6"/>
    <w:rsid w:val="00E575A4"/>
    <w:rsid w:val="00E60B5F"/>
    <w:rsid w:val="00E62F00"/>
    <w:rsid w:val="00E66AF4"/>
    <w:rsid w:val="00E74CD6"/>
    <w:rsid w:val="00E74DE8"/>
    <w:rsid w:val="00E77FB4"/>
    <w:rsid w:val="00E844AA"/>
    <w:rsid w:val="00E93299"/>
    <w:rsid w:val="00E95BB7"/>
    <w:rsid w:val="00E974A2"/>
    <w:rsid w:val="00EA2458"/>
    <w:rsid w:val="00EA2BF8"/>
    <w:rsid w:val="00EA3089"/>
    <w:rsid w:val="00EB1758"/>
    <w:rsid w:val="00EB36AF"/>
    <w:rsid w:val="00EC4469"/>
    <w:rsid w:val="00ED22CC"/>
    <w:rsid w:val="00EE02E0"/>
    <w:rsid w:val="00EE1352"/>
    <w:rsid w:val="00EE2E09"/>
    <w:rsid w:val="00EE7CE2"/>
    <w:rsid w:val="00EF1F96"/>
    <w:rsid w:val="00EF2FAC"/>
    <w:rsid w:val="00EF548D"/>
    <w:rsid w:val="00EF5666"/>
    <w:rsid w:val="00EF5D96"/>
    <w:rsid w:val="00EF5E75"/>
    <w:rsid w:val="00EF6CA4"/>
    <w:rsid w:val="00F01741"/>
    <w:rsid w:val="00F029AC"/>
    <w:rsid w:val="00F02F96"/>
    <w:rsid w:val="00F13AC9"/>
    <w:rsid w:val="00F13F4E"/>
    <w:rsid w:val="00F159E0"/>
    <w:rsid w:val="00F17349"/>
    <w:rsid w:val="00F22A5D"/>
    <w:rsid w:val="00F30EC6"/>
    <w:rsid w:val="00F3356F"/>
    <w:rsid w:val="00F33D9C"/>
    <w:rsid w:val="00F363B1"/>
    <w:rsid w:val="00F4000F"/>
    <w:rsid w:val="00F40125"/>
    <w:rsid w:val="00F421A7"/>
    <w:rsid w:val="00F422E1"/>
    <w:rsid w:val="00F428F5"/>
    <w:rsid w:val="00F46E26"/>
    <w:rsid w:val="00F528BE"/>
    <w:rsid w:val="00F5538A"/>
    <w:rsid w:val="00F602D8"/>
    <w:rsid w:val="00F607A3"/>
    <w:rsid w:val="00F647CF"/>
    <w:rsid w:val="00F665DB"/>
    <w:rsid w:val="00F6727C"/>
    <w:rsid w:val="00F71454"/>
    <w:rsid w:val="00F73C7A"/>
    <w:rsid w:val="00F7571A"/>
    <w:rsid w:val="00F75C98"/>
    <w:rsid w:val="00F76AFE"/>
    <w:rsid w:val="00F837A3"/>
    <w:rsid w:val="00F85119"/>
    <w:rsid w:val="00F936FA"/>
    <w:rsid w:val="00F95338"/>
    <w:rsid w:val="00FA0995"/>
    <w:rsid w:val="00FA37B6"/>
    <w:rsid w:val="00FA6CA4"/>
    <w:rsid w:val="00FB2D0B"/>
    <w:rsid w:val="00FB53C7"/>
    <w:rsid w:val="00FB6AB2"/>
    <w:rsid w:val="00FB7B25"/>
    <w:rsid w:val="00FD18BF"/>
    <w:rsid w:val="00FD4091"/>
    <w:rsid w:val="00FD4886"/>
    <w:rsid w:val="00FD65B8"/>
    <w:rsid w:val="00FD6EAB"/>
    <w:rsid w:val="00FE1A19"/>
    <w:rsid w:val="00FE1B04"/>
    <w:rsid w:val="00FE2464"/>
    <w:rsid w:val="00FE2E02"/>
    <w:rsid w:val="00FF315E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A180F-3F93-49CA-ABE4-8BE17DA5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6E4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Date"/>
    <w:basedOn w:val="a"/>
    <w:next w:val="a"/>
    <w:rsid w:val="00F936FA"/>
  </w:style>
  <w:style w:type="paragraph" w:styleId="a5">
    <w:name w:val="Balloon Text"/>
    <w:basedOn w:val="a"/>
    <w:semiHidden/>
    <w:rsid w:val="002141E1"/>
    <w:rPr>
      <w:rFonts w:ascii="Tahoma" w:hAnsi="Tahoma"/>
      <w:sz w:val="16"/>
      <w:szCs w:val="18"/>
    </w:rPr>
  </w:style>
  <w:style w:type="table" w:styleId="a6">
    <w:name w:val="Table Grid"/>
    <w:basedOn w:val="a1"/>
    <w:rsid w:val="00B34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BA635-25F1-4024-8778-68D869A4F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บันทึกข้อความ</vt:lpstr>
    </vt:vector>
  </TitlesOfParts>
  <Company>ศาลจังหวัดประจวบคีรีขันธ์แผนกคดีเยาวชนและครอบครัว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ศาลเด็ก</dc:creator>
  <cp:keywords/>
  <dc:description/>
  <cp:lastModifiedBy>นาย พเยาว์ สนพลาย</cp:lastModifiedBy>
  <cp:revision>13</cp:revision>
  <cp:lastPrinted>2023-02-01T05:48:00Z</cp:lastPrinted>
  <dcterms:created xsi:type="dcterms:W3CDTF">2023-04-05T07:12:00Z</dcterms:created>
  <dcterms:modified xsi:type="dcterms:W3CDTF">2023-05-01T08:54:00Z</dcterms:modified>
</cp:coreProperties>
</file>