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EAC80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</w:pPr>
      <w:bookmarkStart w:id="0" w:name="_Toc28439"/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001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流程</w:t>
      </w:r>
      <w:r>
        <w:rPr>
          <w:rFonts w:hint="eastAsia" w:ascii="微软雅黑" w:hAnsi="微软雅黑" w:eastAsia="微软雅黑" w:cs="微软雅黑"/>
          <w:b/>
          <w:bCs/>
          <w:sz w:val="21"/>
          <w:szCs w:val="21"/>
          <w:lang w:val="en-US" w:eastAsia="zh-CN"/>
        </w:rPr>
        <w:t>规划与落地</w:t>
      </w:r>
      <w:bookmarkEnd w:id="0"/>
    </w:p>
    <w:p w14:paraId="2D6134F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一、流程规划为什么 </w:t>
      </w:r>
    </w:p>
    <w:p w14:paraId="20A9D1C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1. 承接战略落地 </w:t>
      </w:r>
    </w:p>
    <w:p w14:paraId="1650070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 推动管理创新 </w:t>
      </w:r>
    </w:p>
    <w:p w14:paraId="578901C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3. 升级组织阵型 </w:t>
      </w:r>
    </w:p>
    <w:p w14:paraId="2F7F3F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4. 实现 E2E 管理 </w:t>
      </w:r>
    </w:p>
    <w:p w14:paraId="28FDF85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5. 承载能力建设 </w:t>
      </w:r>
    </w:p>
    <w:p w14:paraId="20406B4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二、流程规划是什么 </w:t>
      </w:r>
    </w:p>
    <w:p w14:paraId="5EEC8FB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1．流程架构的定义 </w:t>
      </w:r>
    </w:p>
    <w:p w14:paraId="04FFDF7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2．流程规划的原则 </w:t>
      </w:r>
    </w:p>
    <w:p w14:paraId="63FE30F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3．流程规划 Y 模型 </w:t>
      </w:r>
    </w:p>
    <w:p w14:paraId="69D0680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4．流程分级定义 </w:t>
      </w:r>
    </w:p>
    <w:p w14:paraId="11C999A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5．流程分级方法 </w:t>
      </w:r>
    </w:p>
    <w:p w14:paraId="7E0CB37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6．流程文件架构 </w:t>
      </w:r>
    </w:p>
    <w:p w14:paraId="6FD0DA1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三、流程规划怎么做 </w:t>
      </w:r>
    </w:p>
    <w:p w14:paraId="4236304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1．流程架构现状分析 </w:t>
      </w:r>
    </w:p>
    <w:p w14:paraId="350D470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2．战略落地需求分析 </w:t>
      </w:r>
    </w:p>
    <w:p w14:paraId="3B426F4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3．公司流程架构规划 </w:t>
      </w:r>
    </w:p>
    <w:p w14:paraId="3075DE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4．组织架构高阶适配 </w:t>
      </w:r>
    </w:p>
    <w:p w14:paraId="53DFEAE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5．L1 流程 PO 任命 </w:t>
      </w:r>
    </w:p>
    <w:p w14:paraId="6158391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6．一级流程架构规划</w:t>
      </w:r>
    </w:p>
    <w:p w14:paraId="4D5C9788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7．组织架构低阶适配 </w:t>
      </w:r>
    </w:p>
    <w:p w14:paraId="388D624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8．L2-4 流程 PO 任命 </w:t>
      </w:r>
    </w:p>
    <w:p w14:paraId="2F999AE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9．流程架构落地规划 </w:t>
      </w:r>
    </w:p>
    <w:p w14:paraId="332AC10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四、流程架构落地 </w:t>
      </w:r>
    </w:p>
    <w:p w14:paraId="0B31D39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1．责任落地 </w:t>
      </w:r>
    </w:p>
    <w:p w14:paraId="22E434B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2．组织落地 </w:t>
      </w:r>
    </w:p>
    <w:p w14:paraId="4303E9A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3．绩效落地 </w:t>
      </w:r>
    </w:p>
    <w:p w14:paraId="2679EA1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4．建设落地 </w:t>
      </w:r>
    </w:p>
    <w:p w14:paraId="10C96BA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5．变革落地 </w:t>
      </w:r>
    </w:p>
    <w:p w14:paraId="2254039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6．IT 落地</w:t>
      </w:r>
    </w:p>
    <w:p w14:paraId="3323240A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vertAlign w:val="baseline"/>
          <w:lang w:val="en-US" w:eastAsia="zh-CN"/>
        </w:rPr>
      </w:pPr>
      <w:bookmarkStart w:id="1" w:name="_Toc17649"/>
      <w:r>
        <w:rPr>
          <w:rFonts w:hint="eastAsia" w:ascii="微软雅黑" w:hAnsi="微软雅黑" w:eastAsia="微软雅黑" w:cs="微软雅黑"/>
          <w:b/>
          <w:bCs/>
          <w:sz w:val="21"/>
          <w:szCs w:val="21"/>
          <w:vertAlign w:val="baseline"/>
          <w:lang w:val="en-US" w:eastAsia="zh-CN"/>
        </w:rPr>
        <w:t>002流程设计与优化</w:t>
      </w:r>
      <w:bookmarkEnd w:id="1"/>
    </w:p>
    <w:p w14:paraId="70D25EF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一、流程设计理论 </w:t>
      </w:r>
    </w:p>
    <w:p w14:paraId="720FC58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1、流程设计的场景 </w:t>
      </w:r>
    </w:p>
    <w:p w14:paraId="1B1DC05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2、流程设计的价值 </w:t>
      </w:r>
    </w:p>
    <w:p w14:paraId="6F83D5D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3、流程设计成功要素 </w:t>
      </w:r>
    </w:p>
    <w:p w14:paraId="1B25892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4、流程的七原则 </w:t>
      </w:r>
    </w:p>
    <w:p w14:paraId="3628397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5、什么是好的流程设计 </w:t>
      </w:r>
    </w:p>
    <w:p w14:paraId="3434476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二、流程设计实战 </w:t>
      </w:r>
    </w:p>
    <w:p w14:paraId="39F9D6D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1、流程边界设计 </w:t>
      </w:r>
    </w:p>
    <w:p w14:paraId="7C57D64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2、流程现状分析 </w:t>
      </w:r>
    </w:p>
    <w:p w14:paraId="319BA5F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3、流程价值主张设计 </w:t>
      </w:r>
    </w:p>
    <w:p w14:paraId="080297D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4、流程线路设计 </w:t>
      </w:r>
    </w:p>
    <w:p w14:paraId="2695330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5、组织配套设计</w:t>
      </w:r>
    </w:p>
    <w:p w14:paraId="7DD129A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6、流程活动设计 </w:t>
      </w:r>
    </w:p>
    <w:p w14:paraId="1DE328E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7、流程文件编制 </w:t>
      </w:r>
    </w:p>
    <w:p w14:paraId="19422E1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三、流程优化理论 </w:t>
      </w:r>
    </w:p>
    <w:p w14:paraId="7700F79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1、流程优化的三个层次 </w:t>
      </w:r>
    </w:p>
    <w:p w14:paraId="50CA4F2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2、流程优化的三把利器 </w:t>
      </w:r>
    </w:p>
    <w:p w14:paraId="60E5140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3、流程优化方法与工具 </w:t>
      </w:r>
    </w:p>
    <w:p w14:paraId="0ED3B89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四、流程优化实战 </w:t>
      </w:r>
    </w:p>
    <w:p w14:paraId="71F3FAD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1、立项 </w:t>
      </w:r>
    </w:p>
    <w:p w14:paraId="69443010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2、现状诊断 </w:t>
      </w:r>
    </w:p>
    <w:p w14:paraId="2147D2BA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3、概要方案设计 </w:t>
      </w:r>
    </w:p>
    <w:p w14:paraId="424E67D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4、详细设计与开发 </w:t>
      </w:r>
    </w:p>
    <w:p w14:paraId="0DA7580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5、试点验证 </w:t>
      </w:r>
    </w:p>
    <w:p w14:paraId="3391977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6、上线推行 </w:t>
      </w:r>
    </w:p>
    <w:p w14:paraId="2441080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7、项目关闭</w:t>
      </w:r>
    </w:p>
    <w:p w14:paraId="49DC8FD3">
      <w:pPr>
        <w:spacing w:line="240" w:lineRule="auto"/>
        <w:outlineLvl w:val="1"/>
        <w:rPr>
          <w:rFonts w:hint="eastAsia" w:ascii="微软雅黑" w:hAnsi="微软雅黑" w:eastAsia="微软雅黑" w:cs="微软雅黑"/>
          <w:b/>
          <w:bCs/>
          <w:sz w:val="21"/>
          <w:szCs w:val="21"/>
          <w:vertAlign w:val="baseline"/>
          <w:lang w:val="en-US" w:eastAsia="zh-CN"/>
        </w:rPr>
      </w:pPr>
      <w:bookmarkStart w:id="2" w:name="_Toc22976"/>
      <w:r>
        <w:rPr>
          <w:rFonts w:hint="eastAsia" w:ascii="微软雅黑" w:hAnsi="微软雅黑" w:eastAsia="微软雅黑" w:cs="微软雅黑"/>
          <w:b/>
          <w:bCs/>
          <w:sz w:val="21"/>
          <w:szCs w:val="21"/>
          <w:vertAlign w:val="baseline"/>
          <w:lang w:val="en-US" w:eastAsia="zh-CN"/>
        </w:rPr>
        <w:t>003流程绩效管理</w:t>
      </w:r>
      <w:bookmarkEnd w:id="2"/>
    </w:p>
    <w:p w14:paraId="1AF3A04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一、流程绩效管理 why </w:t>
      </w:r>
    </w:p>
    <w:p w14:paraId="34660AF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1、将战略解码到流程 KPI </w:t>
      </w:r>
    </w:p>
    <w:p w14:paraId="09A04F5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2、牵引跨部门高效协同 </w:t>
      </w:r>
    </w:p>
    <w:p w14:paraId="17A5873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3、驱动财务及客户 KPI 达成 </w:t>
      </w:r>
    </w:p>
    <w:p w14:paraId="38CEE8C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4、驱动业务流快速改善 </w:t>
      </w:r>
    </w:p>
    <w:p w14:paraId="21A0B78C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5、解决中后台组织绩效评价难题 </w:t>
      </w:r>
    </w:p>
    <w:p w14:paraId="3AE83AE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二、流程绩效管理 what </w:t>
      </w:r>
    </w:p>
    <w:p w14:paraId="55610A54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1、战略、流程改进与管理体系的框架</w:t>
      </w:r>
    </w:p>
    <w:p w14:paraId="4A9458F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2、绩效的三个层级 </w:t>
      </w:r>
    </w:p>
    <w:p w14:paraId="3D144C27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3、流程/组织/岗位绩效的关系 </w:t>
      </w:r>
    </w:p>
    <w:p w14:paraId="4C89BB46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4、流程绩效分层分级 </w:t>
      </w:r>
    </w:p>
    <w:p w14:paraId="35AA094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5、流程绩效层层分解方法 </w:t>
      </w:r>
    </w:p>
    <w:p w14:paraId="09D0ADC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6、流程 KPI 设计方法 </w:t>
      </w:r>
    </w:p>
    <w:p w14:paraId="5A4253E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7、绩效管理 IPOOC 模型 </w:t>
      </w:r>
    </w:p>
    <w:p w14:paraId="657965CD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8、流程绩效指标设计六个维度 </w:t>
      </w:r>
    </w:p>
    <w:p w14:paraId="3AEE4A01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9、流程绩效指标的质量标准 </w:t>
      </w:r>
    </w:p>
    <w:p w14:paraId="604F3CFF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10、流程绩效目标的 SMART 原则 </w:t>
      </w:r>
    </w:p>
    <w:p w14:paraId="09827CFB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三、流程绩效管理 how </w:t>
      </w:r>
    </w:p>
    <w:p w14:paraId="00AB8E02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1、流程绩效管理实操方法论 </w:t>
      </w:r>
    </w:p>
    <w:p w14:paraId="17926A15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2、流程绩效计划 </w:t>
      </w:r>
    </w:p>
    <w:p w14:paraId="00F790A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2.1 从战略 KPI 到流程 KPI </w:t>
      </w:r>
    </w:p>
    <w:p w14:paraId="5E4E488D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2.2 L1 流程 KPI 设计 </w:t>
      </w:r>
    </w:p>
    <w:p w14:paraId="60719174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2.3 L1 流程 KPI 分解 </w:t>
      </w:r>
    </w:p>
    <w:p w14:paraId="64F8BAAF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2.4 流程绩效目标设定 </w:t>
      </w:r>
    </w:p>
    <w:p w14:paraId="333B10F2">
      <w:pPr>
        <w:keepNext w:val="0"/>
        <w:keepLines w:val="0"/>
        <w:widowControl/>
        <w:suppressLineNumbers w:val="0"/>
        <w:spacing w:line="240" w:lineRule="auto"/>
        <w:ind w:leftChars="100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2.5 将流程 KPI 落实到组织绩效中 </w:t>
      </w:r>
    </w:p>
    <w:p w14:paraId="17303879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3、流程绩效测评 </w:t>
      </w:r>
    </w:p>
    <w:p w14:paraId="40EA108E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 xml:space="preserve">4、流程绩效分析 </w:t>
      </w:r>
    </w:p>
    <w:p w14:paraId="225F9233">
      <w:pPr>
        <w:keepNext w:val="0"/>
        <w:keepLines w:val="0"/>
        <w:widowControl/>
        <w:suppressLineNumbers w:val="0"/>
        <w:spacing w:line="240" w:lineRule="auto"/>
        <w:jc w:val="left"/>
        <w:outlineLvl w:val="9"/>
        <w:rPr>
          <w:rFonts w:hint="eastAsia" w:ascii="微软雅黑" w:hAnsi="微软雅黑" w:eastAsia="微软雅黑" w:cs="微软雅黑"/>
          <w:sz w:val="21"/>
          <w:szCs w:val="21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val="en-US" w:eastAsia="zh-CN" w:bidi="ar"/>
        </w:rPr>
        <w:t>5、流程绩效改进</w:t>
      </w:r>
    </w:p>
    <w:p w14:paraId="2963414B">
      <w:pPr>
        <w:jc w:val="left"/>
        <w:rPr>
          <w:rFonts w:hint="eastAsia" w:ascii="微软雅黑" w:hAnsi="微软雅黑" w:eastAsia="微软雅黑" w:cs="微软雅黑"/>
          <w:color w:val="1A1A1A"/>
          <w:sz w:val="21"/>
          <w:szCs w:val="21"/>
        </w:rPr>
      </w:pPr>
    </w:p>
    <w:p w14:paraId="34E26B78">
      <w:pPr>
        <w:jc w:val="left"/>
        <w:rPr>
          <w:rFonts w:hint="default" w:ascii="微软雅黑" w:hAnsi="微软雅黑" w:eastAsia="微软雅黑" w:cs="微软雅黑"/>
          <w:b/>
          <w:bCs/>
          <w:color w:val="1A1A1A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  <w:lang w:val="en-US" w:eastAsia="zh-CN"/>
        </w:rPr>
        <w:t>004 AI+流程管理</w:t>
      </w:r>
    </w:p>
    <w:p w14:paraId="3847FDB8">
      <w:pPr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一、核心摘要</w:t>
      </w:r>
    </w:p>
    <w:p w14:paraId="5581C948">
      <w:pPr>
        <w:spacing w:after="120"/>
        <w:jc w:val="left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以下为这门课程最值得关注的四个核心要点。</w:t>
      </w:r>
    </w:p>
    <w:p w14:paraId="0937E30F">
      <w:pPr>
        <w:spacing w:after="4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890FF"/>
          <w:sz w:val="21"/>
          <w:szCs w:val="21"/>
        </w:rPr>
        <w:t>▎手把手学会AI Coding，零基础成为完整交付专家</w:t>
      </w:r>
    </w:p>
    <w:p w14:paraId="2F733E66">
      <w:pPr>
        <w:spacing w:after="20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55555"/>
          <w:sz w:val="21"/>
          <w:szCs w:val="21"/>
        </w:rPr>
        <w:t>课堂上，讲师带学员走完AI Coding七步法（明确需求→编写PRD→分步搭建→逐个测试→UAT验收→配置上线），从零构建一个可运行的Chrome插件。不是学编程，是学如何把流程逻辑翻译成AI能执行的指令。学完即可独立完成从流程设计到系统交付的完整闭环。</w:t>
      </w:r>
    </w:p>
    <w:p w14:paraId="12F20AE8">
      <w:pPr>
        <w:spacing w:after="4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890FF"/>
          <w:sz w:val="21"/>
          <w:szCs w:val="21"/>
        </w:rPr>
        <w:t>▎围绕流程体系系统化构建AI能力</w:t>
      </w:r>
    </w:p>
    <w:p w14:paraId="1C4BA4C3">
      <w:pPr>
        <w:spacing w:after="20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55555"/>
          <w:sz w:val="21"/>
          <w:szCs w:val="21"/>
        </w:rPr>
        <w:t>课程以"规划→建设→运营"三个实战闭环为主线，教你如何在流程架构上长AI能力，而不是零散建孤立工具。核心方法论：把SOP（给人看的）转化为Skill（给AI执行的），让AI成为流程的直接执行者，效率提升10倍。</w:t>
      </w:r>
    </w:p>
    <w:p w14:paraId="1BD19E92">
      <w:pPr>
        <w:spacing w:after="4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890FF"/>
          <w:sz w:val="21"/>
          <w:szCs w:val="21"/>
        </w:rPr>
        <w:t>▎深度剖析智能体五层架构，展示真实产品</w:t>
      </w:r>
    </w:p>
    <w:p w14:paraId="03FE8F90">
      <w:pPr>
        <w:spacing w:after="20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55555"/>
          <w:sz w:val="21"/>
          <w:szCs w:val="21"/>
        </w:rPr>
        <w:t>拆解智能体的五层架构——大脑（模型）·技能（Skills）·感知（MCP）·手脚（工具调用）·记忆（知识）。展示三个可运行的真实产品。学完能判断任何AI产品的架构优劣。</w:t>
      </w:r>
    </w:p>
    <w:p w14:paraId="7A8542B1">
      <w:pPr>
        <w:spacing w:after="4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color w:val="1890FF"/>
          <w:sz w:val="21"/>
          <w:szCs w:val="21"/>
        </w:rPr>
        <w:t>▎全部内容可实操，30分钟现场做智能体</w:t>
      </w:r>
    </w:p>
    <w:p w14:paraId="0C01F472">
      <w:pPr>
        <w:spacing w:after="20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555555"/>
          <w:sz w:val="21"/>
          <w:szCs w:val="21"/>
        </w:rPr>
        <w:t>上午三个小时：用AI做流程架构设计、生成SOP和BPMN流程图、做流程挖掘和异常监控。下午动手搭建AI智能体原型。全部过程学员在自己电脑上完成。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page"/>
      </w:r>
    </w:p>
    <w:p w14:paraId="6E3F0312">
      <w:pPr>
        <w:pStyle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二、课程四大模块</w:t>
      </w:r>
    </w:p>
    <w:p w14:paraId="05729296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模块一：AI赋能流程管理——用AI解决流程管理自身的问题（上午）</w:t>
      </w:r>
    </w:p>
    <w:p w14:paraId="366286BE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这个模块回答一个问题：流程管理从业者自己的日常工作，AI能帮什么忙？</w:t>
      </w:r>
    </w:p>
    <w:p w14:paraId="571D8514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流程管理有三件事：规划（设计架构）、建设（写SOP画流程图）、运营（监控分析优化）。每件事过去都极其耗时。这个模块逐一教你怎么用AI提效：</w:t>
      </w:r>
    </w:p>
    <w:p w14:paraId="5D139489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▌流程规划：用AI做架构设计</w:t>
      </w:r>
    </w:p>
    <w:p w14:paraId="291FA257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过去做流程架构，要访谈十几个业务负责人，花两到三周梳理价值链、识别流程域。现在把企业背景资料交给AI，几分钟就能输出：</w:t>
      </w:r>
    </w:p>
    <w:p w14:paraId="4EA90DA8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企业价值链分析</w:t>
      </w:r>
    </w:p>
    <w:p w14:paraId="4FD9653D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流程域分类与流程清单</w:t>
      </w:r>
    </w:p>
    <w:p w14:paraId="103942D4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高价值AI应用场景识别</w:t>
      </w:r>
    </w:p>
    <w:p w14:paraId="2A980416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场景优先级矩阵</w:t>
      </w:r>
    </w:p>
    <w:p w14:paraId="3A94BD0D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不是替代你的判断，是帮你把框架搭好，你把精力放在审核和修正上。</w:t>
      </w:r>
    </w:p>
    <w:p w14:paraId="6E6525EA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▌流程建设：用AI写SOP、画流程图</w:t>
      </w:r>
    </w:p>
    <w:p w14:paraId="34B9CD49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写一份完整的SOP，传统方式要逐字敲、反复改。现在你告诉AI流程的基本信息，几分钟就能生成包含13个标准模块的完整初稿——你只需审核微调。画BPMN泳道图也是一样：用自然语言描述流程逻辑，AI自动生成标准的BPMN流程图。</w:t>
      </w:r>
    </w:p>
    <w:p w14:paraId="1FC42E60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▌流程运营：用AI做流程挖掘和异常监控</w:t>
      </w:r>
    </w:p>
    <w:p w14:paraId="1A7BFC80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以前判断流程瓶颈靠经验。现在导入系统日志，AI自动分析：哪个节点耗时最长？哪个环节返工率最高？真实业务流程路径是什么样的？异常监控也不再靠人工巡检——AI自动识别流程违规并实时预警。还可以像出小考题一样，让AI自动检验流程的合规性和完整性。</w:t>
      </w:r>
    </w:p>
    <w:p w14:paraId="59C9E55D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这个模块的核心逻辑：流程管理的工作方法不变（规划→建设→运营），但每个环节都因为AI变得极大高效。你仍然在做流程管理，只是速度和质量完全不同了。</w:t>
      </w:r>
    </w:p>
    <w:p w14:paraId="28F466B9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模块二：认知AI智能体——围绕流程构建Skill体系（上午·下午衔接）</w:t>
      </w:r>
    </w:p>
    <w:p w14:paraId="516C4821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这个模块回答两个问题：AI智能体到底是怎么工作的？流程专家在AI时代最核心的价值是什么？</w:t>
      </w:r>
    </w:p>
    <w:p w14:paraId="60A3CF64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▌先讲透智能体五层架构</w:t>
      </w:r>
    </w:p>
    <w:p w14:paraId="4874F998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大部分AI课程绕过架构直接教调用API。但不知道内部怎么运作，遇到复杂场景就不知道怎么设计。这门课把智能体拆成五层讲清楚：</w:t>
      </w:r>
    </w:p>
    <w:p w14:paraId="5D11D1AA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第一层·大脑（模型）：GPT、Claude、通义千问做的是这一层。会思考、懂语言，但局限是不了解你企业的具体业务规则。</w:t>
      </w:r>
    </w:p>
    <w:p w14:paraId="1D29CD4D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第二层·技能（Skills）：知道怎么干活。这一层是重点——把流程最佳实践固化成AI能严格遵循的规则。这一层，流程专家比工程师更擅长。</w:t>
      </w:r>
    </w:p>
    <w:p w14:paraId="74586E46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第三层·感知（MCP）：能看系统、查数据。连接ERP、OA、数据库，让AI了解企业实时状态。</w:t>
      </w:r>
    </w:p>
    <w:p w14:paraId="0291C649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第四层·手脚（工具调用）：能操作电脑、执行动作。自动填表、发邮件、调系统。让AI从"说"到"做"。</w:t>
      </w:r>
    </w:p>
    <w:p w14:paraId="45EA6ED0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第五层·记忆（知识）：记得你是谁、聊过什么。越用越懂你，越用越精准。</w:t>
      </w:r>
    </w:p>
    <w:p w14:paraId="2E4400BE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▌核心：围绕流程构建Skill体系</w:t>
      </w:r>
    </w:p>
    <w:p w14:paraId="0DF9B2DA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这是整门课最核心的方法论。</w:t>
      </w:r>
    </w:p>
    <w:p w14:paraId="395391AF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过去流程管理的终点是SOP——把流程写成文档，交给人去执行。但SOP有一个根本问题：要靠人的自觉。人会忘、会偷懒、会按自己的理解来。</w:t>
      </w:r>
    </w:p>
    <w:p w14:paraId="29751815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现在，流程管理的终点变成Skill——把流程写成AI能严格执行的指令。一个简单的转换逻辑：</w:t>
      </w:r>
    </w:p>
    <w:p w14:paraId="37DC578A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过去：业务流程 → 写SOP → 人按SOP执行（靠自觉，不可控）</w:t>
      </w:r>
    </w:p>
    <w:p w14:paraId="082F0DF2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现在：业务流程 → 写Skill → AI按Skill执行（靠规则，100%执行）</w:t>
      </w:r>
    </w:p>
    <w:p w14:paraId="4F560204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底层逻辑没变——还是那个业务流程。但执行者从人变成了AI，效率提升10倍，合规性从"靠自觉"变成"靠系统"。</w:t>
      </w:r>
    </w:p>
    <w:p w14:paraId="35EA9B5B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一个企业可能有几十上百个流程，每个流程都可以转化成对应的Skill。这就形成了一个围绕流程体系的Skill库——企业的AI能力不是零散的工具，而是长在流程骨架上的系统化能力。</w:t>
      </w:r>
    </w:p>
    <w:p w14:paraId="5963EFF0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▌真实产品展示</w:t>
      </w:r>
    </w:p>
    <w:p w14:paraId="717BE01E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讲完方法论，展示三个真实可运行的产品（浏览器可直接访问）：</w:t>
      </w:r>
    </w:p>
    <w:p w14:paraId="299B3981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流程治理平台——流程资产全生命周期管理、质量检查、优化建议</w:t>
      </w:r>
    </w:p>
    <w:p w14:paraId="30F6CA29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Agent管理平台——多智能体创建、Skill编排、协同工作流</w:t>
      </w:r>
    </w:p>
    <w:p w14:paraId="4862400C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数字分身OA系统——个人工作智能助理、审批自动化、智能问答</w:t>
      </w:r>
      <w:r>
        <w:rPr>
          <w:rFonts w:hint="eastAsia" w:ascii="微软雅黑" w:hAnsi="微软雅黑" w:eastAsia="微软雅黑" w:cs="微软雅黑"/>
          <w:sz w:val="21"/>
          <w:szCs w:val="21"/>
        </w:rPr>
        <w:br w:type="page"/>
      </w:r>
    </w:p>
    <w:p w14:paraId="35B9F2F3">
      <w:pPr>
        <w:pStyle w:val="3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模块三：AI Coding实战——从零基础到独立交付（下午·核心模块）</w:t>
      </w:r>
    </w:p>
    <w:p w14:paraId="59D85183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这是整门课最重头的部分。</w:t>
      </w:r>
    </w:p>
    <w:p w14:paraId="253B8034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过去流程专家的交付终点是文档——需求调研完了，画了流程图，写了SOP，然后交出去等IT排期。中间断了：你负责前半段（流程设计），技术负责后半段（系统开发）。你的价值被截断了。</w:t>
      </w:r>
    </w:p>
    <w:p w14:paraId="43A3BC06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AI Coding把这个链条打穿：你用自然语言描述流程需求，AI帮你生成代码。你直接从流程设计走到系统上线，不需要等技术团队排期。你从一个"交文档的人"变成一个"交产品的人"。</w:t>
      </w:r>
    </w:p>
    <w:p w14:paraId="6682EFA0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▌课堂上讲师带你走AI Coding七步法</w:t>
      </w:r>
    </w:p>
    <w:p w14:paraId="0D9D2EBD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① 明确需求——这个应用要解决什么流程问题</w:t>
      </w:r>
    </w:p>
    <w:p w14:paraId="45B164D6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② 编写PRD——把你的流程需求写成AI能理解的产品需求文档</w:t>
      </w:r>
    </w:p>
    <w:p w14:paraId="5EDA91F1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③ AI理解需求——把PRD交给AI，让它理解你要什么</w:t>
      </w:r>
    </w:p>
    <w:p w14:paraId="6E7B3F01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④ 分步搭建——逐个功能构建，不一次性生成全部代码</w:t>
      </w:r>
    </w:p>
    <w:p w14:paraId="2F0C4070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⑤ 逐个测试——每个功能都验证通过才进入下一步</w:t>
      </w:r>
    </w:p>
    <w:p w14:paraId="5A6EBB5C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⑥ UAT验收——用户验收测试，确保质量达标</w:t>
      </w:r>
    </w:p>
    <w:p w14:paraId="3D845584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⑦ 配置上线——接入API Key、安装到浏览器，真正跑起来</w:t>
      </w:r>
    </w:p>
    <w:p w14:paraId="388FC02C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▌课堂产出一个真实可用的Chrome插件</w:t>
      </w:r>
    </w:p>
    <w:p w14:paraId="0689C451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你在课堂上会亲手构建一个Chrome浏览器扩展程序，具备：</w:t>
      </w:r>
    </w:p>
    <w:p w14:paraId="12CC5C83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AI对话（集成多种模型：通义千问、DeepSeek、Kimi等）</w:t>
      </w:r>
    </w:p>
    <w:p w14:paraId="1076FA4E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Skill管理（安装、搜索、启用/禁用流程管理Skill）</w:t>
      </w:r>
    </w:p>
    <w:p w14:paraId="71BA906F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文件解析（支持Word/Excel/PDF，本地解析数据不上传）</w:t>
      </w:r>
    </w:p>
    <w:p w14:paraId="194D892F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• 模型配置（多平台API Key管理，支持OpenAI兼容接口）</w:t>
      </w:r>
    </w:p>
    <w:p w14:paraId="104DA285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这个插件不是你带回去"看看"的demo——是安装到浏览器里日常使用的真实工具。</w:t>
      </w:r>
    </w:p>
    <w:p w14:paraId="4CA52672">
      <w:pPr>
        <w:spacing w:after="120"/>
        <w:ind w:left="425"/>
        <w:rPr>
          <w:rFonts w:hint="eastAsia"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七步法是一个通用方法论。学完之后，你可以用它来构建任何流程相关的AI工具——不只是课堂做的这个插件。</w:t>
      </w:r>
    </w:p>
    <w:p w14:paraId="41BBA33A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模块四：彩蛋——企业AI落地推进五步法（下午·赠送内容）</w:t>
      </w:r>
    </w:p>
    <w:p w14:paraId="000C541B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前面讲的是"怎么做"，这个模块讲的是"怎么推"。</w:t>
      </w:r>
    </w:p>
    <w:p w14:paraId="3BEC5AF1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很多企业买了AI工具用不起来，问题不在工具，在推进方法。这个模块把企业AI落地的完整路径拆成五步，每一步都有操作指南和避坑要点：</w:t>
      </w:r>
    </w:p>
    <w:p w14:paraId="2001C9BF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第一步：认知对齐。让管理层和业务骨干对AI建立统一认知，消除恐惧和过度期待。</w:t>
      </w:r>
    </w:p>
    <w:p w14:paraId="1B62DB3B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第二步：场景筛选。从几百个流程中选出最值得AI化的前三个场景——标准：高频、规则明确、ROI可量化。</w:t>
      </w:r>
    </w:p>
    <w:p w14:paraId="28ADED43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第三步：试点突破。选一个场景做深做透，跑出可量化的结果，建立信心。</w:t>
      </w:r>
    </w:p>
    <w:p w14:paraId="352A20D5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第四步：能力复制。把试点的方法论和工具沉淀为可复用的模板，推广到其他场景。</w:t>
      </w:r>
    </w:p>
    <w:p w14:paraId="62561B24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第五步：体系构建。形成以流程体系为骨架的Skill库，让AI能力持续积累而不是随人走。</w:t>
      </w:r>
    </w:p>
    <w:p w14:paraId="0CF5C3A7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这个模块还有一个额外福利：分组实战。学员从6个真实业务场景中选一个，30分钟时间用Qoder平台现场设计并搭建一个AI智能体原型。不需要写代码，用自然语言描述需求，让AI帮你生成。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page"/>
      </w:r>
    </w:p>
    <w:p w14:paraId="1AEF722D">
      <w:pPr>
        <w:pStyle w:val="2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三、课程基本信息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7"/>
        <w:gridCol w:w="6715"/>
      </w:tblGrid>
      <w:tr w14:paraId="0BA4C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31FC6E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课程全称</w:t>
            </w:r>
          </w:p>
        </w:tc>
        <w:tc>
          <w:tcPr>
            <w:tcW w:w="7370" w:type="dxa"/>
          </w:tcPr>
          <w:p w14:paraId="7AC550CC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AI赋能流程管理专家实战工作坊</w:t>
            </w:r>
          </w:p>
        </w:tc>
      </w:tr>
      <w:tr w14:paraId="107B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E597F3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课程定位</w:t>
            </w:r>
          </w:p>
        </w:tc>
        <w:tc>
          <w:tcPr>
            <w:tcW w:w="7370" w:type="dxa"/>
          </w:tcPr>
          <w:p w14:paraId="44F9FE9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企业AI落地方法论实战课</w:t>
            </w:r>
          </w:p>
        </w:tc>
      </w:tr>
      <w:tr w14:paraId="47E7D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7A5C2D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课程时长</w:t>
            </w:r>
          </w:p>
        </w:tc>
        <w:tc>
          <w:tcPr>
            <w:tcW w:w="7370" w:type="dxa"/>
          </w:tcPr>
          <w:p w14:paraId="78AEE340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全天6小时（上午9:00-12:00，下午14:00-17:00，中间2小时午休）</w:t>
            </w:r>
          </w:p>
        </w:tc>
      </w:tr>
      <w:tr w14:paraId="49725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EC0435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课程形式</w:t>
            </w:r>
          </w:p>
        </w:tc>
        <w:tc>
          <w:tcPr>
            <w:tcW w:w="7370" w:type="dxa"/>
          </w:tcPr>
          <w:p w14:paraId="135571E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30%理论讲授 + 70%实战演练</w:t>
            </w:r>
          </w:p>
        </w:tc>
      </w:tr>
      <w:tr w14:paraId="6AD01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0F80C5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授课讲师</w:t>
            </w:r>
          </w:p>
        </w:tc>
        <w:tc>
          <w:tcPr>
            <w:tcW w:w="7370" w:type="dxa"/>
          </w:tcPr>
          <w:p w14:paraId="0D3AFF6B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詹老师，AI流程变革专家</w:t>
            </w:r>
          </w:p>
        </w:tc>
      </w:tr>
      <w:tr w14:paraId="48005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4B49B7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适合人群</w:t>
            </w:r>
          </w:p>
        </w:tc>
        <w:tc>
          <w:tcPr>
            <w:tcW w:w="7370" w:type="dxa"/>
          </w:tcPr>
          <w:p w14:paraId="13B2D3E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流程管理从业者 / 企业管理顾问 / 业务部门负责人 / HR培训负责人</w:t>
            </w:r>
          </w:p>
        </w:tc>
      </w:tr>
      <w:tr w14:paraId="3EF79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39BC1F7A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前置要求</w:t>
            </w:r>
          </w:p>
        </w:tc>
        <w:tc>
          <w:tcPr>
            <w:tcW w:w="7370" w:type="dxa"/>
          </w:tcPr>
          <w:p w14:paraId="291C5302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零代码基础可学，学员自备电脑</w:t>
            </w:r>
          </w:p>
        </w:tc>
      </w:tr>
      <w:tr w14:paraId="0526D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D86CFE4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课程规模</w:t>
            </w:r>
          </w:p>
        </w:tc>
        <w:tc>
          <w:tcPr>
            <w:tcW w:w="7370" w:type="dxa"/>
          </w:tcPr>
          <w:p w14:paraId="15359C43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每期限50人，确保深度互动和充分指导</w:t>
            </w:r>
          </w:p>
        </w:tc>
      </w:tr>
      <w:tr w14:paraId="390FE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2F14CCC5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交付物</w:t>
            </w:r>
          </w:p>
        </w:tc>
        <w:tc>
          <w:tcPr>
            <w:tcW w:w="7370" w:type="dxa"/>
          </w:tcPr>
          <w:p w14:paraId="09C2188F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1个可运行的AI流程管理Chrome插件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1份流程清单和AI场景优先级矩阵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1份AI生成的标准SOP和BPMN流程图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1个亲手搭建的AI智能体原型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72小时落地行动计划</w:t>
            </w:r>
          </w:p>
        </w:tc>
      </w:tr>
      <w:tr w14:paraId="55F59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44CE07F7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</w:rPr>
              <w:t>后续支持</w:t>
            </w:r>
          </w:p>
        </w:tc>
        <w:tc>
          <w:tcPr>
            <w:tcW w:w="7370" w:type="dxa"/>
          </w:tcPr>
          <w:p w14:paraId="7491C4A9">
            <w:pPr>
              <w:spacing w:after="0" w:line="240" w:lineRule="auto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学员社群持续答疑 / 课程资料包 / 72小时行动计划跟踪指导</w:t>
            </w:r>
          </w:p>
        </w:tc>
      </w:tr>
    </w:tbl>
    <w:p w14:paraId="793C8597">
      <w:pPr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  <w:lang w:val="en-US" w:eastAsia="zh-CN"/>
        </w:rPr>
        <w:t>四</w:t>
      </w:r>
      <w:r>
        <w:rPr>
          <w:rFonts w:hint="eastAsia" w:ascii="微软雅黑" w:hAnsi="微软雅黑" w:eastAsia="微软雅黑" w:cs="微软雅黑"/>
          <w:b/>
          <w:bCs/>
          <w:color w:val="1A1A1A"/>
          <w:sz w:val="21"/>
          <w:szCs w:val="21"/>
        </w:rPr>
        <w:t>、课程背景与学员评价</w:t>
      </w:r>
    </w:p>
    <w:p w14:paraId="3F2723EA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本课程已成功举办两期，是国内目前最专业、最落地的AI流程管理课程。</w:t>
      </w:r>
    </w:p>
    <w:p w14:paraId="47F95671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课程已获得近200名学员的一致好评，学员企业涵盖央国企、大型私企及上市公司，包括：</w:t>
      </w:r>
    </w:p>
    <w:p w14:paraId="23E63C80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深科技、云南白药、东软集团、传音控股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val="en-US" w:eastAsia="zh-CN"/>
        </w:rPr>
        <w:t>海康威视</w:t>
      </w: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等来自国内各行业的标杆企业。</w:t>
      </w:r>
    </w:p>
    <w:p w14:paraId="321E4F96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学员核心反馈：</w:t>
      </w:r>
    </w:p>
    <w:p w14:paraId="436D6F72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· "不是讲概念的课，学完就能用"——课程70%为实战，当场做出可运行的工具</w:t>
      </w:r>
    </w:p>
    <w:p w14:paraId="123F9F5B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· "把AI和流程管理真正打通了"——既有方法论框架，又有动手实操</w:t>
      </w:r>
    </w:p>
    <w:p w14:paraId="23AF0D18">
      <w:pPr>
        <w:spacing w:after="120"/>
        <w:ind w:left="425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· "回去就能推动部门的AI项目"——72小时行动计划确保落地</w:t>
      </w:r>
    </w:p>
    <w:p w14:paraId="10AF04A3">
      <w:pPr>
        <w:rPr>
          <w:rFonts w:hint="eastAsia" w:ascii="微软雅黑" w:hAnsi="微软雅黑" w:eastAsia="微软雅黑" w:cs="微软雅黑"/>
          <w:sz w:val="21"/>
          <w:szCs w:val="21"/>
        </w:rPr>
      </w:pPr>
      <w:bookmarkStart w:id="3" w:name="_GoBack"/>
      <w:bookmarkEnd w:id="3"/>
      <w:r>
        <w:rPr>
          <w:rFonts w:hint="eastAsia" w:ascii="微软雅黑" w:hAnsi="微软雅黑" w:eastAsia="微软雅黑" w:cs="微软雅黑"/>
          <w:color w:val="1A1A1A"/>
          <w:sz w:val="21"/>
          <w:szCs w:val="21"/>
        </w:rPr>
        <w:t>六、报名咨询</w:t>
      </w:r>
    </w:p>
    <w:p w14:paraId="59545E2C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sz w:val="21"/>
          <w:szCs w:val="21"/>
        </w:rPr>
        <w:t>报名咨询：</w:t>
      </w:r>
      <w:r>
        <w:rPr>
          <w:rFonts w:hint="eastAsia" w:ascii="微软雅黑" w:hAnsi="微软雅黑" w:eastAsia="微软雅黑" w:cs="微软雅黑"/>
          <w:b/>
          <w:sz w:val="21"/>
          <w:szCs w:val="21"/>
          <w:lang w:val="en-US"/>
        </w:rPr>
        <w:t>xx</w:t>
      </w:r>
      <w:r>
        <w:rPr>
          <w:rFonts w:hint="eastAsia" w:ascii="微软雅黑" w:hAnsi="微软雅黑" w:eastAsia="微软雅黑" w:cs="微软雅黑"/>
          <w:b/>
          <w:sz w:val="21"/>
          <w:szCs w:val="21"/>
        </w:rPr>
        <w:t>（微信同号）</w:t>
      </w:r>
    </w:p>
    <w:p w14:paraId="11A1E32C">
      <w:pPr>
        <w:spacing w:after="12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添加微信请备注"AI流程课程"，获取详细课纲和报名信息。</w:t>
      </w:r>
    </w:p>
    <w:p w14:paraId="7D474156">
      <w:pPr>
        <w:spacing w:after="120"/>
        <w:rPr>
          <w:rFonts w:hint="eastAsia"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每期限50人，名额有限，建议尽早确认。</w:t>
      </w:r>
    </w:p>
    <w:p w14:paraId="769E6367">
      <w:pPr>
        <w:spacing w:after="120"/>
        <w:rPr>
          <w:rFonts w:hint="eastAsia" w:ascii="微软雅黑" w:hAnsi="微软雅黑" w:eastAsia="微软雅黑" w:cs="微软雅黑"/>
          <w:b w:val="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u w:val="single"/>
          <w:lang w:val="en-US" w:eastAsia="zh-CN"/>
        </w:rPr>
        <w:t>惊喜：全程有互动，现场及课后参与互动，最高可以获得全额奖学金，用于后续课程，具体规则见后续细则。</w:t>
      </w:r>
    </w:p>
    <w:p w14:paraId="1B36DBFD">
      <w:pPr>
        <w:rPr>
          <w:rFonts w:hint="eastAsia" w:ascii="微软雅黑" w:hAnsi="微软雅黑" w:eastAsia="微软雅黑" w:cs="微软雅黑"/>
          <w:sz w:val="21"/>
          <w:szCs w:val="21"/>
        </w:rPr>
      </w:pPr>
    </w:p>
    <w:p w14:paraId="168C7659">
      <w:pPr>
        <w:jc w:val="center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i/>
          <w:color w:val="999999"/>
          <w:sz w:val="21"/>
          <w:szCs w:val="21"/>
        </w:rPr>
        <w:t>—— AI不会取代流程专家，但会用AI的流程专家会取代不会用的 ——</w:t>
      </w:r>
    </w:p>
    <w:p w14:paraId="3A84D4B4">
      <w:pPr>
        <w:rPr>
          <w:rFonts w:hint="eastAsia" w:ascii="微软雅黑" w:hAnsi="微软雅黑" w:eastAsia="微软雅黑" w:cs="微软雅黑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AE4774"/>
    <w:rsid w:val="1EAE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2026-05-08T01:22:00Z</dcterms:created>
  <dc:creator>琚立庆</dc:creator>
  <cp:lastModifiedBy>琚立庆</cp:lastModifiedBy>
  <dcterms:modified xsi:type="dcterms:W3CDTF">2026-05-08T01:25:43Z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1E0DC0B9FD8C49E7AEEB812F23CA45CC_11</vt:lpwstr>
  </property>
  <property fmtid="{D5CDD505-2E9C-101B-9397-08002B2CF9AE}" pid="4" name="KSOTemplateDocerSaveRecord">
    <vt:lpwstr>eyJoZGlkIjoiYjU4MmNjMzhlOGUwOTk4NDUwNmQ5ZWZiMGRkZjM2OTkiLCJ1c2VySWQiOiIxNjE3MDcyODY0In0=</vt:lpwstr>
  </property>
</Properties>
</file>