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359" w:rsidRDefault="00AD70DA" w:rsidP="00AD70DA">
      <w:pPr>
        <w:pStyle w:val="Title"/>
      </w:pPr>
      <w:r>
        <w:t xml:space="preserve">LAB </w:t>
      </w:r>
      <w:proofErr w:type="gramStart"/>
      <w:r>
        <w:t>2  -</w:t>
      </w:r>
      <w:proofErr w:type="gramEnd"/>
      <w:r>
        <w:t xml:space="preserve"> </w:t>
      </w:r>
      <w:r w:rsidR="00474359">
        <w:t>Deliverables</w:t>
      </w:r>
    </w:p>
    <w:p w:rsidR="00474359" w:rsidRPr="00AD70DA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BFBFBF" w:themeColor="background1" w:themeShade="BF"/>
          <w:sz w:val="23"/>
          <w:szCs w:val="23"/>
        </w:rPr>
      </w:pPr>
      <w:r w:rsidRPr="00AD70DA">
        <w:rPr>
          <w:rFonts w:ascii="ArialMT" w:cs="ArialMT"/>
          <w:color w:val="BFBFBF" w:themeColor="background1" w:themeShade="BF"/>
          <w:sz w:val="23"/>
          <w:szCs w:val="23"/>
        </w:rPr>
        <w:t>Hand in all of the code necessary to compile your project. Please put sufficient comments in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your code so that I can follow what you are doing. Also, if your code is not working in some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aspect, please include that in your report. In addition, submit a report that addresses the</w:t>
      </w:r>
      <w:r w:rsidR="00AD70DA" w:rsidRPr="00AD70DA">
        <w:rPr>
          <w:rFonts w:ascii="ArialMT" w:cs="ArialMT"/>
          <w:color w:val="BFBFBF" w:themeColor="background1" w:themeShade="BF"/>
          <w:sz w:val="23"/>
          <w:szCs w:val="23"/>
        </w:rPr>
        <w:t xml:space="preserve"> </w:t>
      </w:r>
      <w:r w:rsidRPr="00AD70DA">
        <w:rPr>
          <w:rFonts w:ascii="ArialMT" w:cs="ArialMT"/>
          <w:color w:val="BFBFBF" w:themeColor="background1" w:themeShade="BF"/>
          <w:sz w:val="23"/>
          <w:szCs w:val="23"/>
        </w:rPr>
        <w:t>following:</w:t>
      </w:r>
    </w:p>
    <w:p w:rsidR="00E31FA5" w:rsidRDefault="00E31FA5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Pr="00933FB7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1. Implement the controller to maintain speed. The pi</w:t>
      </w:r>
      <w:r w:rsidR="00AD70DA" w:rsidRPr="00933FB7">
        <w:rPr>
          <w:rFonts w:ascii="ArialMT" w:cs="ArialMT"/>
          <w:sz w:val="20"/>
          <w:szCs w:val="20"/>
        </w:rPr>
        <w:t xml:space="preserve">eces to experiment with are the </w:t>
      </w:r>
      <w:r w:rsidRPr="00933FB7">
        <w:rPr>
          <w:rFonts w:ascii="ArialMT" w:cs="ArialMT"/>
          <w:sz w:val="20"/>
          <w:szCs w:val="20"/>
        </w:rPr>
        <w:t>sampling rate and the range of reference speed. Note that you can only achieve about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5 degrees of accuracy due to the sensor, thus you will need to calculate speed using a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sliding window of averaged measurements or slow your sampling rate. (This was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old motors. With the new you have better than 1 degree accuracy. But you still want to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think about sampling rate and when and where to calculate speed.) Use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information from the warmup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exercises to set the frequency of the controller. Tune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your gains for an average speed.</w:t>
      </w:r>
    </w:p>
    <w:p w:rsidR="00AD70DA" w:rsidRDefault="00AD70DA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AD70DA" w:rsidRPr="00933FB7" w:rsidRDefault="00474359" w:rsidP="006A1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Use only P. Increase the gain to get a fast response (i.e. get to your set point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quickly). Then increase it a little more to oscillate.</w:t>
      </w:r>
    </w:p>
    <w:p w:rsidR="007F1C81" w:rsidRDefault="007F1C81" w:rsidP="007F1C8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715"/>
        <w:gridCol w:w="2790"/>
        <w:gridCol w:w="5310"/>
      </w:tblGrid>
      <w:tr w:rsidR="000D59C8" w:rsidTr="002A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406463" w:rsidP="0082716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  <w:r w:rsidR="000D59C8" w:rsidRPr="00933FB7">
              <w:rPr>
                <w:rFonts w:cs="ArialMT"/>
                <w:sz w:val="23"/>
                <w:szCs w:val="23"/>
              </w:rPr>
              <w:t xml:space="preserve"> 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Result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Comments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.01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N/A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Too small to get the motor moving at all.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.05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Slow to get to target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Need to increase to get to target quicker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0D59C8" w:rsidRPr="00933FB7">
              <w:rPr>
                <w:rFonts w:cs="ArialMT"/>
                <w:b w:val="0"/>
                <w:sz w:val="23"/>
                <w:szCs w:val="23"/>
              </w:rPr>
              <w:t>.2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Still slow</w:t>
            </w:r>
          </w:p>
        </w:tc>
        <w:tc>
          <w:tcPr>
            <w:tcW w:w="531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</w:p>
        </w:tc>
      </w:tr>
      <w:tr w:rsidR="00406463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E2EFD9" w:themeFill="accent6" w:themeFillTint="33"/>
          </w:tcPr>
          <w:p w:rsidR="00406463" w:rsidRPr="00933FB7" w:rsidRDefault="00A67BE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</w:t>
            </w:r>
            <w:r w:rsidR="00406463" w:rsidRPr="00933FB7">
              <w:rPr>
                <w:rFonts w:cs="ArialMT"/>
                <w:b w:val="0"/>
                <w:sz w:val="23"/>
                <w:szCs w:val="23"/>
              </w:rPr>
              <w:t>.4</w:t>
            </w:r>
          </w:p>
        </w:tc>
        <w:tc>
          <w:tcPr>
            <w:tcW w:w="2790" w:type="dxa"/>
            <w:shd w:val="clear" w:color="auto" w:fill="E2EFD9" w:themeFill="accent6" w:themeFillTint="33"/>
          </w:tcPr>
          <w:p w:rsidR="00406463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Quick with oscillation</w:t>
            </w:r>
          </w:p>
        </w:tc>
        <w:tc>
          <w:tcPr>
            <w:tcW w:w="5310" w:type="dxa"/>
            <w:shd w:val="clear" w:color="auto" w:fill="E2EFD9" w:themeFill="accent6" w:themeFillTint="33"/>
          </w:tcPr>
          <w:p w:rsidR="00406463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 xml:space="preserve">This </w:t>
            </w:r>
            <w:r w:rsidR="008654D1" w:rsidRPr="00933FB7">
              <w:rPr>
                <w:rFonts w:cs="ArialMT"/>
                <w:sz w:val="23"/>
                <w:szCs w:val="23"/>
              </w:rPr>
              <w:t>value seems to meet the described target above the best</w:t>
            </w:r>
          </w:p>
        </w:tc>
      </w:tr>
      <w:tr w:rsidR="000D59C8" w:rsidTr="002A37D4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0D59C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1</w:t>
            </w:r>
          </w:p>
        </w:tc>
        <w:tc>
          <w:tcPr>
            <w:tcW w:w="2790" w:type="dxa"/>
          </w:tcPr>
          <w:p w:rsidR="000D59C8" w:rsidRPr="00933FB7" w:rsidRDefault="000D59C8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Got there real quick and is oscillating</w:t>
            </w:r>
          </w:p>
        </w:tc>
        <w:tc>
          <w:tcPr>
            <w:tcW w:w="5310" w:type="dxa"/>
          </w:tcPr>
          <w:p w:rsidR="000D59C8" w:rsidRPr="00933FB7" w:rsidRDefault="008654D1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Seems that the higher the values, even though it is quick, the oscillation becomes less noticeable.</w:t>
            </w:r>
          </w:p>
        </w:tc>
      </w:tr>
      <w:tr w:rsidR="000D59C8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59C8" w:rsidRPr="00933FB7" w:rsidRDefault="000D59C8" w:rsidP="00406463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2</w:t>
            </w:r>
          </w:p>
        </w:tc>
        <w:tc>
          <w:tcPr>
            <w:tcW w:w="2790" w:type="dxa"/>
          </w:tcPr>
          <w:p w:rsidR="000D59C8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Super quick</w:t>
            </w:r>
          </w:p>
        </w:tc>
        <w:tc>
          <w:tcPr>
            <w:tcW w:w="5310" w:type="dxa"/>
          </w:tcPr>
          <w:p w:rsidR="000D59C8" w:rsidRPr="00933FB7" w:rsidRDefault="00406463" w:rsidP="007F1C8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Mainly steady state</w:t>
            </w:r>
          </w:p>
        </w:tc>
      </w:tr>
    </w:tbl>
    <w:p w:rsidR="007F1C81" w:rsidRPr="007F1C81" w:rsidRDefault="007F1C81" w:rsidP="007F1C81">
      <w:pPr>
        <w:autoSpaceDE w:val="0"/>
        <w:autoSpaceDN w:val="0"/>
        <w:adjustRightInd w:val="0"/>
        <w:spacing w:after="0" w:line="240" w:lineRule="auto"/>
        <w:ind w:left="720"/>
        <w:rPr>
          <w:rFonts w:ascii="ArialMT" w:cs="ArialMT"/>
          <w:sz w:val="23"/>
          <w:szCs w:val="23"/>
        </w:rPr>
      </w:pPr>
    </w:p>
    <w:p w:rsidR="00AD70DA" w:rsidRPr="00933FB7" w:rsidRDefault="00474359" w:rsidP="00350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933FB7">
        <w:rPr>
          <w:rFonts w:ascii="ArialMT" w:cs="ArialMT"/>
          <w:sz w:val="20"/>
          <w:szCs w:val="20"/>
        </w:rPr>
        <w:t>Add in I. Increase the gain to get a faster response and address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steady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state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error in which once the system achieves its speed, P falls back to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="005C3B5B" w:rsidRPr="00933FB7">
        <w:rPr>
          <w:rFonts w:ascii="ArialMT" w:cs="ArialMT"/>
          <w:sz w:val="20"/>
          <w:szCs w:val="20"/>
        </w:rPr>
        <w:t xml:space="preserve">0 </w:t>
      </w:r>
      <w:r w:rsidRPr="00933FB7">
        <w:rPr>
          <w:rFonts w:ascii="ArialMT" w:cs="ArialMT"/>
          <w:sz w:val="20"/>
          <w:szCs w:val="20"/>
        </w:rPr>
        <w:t xml:space="preserve">thus the speed cannot be steadily maintained. Add in more </w:t>
      </w:r>
      <w:proofErr w:type="gramStart"/>
      <w:r w:rsidRPr="00933FB7">
        <w:rPr>
          <w:rFonts w:ascii="ArialMT" w:cs="ArialMT"/>
          <w:sz w:val="20"/>
          <w:szCs w:val="20"/>
        </w:rPr>
        <w:t>I</w:t>
      </w:r>
      <w:proofErr w:type="gramEnd"/>
      <w:r w:rsidRPr="00933FB7">
        <w:rPr>
          <w:rFonts w:ascii="ArialMT" w:cs="ArialMT"/>
          <w:sz w:val="20"/>
          <w:szCs w:val="20"/>
        </w:rPr>
        <w:t xml:space="preserve"> so that it is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oscillating.</w:t>
      </w:r>
      <w:r w:rsidR="00AD70DA" w:rsidRPr="00933FB7">
        <w:rPr>
          <w:rFonts w:ascii="ArialMT" w:cs="ArialMT"/>
          <w:sz w:val="20"/>
          <w:szCs w:val="20"/>
        </w:rPr>
        <w:t xml:space="preserve"> </w:t>
      </w:r>
    </w:p>
    <w:p w:rsidR="00933FB7" w:rsidRDefault="00933FB7" w:rsidP="00933F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7523"/>
      </w:tblGrid>
      <w:tr w:rsidR="00A67BE8" w:rsidTr="00827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Ki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A67BE8" w:rsidTr="0082716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FC31B2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</w:t>
            </w:r>
            <w:r w:rsidR="00A67BE8" w:rsidRPr="00933FB7">
              <w:rPr>
                <w:rFonts w:cs="ArialMT"/>
                <w:sz w:val="23"/>
                <w:szCs w:val="23"/>
              </w:rPr>
              <w:t>.05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This might be even better</w:t>
            </w:r>
          </w:p>
        </w:tc>
      </w:tr>
      <w:tr w:rsidR="00A67BE8" w:rsidTr="00827166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0.1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Looks like I got the described behavior already</w:t>
            </w:r>
          </w:p>
        </w:tc>
      </w:tr>
      <w:tr w:rsidR="00A67BE8" w:rsidTr="0082716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7523" w:type="dxa"/>
            <w:shd w:val="clear" w:color="auto" w:fill="E2EFD9" w:themeFill="accent6" w:themeFillTint="33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Oscillation lasted longer at this rate</w:t>
            </w:r>
          </w:p>
        </w:tc>
      </w:tr>
      <w:tr w:rsidR="00A67BE8" w:rsidTr="008271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30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1</w:t>
            </w:r>
          </w:p>
        </w:tc>
        <w:tc>
          <w:tcPr>
            <w:tcW w:w="7523" w:type="dxa"/>
          </w:tcPr>
          <w:p w:rsidR="00A67BE8" w:rsidRPr="00933FB7" w:rsidRDefault="00A67BE8" w:rsidP="008654D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Looks like the Oscillation steady out again</w:t>
            </w:r>
          </w:p>
        </w:tc>
      </w:tr>
    </w:tbl>
    <w:p w:rsidR="008654D1" w:rsidRPr="008654D1" w:rsidRDefault="008654D1" w:rsidP="008654D1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Default="00474359" w:rsidP="00350C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 w:rsidRPr="00933FB7">
        <w:rPr>
          <w:rFonts w:ascii="ArialMT" w:cs="ArialMT"/>
          <w:sz w:val="20"/>
          <w:szCs w:val="20"/>
        </w:rPr>
        <w:t>Add in D to dampen the response and eliminate oscillation</w:t>
      </w:r>
      <w:r w:rsidRPr="00AD70DA">
        <w:rPr>
          <w:rFonts w:ascii="ArialMT" w:cs="ArialMT"/>
          <w:sz w:val="23"/>
          <w:szCs w:val="23"/>
        </w:rPr>
        <w:t>.</w:t>
      </w:r>
    </w:p>
    <w:p w:rsidR="00933FB7" w:rsidRDefault="00933FB7" w:rsidP="00933FB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3"/>
        <w:gridCol w:w="624"/>
        <w:gridCol w:w="849"/>
        <w:gridCol w:w="6805"/>
      </w:tblGrid>
      <w:tr w:rsidR="00A67BE8" w:rsidTr="002A3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Kp</w:t>
            </w:r>
            <w:proofErr w:type="spellEnd"/>
          </w:p>
        </w:tc>
        <w:tc>
          <w:tcPr>
            <w:tcW w:w="619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Ki</w:t>
            </w:r>
          </w:p>
        </w:tc>
        <w:tc>
          <w:tcPr>
            <w:tcW w:w="849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proofErr w:type="spellStart"/>
            <w:r w:rsidRPr="00933FB7">
              <w:rPr>
                <w:rFonts w:cs="ArialMT"/>
                <w:sz w:val="23"/>
                <w:szCs w:val="23"/>
              </w:rPr>
              <w:t>Kd</w:t>
            </w:r>
            <w:proofErr w:type="spellEnd"/>
          </w:p>
        </w:tc>
        <w:tc>
          <w:tcPr>
            <w:tcW w:w="6805" w:type="dxa"/>
          </w:tcPr>
          <w:p w:rsidR="00A67BE8" w:rsidRPr="00933FB7" w:rsidRDefault="00A67BE8" w:rsidP="00A67BE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 xml:space="preserve">Result 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.0001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Seems like less 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.0005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Still 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</w:t>
            </w:r>
            <w:r w:rsidR="002A37D4" w:rsidRPr="00933FB7">
              <w:rPr>
                <w:rFonts w:cs="ArialMT"/>
                <w:sz w:val="23"/>
                <w:szCs w:val="23"/>
              </w:rPr>
              <w:t>0</w:t>
            </w:r>
            <w:r w:rsidRPr="00933FB7">
              <w:rPr>
                <w:rFonts w:cs="ArialMT"/>
                <w:sz w:val="23"/>
                <w:szCs w:val="23"/>
              </w:rPr>
              <w:t>5</w:t>
            </w:r>
          </w:p>
        </w:tc>
        <w:tc>
          <w:tcPr>
            <w:tcW w:w="849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.001</w:t>
            </w:r>
          </w:p>
        </w:tc>
        <w:tc>
          <w:tcPr>
            <w:tcW w:w="6805" w:type="dxa"/>
            <w:shd w:val="clear" w:color="auto" w:fill="E2EFD9" w:themeFill="accent6" w:themeFillTint="33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Closer to target, still some oscillation</w:t>
            </w:r>
            <w:r w:rsidR="002A37D4" w:rsidRPr="00933FB7">
              <w:rPr>
                <w:rFonts w:cs="ArialMT"/>
                <w:sz w:val="23"/>
                <w:szCs w:val="23"/>
              </w:rPr>
              <w:t xml:space="preserve"> *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.005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Oscillation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.05</w:t>
            </w:r>
          </w:p>
        </w:tc>
        <w:tc>
          <w:tcPr>
            <w:tcW w:w="6805" w:type="dxa"/>
          </w:tcPr>
          <w:p w:rsidR="002A37D4" w:rsidRPr="00933FB7" w:rsidRDefault="00FC31B2" w:rsidP="00933F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Brown out</w:t>
            </w:r>
          </w:p>
        </w:tc>
      </w:tr>
      <w:tr w:rsidR="00FC31B2" w:rsidTr="002A3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rPr>
                <w:rFonts w:cs="ArialMT"/>
                <w:b w:val="0"/>
                <w:sz w:val="23"/>
                <w:szCs w:val="23"/>
              </w:rPr>
            </w:pPr>
            <w:r w:rsidRPr="00933FB7">
              <w:rPr>
                <w:rFonts w:cs="ArialMT"/>
                <w:b w:val="0"/>
                <w:sz w:val="23"/>
                <w:szCs w:val="23"/>
              </w:rPr>
              <w:t>0.4</w:t>
            </w:r>
          </w:p>
        </w:tc>
        <w:tc>
          <w:tcPr>
            <w:tcW w:w="61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0.5</w:t>
            </w:r>
          </w:p>
        </w:tc>
        <w:tc>
          <w:tcPr>
            <w:tcW w:w="849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.1</w:t>
            </w:r>
          </w:p>
        </w:tc>
        <w:tc>
          <w:tcPr>
            <w:tcW w:w="6805" w:type="dxa"/>
          </w:tcPr>
          <w:p w:rsidR="00FC31B2" w:rsidRPr="00933FB7" w:rsidRDefault="00FC31B2" w:rsidP="00FC31B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 w:rsidRPr="00933FB7">
              <w:rPr>
                <w:rFonts w:cs="ArialMT"/>
                <w:sz w:val="23"/>
                <w:szCs w:val="23"/>
              </w:rPr>
              <w:t>Brown out</w:t>
            </w:r>
          </w:p>
        </w:tc>
      </w:tr>
    </w:tbl>
    <w:p w:rsidR="00A67BE8" w:rsidRDefault="00A67BE8" w:rsidP="00A67BE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2A37D4" w:rsidRPr="00933FB7" w:rsidRDefault="002A37D4" w:rsidP="00A67BE8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lastRenderedPageBreak/>
        <w:t>Observations</w:t>
      </w:r>
      <w:r w:rsidRPr="00933FB7">
        <w:rPr>
          <w:rFonts w:cs="ArialMT"/>
          <w:sz w:val="24"/>
          <w:szCs w:val="24"/>
        </w:rPr>
        <w:t xml:space="preserve">: It was really interesting trying to figure out how the values each affected the motor when speeding up to reach the set-point. I got things going really well with P and I, in the sense of how I interpreted the described results in </w:t>
      </w:r>
      <w:r w:rsidR="00933FB7" w:rsidRPr="00933FB7">
        <w:rPr>
          <w:rFonts w:cs="ArialMT"/>
          <w:sz w:val="24"/>
          <w:szCs w:val="24"/>
        </w:rPr>
        <w:t>each gain adjustment. No matter what I could not completely eliminate the oscillation with D, but I was able to get really close</w:t>
      </w:r>
      <w:r w:rsidR="00933FB7" w:rsidRPr="00933FB7">
        <w:rPr>
          <w:rFonts w:cs="ArialMT"/>
          <w:sz w:val="23"/>
          <w:szCs w:val="23"/>
        </w:rPr>
        <w:t>.</w:t>
      </w:r>
    </w:p>
    <w:p w:rsidR="00AD70DA" w:rsidRDefault="00AD70DA" w:rsidP="00AD70D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74359" w:rsidRDefault="00474359" w:rsidP="00AD70DA">
      <w:pPr>
        <w:pStyle w:val="Heading1"/>
      </w:pPr>
      <w:r>
        <w:t>Report on your observations.</w:t>
      </w:r>
    </w:p>
    <w:p w:rsidR="00474359" w:rsidRPr="00933FB7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-BoldMT"/>
          <w:b/>
          <w:bCs/>
          <w:sz w:val="20"/>
          <w:szCs w:val="20"/>
        </w:rPr>
      </w:pPr>
      <w:r w:rsidRPr="00933FB7">
        <w:rPr>
          <w:rFonts w:ascii="Arial Narrow" w:hAnsi="Arial Narrow" w:cs="ArialMT"/>
          <w:sz w:val="20"/>
          <w:szCs w:val="20"/>
        </w:rPr>
        <w:t xml:space="preserve">2. </w:t>
      </w:r>
      <w:r w:rsidRPr="00933FB7">
        <w:rPr>
          <w:rFonts w:ascii="ArialMT" w:cs="ArialMT"/>
          <w:sz w:val="20"/>
          <w:szCs w:val="20"/>
        </w:rPr>
        <w:t>Use your gains above to maintain a very low speed, then a very high speed. Do these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gains work for both? What if you change the frequency of the speed calculation (not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derived inside the interrupt but rather in the controller) to a quarter of the frequency of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the encoder interrupt, then what happens to the system? (Essentially, I'm asking you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to play around with the system a bit and see what the different settings do and how the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>system changes. If you have other questions that you are more curious about, then</w:t>
      </w:r>
      <w:r w:rsidR="00AD70DA" w:rsidRPr="00933FB7">
        <w:rPr>
          <w:rFonts w:ascii="ArialMT" w:cs="ArialMT"/>
          <w:sz w:val="20"/>
          <w:szCs w:val="20"/>
        </w:rPr>
        <w:t xml:space="preserve"> </w:t>
      </w:r>
      <w:r w:rsidRPr="00933FB7">
        <w:rPr>
          <w:rFonts w:ascii="ArialMT" w:cs="ArialMT"/>
          <w:sz w:val="20"/>
          <w:szCs w:val="20"/>
        </w:rPr>
        <w:t xml:space="preserve">you can experiment with that.) </w:t>
      </w:r>
      <w:r w:rsidRPr="00933FB7">
        <w:rPr>
          <w:rFonts w:ascii="ArialMT" w:cs="ArialMT"/>
          <w:b/>
          <w:sz w:val="20"/>
          <w:szCs w:val="20"/>
        </w:rPr>
        <w:t>Report on your observations and form some</w:t>
      </w:r>
      <w:r w:rsidR="00AD70DA" w:rsidRPr="00933FB7">
        <w:rPr>
          <w:rFonts w:ascii="ArialMT" w:cs="ArialMT"/>
          <w:b/>
          <w:sz w:val="20"/>
          <w:szCs w:val="20"/>
        </w:rPr>
        <w:t xml:space="preserve"> </w:t>
      </w:r>
      <w:r w:rsidRPr="00933FB7">
        <w:rPr>
          <w:rFonts w:ascii="ArialMT" w:cs="ArialMT"/>
          <w:b/>
          <w:sz w:val="20"/>
          <w:szCs w:val="20"/>
        </w:rPr>
        <w:t>conclusions (e.g. "For the best results, the frequency of the controller should be</w:t>
      </w:r>
      <w:r w:rsidR="00AD70DA" w:rsidRPr="00933FB7">
        <w:rPr>
          <w:rFonts w:ascii="ArialMT" w:cs="ArialMT"/>
          <w:b/>
          <w:sz w:val="20"/>
          <w:szCs w:val="20"/>
        </w:rPr>
        <w:t xml:space="preserve"> </w:t>
      </w:r>
      <w:r w:rsidRPr="00933FB7">
        <w:rPr>
          <w:rFonts w:ascii="ArialMT" w:cs="ArialMT"/>
          <w:b/>
          <w:sz w:val="20"/>
          <w:szCs w:val="20"/>
        </w:rPr>
        <w:t>set at XXX.").</w:t>
      </w:r>
    </w:p>
    <w:p w:rsidR="004E4949" w:rsidRDefault="004E4949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933FB7" w:rsidRPr="00933FB7" w:rsidRDefault="00933FB7" w:rsidP="00933FB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933FB7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933FB7">
        <w:rPr>
          <w:rFonts w:cs="ArialMT"/>
          <w:b/>
          <w:sz w:val="23"/>
          <w:szCs w:val="23"/>
        </w:rPr>
        <w:t xml:space="preserve"> = 0.4, Ki = 0.05, </w:t>
      </w:r>
      <w:proofErr w:type="spellStart"/>
      <w:r w:rsidRPr="00933FB7">
        <w:rPr>
          <w:rFonts w:cs="ArialMT"/>
          <w:b/>
          <w:sz w:val="23"/>
          <w:szCs w:val="23"/>
        </w:rPr>
        <w:t>Kd</w:t>
      </w:r>
      <w:proofErr w:type="spellEnd"/>
      <w:r w:rsidRPr="00933FB7">
        <w:rPr>
          <w:rFonts w:cs="ArialMT"/>
          <w:b/>
          <w:sz w:val="23"/>
          <w:szCs w:val="23"/>
        </w:rPr>
        <w:t xml:space="preserve"> = .001</w:t>
      </w:r>
      <w:r w:rsidR="0087314A">
        <w:rPr>
          <w:rFonts w:cs="ArialMT"/>
          <w:b/>
          <w:sz w:val="23"/>
          <w:szCs w:val="23"/>
        </w:rPr>
        <w:t xml:space="preserve"> -&gt; Normal Hz</w:t>
      </w:r>
    </w:p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7314A" w:rsidTr="0087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P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Does work well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Still working well</w:t>
            </w:r>
          </w:p>
        </w:tc>
      </w:tr>
      <w:tr w:rsidR="0087314A" w:rsidTr="00873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87314A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87314A" w:rsidRDefault="0087314A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Still working well</w:t>
            </w:r>
          </w:p>
        </w:tc>
      </w:tr>
    </w:tbl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p w:rsidR="0087314A" w:rsidRPr="00933FB7" w:rsidRDefault="0087314A" w:rsidP="0087314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933FB7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933FB7">
        <w:rPr>
          <w:rFonts w:cs="ArialMT"/>
          <w:b/>
          <w:sz w:val="23"/>
          <w:szCs w:val="23"/>
        </w:rPr>
        <w:t xml:space="preserve"> = 0.4, Ki = 0.05, </w:t>
      </w:r>
      <w:proofErr w:type="spellStart"/>
      <w:r w:rsidRPr="00933FB7">
        <w:rPr>
          <w:rFonts w:cs="ArialMT"/>
          <w:b/>
          <w:sz w:val="23"/>
          <w:szCs w:val="23"/>
        </w:rPr>
        <w:t>Kd</w:t>
      </w:r>
      <w:proofErr w:type="spellEnd"/>
      <w:r w:rsidRPr="00933FB7">
        <w:rPr>
          <w:rFonts w:cs="ArialMT"/>
          <w:b/>
          <w:sz w:val="23"/>
          <w:szCs w:val="23"/>
        </w:rPr>
        <w:t xml:space="preserve"> = .001</w:t>
      </w:r>
      <w:r>
        <w:rPr>
          <w:rFonts w:cs="ArialMT"/>
          <w:b/>
          <w:sz w:val="23"/>
          <w:szCs w:val="23"/>
        </w:rPr>
        <w:t xml:space="preserve"> -&gt; 0.25 Hz</w:t>
      </w:r>
    </w:p>
    <w:p w:rsidR="0087314A" w:rsidRDefault="0087314A" w:rsidP="0087314A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87314A" w:rsidTr="00D1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P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Does NOT work well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Works ok, it seems closer than at the low speed</w:t>
            </w:r>
          </w:p>
        </w:tc>
      </w:tr>
      <w:tr w:rsidR="0087314A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87314A" w:rsidRDefault="0087314A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This one still works pretty well</w:t>
            </w:r>
          </w:p>
        </w:tc>
      </w:tr>
    </w:tbl>
    <w:p w:rsidR="0087314A" w:rsidRDefault="0087314A" w:rsidP="00474359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</w:p>
    <w:p w:rsidR="0087314A" w:rsidRPr="00933FB7" w:rsidRDefault="0087314A" w:rsidP="0087314A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t>Observations</w:t>
      </w:r>
      <w:r w:rsidRPr="00933FB7">
        <w:rPr>
          <w:rFonts w:cs="ArialMT"/>
          <w:sz w:val="24"/>
          <w:szCs w:val="24"/>
        </w:rPr>
        <w:t xml:space="preserve">: </w:t>
      </w:r>
      <w:r>
        <w:rPr>
          <w:rFonts w:cs="ArialMT"/>
          <w:sz w:val="24"/>
          <w:szCs w:val="24"/>
        </w:rPr>
        <w:t>I was impressed that the frequency change was as close as it was. Especially since I did not account for the time change in the calculation.</w:t>
      </w:r>
    </w:p>
    <w:p w:rsidR="00933FB7" w:rsidRDefault="00933FB7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5A6B78" w:rsidRPr="00550F83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MT"/>
          <w:sz w:val="20"/>
          <w:szCs w:val="20"/>
        </w:rPr>
      </w:pPr>
      <w:r>
        <w:rPr>
          <w:rFonts w:ascii="ArialMT" w:cs="ArialMT"/>
          <w:sz w:val="23"/>
          <w:szCs w:val="23"/>
        </w:rPr>
        <w:t xml:space="preserve">3. </w:t>
      </w:r>
      <w:r w:rsidRPr="00550F83">
        <w:rPr>
          <w:rFonts w:ascii="Arial Narrow" w:hAnsi="Arial Narrow" w:cs="ArialMT"/>
          <w:sz w:val="20"/>
          <w:szCs w:val="20"/>
        </w:rPr>
        <w:t>Implement the controller to maintain position. Using a good sampling rate, tune your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gains in a </w:t>
      </w:r>
      <w:r w:rsidRPr="00550F83">
        <w:rPr>
          <w:rFonts w:ascii="Arial Narrow" w:hAnsi="Arial Narrow" w:cs="ArialMT"/>
          <w:sz w:val="20"/>
          <w:szCs w:val="20"/>
        </w:rPr>
        <w:t>similar manner above, and experiment with the speed and the range of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</w:t>
      </w:r>
      <w:r w:rsidRPr="00550F83">
        <w:rPr>
          <w:rFonts w:ascii="Arial Narrow" w:hAnsi="Arial Narrow" w:cs="ArialMT"/>
          <w:sz w:val="20"/>
          <w:szCs w:val="20"/>
        </w:rPr>
        <w:t>reference position.</w:t>
      </w:r>
      <w:r w:rsidR="00AD70DA" w:rsidRPr="00550F83">
        <w:rPr>
          <w:rFonts w:ascii="Arial Narrow" w:hAnsi="Arial Narrow" w:cs="ArialMT"/>
          <w:sz w:val="20"/>
          <w:szCs w:val="20"/>
        </w:rPr>
        <w:t xml:space="preserve"> </w:t>
      </w:r>
    </w:p>
    <w:p w:rsidR="004E4949" w:rsidRDefault="004E4949" w:rsidP="00474359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4E4949" w:rsidRPr="00550F83" w:rsidRDefault="00474359" w:rsidP="008271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 w:rsidRPr="004E4949">
        <w:rPr>
          <w:rFonts w:ascii="ArialMT" w:cs="ArialMT"/>
          <w:sz w:val="23"/>
          <w:szCs w:val="23"/>
        </w:rPr>
        <w:t>S</w:t>
      </w:r>
      <w:r w:rsidR="00AD70DA" w:rsidRPr="004E4949">
        <w:rPr>
          <w:rFonts w:ascii="ArialMT" w:cs="ArialMT"/>
          <w:sz w:val="23"/>
          <w:szCs w:val="23"/>
        </w:rPr>
        <w:t xml:space="preserve">tart with </w:t>
      </w:r>
      <w:r w:rsidRPr="004E4949">
        <w:rPr>
          <w:rFonts w:ascii="ArialMT" w:cs="ArialMT"/>
          <w:sz w:val="23"/>
          <w:szCs w:val="23"/>
        </w:rPr>
        <w:t>very low gains so that the motor runs very slow and takes its time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getting to the set position. Take out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proofErr w:type="gramStart"/>
      <w:r w:rsidRPr="004E4949">
        <w:rPr>
          <w:rFonts w:ascii="ArialMT" w:cs="ArialMT"/>
          <w:sz w:val="23"/>
          <w:szCs w:val="23"/>
        </w:rPr>
        <w:t>the I</w:t>
      </w:r>
      <w:proofErr w:type="gramEnd"/>
      <w:r w:rsidRPr="004E4949">
        <w:rPr>
          <w:rFonts w:ascii="ArialMT" w:cs="ArialMT"/>
          <w:sz w:val="23"/>
          <w:szCs w:val="23"/>
        </w:rPr>
        <w:t xml:space="preserve"> term, so that you are only using a PD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controller. Do you observe any undershoot?</w:t>
      </w:r>
    </w:p>
    <w:p w:rsidR="00550F83" w:rsidRDefault="00550F83" w:rsidP="00550F83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b/>
          <w:sz w:val="23"/>
          <w:szCs w:val="23"/>
        </w:rPr>
      </w:pPr>
    </w:p>
    <w:p w:rsidR="00550F83" w:rsidRPr="00550F83" w:rsidRDefault="00550F83" w:rsidP="00550F8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550F83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550F83">
        <w:rPr>
          <w:rFonts w:cs="ArialMT"/>
          <w:b/>
          <w:sz w:val="23"/>
          <w:szCs w:val="23"/>
        </w:rPr>
        <w:t xml:space="preserve"> = 0.</w:t>
      </w:r>
      <w:r>
        <w:rPr>
          <w:rFonts w:cs="ArialMT"/>
          <w:b/>
          <w:sz w:val="23"/>
          <w:szCs w:val="23"/>
        </w:rPr>
        <w:t>2, Ki = 0.03</w:t>
      </w:r>
      <w:r w:rsidRPr="00550F83">
        <w:rPr>
          <w:rFonts w:cs="ArialMT"/>
          <w:b/>
          <w:sz w:val="23"/>
          <w:szCs w:val="23"/>
        </w:rPr>
        <w:t xml:space="preserve">, </w:t>
      </w:r>
      <w:proofErr w:type="spellStart"/>
      <w:r w:rsidRPr="00550F83">
        <w:rPr>
          <w:rFonts w:cs="ArialMT"/>
          <w:b/>
          <w:sz w:val="23"/>
          <w:szCs w:val="23"/>
        </w:rPr>
        <w:t>Kd</w:t>
      </w:r>
      <w:proofErr w:type="spellEnd"/>
      <w:r w:rsidRPr="00550F83">
        <w:rPr>
          <w:rFonts w:cs="ArialMT"/>
          <w:b/>
          <w:sz w:val="23"/>
          <w:szCs w:val="23"/>
        </w:rPr>
        <w:t xml:space="preserve"> = .001 -&gt; 0.25 Hz</w:t>
      </w:r>
    </w:p>
    <w:p w:rsidR="00550F83" w:rsidRPr="00550F83" w:rsidRDefault="00550F83" w:rsidP="00550F83">
      <w:pPr>
        <w:autoSpaceDE w:val="0"/>
        <w:autoSpaceDN w:val="0"/>
        <w:adjustRightInd w:val="0"/>
        <w:spacing w:after="0" w:line="240" w:lineRule="auto"/>
        <w:ind w:left="360"/>
        <w:rPr>
          <w:rFonts w:cs="ArialMT"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550F83" w:rsidTr="00D15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Speed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Result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Pr="0087314A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Way undershooting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50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Minor undershoot. Kind of interesting</w:t>
            </w:r>
          </w:p>
        </w:tc>
      </w:tr>
      <w:tr w:rsidR="00550F83" w:rsidTr="00D15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jc w:val="center"/>
              <w:rPr>
                <w:rFonts w:cs="ArialMT"/>
                <w:b w:val="0"/>
                <w:sz w:val="23"/>
                <w:szCs w:val="23"/>
              </w:rPr>
            </w:pPr>
            <w:r>
              <w:rPr>
                <w:rFonts w:cs="ArialMT"/>
                <w:b w:val="0"/>
                <w:sz w:val="23"/>
                <w:szCs w:val="23"/>
              </w:rPr>
              <w:t>70</w:t>
            </w:r>
          </w:p>
        </w:tc>
        <w:tc>
          <w:tcPr>
            <w:tcW w:w="8365" w:type="dxa"/>
          </w:tcPr>
          <w:p w:rsidR="00550F83" w:rsidRDefault="00550F83" w:rsidP="00D15FB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MT"/>
                <w:sz w:val="23"/>
                <w:szCs w:val="23"/>
              </w:rPr>
            </w:pPr>
            <w:r>
              <w:rPr>
                <w:rFonts w:cs="ArialMT"/>
                <w:sz w:val="23"/>
                <w:szCs w:val="23"/>
              </w:rPr>
              <w:t>This one choked the motor</w:t>
            </w:r>
          </w:p>
        </w:tc>
      </w:tr>
    </w:tbl>
    <w:p w:rsidR="00550F83" w:rsidRDefault="00550F83" w:rsidP="00550F8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550F83" w:rsidRPr="00933FB7" w:rsidRDefault="00550F83" w:rsidP="00550F83">
      <w:pPr>
        <w:autoSpaceDE w:val="0"/>
        <w:autoSpaceDN w:val="0"/>
        <w:adjustRightInd w:val="0"/>
        <w:spacing w:after="0" w:line="240" w:lineRule="auto"/>
        <w:rPr>
          <w:rFonts w:cs="ArialMT"/>
          <w:sz w:val="23"/>
          <w:szCs w:val="23"/>
        </w:rPr>
      </w:pPr>
      <w:r w:rsidRPr="00933FB7">
        <w:rPr>
          <w:rFonts w:cs="ArialMT"/>
          <w:b/>
          <w:sz w:val="24"/>
          <w:szCs w:val="24"/>
        </w:rPr>
        <w:lastRenderedPageBreak/>
        <w:t>Observations</w:t>
      </w:r>
      <w:r w:rsidRPr="00933FB7">
        <w:rPr>
          <w:rFonts w:cs="ArialMT"/>
          <w:sz w:val="24"/>
          <w:szCs w:val="24"/>
        </w:rPr>
        <w:t xml:space="preserve">: </w:t>
      </w:r>
      <w:r>
        <w:rPr>
          <w:rFonts w:cs="ArialMT"/>
          <w:sz w:val="24"/>
          <w:szCs w:val="24"/>
        </w:rPr>
        <w:t>I set the Ki to .03 for the set up, but did not use it in the speed samples. The behavior was erratic</w:t>
      </w:r>
      <w:r w:rsidR="0058143D">
        <w:rPr>
          <w:rFonts w:cs="ArialMT"/>
          <w:sz w:val="24"/>
          <w:szCs w:val="24"/>
        </w:rPr>
        <w:t xml:space="preserve"> as I expected. Though not quite as much as I would have expect.</w:t>
      </w:r>
    </w:p>
    <w:p w:rsidR="00550F83" w:rsidRPr="00550F83" w:rsidRDefault="00550F83" w:rsidP="00550F8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474359" w:rsidRPr="004E4949" w:rsidRDefault="00474359" w:rsidP="008271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 w:rsidRPr="004E4949">
        <w:rPr>
          <w:rFonts w:ascii="ArialMT" w:cs="ArialMT"/>
          <w:sz w:val="23"/>
          <w:szCs w:val="23"/>
        </w:rPr>
        <w:t>Use high gains for positional control, so that the motor mostly runs at full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speed. Observe the overshoot and see if you can adjust the gains to maintain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both a high speed and not overshoot. For these "ideal" gains you determined,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>record the measured position, measured speed, reference position, and error.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 xml:space="preserve">(You can do a screen dump and capture the screen output using </w:t>
      </w:r>
      <w:proofErr w:type="spellStart"/>
      <w:r w:rsidRPr="004E4949">
        <w:rPr>
          <w:rFonts w:ascii="ArialMT" w:cs="ArialMT"/>
          <w:sz w:val="23"/>
          <w:szCs w:val="23"/>
        </w:rPr>
        <w:t>PuTTY</w:t>
      </w:r>
      <w:proofErr w:type="spellEnd"/>
      <w:r w:rsidRPr="004E4949">
        <w:rPr>
          <w:rFonts w:ascii="ArialMT" w:cs="ArialMT"/>
          <w:sz w:val="23"/>
          <w:szCs w:val="23"/>
        </w:rPr>
        <w:t xml:space="preserve"> (or</w:t>
      </w:r>
      <w:r w:rsidR="00AD70DA" w:rsidRPr="004E4949">
        <w:rPr>
          <w:rFonts w:ascii="ArialMT" w:cs="ArialMT"/>
          <w:sz w:val="23"/>
          <w:szCs w:val="23"/>
        </w:rPr>
        <w:t xml:space="preserve"> </w:t>
      </w:r>
      <w:r w:rsidRPr="004E4949">
        <w:rPr>
          <w:rFonts w:ascii="ArialMT" w:cs="ArialMT"/>
          <w:sz w:val="23"/>
          <w:szCs w:val="23"/>
        </w:rPr>
        <w:t xml:space="preserve">others) then import that data into Excel.) </w:t>
      </w:r>
      <w:r w:rsidRPr="004E4949">
        <w:rPr>
          <w:rFonts w:ascii="Arial-BoldMT" w:cs="Arial-BoldMT"/>
          <w:b/>
          <w:bCs/>
          <w:sz w:val="23"/>
          <w:szCs w:val="23"/>
        </w:rPr>
        <w:t>Graph the variables and describe</w:t>
      </w:r>
      <w:r w:rsidR="00AD70DA" w:rsidRPr="004E4949">
        <w:rPr>
          <w:rFonts w:ascii="Arial-BoldMT" w:cs="Arial-BoldMT"/>
          <w:b/>
          <w:bCs/>
          <w:sz w:val="23"/>
          <w:szCs w:val="23"/>
        </w:rPr>
        <w:t xml:space="preserve"> </w:t>
      </w:r>
      <w:r w:rsidRPr="004E4949">
        <w:rPr>
          <w:rFonts w:ascii="Arial-BoldMT" w:cs="Arial-BoldMT"/>
          <w:b/>
          <w:bCs/>
          <w:sz w:val="23"/>
          <w:szCs w:val="23"/>
        </w:rPr>
        <w:t>and explain your findings.</w:t>
      </w:r>
    </w:p>
    <w:p w:rsidR="00AD70DA" w:rsidRDefault="00AD70DA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381256" w:rsidRPr="00381256" w:rsidRDefault="00381256" w:rsidP="0038125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ArialMT"/>
          <w:b/>
          <w:sz w:val="23"/>
          <w:szCs w:val="23"/>
        </w:rPr>
      </w:pPr>
      <w:proofErr w:type="spellStart"/>
      <w:proofErr w:type="gramStart"/>
      <w:r w:rsidRPr="00550F83">
        <w:rPr>
          <w:rFonts w:cs="ArialMT"/>
          <w:b/>
          <w:sz w:val="23"/>
          <w:szCs w:val="23"/>
        </w:rPr>
        <w:t>Kp</w:t>
      </w:r>
      <w:proofErr w:type="spellEnd"/>
      <w:proofErr w:type="gramEnd"/>
      <w:r w:rsidRPr="00550F83">
        <w:rPr>
          <w:rFonts w:cs="ArialMT"/>
          <w:b/>
          <w:sz w:val="23"/>
          <w:szCs w:val="23"/>
        </w:rPr>
        <w:t xml:space="preserve"> = 0.</w:t>
      </w:r>
      <w:r>
        <w:rPr>
          <w:rFonts w:cs="ArialMT"/>
          <w:b/>
          <w:sz w:val="23"/>
          <w:szCs w:val="23"/>
        </w:rPr>
        <w:t>4</w:t>
      </w:r>
      <w:r>
        <w:rPr>
          <w:rFonts w:cs="ArialMT"/>
          <w:b/>
          <w:sz w:val="23"/>
          <w:szCs w:val="23"/>
        </w:rPr>
        <w:t>, Ki = 0.</w:t>
      </w:r>
      <w:r>
        <w:rPr>
          <w:rFonts w:cs="ArialMT"/>
          <w:b/>
          <w:sz w:val="23"/>
          <w:szCs w:val="23"/>
        </w:rPr>
        <w:t>5</w:t>
      </w:r>
      <w:r w:rsidRPr="00550F83">
        <w:rPr>
          <w:rFonts w:cs="ArialMT"/>
          <w:b/>
          <w:sz w:val="23"/>
          <w:szCs w:val="23"/>
        </w:rPr>
        <w:t xml:space="preserve">, </w:t>
      </w:r>
      <w:proofErr w:type="spellStart"/>
      <w:r w:rsidRPr="00550F83">
        <w:rPr>
          <w:rFonts w:cs="ArialMT"/>
          <w:b/>
          <w:sz w:val="23"/>
          <w:szCs w:val="23"/>
        </w:rPr>
        <w:t>Kd</w:t>
      </w:r>
      <w:proofErr w:type="spellEnd"/>
      <w:r w:rsidRPr="00550F83">
        <w:rPr>
          <w:rFonts w:cs="ArialMT"/>
          <w:b/>
          <w:sz w:val="23"/>
          <w:szCs w:val="23"/>
        </w:rPr>
        <w:t xml:space="preserve"> = .00</w:t>
      </w:r>
      <w:r>
        <w:rPr>
          <w:rFonts w:cs="ArialMT"/>
          <w:b/>
          <w:sz w:val="23"/>
          <w:szCs w:val="23"/>
        </w:rPr>
        <w:t>5 -&gt; Starting High Values from Positional tests</w:t>
      </w:r>
    </w:p>
    <w:p w:rsidR="00550F83" w:rsidRDefault="00550F83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05"/>
        <w:gridCol w:w="630"/>
        <w:gridCol w:w="630"/>
        <w:gridCol w:w="7285"/>
      </w:tblGrid>
      <w:tr w:rsidR="00381256" w:rsidTr="00B8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81256" w:rsidRDefault="00381256" w:rsidP="00474359">
            <w:pPr>
              <w:autoSpaceDE w:val="0"/>
              <w:autoSpaceDN w:val="0"/>
              <w:adjustRightInd w:val="0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proofErr w:type="spellStart"/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Kp</w:t>
            </w:r>
            <w:proofErr w:type="spellEnd"/>
          </w:p>
        </w:tc>
        <w:tc>
          <w:tcPr>
            <w:tcW w:w="630" w:type="dxa"/>
          </w:tcPr>
          <w:p w:rsidR="00381256" w:rsidRDefault="00381256" w:rsidP="00474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Ki</w:t>
            </w:r>
          </w:p>
        </w:tc>
        <w:tc>
          <w:tcPr>
            <w:tcW w:w="630" w:type="dxa"/>
          </w:tcPr>
          <w:p w:rsidR="00381256" w:rsidRDefault="00381256" w:rsidP="00474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proofErr w:type="spellStart"/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Kd</w:t>
            </w:r>
            <w:proofErr w:type="spellEnd"/>
          </w:p>
        </w:tc>
        <w:tc>
          <w:tcPr>
            <w:tcW w:w="7285" w:type="dxa"/>
          </w:tcPr>
          <w:p w:rsidR="00381256" w:rsidRDefault="00381256" w:rsidP="004743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Results</w:t>
            </w:r>
          </w:p>
        </w:tc>
      </w:tr>
      <w:tr w:rsidR="00381256" w:rsidTr="00B81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81256" w:rsidRPr="00B813A4" w:rsidRDefault="00381256" w:rsidP="00B813A4">
            <w:pPr>
              <w:autoSpaceDE w:val="0"/>
              <w:autoSpaceDN w:val="0"/>
              <w:adjustRightInd w:val="0"/>
              <w:jc w:val="center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r w:rsidRPr="00B813A4">
              <w:rPr>
                <w:rFonts w:ascii="Arial-BoldMT" w:cs="Arial-BoldMT"/>
                <w:b w:val="0"/>
                <w:bCs w:val="0"/>
                <w:sz w:val="23"/>
                <w:szCs w:val="23"/>
              </w:rPr>
              <w:t>.4</w:t>
            </w:r>
          </w:p>
        </w:tc>
        <w:tc>
          <w:tcPr>
            <w:tcW w:w="630" w:type="dxa"/>
          </w:tcPr>
          <w:p w:rsidR="00381256" w:rsidRPr="00B813A4" w:rsidRDefault="00381256" w:rsidP="00B813A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 w:rsidRPr="00B813A4">
              <w:rPr>
                <w:rFonts w:ascii="Arial-BoldMT" w:cs="Arial-BoldMT"/>
                <w:bCs/>
                <w:sz w:val="23"/>
                <w:szCs w:val="23"/>
              </w:rPr>
              <w:t>.5</w:t>
            </w:r>
          </w:p>
        </w:tc>
        <w:tc>
          <w:tcPr>
            <w:tcW w:w="630" w:type="dxa"/>
          </w:tcPr>
          <w:p w:rsidR="00381256" w:rsidRPr="00B813A4" w:rsidRDefault="00381256" w:rsidP="00B813A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 w:rsidRPr="00B813A4">
              <w:rPr>
                <w:rFonts w:ascii="Arial-BoldMT" w:cs="Arial-BoldMT"/>
                <w:bCs/>
                <w:sz w:val="23"/>
                <w:szCs w:val="23"/>
              </w:rPr>
              <w:t>.005</w:t>
            </w:r>
          </w:p>
        </w:tc>
        <w:tc>
          <w:tcPr>
            <w:tcW w:w="7285" w:type="dxa"/>
          </w:tcPr>
          <w:p w:rsidR="00381256" w:rsidRPr="00B813A4" w:rsidRDefault="00381256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 w:rsidRPr="00B813A4">
              <w:rPr>
                <w:rFonts w:ascii="Arial-BoldMT" w:cs="Arial-BoldMT"/>
                <w:bCs/>
                <w:sz w:val="23"/>
                <w:szCs w:val="23"/>
              </w:rPr>
              <w:t>This was actually way slow</w:t>
            </w:r>
          </w:p>
        </w:tc>
      </w:tr>
      <w:tr w:rsidR="00381256" w:rsidTr="00B81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381256" w:rsidRPr="00B813A4" w:rsidRDefault="0045537F" w:rsidP="00B813A4">
            <w:pPr>
              <w:autoSpaceDE w:val="0"/>
              <w:autoSpaceDN w:val="0"/>
              <w:adjustRightInd w:val="0"/>
              <w:jc w:val="center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2</w:t>
            </w:r>
          </w:p>
        </w:tc>
        <w:tc>
          <w:tcPr>
            <w:tcW w:w="630" w:type="dxa"/>
          </w:tcPr>
          <w:p w:rsidR="00381256" w:rsidRPr="00B813A4" w:rsidRDefault="0045537F" w:rsidP="00B813A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>
              <w:rPr>
                <w:rFonts w:ascii="Arial-BoldMT" w:cs="Arial-BoldMT"/>
                <w:bCs/>
                <w:sz w:val="23"/>
                <w:szCs w:val="23"/>
              </w:rPr>
              <w:t>.7</w:t>
            </w:r>
          </w:p>
        </w:tc>
        <w:tc>
          <w:tcPr>
            <w:tcW w:w="630" w:type="dxa"/>
          </w:tcPr>
          <w:p w:rsidR="00381256" w:rsidRPr="00B813A4" w:rsidRDefault="0045537F" w:rsidP="00B813A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>
              <w:rPr>
                <w:rFonts w:ascii="Arial-BoldMT" w:cs="Arial-BoldMT"/>
                <w:bCs/>
                <w:sz w:val="23"/>
                <w:szCs w:val="23"/>
              </w:rPr>
              <w:t>.005</w:t>
            </w:r>
          </w:p>
        </w:tc>
        <w:tc>
          <w:tcPr>
            <w:tcW w:w="7285" w:type="dxa"/>
          </w:tcPr>
          <w:p w:rsidR="00381256" w:rsidRPr="00B813A4" w:rsidRDefault="00B813A4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 w:rsidRPr="00B813A4">
              <w:rPr>
                <w:rFonts w:ascii="Arial-BoldMT" w:cs="Arial-BoldMT"/>
                <w:bCs/>
                <w:sz w:val="23"/>
                <w:szCs w:val="23"/>
              </w:rPr>
              <w:t>This is doing better, but not very fast</w:t>
            </w:r>
          </w:p>
        </w:tc>
      </w:tr>
      <w:tr w:rsidR="00B813A4" w:rsidTr="00B813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B813A4" w:rsidRPr="00B813A4" w:rsidRDefault="0045537F" w:rsidP="00B813A4">
            <w:pPr>
              <w:autoSpaceDE w:val="0"/>
              <w:autoSpaceDN w:val="0"/>
              <w:adjustRightInd w:val="0"/>
              <w:jc w:val="center"/>
              <w:rPr>
                <w:rFonts w:ascii="Arial-BoldMT" w:cs="Arial-BoldMT"/>
                <w:b w:val="0"/>
                <w:bCs w:val="0"/>
                <w:sz w:val="23"/>
                <w:szCs w:val="23"/>
              </w:rPr>
            </w:pPr>
            <w:r>
              <w:rPr>
                <w:rFonts w:ascii="Arial-BoldMT" w:cs="Arial-BoldMT"/>
                <w:b w:val="0"/>
                <w:bCs w:val="0"/>
                <w:sz w:val="23"/>
                <w:szCs w:val="23"/>
              </w:rPr>
              <w:t>1</w:t>
            </w:r>
          </w:p>
        </w:tc>
        <w:tc>
          <w:tcPr>
            <w:tcW w:w="630" w:type="dxa"/>
          </w:tcPr>
          <w:p w:rsidR="00B813A4" w:rsidRPr="00B813A4" w:rsidRDefault="0045537F" w:rsidP="00B813A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>
              <w:rPr>
                <w:rFonts w:ascii="Arial-BoldMT" w:cs="Arial-BoldMT"/>
                <w:bCs/>
                <w:sz w:val="23"/>
                <w:szCs w:val="23"/>
              </w:rPr>
              <w:t>.8</w:t>
            </w:r>
          </w:p>
        </w:tc>
        <w:tc>
          <w:tcPr>
            <w:tcW w:w="630" w:type="dxa"/>
          </w:tcPr>
          <w:p w:rsidR="00B813A4" w:rsidRPr="00B813A4" w:rsidRDefault="00B813A4" w:rsidP="0045537F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 w:rsidRPr="00B813A4">
              <w:rPr>
                <w:rFonts w:ascii="Arial-BoldMT" w:cs="Arial-BoldMT"/>
                <w:bCs/>
                <w:sz w:val="23"/>
                <w:szCs w:val="23"/>
              </w:rPr>
              <w:t>.0</w:t>
            </w:r>
            <w:r w:rsidR="0045537F">
              <w:rPr>
                <w:rFonts w:ascii="Arial-BoldMT" w:cs="Arial-BoldMT"/>
                <w:bCs/>
                <w:sz w:val="23"/>
                <w:szCs w:val="23"/>
              </w:rPr>
              <w:t>08</w:t>
            </w:r>
          </w:p>
        </w:tc>
        <w:tc>
          <w:tcPr>
            <w:tcW w:w="7285" w:type="dxa"/>
          </w:tcPr>
          <w:p w:rsidR="0045537F" w:rsidRPr="00B813A4" w:rsidRDefault="0045537F" w:rsidP="004743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cs="Arial-BoldMT"/>
                <w:bCs/>
                <w:sz w:val="23"/>
                <w:szCs w:val="23"/>
              </w:rPr>
            </w:pPr>
            <w:r>
              <w:rPr>
                <w:rFonts w:ascii="Arial-BoldMT" w:cs="Arial-BoldMT"/>
                <w:bCs/>
                <w:sz w:val="23"/>
                <w:szCs w:val="23"/>
              </w:rPr>
              <w:t>A lot of overshoot. Oscillation, no settling</w:t>
            </w:r>
          </w:p>
        </w:tc>
      </w:tr>
    </w:tbl>
    <w:p w:rsidR="00381256" w:rsidRDefault="00381256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381256" w:rsidRDefault="00F516B3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2596E7D2" wp14:editId="5168F387">
            <wp:extent cx="5943600" cy="338709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81256" w:rsidRDefault="00381256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474359" w:rsidRDefault="00474359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rFonts w:ascii="ArialMT" w:cs="ArialMT"/>
          <w:sz w:val="23"/>
          <w:szCs w:val="23"/>
        </w:rPr>
        <w:t>4. Determine optimally tuned values for the PID positional controller (i.e. those that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 xml:space="preserve">achieve </w:t>
      </w:r>
      <w:r>
        <w:rPr>
          <w:rFonts w:ascii="Arial-ItalicMT" w:cs="Arial-ItalicMT"/>
          <w:i/>
          <w:iCs/>
          <w:sz w:val="23"/>
          <w:szCs w:val="23"/>
          <w:lang w:bidi="he-IL"/>
        </w:rPr>
        <w:t xml:space="preserve">good </w:t>
      </w:r>
      <w:r>
        <w:rPr>
          <w:rFonts w:ascii="ArialMT" w:cs="ArialMT"/>
          <w:sz w:val="23"/>
          <w:szCs w:val="23"/>
        </w:rPr>
        <w:t xml:space="preserve">control while maintaining </w:t>
      </w:r>
      <w:r>
        <w:rPr>
          <w:rFonts w:ascii="Arial-ItalicMT" w:cs="Arial-ItalicMT"/>
          <w:i/>
          <w:iCs/>
          <w:sz w:val="23"/>
          <w:szCs w:val="23"/>
          <w:lang w:bidi="he-IL"/>
        </w:rPr>
        <w:t xml:space="preserve">good </w:t>
      </w:r>
      <w:r>
        <w:rPr>
          <w:rFonts w:ascii="ArialMT" w:cs="ArialMT"/>
          <w:sz w:val="23"/>
          <w:szCs w:val="23"/>
        </w:rPr>
        <w:t>speed) and the optimal frequency of the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controller based on above experiment. Implement the interpolator and execute the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trajectory: rotate the motor forward 90 degrees, hold for .5 seconds (have the system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>precisely measure this time period), then rotate backwards for 360 degrees, hold for .5</w:t>
      </w:r>
      <w:r w:rsidR="00AD70DA">
        <w:rPr>
          <w:rFonts w:ascii="ArialMT" w:cs="ArialMT"/>
          <w:sz w:val="23"/>
          <w:szCs w:val="23"/>
        </w:rPr>
        <w:t xml:space="preserve"> </w:t>
      </w:r>
      <w:r>
        <w:rPr>
          <w:rFonts w:ascii="ArialMT" w:cs="ArialMT"/>
          <w:sz w:val="23"/>
          <w:szCs w:val="23"/>
        </w:rPr>
        <w:t xml:space="preserve">seconds, rotate forwards for 5 degrees. </w:t>
      </w:r>
      <w:r>
        <w:rPr>
          <w:rFonts w:ascii="Arial-BoldMT" w:cs="Arial-BoldMT"/>
          <w:b/>
          <w:bCs/>
          <w:sz w:val="23"/>
          <w:szCs w:val="23"/>
        </w:rPr>
        <w:t xml:space="preserve">Graph Pm, </w:t>
      </w:r>
      <w:proofErr w:type="spellStart"/>
      <w:r>
        <w:rPr>
          <w:rFonts w:ascii="Arial-BoldMT" w:cs="Arial-BoldMT"/>
          <w:b/>
          <w:bCs/>
          <w:sz w:val="23"/>
          <w:szCs w:val="23"/>
        </w:rPr>
        <w:t>Pr</w:t>
      </w:r>
      <w:proofErr w:type="spellEnd"/>
      <w:r>
        <w:rPr>
          <w:rFonts w:ascii="Arial-BoldMT" w:cs="Arial-BoldMT"/>
          <w:b/>
          <w:bCs/>
          <w:sz w:val="23"/>
          <w:szCs w:val="23"/>
        </w:rPr>
        <w:t xml:space="preserve"> and T while executing the</w:t>
      </w:r>
      <w:r w:rsidR="00AD70DA">
        <w:rPr>
          <w:rFonts w:ascii="Arial-BoldMT" w:cs="Arial-BoldMT"/>
          <w:b/>
          <w:bCs/>
          <w:sz w:val="23"/>
          <w:szCs w:val="23"/>
        </w:rPr>
        <w:t xml:space="preserve"> </w:t>
      </w:r>
      <w:r>
        <w:rPr>
          <w:rFonts w:ascii="Arial-BoldMT" w:cs="Arial-BoldMT"/>
          <w:b/>
          <w:bCs/>
          <w:sz w:val="23"/>
          <w:szCs w:val="23"/>
        </w:rPr>
        <w:t>trajectory. Be sure to graph the entire trajectory.</w:t>
      </w:r>
    </w:p>
    <w:p w:rsidR="00AD70DA" w:rsidRDefault="00822355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AE4670" wp14:editId="69A0FB83">
            <wp:extent cx="5943600" cy="4470400"/>
            <wp:effectExtent l="0" t="0" r="0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378C" w:rsidRDefault="0005378C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822355" w:rsidRDefault="00822355" w:rsidP="00822355">
      <w:pPr>
        <w:autoSpaceDE w:val="0"/>
        <w:autoSpaceDN w:val="0"/>
        <w:adjustRightInd w:val="0"/>
        <w:spacing w:after="0" w:line="240" w:lineRule="auto"/>
      </w:pPr>
      <w:r>
        <w:t xml:space="preserve">After performing all the tests, this is what I would expect the charts to look like. So the error drops as the motor approaches its target. And the T meets the targets really well. I could have tweak the gains better so that I could get more accurate results, but I can see why you said not to do that. </w:t>
      </w:r>
    </w:p>
    <w:p w:rsidR="00822355" w:rsidRDefault="00822355">
      <w:pPr>
        <w:rPr>
          <w:rFonts w:ascii="Arial-BoldMT" w:cs="Arial-BoldMT"/>
          <w:b/>
          <w:bCs/>
          <w:sz w:val="23"/>
          <w:szCs w:val="23"/>
        </w:rPr>
      </w:pPr>
      <w:r>
        <w:rPr>
          <w:rFonts w:ascii="Arial-BoldMT" w:cs="Arial-BoldMT"/>
          <w:b/>
          <w:bCs/>
          <w:sz w:val="23"/>
          <w:szCs w:val="23"/>
        </w:rPr>
        <w:br w:type="page"/>
      </w:r>
    </w:p>
    <w:p w:rsidR="00822355" w:rsidRDefault="00822355" w:rsidP="0047435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</w:p>
    <w:p w:rsidR="003D3EDE" w:rsidRPr="0005378C" w:rsidRDefault="00474359" w:rsidP="000537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3"/>
          <w:szCs w:val="23"/>
        </w:rPr>
      </w:pPr>
      <w:r w:rsidRPr="0005378C">
        <w:rPr>
          <w:rFonts w:ascii="ArialMT" w:cs="ArialMT"/>
          <w:sz w:val="23"/>
          <w:szCs w:val="23"/>
        </w:rPr>
        <w:t>Execute the same trajectory described above, except run your PD controller at a</w:t>
      </w:r>
      <w:r w:rsidR="00AD70DA" w:rsidRPr="0005378C">
        <w:rPr>
          <w:rFonts w:ascii="ArialMT" w:cs="ArialMT"/>
          <w:sz w:val="23"/>
          <w:szCs w:val="23"/>
        </w:rPr>
        <w:t xml:space="preserve"> </w:t>
      </w:r>
      <w:r w:rsidRPr="0005378C">
        <w:rPr>
          <w:rFonts w:ascii="ArialMT" w:cs="ArialMT"/>
          <w:sz w:val="23"/>
          <w:szCs w:val="23"/>
        </w:rPr>
        <w:t xml:space="preserve">"slow" rate and at a "very slow" rate while </w:t>
      </w:r>
      <w:r w:rsidRPr="0005378C">
        <w:rPr>
          <w:rFonts w:ascii="Arial-BoldMT" w:cs="Arial-BoldMT"/>
          <w:b/>
          <w:bCs/>
          <w:sz w:val="23"/>
          <w:szCs w:val="23"/>
        </w:rPr>
        <w:t>graphing the same variables. Discuss the</w:t>
      </w:r>
      <w:r w:rsidR="00AD70DA" w:rsidRPr="0005378C">
        <w:rPr>
          <w:rFonts w:ascii="Arial-BoldMT" w:cs="Arial-BoldMT"/>
          <w:b/>
          <w:bCs/>
          <w:sz w:val="23"/>
          <w:szCs w:val="23"/>
        </w:rPr>
        <w:t xml:space="preserve"> </w:t>
      </w:r>
      <w:r w:rsidRPr="0005378C">
        <w:rPr>
          <w:rFonts w:ascii="Arial-BoldMT" w:cs="Arial-BoldMT"/>
          <w:b/>
          <w:bCs/>
          <w:sz w:val="23"/>
          <w:szCs w:val="23"/>
        </w:rPr>
        <w:t>results.</w:t>
      </w:r>
    </w:p>
    <w:p w:rsidR="0005378C" w:rsidRDefault="0005378C" w:rsidP="0005378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6273C1" wp14:editId="3110254F">
            <wp:extent cx="5391397" cy="3213908"/>
            <wp:effectExtent l="0" t="0" r="0" b="57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2355" w:rsidRDefault="00822355" w:rsidP="0005378C">
      <w:pPr>
        <w:autoSpaceDE w:val="0"/>
        <w:autoSpaceDN w:val="0"/>
        <w:adjustRightInd w:val="0"/>
        <w:spacing w:after="0" w:line="240" w:lineRule="auto"/>
      </w:pPr>
    </w:p>
    <w:p w:rsidR="00822355" w:rsidRDefault="00822355" w:rsidP="0005378C">
      <w:pPr>
        <w:autoSpaceDE w:val="0"/>
        <w:autoSpaceDN w:val="0"/>
        <w:adjustRightInd w:val="0"/>
        <w:spacing w:after="0" w:line="240" w:lineRule="auto"/>
      </w:pPr>
      <w:r>
        <w:t xml:space="preserve">This one was surprisingly similar, I’m thinking that I might not have used values that satisfied your description. </w:t>
      </w:r>
      <w:bookmarkStart w:id="0" w:name="_GoBack"/>
      <w:bookmarkEnd w:id="0"/>
    </w:p>
    <w:sectPr w:rsidR="0082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6D04"/>
    <w:multiLevelType w:val="hybridMultilevel"/>
    <w:tmpl w:val="6770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3098F"/>
    <w:multiLevelType w:val="multilevel"/>
    <w:tmpl w:val="C35A075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82F26BD"/>
    <w:multiLevelType w:val="multilevel"/>
    <w:tmpl w:val="AC96919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40F2F5E"/>
    <w:multiLevelType w:val="hybridMultilevel"/>
    <w:tmpl w:val="FD425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59"/>
    <w:rsid w:val="0005378C"/>
    <w:rsid w:val="000D59C8"/>
    <w:rsid w:val="00163998"/>
    <w:rsid w:val="001D3636"/>
    <w:rsid w:val="001E6207"/>
    <w:rsid w:val="0024011C"/>
    <w:rsid w:val="002A37D4"/>
    <w:rsid w:val="002D5FD7"/>
    <w:rsid w:val="00381256"/>
    <w:rsid w:val="003D3EDE"/>
    <w:rsid w:val="00406463"/>
    <w:rsid w:val="0045537F"/>
    <w:rsid w:val="00474359"/>
    <w:rsid w:val="004E4949"/>
    <w:rsid w:val="00550F83"/>
    <w:rsid w:val="0058143D"/>
    <w:rsid w:val="005A6B78"/>
    <w:rsid w:val="005C3B5B"/>
    <w:rsid w:val="00705E1B"/>
    <w:rsid w:val="00793FCB"/>
    <w:rsid w:val="007D7724"/>
    <w:rsid w:val="007F1C81"/>
    <w:rsid w:val="00822355"/>
    <w:rsid w:val="00827166"/>
    <w:rsid w:val="008654D1"/>
    <w:rsid w:val="0087314A"/>
    <w:rsid w:val="00933FB7"/>
    <w:rsid w:val="00A67BE8"/>
    <w:rsid w:val="00A762F6"/>
    <w:rsid w:val="00AD70DA"/>
    <w:rsid w:val="00B813A4"/>
    <w:rsid w:val="00B973BB"/>
    <w:rsid w:val="00E31FA5"/>
    <w:rsid w:val="00EF1822"/>
    <w:rsid w:val="00F516B3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F5323-4A2D-417F-B001-4C250EC9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BB"/>
  </w:style>
  <w:style w:type="paragraph" w:styleId="Heading1">
    <w:name w:val="heading 1"/>
    <w:basedOn w:val="Normal"/>
    <w:next w:val="Normal"/>
    <w:link w:val="Heading1Char"/>
    <w:uiPriority w:val="9"/>
    <w:qFormat/>
    <w:rsid w:val="00A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0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70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2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D59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654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3.2 : Kp</a:t>
            </a:r>
            <a:r>
              <a:rPr lang="en-US" baseline="0"/>
              <a:t> 1; Ki 0; Kd .008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Sheet1!$A$5:$A$155</c:f>
              <c:numCache>
                <c:formatCode>General</c:formatCode>
                <c:ptCount val="15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</c:numCache>
            </c:numRef>
          </c:cat>
          <c:val>
            <c:numRef>
              <c:f>Sheet1!$B$5:$B$155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15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-30</c:v>
                </c:pt>
                <c:pt idx="12">
                  <c:v>-30</c:v>
                </c:pt>
                <c:pt idx="13">
                  <c:v>-30</c:v>
                </c:pt>
                <c:pt idx="14">
                  <c:v>-30</c:v>
                </c:pt>
                <c:pt idx="15">
                  <c:v>-8</c:v>
                </c:pt>
                <c:pt idx="16">
                  <c:v>-8</c:v>
                </c:pt>
                <c:pt idx="17">
                  <c:v>-8</c:v>
                </c:pt>
                <c:pt idx="18">
                  <c:v>-8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-9</c:v>
                </c:pt>
                <c:pt idx="28">
                  <c:v>-9</c:v>
                </c:pt>
                <c:pt idx="29">
                  <c:v>-9</c:v>
                </c:pt>
                <c:pt idx="30">
                  <c:v>-9</c:v>
                </c:pt>
                <c:pt idx="31">
                  <c:v>-4</c:v>
                </c:pt>
                <c:pt idx="32">
                  <c:v>-4</c:v>
                </c:pt>
                <c:pt idx="33">
                  <c:v>-4</c:v>
                </c:pt>
                <c:pt idx="34">
                  <c:v>-4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-3</c:v>
                </c:pt>
                <c:pt idx="44">
                  <c:v>-3</c:v>
                </c:pt>
                <c:pt idx="45">
                  <c:v>-3</c:v>
                </c:pt>
                <c:pt idx="46">
                  <c:v>-3</c:v>
                </c:pt>
                <c:pt idx="47">
                  <c:v>-2</c:v>
                </c:pt>
                <c:pt idx="48">
                  <c:v>-2</c:v>
                </c:pt>
                <c:pt idx="49">
                  <c:v>-2</c:v>
                </c:pt>
                <c:pt idx="50">
                  <c:v>-2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-2</c:v>
                </c:pt>
                <c:pt idx="60">
                  <c:v>-2</c:v>
                </c:pt>
                <c:pt idx="61">
                  <c:v>-2</c:v>
                </c:pt>
                <c:pt idx="62">
                  <c:v>-2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-1</c:v>
                </c:pt>
                <c:pt idx="124">
                  <c:v>-1</c:v>
                </c:pt>
                <c:pt idx="125">
                  <c:v>-1</c:v>
                </c:pt>
                <c:pt idx="126">
                  <c:v>-1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2</c:v>
                </c:pt>
                <c:pt idx="132">
                  <c:v>2</c:v>
                </c:pt>
                <c:pt idx="133">
                  <c:v>2</c:v>
                </c:pt>
                <c:pt idx="134">
                  <c:v>2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-1</c:v>
                </c:pt>
                <c:pt idx="140">
                  <c:v>-1</c:v>
                </c:pt>
                <c:pt idx="141">
                  <c:v>-1</c:v>
                </c:pt>
                <c:pt idx="142">
                  <c:v>-1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Sheet1!$C$4</c:f>
              <c:strCache>
                <c:ptCount val="1"/>
                <c:pt idx="0">
                  <c:v>Measured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Sheet1!$A$5:$A$155</c:f>
              <c:numCache>
                <c:formatCode>General</c:formatCode>
                <c:ptCount val="15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</c:numCache>
            </c:numRef>
          </c:cat>
          <c:val>
            <c:numRef>
              <c:f>Sheet1!$C$5:$C$155</c:f>
              <c:numCache>
                <c:formatCode>General</c:formatCode>
                <c:ptCount val="1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55</c:v>
                </c:pt>
                <c:pt idx="8">
                  <c:v>55</c:v>
                </c:pt>
                <c:pt idx="9">
                  <c:v>55</c:v>
                </c:pt>
                <c:pt idx="10">
                  <c:v>55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78</c:v>
                </c:pt>
                <c:pt idx="16">
                  <c:v>78</c:v>
                </c:pt>
                <c:pt idx="17">
                  <c:v>78</c:v>
                </c:pt>
                <c:pt idx="18">
                  <c:v>78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64</c:v>
                </c:pt>
                <c:pt idx="24">
                  <c:v>64</c:v>
                </c:pt>
                <c:pt idx="25">
                  <c:v>64</c:v>
                </c:pt>
                <c:pt idx="26">
                  <c:v>64</c:v>
                </c:pt>
                <c:pt idx="27">
                  <c:v>79</c:v>
                </c:pt>
                <c:pt idx="28">
                  <c:v>79</c:v>
                </c:pt>
                <c:pt idx="29">
                  <c:v>79</c:v>
                </c:pt>
                <c:pt idx="30">
                  <c:v>79</c:v>
                </c:pt>
                <c:pt idx="31">
                  <c:v>74</c:v>
                </c:pt>
                <c:pt idx="32">
                  <c:v>74</c:v>
                </c:pt>
                <c:pt idx="33">
                  <c:v>74</c:v>
                </c:pt>
                <c:pt idx="34">
                  <c:v>74</c:v>
                </c:pt>
                <c:pt idx="35">
                  <c:v>64</c:v>
                </c:pt>
                <c:pt idx="36">
                  <c:v>64</c:v>
                </c:pt>
                <c:pt idx="37">
                  <c:v>64</c:v>
                </c:pt>
                <c:pt idx="38">
                  <c:v>64</c:v>
                </c:pt>
                <c:pt idx="39">
                  <c:v>67</c:v>
                </c:pt>
                <c:pt idx="40">
                  <c:v>67</c:v>
                </c:pt>
                <c:pt idx="41">
                  <c:v>67</c:v>
                </c:pt>
                <c:pt idx="42">
                  <c:v>67</c:v>
                </c:pt>
                <c:pt idx="43">
                  <c:v>73</c:v>
                </c:pt>
                <c:pt idx="44">
                  <c:v>73</c:v>
                </c:pt>
                <c:pt idx="45">
                  <c:v>73</c:v>
                </c:pt>
                <c:pt idx="46">
                  <c:v>73</c:v>
                </c:pt>
                <c:pt idx="47">
                  <c:v>72</c:v>
                </c:pt>
                <c:pt idx="48">
                  <c:v>72</c:v>
                </c:pt>
                <c:pt idx="49">
                  <c:v>72</c:v>
                </c:pt>
                <c:pt idx="50">
                  <c:v>72</c:v>
                </c:pt>
                <c:pt idx="51">
                  <c:v>67</c:v>
                </c:pt>
                <c:pt idx="52">
                  <c:v>67</c:v>
                </c:pt>
                <c:pt idx="53">
                  <c:v>67</c:v>
                </c:pt>
                <c:pt idx="54">
                  <c:v>67</c:v>
                </c:pt>
                <c:pt idx="55">
                  <c:v>68</c:v>
                </c:pt>
                <c:pt idx="56">
                  <c:v>68</c:v>
                </c:pt>
                <c:pt idx="57">
                  <c:v>68</c:v>
                </c:pt>
                <c:pt idx="58">
                  <c:v>68</c:v>
                </c:pt>
                <c:pt idx="59">
                  <c:v>72</c:v>
                </c:pt>
                <c:pt idx="60">
                  <c:v>72</c:v>
                </c:pt>
                <c:pt idx="61">
                  <c:v>72</c:v>
                </c:pt>
                <c:pt idx="62">
                  <c:v>72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68</c:v>
                </c:pt>
                <c:pt idx="68">
                  <c:v>68</c:v>
                </c:pt>
                <c:pt idx="69">
                  <c:v>68</c:v>
                </c:pt>
                <c:pt idx="70">
                  <c:v>68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69</c:v>
                </c:pt>
                <c:pt idx="76">
                  <c:v>69</c:v>
                </c:pt>
                <c:pt idx="77">
                  <c:v>69</c:v>
                </c:pt>
                <c:pt idx="78">
                  <c:v>69</c:v>
                </c:pt>
                <c:pt idx="79">
                  <c:v>70</c:v>
                </c:pt>
                <c:pt idx="80">
                  <c:v>70</c:v>
                </c:pt>
                <c:pt idx="81">
                  <c:v>70</c:v>
                </c:pt>
                <c:pt idx="82">
                  <c:v>70</c:v>
                </c:pt>
                <c:pt idx="83">
                  <c:v>70</c:v>
                </c:pt>
                <c:pt idx="84">
                  <c:v>70</c:v>
                </c:pt>
                <c:pt idx="85">
                  <c:v>70</c:v>
                </c:pt>
                <c:pt idx="86">
                  <c:v>70</c:v>
                </c:pt>
                <c:pt idx="87">
                  <c:v>69</c:v>
                </c:pt>
                <c:pt idx="88">
                  <c:v>69</c:v>
                </c:pt>
                <c:pt idx="89">
                  <c:v>69</c:v>
                </c:pt>
                <c:pt idx="90">
                  <c:v>69</c:v>
                </c:pt>
                <c:pt idx="91">
                  <c:v>70</c:v>
                </c:pt>
                <c:pt idx="92">
                  <c:v>70</c:v>
                </c:pt>
                <c:pt idx="93">
                  <c:v>70</c:v>
                </c:pt>
                <c:pt idx="94">
                  <c:v>70</c:v>
                </c:pt>
                <c:pt idx="95">
                  <c:v>69</c:v>
                </c:pt>
                <c:pt idx="96">
                  <c:v>69</c:v>
                </c:pt>
                <c:pt idx="97">
                  <c:v>69</c:v>
                </c:pt>
                <c:pt idx="98">
                  <c:v>69</c:v>
                </c:pt>
                <c:pt idx="99">
                  <c:v>70</c:v>
                </c:pt>
                <c:pt idx="100">
                  <c:v>70</c:v>
                </c:pt>
                <c:pt idx="101">
                  <c:v>70</c:v>
                </c:pt>
                <c:pt idx="102">
                  <c:v>70</c:v>
                </c:pt>
                <c:pt idx="103">
                  <c:v>69</c:v>
                </c:pt>
                <c:pt idx="104">
                  <c:v>69</c:v>
                </c:pt>
                <c:pt idx="105">
                  <c:v>69</c:v>
                </c:pt>
                <c:pt idx="106">
                  <c:v>69</c:v>
                </c:pt>
                <c:pt idx="107">
                  <c:v>70</c:v>
                </c:pt>
                <c:pt idx="108">
                  <c:v>70</c:v>
                </c:pt>
                <c:pt idx="109">
                  <c:v>70</c:v>
                </c:pt>
                <c:pt idx="110">
                  <c:v>70</c:v>
                </c:pt>
                <c:pt idx="111">
                  <c:v>70</c:v>
                </c:pt>
                <c:pt idx="112">
                  <c:v>70</c:v>
                </c:pt>
                <c:pt idx="113">
                  <c:v>70</c:v>
                </c:pt>
                <c:pt idx="114">
                  <c:v>70</c:v>
                </c:pt>
                <c:pt idx="115">
                  <c:v>69</c:v>
                </c:pt>
                <c:pt idx="116">
                  <c:v>69</c:v>
                </c:pt>
                <c:pt idx="117">
                  <c:v>69</c:v>
                </c:pt>
                <c:pt idx="118">
                  <c:v>69</c:v>
                </c:pt>
                <c:pt idx="119">
                  <c:v>69</c:v>
                </c:pt>
                <c:pt idx="120">
                  <c:v>69</c:v>
                </c:pt>
                <c:pt idx="121">
                  <c:v>69</c:v>
                </c:pt>
                <c:pt idx="122">
                  <c:v>69</c:v>
                </c:pt>
                <c:pt idx="123">
                  <c:v>71</c:v>
                </c:pt>
                <c:pt idx="124">
                  <c:v>71</c:v>
                </c:pt>
                <c:pt idx="125">
                  <c:v>71</c:v>
                </c:pt>
                <c:pt idx="126">
                  <c:v>71</c:v>
                </c:pt>
                <c:pt idx="127">
                  <c:v>70</c:v>
                </c:pt>
                <c:pt idx="128">
                  <c:v>70</c:v>
                </c:pt>
                <c:pt idx="129">
                  <c:v>70</c:v>
                </c:pt>
                <c:pt idx="130">
                  <c:v>70</c:v>
                </c:pt>
                <c:pt idx="131">
                  <c:v>68</c:v>
                </c:pt>
                <c:pt idx="132">
                  <c:v>68</c:v>
                </c:pt>
                <c:pt idx="133">
                  <c:v>68</c:v>
                </c:pt>
                <c:pt idx="134">
                  <c:v>68</c:v>
                </c:pt>
                <c:pt idx="135">
                  <c:v>69</c:v>
                </c:pt>
                <c:pt idx="136">
                  <c:v>69</c:v>
                </c:pt>
                <c:pt idx="137">
                  <c:v>69</c:v>
                </c:pt>
                <c:pt idx="138">
                  <c:v>69</c:v>
                </c:pt>
                <c:pt idx="139">
                  <c:v>71</c:v>
                </c:pt>
                <c:pt idx="140">
                  <c:v>71</c:v>
                </c:pt>
                <c:pt idx="141">
                  <c:v>71</c:v>
                </c:pt>
                <c:pt idx="142">
                  <c:v>71</c:v>
                </c:pt>
                <c:pt idx="143">
                  <c:v>70</c:v>
                </c:pt>
                <c:pt idx="144">
                  <c:v>70</c:v>
                </c:pt>
                <c:pt idx="145">
                  <c:v>70</c:v>
                </c:pt>
                <c:pt idx="146">
                  <c:v>70</c:v>
                </c:pt>
                <c:pt idx="147">
                  <c:v>68</c:v>
                </c:pt>
                <c:pt idx="148">
                  <c:v>68</c:v>
                </c:pt>
                <c:pt idx="149">
                  <c:v>68</c:v>
                </c:pt>
                <c:pt idx="150">
                  <c:v>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Sheet1!$D$4</c:f>
              <c:strCache>
                <c:ptCount val="1"/>
                <c:pt idx="0">
                  <c:v>SetPoint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Sheet1!$A$5:$A$155</c:f>
              <c:numCache>
                <c:formatCode>General</c:formatCode>
                <c:ptCount val="15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</c:numCache>
            </c:numRef>
          </c:cat>
          <c:val>
            <c:numRef>
              <c:f>Sheet1!$D$5:$D$155</c:f>
              <c:numCache>
                <c:formatCode>General</c:formatCode>
                <c:ptCount val="151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70</c:v>
                </c:pt>
                <c:pt idx="49">
                  <c:v>70</c:v>
                </c:pt>
                <c:pt idx="50">
                  <c:v>70</c:v>
                </c:pt>
                <c:pt idx="51">
                  <c:v>70</c:v>
                </c:pt>
                <c:pt idx="52">
                  <c:v>70</c:v>
                </c:pt>
                <c:pt idx="53">
                  <c:v>70</c:v>
                </c:pt>
                <c:pt idx="54">
                  <c:v>70</c:v>
                </c:pt>
                <c:pt idx="55">
                  <c:v>70</c:v>
                </c:pt>
                <c:pt idx="56">
                  <c:v>70</c:v>
                </c:pt>
                <c:pt idx="57">
                  <c:v>70</c:v>
                </c:pt>
                <c:pt idx="58">
                  <c:v>70</c:v>
                </c:pt>
                <c:pt idx="59">
                  <c:v>70</c:v>
                </c:pt>
                <c:pt idx="60">
                  <c:v>70</c:v>
                </c:pt>
                <c:pt idx="61">
                  <c:v>70</c:v>
                </c:pt>
                <c:pt idx="62">
                  <c:v>70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70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70</c:v>
                </c:pt>
                <c:pt idx="76">
                  <c:v>70</c:v>
                </c:pt>
                <c:pt idx="77">
                  <c:v>70</c:v>
                </c:pt>
                <c:pt idx="78">
                  <c:v>70</c:v>
                </c:pt>
                <c:pt idx="79">
                  <c:v>70</c:v>
                </c:pt>
                <c:pt idx="80">
                  <c:v>70</c:v>
                </c:pt>
                <c:pt idx="81">
                  <c:v>70</c:v>
                </c:pt>
                <c:pt idx="82">
                  <c:v>70</c:v>
                </c:pt>
                <c:pt idx="83">
                  <c:v>70</c:v>
                </c:pt>
                <c:pt idx="84">
                  <c:v>70</c:v>
                </c:pt>
                <c:pt idx="85">
                  <c:v>70</c:v>
                </c:pt>
                <c:pt idx="86">
                  <c:v>70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70</c:v>
                </c:pt>
                <c:pt idx="93">
                  <c:v>70</c:v>
                </c:pt>
                <c:pt idx="94">
                  <c:v>70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70</c:v>
                </c:pt>
                <c:pt idx="102">
                  <c:v>70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70</c:v>
                </c:pt>
                <c:pt idx="107">
                  <c:v>70</c:v>
                </c:pt>
                <c:pt idx="108">
                  <c:v>70</c:v>
                </c:pt>
                <c:pt idx="109">
                  <c:v>70</c:v>
                </c:pt>
                <c:pt idx="110">
                  <c:v>70</c:v>
                </c:pt>
                <c:pt idx="111">
                  <c:v>70</c:v>
                </c:pt>
                <c:pt idx="112">
                  <c:v>70</c:v>
                </c:pt>
                <c:pt idx="113">
                  <c:v>70</c:v>
                </c:pt>
                <c:pt idx="114">
                  <c:v>70</c:v>
                </c:pt>
                <c:pt idx="115">
                  <c:v>70</c:v>
                </c:pt>
                <c:pt idx="116">
                  <c:v>70</c:v>
                </c:pt>
                <c:pt idx="117">
                  <c:v>70</c:v>
                </c:pt>
                <c:pt idx="118">
                  <c:v>70</c:v>
                </c:pt>
                <c:pt idx="119">
                  <c:v>70</c:v>
                </c:pt>
                <c:pt idx="120">
                  <c:v>70</c:v>
                </c:pt>
                <c:pt idx="121">
                  <c:v>70</c:v>
                </c:pt>
                <c:pt idx="122">
                  <c:v>70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70</c:v>
                </c:pt>
                <c:pt idx="127">
                  <c:v>70</c:v>
                </c:pt>
                <c:pt idx="128">
                  <c:v>70</c:v>
                </c:pt>
                <c:pt idx="129">
                  <c:v>70</c:v>
                </c:pt>
                <c:pt idx="130">
                  <c:v>70</c:v>
                </c:pt>
                <c:pt idx="131">
                  <c:v>70</c:v>
                </c:pt>
                <c:pt idx="132">
                  <c:v>70</c:v>
                </c:pt>
                <c:pt idx="133">
                  <c:v>70</c:v>
                </c:pt>
                <c:pt idx="134">
                  <c:v>70</c:v>
                </c:pt>
                <c:pt idx="135">
                  <c:v>70</c:v>
                </c:pt>
                <c:pt idx="136">
                  <c:v>70</c:v>
                </c:pt>
                <c:pt idx="137">
                  <c:v>70</c:v>
                </c:pt>
                <c:pt idx="138">
                  <c:v>70</c:v>
                </c:pt>
                <c:pt idx="139">
                  <c:v>70</c:v>
                </c:pt>
                <c:pt idx="140">
                  <c:v>70</c:v>
                </c:pt>
                <c:pt idx="141">
                  <c:v>70</c:v>
                </c:pt>
                <c:pt idx="142">
                  <c:v>70</c:v>
                </c:pt>
                <c:pt idx="143">
                  <c:v>70</c:v>
                </c:pt>
                <c:pt idx="144">
                  <c:v>70</c:v>
                </c:pt>
                <c:pt idx="145">
                  <c:v>70</c:v>
                </c:pt>
                <c:pt idx="146">
                  <c:v>70</c:v>
                </c:pt>
                <c:pt idx="147">
                  <c:v>70</c:v>
                </c:pt>
                <c:pt idx="148">
                  <c:v>70</c:v>
                </c:pt>
                <c:pt idx="149">
                  <c:v>70</c:v>
                </c:pt>
                <c:pt idx="150">
                  <c:v>70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Sheet1!$E$4</c:f>
              <c:strCache>
                <c:ptCount val="1"/>
                <c:pt idx="0">
                  <c:v>Speed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Sheet1!$A$5:$A$155</c:f>
              <c:numCache>
                <c:formatCode>General</c:formatCode>
                <c:ptCount val="15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  <c:pt idx="19">
                  <c:v>190</c:v>
                </c:pt>
                <c:pt idx="20">
                  <c:v>200</c:v>
                </c:pt>
                <c:pt idx="21">
                  <c:v>210</c:v>
                </c:pt>
                <c:pt idx="22">
                  <c:v>220</c:v>
                </c:pt>
                <c:pt idx="23">
                  <c:v>230</c:v>
                </c:pt>
                <c:pt idx="24">
                  <c:v>240</c:v>
                </c:pt>
                <c:pt idx="25">
                  <c:v>250</c:v>
                </c:pt>
                <c:pt idx="26">
                  <c:v>260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300</c:v>
                </c:pt>
                <c:pt idx="31">
                  <c:v>310</c:v>
                </c:pt>
                <c:pt idx="32">
                  <c:v>320</c:v>
                </c:pt>
                <c:pt idx="33">
                  <c:v>330</c:v>
                </c:pt>
                <c:pt idx="34">
                  <c:v>340</c:v>
                </c:pt>
                <c:pt idx="35">
                  <c:v>350</c:v>
                </c:pt>
                <c:pt idx="36">
                  <c:v>360</c:v>
                </c:pt>
                <c:pt idx="37">
                  <c:v>370</c:v>
                </c:pt>
                <c:pt idx="38">
                  <c:v>380</c:v>
                </c:pt>
                <c:pt idx="39">
                  <c:v>390</c:v>
                </c:pt>
                <c:pt idx="40">
                  <c:v>400</c:v>
                </c:pt>
                <c:pt idx="41">
                  <c:v>410</c:v>
                </c:pt>
                <c:pt idx="42">
                  <c:v>420</c:v>
                </c:pt>
                <c:pt idx="43">
                  <c:v>430</c:v>
                </c:pt>
                <c:pt idx="44">
                  <c:v>440</c:v>
                </c:pt>
                <c:pt idx="45">
                  <c:v>450</c:v>
                </c:pt>
                <c:pt idx="46">
                  <c:v>460</c:v>
                </c:pt>
                <c:pt idx="47">
                  <c:v>470</c:v>
                </c:pt>
                <c:pt idx="48">
                  <c:v>480</c:v>
                </c:pt>
                <c:pt idx="49">
                  <c:v>490</c:v>
                </c:pt>
                <c:pt idx="50">
                  <c:v>500</c:v>
                </c:pt>
                <c:pt idx="51">
                  <c:v>510</c:v>
                </c:pt>
                <c:pt idx="52">
                  <c:v>520</c:v>
                </c:pt>
                <c:pt idx="53">
                  <c:v>530</c:v>
                </c:pt>
                <c:pt idx="54">
                  <c:v>540</c:v>
                </c:pt>
                <c:pt idx="55">
                  <c:v>550</c:v>
                </c:pt>
                <c:pt idx="56">
                  <c:v>560</c:v>
                </c:pt>
                <c:pt idx="57">
                  <c:v>570</c:v>
                </c:pt>
                <c:pt idx="58">
                  <c:v>580</c:v>
                </c:pt>
                <c:pt idx="59">
                  <c:v>590</c:v>
                </c:pt>
                <c:pt idx="60">
                  <c:v>600</c:v>
                </c:pt>
                <c:pt idx="61">
                  <c:v>610</c:v>
                </c:pt>
                <c:pt idx="62">
                  <c:v>620</c:v>
                </c:pt>
                <c:pt idx="63">
                  <c:v>630</c:v>
                </c:pt>
                <c:pt idx="64">
                  <c:v>640</c:v>
                </c:pt>
                <c:pt idx="65">
                  <c:v>650</c:v>
                </c:pt>
                <c:pt idx="66">
                  <c:v>660</c:v>
                </c:pt>
                <c:pt idx="67">
                  <c:v>670</c:v>
                </c:pt>
                <c:pt idx="68">
                  <c:v>680</c:v>
                </c:pt>
                <c:pt idx="69">
                  <c:v>690</c:v>
                </c:pt>
                <c:pt idx="70">
                  <c:v>700</c:v>
                </c:pt>
                <c:pt idx="71">
                  <c:v>710</c:v>
                </c:pt>
                <c:pt idx="72">
                  <c:v>720</c:v>
                </c:pt>
                <c:pt idx="73">
                  <c:v>730</c:v>
                </c:pt>
                <c:pt idx="74">
                  <c:v>740</c:v>
                </c:pt>
                <c:pt idx="75">
                  <c:v>750</c:v>
                </c:pt>
                <c:pt idx="76">
                  <c:v>760</c:v>
                </c:pt>
                <c:pt idx="77">
                  <c:v>770</c:v>
                </c:pt>
                <c:pt idx="78">
                  <c:v>780</c:v>
                </c:pt>
                <c:pt idx="79">
                  <c:v>790</c:v>
                </c:pt>
                <c:pt idx="80">
                  <c:v>800</c:v>
                </c:pt>
                <c:pt idx="81">
                  <c:v>810</c:v>
                </c:pt>
                <c:pt idx="82">
                  <c:v>820</c:v>
                </c:pt>
                <c:pt idx="83">
                  <c:v>830</c:v>
                </c:pt>
                <c:pt idx="84">
                  <c:v>840</c:v>
                </c:pt>
                <c:pt idx="85">
                  <c:v>850</c:v>
                </c:pt>
                <c:pt idx="86">
                  <c:v>860</c:v>
                </c:pt>
                <c:pt idx="87">
                  <c:v>870</c:v>
                </c:pt>
                <c:pt idx="88">
                  <c:v>880</c:v>
                </c:pt>
                <c:pt idx="89">
                  <c:v>890</c:v>
                </c:pt>
                <c:pt idx="90">
                  <c:v>900</c:v>
                </c:pt>
                <c:pt idx="91">
                  <c:v>910</c:v>
                </c:pt>
                <c:pt idx="92">
                  <c:v>920</c:v>
                </c:pt>
                <c:pt idx="93">
                  <c:v>930</c:v>
                </c:pt>
                <c:pt idx="94">
                  <c:v>940</c:v>
                </c:pt>
                <c:pt idx="95">
                  <c:v>950</c:v>
                </c:pt>
                <c:pt idx="96">
                  <c:v>960</c:v>
                </c:pt>
                <c:pt idx="97">
                  <c:v>970</c:v>
                </c:pt>
                <c:pt idx="98">
                  <c:v>980</c:v>
                </c:pt>
                <c:pt idx="99">
                  <c:v>990</c:v>
                </c:pt>
                <c:pt idx="100">
                  <c:v>1000</c:v>
                </c:pt>
                <c:pt idx="101">
                  <c:v>1010</c:v>
                </c:pt>
                <c:pt idx="102">
                  <c:v>1020</c:v>
                </c:pt>
                <c:pt idx="103">
                  <c:v>1030</c:v>
                </c:pt>
                <c:pt idx="104">
                  <c:v>1040</c:v>
                </c:pt>
                <c:pt idx="105">
                  <c:v>1050</c:v>
                </c:pt>
                <c:pt idx="106">
                  <c:v>1060</c:v>
                </c:pt>
                <c:pt idx="107">
                  <c:v>1070</c:v>
                </c:pt>
                <c:pt idx="108">
                  <c:v>1080</c:v>
                </c:pt>
                <c:pt idx="109">
                  <c:v>1090</c:v>
                </c:pt>
                <c:pt idx="110">
                  <c:v>1100</c:v>
                </c:pt>
                <c:pt idx="111">
                  <c:v>1110</c:v>
                </c:pt>
                <c:pt idx="112">
                  <c:v>1120</c:v>
                </c:pt>
                <c:pt idx="113">
                  <c:v>1130</c:v>
                </c:pt>
                <c:pt idx="114">
                  <c:v>1140</c:v>
                </c:pt>
                <c:pt idx="115">
                  <c:v>1150</c:v>
                </c:pt>
                <c:pt idx="116">
                  <c:v>1160</c:v>
                </c:pt>
                <c:pt idx="117">
                  <c:v>1170</c:v>
                </c:pt>
                <c:pt idx="118">
                  <c:v>1180</c:v>
                </c:pt>
                <c:pt idx="119">
                  <c:v>1190</c:v>
                </c:pt>
                <c:pt idx="120">
                  <c:v>1200</c:v>
                </c:pt>
                <c:pt idx="121">
                  <c:v>1210</c:v>
                </c:pt>
                <c:pt idx="122">
                  <c:v>1220</c:v>
                </c:pt>
                <c:pt idx="123">
                  <c:v>1230</c:v>
                </c:pt>
                <c:pt idx="124">
                  <c:v>1240</c:v>
                </c:pt>
                <c:pt idx="125">
                  <c:v>1250</c:v>
                </c:pt>
                <c:pt idx="126">
                  <c:v>1260</c:v>
                </c:pt>
                <c:pt idx="127">
                  <c:v>1270</c:v>
                </c:pt>
                <c:pt idx="128">
                  <c:v>1280</c:v>
                </c:pt>
                <c:pt idx="129">
                  <c:v>1290</c:v>
                </c:pt>
                <c:pt idx="130">
                  <c:v>1300</c:v>
                </c:pt>
                <c:pt idx="131">
                  <c:v>1310</c:v>
                </c:pt>
                <c:pt idx="132">
                  <c:v>1320</c:v>
                </c:pt>
                <c:pt idx="133">
                  <c:v>1330</c:v>
                </c:pt>
                <c:pt idx="134">
                  <c:v>1340</c:v>
                </c:pt>
                <c:pt idx="135">
                  <c:v>1350</c:v>
                </c:pt>
                <c:pt idx="136">
                  <c:v>1360</c:v>
                </c:pt>
                <c:pt idx="137">
                  <c:v>1370</c:v>
                </c:pt>
                <c:pt idx="138">
                  <c:v>1380</c:v>
                </c:pt>
                <c:pt idx="139">
                  <c:v>1390</c:v>
                </c:pt>
                <c:pt idx="140">
                  <c:v>1400</c:v>
                </c:pt>
                <c:pt idx="141">
                  <c:v>1410</c:v>
                </c:pt>
                <c:pt idx="142">
                  <c:v>1420</c:v>
                </c:pt>
                <c:pt idx="143">
                  <c:v>1430</c:v>
                </c:pt>
                <c:pt idx="144">
                  <c:v>1440</c:v>
                </c:pt>
                <c:pt idx="145">
                  <c:v>1450</c:v>
                </c:pt>
                <c:pt idx="146">
                  <c:v>1460</c:v>
                </c:pt>
                <c:pt idx="147">
                  <c:v>1470</c:v>
                </c:pt>
                <c:pt idx="148">
                  <c:v>1480</c:v>
                </c:pt>
                <c:pt idx="149">
                  <c:v>1490</c:v>
                </c:pt>
                <c:pt idx="150">
                  <c:v>1500</c:v>
                </c:pt>
              </c:numCache>
            </c:numRef>
          </c:cat>
          <c:val>
            <c:numRef>
              <c:f>Sheet1!$E$5:$E$155</c:f>
              <c:numCache>
                <c:formatCode>General</c:formatCode>
                <c:ptCount val="151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125</c:v>
                </c:pt>
                <c:pt idx="4">
                  <c:v>125</c:v>
                </c:pt>
                <c:pt idx="5">
                  <c:v>125</c:v>
                </c:pt>
                <c:pt idx="6">
                  <c:v>125</c:v>
                </c:pt>
                <c:pt idx="7">
                  <c:v>96</c:v>
                </c:pt>
                <c:pt idx="8">
                  <c:v>96</c:v>
                </c:pt>
                <c:pt idx="9">
                  <c:v>96</c:v>
                </c:pt>
                <c:pt idx="10">
                  <c:v>96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39</c:v>
                </c:pt>
                <c:pt idx="16">
                  <c:v>39</c:v>
                </c:pt>
                <c:pt idx="17">
                  <c:v>39</c:v>
                </c:pt>
                <c:pt idx="18">
                  <c:v>39</c:v>
                </c:pt>
                <c:pt idx="19">
                  <c:v>81</c:v>
                </c:pt>
                <c:pt idx="20">
                  <c:v>81</c:v>
                </c:pt>
                <c:pt idx="21">
                  <c:v>81</c:v>
                </c:pt>
                <c:pt idx="22">
                  <c:v>81</c:v>
                </c:pt>
                <c:pt idx="23">
                  <c:v>75</c:v>
                </c:pt>
                <c:pt idx="24">
                  <c:v>75</c:v>
                </c:pt>
                <c:pt idx="25">
                  <c:v>75</c:v>
                </c:pt>
                <c:pt idx="26">
                  <c:v>75</c:v>
                </c:pt>
                <c:pt idx="27">
                  <c:v>54</c:v>
                </c:pt>
                <c:pt idx="28">
                  <c:v>54</c:v>
                </c:pt>
                <c:pt idx="29">
                  <c:v>54</c:v>
                </c:pt>
                <c:pt idx="30">
                  <c:v>54</c:v>
                </c:pt>
                <c:pt idx="31">
                  <c:v>54</c:v>
                </c:pt>
                <c:pt idx="32">
                  <c:v>54</c:v>
                </c:pt>
                <c:pt idx="33">
                  <c:v>54</c:v>
                </c:pt>
                <c:pt idx="34">
                  <c:v>54</c:v>
                </c:pt>
                <c:pt idx="35">
                  <c:v>68</c:v>
                </c:pt>
                <c:pt idx="36">
                  <c:v>68</c:v>
                </c:pt>
                <c:pt idx="37">
                  <c:v>68</c:v>
                </c:pt>
                <c:pt idx="38">
                  <c:v>68</c:v>
                </c:pt>
                <c:pt idx="39">
                  <c:v>68</c:v>
                </c:pt>
                <c:pt idx="40">
                  <c:v>68</c:v>
                </c:pt>
                <c:pt idx="41">
                  <c:v>68</c:v>
                </c:pt>
                <c:pt idx="42">
                  <c:v>68</c:v>
                </c:pt>
                <c:pt idx="43">
                  <c:v>60</c:v>
                </c:pt>
                <c:pt idx="44">
                  <c:v>60</c:v>
                </c:pt>
                <c:pt idx="45">
                  <c:v>60</c:v>
                </c:pt>
                <c:pt idx="46">
                  <c:v>60</c:v>
                </c:pt>
                <c:pt idx="47">
                  <c:v>58</c:v>
                </c:pt>
                <c:pt idx="48">
                  <c:v>58</c:v>
                </c:pt>
                <c:pt idx="49">
                  <c:v>58</c:v>
                </c:pt>
                <c:pt idx="50">
                  <c:v>58</c:v>
                </c:pt>
                <c:pt idx="51">
                  <c:v>65</c:v>
                </c:pt>
                <c:pt idx="52">
                  <c:v>65</c:v>
                </c:pt>
                <c:pt idx="53">
                  <c:v>65</c:v>
                </c:pt>
                <c:pt idx="54">
                  <c:v>65</c:v>
                </c:pt>
                <c:pt idx="55">
                  <c:v>66</c:v>
                </c:pt>
                <c:pt idx="56">
                  <c:v>66</c:v>
                </c:pt>
                <c:pt idx="57">
                  <c:v>66</c:v>
                </c:pt>
                <c:pt idx="58">
                  <c:v>66</c:v>
                </c:pt>
                <c:pt idx="59">
                  <c:v>60</c:v>
                </c:pt>
                <c:pt idx="60">
                  <c:v>60</c:v>
                </c:pt>
                <c:pt idx="61">
                  <c:v>60</c:v>
                </c:pt>
                <c:pt idx="62">
                  <c:v>60</c:v>
                </c:pt>
                <c:pt idx="63">
                  <c:v>61</c:v>
                </c:pt>
                <c:pt idx="64">
                  <c:v>61</c:v>
                </c:pt>
                <c:pt idx="65">
                  <c:v>61</c:v>
                </c:pt>
                <c:pt idx="66">
                  <c:v>61</c:v>
                </c:pt>
                <c:pt idx="67">
                  <c:v>64</c:v>
                </c:pt>
                <c:pt idx="68">
                  <c:v>64</c:v>
                </c:pt>
                <c:pt idx="69">
                  <c:v>64</c:v>
                </c:pt>
                <c:pt idx="70">
                  <c:v>64</c:v>
                </c:pt>
                <c:pt idx="71">
                  <c:v>62</c:v>
                </c:pt>
                <c:pt idx="72">
                  <c:v>62</c:v>
                </c:pt>
                <c:pt idx="73">
                  <c:v>62</c:v>
                </c:pt>
                <c:pt idx="74">
                  <c:v>62</c:v>
                </c:pt>
                <c:pt idx="75">
                  <c:v>63</c:v>
                </c:pt>
                <c:pt idx="76">
                  <c:v>63</c:v>
                </c:pt>
                <c:pt idx="77">
                  <c:v>63</c:v>
                </c:pt>
                <c:pt idx="78">
                  <c:v>63</c:v>
                </c:pt>
                <c:pt idx="79">
                  <c:v>62</c:v>
                </c:pt>
                <c:pt idx="80">
                  <c:v>62</c:v>
                </c:pt>
                <c:pt idx="81">
                  <c:v>62</c:v>
                </c:pt>
                <c:pt idx="82">
                  <c:v>62</c:v>
                </c:pt>
                <c:pt idx="83">
                  <c:v>62</c:v>
                </c:pt>
                <c:pt idx="84">
                  <c:v>62</c:v>
                </c:pt>
                <c:pt idx="85">
                  <c:v>62</c:v>
                </c:pt>
                <c:pt idx="86">
                  <c:v>62</c:v>
                </c:pt>
                <c:pt idx="87">
                  <c:v>63</c:v>
                </c:pt>
                <c:pt idx="88">
                  <c:v>63</c:v>
                </c:pt>
                <c:pt idx="89">
                  <c:v>63</c:v>
                </c:pt>
                <c:pt idx="90">
                  <c:v>63</c:v>
                </c:pt>
                <c:pt idx="91">
                  <c:v>62</c:v>
                </c:pt>
                <c:pt idx="92">
                  <c:v>62</c:v>
                </c:pt>
                <c:pt idx="93">
                  <c:v>62</c:v>
                </c:pt>
                <c:pt idx="94">
                  <c:v>62</c:v>
                </c:pt>
                <c:pt idx="95">
                  <c:v>63</c:v>
                </c:pt>
                <c:pt idx="96">
                  <c:v>63</c:v>
                </c:pt>
                <c:pt idx="97">
                  <c:v>63</c:v>
                </c:pt>
                <c:pt idx="98">
                  <c:v>63</c:v>
                </c:pt>
                <c:pt idx="99">
                  <c:v>62</c:v>
                </c:pt>
                <c:pt idx="100">
                  <c:v>62</c:v>
                </c:pt>
                <c:pt idx="101">
                  <c:v>62</c:v>
                </c:pt>
                <c:pt idx="102">
                  <c:v>62</c:v>
                </c:pt>
                <c:pt idx="103">
                  <c:v>63</c:v>
                </c:pt>
                <c:pt idx="104">
                  <c:v>63</c:v>
                </c:pt>
                <c:pt idx="105">
                  <c:v>63</c:v>
                </c:pt>
                <c:pt idx="106">
                  <c:v>63</c:v>
                </c:pt>
                <c:pt idx="107">
                  <c:v>62</c:v>
                </c:pt>
                <c:pt idx="108">
                  <c:v>62</c:v>
                </c:pt>
                <c:pt idx="109">
                  <c:v>62</c:v>
                </c:pt>
                <c:pt idx="110">
                  <c:v>62</c:v>
                </c:pt>
                <c:pt idx="111">
                  <c:v>62</c:v>
                </c:pt>
                <c:pt idx="112">
                  <c:v>62</c:v>
                </c:pt>
                <c:pt idx="113">
                  <c:v>62</c:v>
                </c:pt>
                <c:pt idx="114">
                  <c:v>62</c:v>
                </c:pt>
                <c:pt idx="115">
                  <c:v>63</c:v>
                </c:pt>
                <c:pt idx="116">
                  <c:v>63</c:v>
                </c:pt>
                <c:pt idx="117">
                  <c:v>63</c:v>
                </c:pt>
                <c:pt idx="118">
                  <c:v>63</c:v>
                </c:pt>
                <c:pt idx="119">
                  <c:v>64</c:v>
                </c:pt>
                <c:pt idx="120">
                  <c:v>64</c:v>
                </c:pt>
                <c:pt idx="121">
                  <c:v>64</c:v>
                </c:pt>
                <c:pt idx="122">
                  <c:v>64</c:v>
                </c:pt>
                <c:pt idx="123">
                  <c:v>61</c:v>
                </c:pt>
                <c:pt idx="124">
                  <c:v>61</c:v>
                </c:pt>
                <c:pt idx="125">
                  <c:v>61</c:v>
                </c:pt>
                <c:pt idx="126">
                  <c:v>61</c:v>
                </c:pt>
                <c:pt idx="127">
                  <c:v>61</c:v>
                </c:pt>
                <c:pt idx="128">
                  <c:v>61</c:v>
                </c:pt>
                <c:pt idx="129">
                  <c:v>61</c:v>
                </c:pt>
                <c:pt idx="130">
                  <c:v>61</c:v>
                </c:pt>
                <c:pt idx="131">
                  <c:v>64</c:v>
                </c:pt>
                <c:pt idx="132">
                  <c:v>64</c:v>
                </c:pt>
                <c:pt idx="133">
                  <c:v>64</c:v>
                </c:pt>
                <c:pt idx="134">
                  <c:v>64</c:v>
                </c:pt>
                <c:pt idx="135">
                  <c:v>64</c:v>
                </c:pt>
                <c:pt idx="136">
                  <c:v>64</c:v>
                </c:pt>
                <c:pt idx="137">
                  <c:v>64</c:v>
                </c:pt>
                <c:pt idx="138">
                  <c:v>64</c:v>
                </c:pt>
                <c:pt idx="139">
                  <c:v>61</c:v>
                </c:pt>
                <c:pt idx="140">
                  <c:v>61</c:v>
                </c:pt>
                <c:pt idx="141">
                  <c:v>61</c:v>
                </c:pt>
                <c:pt idx="142">
                  <c:v>61</c:v>
                </c:pt>
                <c:pt idx="143">
                  <c:v>61</c:v>
                </c:pt>
                <c:pt idx="144">
                  <c:v>61</c:v>
                </c:pt>
                <c:pt idx="145">
                  <c:v>61</c:v>
                </c:pt>
                <c:pt idx="146">
                  <c:v>61</c:v>
                </c:pt>
                <c:pt idx="147">
                  <c:v>64</c:v>
                </c:pt>
                <c:pt idx="148">
                  <c:v>64</c:v>
                </c:pt>
                <c:pt idx="149">
                  <c:v>64</c:v>
                </c:pt>
                <c:pt idx="150">
                  <c:v>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146944"/>
        <c:axId val="314148064"/>
      </c:lineChart>
      <c:catAx>
        <c:axId val="31414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8064"/>
        <c:crosses val="autoZero"/>
        <c:auto val="1"/>
        <c:lblAlgn val="ctr"/>
        <c:lblOffset val="100"/>
        <c:tickMarkSkip val="10"/>
        <c:noMultiLvlLbl val="0"/>
      </c:catAx>
      <c:valAx>
        <c:axId val="31414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PID Controller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PM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Sheet2!$A$3:$A$238</c:f>
              <c:strCache>
                <c:ptCount val="236"/>
                <c:pt idx="0">
                  <c:v>Time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99</c:v>
                </c:pt>
                <c:pt idx="87">
                  <c:v>100</c:v>
                </c:pt>
                <c:pt idx="88">
                  <c:v>101</c:v>
                </c:pt>
                <c:pt idx="89">
                  <c:v>102</c:v>
                </c:pt>
                <c:pt idx="90">
                  <c:v>103</c:v>
                </c:pt>
                <c:pt idx="91">
                  <c:v>104</c:v>
                </c:pt>
                <c:pt idx="92">
                  <c:v>105</c:v>
                </c:pt>
                <c:pt idx="93">
                  <c:v>106</c:v>
                </c:pt>
                <c:pt idx="94">
                  <c:v>107</c:v>
                </c:pt>
                <c:pt idx="95">
                  <c:v>108</c:v>
                </c:pt>
                <c:pt idx="96">
                  <c:v>109</c:v>
                </c:pt>
                <c:pt idx="97">
                  <c:v>110</c:v>
                </c:pt>
                <c:pt idx="98">
                  <c:v>111</c:v>
                </c:pt>
                <c:pt idx="99">
                  <c:v>112</c:v>
                </c:pt>
                <c:pt idx="100">
                  <c:v>113</c:v>
                </c:pt>
                <c:pt idx="101">
                  <c:v>114</c:v>
                </c:pt>
                <c:pt idx="102">
                  <c:v>115</c:v>
                </c:pt>
                <c:pt idx="103">
                  <c:v>116</c:v>
                </c:pt>
                <c:pt idx="104">
                  <c:v>117</c:v>
                </c:pt>
                <c:pt idx="105">
                  <c:v>118</c:v>
                </c:pt>
                <c:pt idx="106">
                  <c:v>119</c:v>
                </c:pt>
                <c:pt idx="107">
                  <c:v>120</c:v>
                </c:pt>
                <c:pt idx="108">
                  <c:v>121</c:v>
                </c:pt>
                <c:pt idx="109">
                  <c:v>122</c:v>
                </c:pt>
                <c:pt idx="110">
                  <c:v>123</c:v>
                </c:pt>
                <c:pt idx="111">
                  <c:v>124</c:v>
                </c:pt>
                <c:pt idx="112">
                  <c:v>125</c:v>
                </c:pt>
                <c:pt idx="113">
                  <c:v>126</c:v>
                </c:pt>
                <c:pt idx="114">
                  <c:v>127</c:v>
                </c:pt>
                <c:pt idx="115">
                  <c:v>128</c:v>
                </c:pt>
                <c:pt idx="116">
                  <c:v>129</c:v>
                </c:pt>
                <c:pt idx="117">
                  <c:v>130</c:v>
                </c:pt>
                <c:pt idx="118">
                  <c:v>131</c:v>
                </c:pt>
                <c:pt idx="119">
                  <c:v>132</c:v>
                </c:pt>
                <c:pt idx="120">
                  <c:v>133</c:v>
                </c:pt>
                <c:pt idx="121">
                  <c:v>134</c:v>
                </c:pt>
                <c:pt idx="122">
                  <c:v>135</c:v>
                </c:pt>
                <c:pt idx="123">
                  <c:v>136</c:v>
                </c:pt>
                <c:pt idx="124">
                  <c:v>137</c:v>
                </c:pt>
                <c:pt idx="125">
                  <c:v>138</c:v>
                </c:pt>
                <c:pt idx="126">
                  <c:v>139</c:v>
                </c:pt>
                <c:pt idx="127">
                  <c:v>140</c:v>
                </c:pt>
                <c:pt idx="128">
                  <c:v>141</c:v>
                </c:pt>
                <c:pt idx="129">
                  <c:v>142</c:v>
                </c:pt>
                <c:pt idx="130">
                  <c:v>143</c:v>
                </c:pt>
                <c:pt idx="131">
                  <c:v>144</c:v>
                </c:pt>
                <c:pt idx="132">
                  <c:v>145</c:v>
                </c:pt>
                <c:pt idx="133">
                  <c:v>146</c:v>
                </c:pt>
                <c:pt idx="134">
                  <c:v>147</c:v>
                </c:pt>
                <c:pt idx="135">
                  <c:v>148</c:v>
                </c:pt>
                <c:pt idx="136">
                  <c:v>149</c:v>
                </c:pt>
                <c:pt idx="137">
                  <c:v>150</c:v>
                </c:pt>
                <c:pt idx="138">
                  <c:v>151</c:v>
                </c:pt>
                <c:pt idx="139">
                  <c:v>152</c:v>
                </c:pt>
                <c:pt idx="140">
                  <c:v>153</c:v>
                </c:pt>
                <c:pt idx="141">
                  <c:v>154</c:v>
                </c:pt>
                <c:pt idx="142">
                  <c:v>155</c:v>
                </c:pt>
                <c:pt idx="143">
                  <c:v>156</c:v>
                </c:pt>
                <c:pt idx="144">
                  <c:v>157</c:v>
                </c:pt>
                <c:pt idx="145">
                  <c:v>158</c:v>
                </c:pt>
                <c:pt idx="146">
                  <c:v>159</c:v>
                </c:pt>
                <c:pt idx="147">
                  <c:v>160</c:v>
                </c:pt>
                <c:pt idx="148">
                  <c:v>161</c:v>
                </c:pt>
                <c:pt idx="149">
                  <c:v>162</c:v>
                </c:pt>
                <c:pt idx="150">
                  <c:v>163</c:v>
                </c:pt>
                <c:pt idx="151">
                  <c:v>164</c:v>
                </c:pt>
                <c:pt idx="152">
                  <c:v>165</c:v>
                </c:pt>
                <c:pt idx="153">
                  <c:v>166</c:v>
                </c:pt>
                <c:pt idx="154">
                  <c:v>167</c:v>
                </c:pt>
                <c:pt idx="155">
                  <c:v>168</c:v>
                </c:pt>
                <c:pt idx="156">
                  <c:v>169</c:v>
                </c:pt>
                <c:pt idx="157">
                  <c:v>170</c:v>
                </c:pt>
                <c:pt idx="158">
                  <c:v>171</c:v>
                </c:pt>
                <c:pt idx="159">
                  <c:v>172</c:v>
                </c:pt>
                <c:pt idx="160">
                  <c:v>173</c:v>
                </c:pt>
                <c:pt idx="161">
                  <c:v>174</c:v>
                </c:pt>
                <c:pt idx="162">
                  <c:v>175</c:v>
                </c:pt>
                <c:pt idx="163">
                  <c:v>176</c:v>
                </c:pt>
                <c:pt idx="164">
                  <c:v>177</c:v>
                </c:pt>
                <c:pt idx="165">
                  <c:v>178</c:v>
                </c:pt>
                <c:pt idx="166">
                  <c:v>179</c:v>
                </c:pt>
                <c:pt idx="167">
                  <c:v>180</c:v>
                </c:pt>
                <c:pt idx="168">
                  <c:v>181</c:v>
                </c:pt>
                <c:pt idx="169">
                  <c:v>182</c:v>
                </c:pt>
                <c:pt idx="170">
                  <c:v>183</c:v>
                </c:pt>
                <c:pt idx="171">
                  <c:v>184</c:v>
                </c:pt>
                <c:pt idx="172">
                  <c:v>185</c:v>
                </c:pt>
                <c:pt idx="173">
                  <c:v>186</c:v>
                </c:pt>
                <c:pt idx="174">
                  <c:v>187</c:v>
                </c:pt>
                <c:pt idx="175">
                  <c:v>188</c:v>
                </c:pt>
                <c:pt idx="176">
                  <c:v>189</c:v>
                </c:pt>
                <c:pt idx="177">
                  <c:v>190</c:v>
                </c:pt>
                <c:pt idx="178">
                  <c:v>191</c:v>
                </c:pt>
                <c:pt idx="179">
                  <c:v>192</c:v>
                </c:pt>
                <c:pt idx="180">
                  <c:v>193</c:v>
                </c:pt>
                <c:pt idx="181">
                  <c:v>194</c:v>
                </c:pt>
                <c:pt idx="182">
                  <c:v>195</c:v>
                </c:pt>
                <c:pt idx="183">
                  <c:v>196</c:v>
                </c:pt>
                <c:pt idx="184">
                  <c:v>197</c:v>
                </c:pt>
                <c:pt idx="185">
                  <c:v>198</c:v>
                </c:pt>
                <c:pt idx="186">
                  <c:v>199</c:v>
                </c:pt>
                <c:pt idx="187">
                  <c:v>200</c:v>
                </c:pt>
                <c:pt idx="188">
                  <c:v>201</c:v>
                </c:pt>
                <c:pt idx="189">
                  <c:v>202</c:v>
                </c:pt>
                <c:pt idx="190">
                  <c:v>203</c:v>
                </c:pt>
                <c:pt idx="191">
                  <c:v>204</c:v>
                </c:pt>
                <c:pt idx="192">
                  <c:v>205</c:v>
                </c:pt>
                <c:pt idx="193">
                  <c:v>206</c:v>
                </c:pt>
                <c:pt idx="194">
                  <c:v>207</c:v>
                </c:pt>
                <c:pt idx="195">
                  <c:v>208</c:v>
                </c:pt>
                <c:pt idx="196">
                  <c:v>209</c:v>
                </c:pt>
                <c:pt idx="197">
                  <c:v>210</c:v>
                </c:pt>
                <c:pt idx="198">
                  <c:v>211</c:v>
                </c:pt>
                <c:pt idx="199">
                  <c:v>212</c:v>
                </c:pt>
                <c:pt idx="200">
                  <c:v>213</c:v>
                </c:pt>
                <c:pt idx="201">
                  <c:v>214</c:v>
                </c:pt>
                <c:pt idx="202">
                  <c:v>215</c:v>
                </c:pt>
                <c:pt idx="203">
                  <c:v>216</c:v>
                </c:pt>
                <c:pt idx="204">
                  <c:v>217</c:v>
                </c:pt>
                <c:pt idx="205">
                  <c:v>218</c:v>
                </c:pt>
                <c:pt idx="206">
                  <c:v>219</c:v>
                </c:pt>
                <c:pt idx="207">
                  <c:v>220</c:v>
                </c:pt>
                <c:pt idx="208">
                  <c:v>221</c:v>
                </c:pt>
                <c:pt idx="209">
                  <c:v>222</c:v>
                </c:pt>
                <c:pt idx="210">
                  <c:v>223</c:v>
                </c:pt>
                <c:pt idx="211">
                  <c:v>224</c:v>
                </c:pt>
                <c:pt idx="212">
                  <c:v>225</c:v>
                </c:pt>
                <c:pt idx="213">
                  <c:v>226</c:v>
                </c:pt>
                <c:pt idx="214">
                  <c:v>227</c:v>
                </c:pt>
                <c:pt idx="215">
                  <c:v>228</c:v>
                </c:pt>
                <c:pt idx="216">
                  <c:v>229</c:v>
                </c:pt>
                <c:pt idx="217">
                  <c:v>230</c:v>
                </c:pt>
                <c:pt idx="218">
                  <c:v>231</c:v>
                </c:pt>
                <c:pt idx="219">
                  <c:v>232</c:v>
                </c:pt>
                <c:pt idx="220">
                  <c:v>233</c:v>
                </c:pt>
                <c:pt idx="221">
                  <c:v>234</c:v>
                </c:pt>
                <c:pt idx="222">
                  <c:v>235</c:v>
                </c:pt>
                <c:pt idx="223">
                  <c:v>236</c:v>
                </c:pt>
                <c:pt idx="224">
                  <c:v>237</c:v>
                </c:pt>
                <c:pt idx="225">
                  <c:v>238</c:v>
                </c:pt>
                <c:pt idx="226">
                  <c:v>239</c:v>
                </c:pt>
                <c:pt idx="227">
                  <c:v>240</c:v>
                </c:pt>
                <c:pt idx="228">
                  <c:v>241</c:v>
                </c:pt>
                <c:pt idx="229">
                  <c:v>242</c:v>
                </c:pt>
                <c:pt idx="230">
                  <c:v>243</c:v>
                </c:pt>
                <c:pt idx="231">
                  <c:v>244</c:v>
                </c:pt>
                <c:pt idx="232">
                  <c:v>245</c:v>
                </c:pt>
                <c:pt idx="233">
                  <c:v>246</c:v>
                </c:pt>
                <c:pt idx="234">
                  <c:v>247</c:v>
                </c:pt>
                <c:pt idx="235">
                  <c:v>248</c:v>
                </c:pt>
              </c:strCache>
            </c:strRef>
          </c:cat>
          <c:val>
            <c:numRef>
              <c:f>Sheet2!$B$3:$B$238</c:f>
              <c:numCache>
                <c:formatCode>General</c:formatCode>
                <c:ptCount val="23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24</c:v>
                </c:pt>
                <c:pt idx="5">
                  <c:v>49</c:v>
                </c:pt>
                <c:pt idx="6">
                  <c:v>78</c:v>
                </c:pt>
                <c:pt idx="7">
                  <c:v>110</c:v>
                </c:pt>
                <c:pt idx="8">
                  <c:v>143</c:v>
                </c:pt>
                <c:pt idx="9">
                  <c:v>177</c:v>
                </c:pt>
                <c:pt idx="10">
                  <c:v>211</c:v>
                </c:pt>
                <c:pt idx="11">
                  <c:v>243</c:v>
                </c:pt>
                <c:pt idx="12">
                  <c:v>274</c:v>
                </c:pt>
                <c:pt idx="13">
                  <c:v>304</c:v>
                </c:pt>
                <c:pt idx="14">
                  <c:v>332</c:v>
                </c:pt>
                <c:pt idx="15">
                  <c:v>358</c:v>
                </c:pt>
                <c:pt idx="16">
                  <c:v>382</c:v>
                </c:pt>
                <c:pt idx="17">
                  <c:v>404</c:v>
                </c:pt>
                <c:pt idx="18">
                  <c:v>423</c:v>
                </c:pt>
                <c:pt idx="19">
                  <c:v>441</c:v>
                </c:pt>
                <c:pt idx="20">
                  <c:v>457</c:v>
                </c:pt>
                <c:pt idx="21">
                  <c:v>471</c:v>
                </c:pt>
                <c:pt idx="22">
                  <c:v>484</c:v>
                </c:pt>
                <c:pt idx="23">
                  <c:v>494</c:v>
                </c:pt>
                <c:pt idx="24">
                  <c:v>504</c:v>
                </c:pt>
                <c:pt idx="25">
                  <c:v>512</c:v>
                </c:pt>
                <c:pt idx="26">
                  <c:v>519</c:v>
                </c:pt>
                <c:pt idx="27">
                  <c:v>526</c:v>
                </c:pt>
                <c:pt idx="28">
                  <c:v>531</c:v>
                </c:pt>
                <c:pt idx="29">
                  <c:v>535</c:v>
                </c:pt>
                <c:pt idx="30">
                  <c:v>539</c:v>
                </c:pt>
                <c:pt idx="31">
                  <c:v>543</c:v>
                </c:pt>
                <c:pt idx="32">
                  <c:v>546</c:v>
                </c:pt>
                <c:pt idx="33">
                  <c:v>548</c:v>
                </c:pt>
                <c:pt idx="34">
                  <c:v>550</c:v>
                </c:pt>
                <c:pt idx="35">
                  <c:v>552</c:v>
                </c:pt>
                <c:pt idx="36">
                  <c:v>554</c:v>
                </c:pt>
                <c:pt idx="37">
                  <c:v>555</c:v>
                </c:pt>
                <c:pt idx="38">
                  <c:v>555</c:v>
                </c:pt>
                <c:pt idx="39">
                  <c:v>556</c:v>
                </c:pt>
                <c:pt idx="40">
                  <c:v>556</c:v>
                </c:pt>
                <c:pt idx="41">
                  <c:v>556</c:v>
                </c:pt>
                <c:pt idx="42">
                  <c:v>557</c:v>
                </c:pt>
                <c:pt idx="43">
                  <c:v>557</c:v>
                </c:pt>
                <c:pt idx="44">
                  <c:v>557</c:v>
                </c:pt>
                <c:pt idx="45">
                  <c:v>558</c:v>
                </c:pt>
                <c:pt idx="46">
                  <c:v>558</c:v>
                </c:pt>
                <c:pt idx="47">
                  <c:v>559</c:v>
                </c:pt>
                <c:pt idx="48">
                  <c:v>560</c:v>
                </c:pt>
                <c:pt idx="49">
                  <c:v>561</c:v>
                </c:pt>
                <c:pt idx="50">
                  <c:v>561</c:v>
                </c:pt>
                <c:pt idx="51">
                  <c:v>561</c:v>
                </c:pt>
                <c:pt idx="52">
                  <c:v>561</c:v>
                </c:pt>
                <c:pt idx="53">
                  <c:v>561</c:v>
                </c:pt>
                <c:pt idx="54">
                  <c:v>561</c:v>
                </c:pt>
                <c:pt idx="55">
                  <c:v>561</c:v>
                </c:pt>
                <c:pt idx="56">
                  <c:v>561</c:v>
                </c:pt>
                <c:pt idx="57">
                  <c:v>561</c:v>
                </c:pt>
                <c:pt idx="58">
                  <c:v>561</c:v>
                </c:pt>
                <c:pt idx="59">
                  <c:v>561</c:v>
                </c:pt>
                <c:pt idx="60">
                  <c:v>561</c:v>
                </c:pt>
                <c:pt idx="61">
                  <c:v>561</c:v>
                </c:pt>
                <c:pt idx="62">
                  <c:v>561</c:v>
                </c:pt>
                <c:pt idx="63">
                  <c:v>561</c:v>
                </c:pt>
                <c:pt idx="64">
                  <c:v>561</c:v>
                </c:pt>
                <c:pt idx="65">
                  <c:v>561</c:v>
                </c:pt>
                <c:pt idx="66">
                  <c:v>561</c:v>
                </c:pt>
                <c:pt idx="67">
                  <c:v>561</c:v>
                </c:pt>
                <c:pt idx="68">
                  <c:v>561</c:v>
                </c:pt>
                <c:pt idx="69">
                  <c:v>561</c:v>
                </c:pt>
                <c:pt idx="70">
                  <c:v>561</c:v>
                </c:pt>
                <c:pt idx="71">
                  <c:v>561</c:v>
                </c:pt>
                <c:pt idx="72">
                  <c:v>561</c:v>
                </c:pt>
                <c:pt idx="73">
                  <c:v>561</c:v>
                </c:pt>
                <c:pt idx="74">
                  <c:v>561</c:v>
                </c:pt>
                <c:pt idx="75">
                  <c:v>561</c:v>
                </c:pt>
                <c:pt idx="76">
                  <c:v>561</c:v>
                </c:pt>
                <c:pt idx="77">
                  <c:v>561</c:v>
                </c:pt>
                <c:pt idx="78">
                  <c:v>561</c:v>
                </c:pt>
                <c:pt idx="79">
                  <c:v>561</c:v>
                </c:pt>
                <c:pt idx="80">
                  <c:v>561</c:v>
                </c:pt>
                <c:pt idx="81">
                  <c:v>561</c:v>
                </c:pt>
                <c:pt idx="82">
                  <c:v>561</c:v>
                </c:pt>
                <c:pt idx="83">
                  <c:v>561</c:v>
                </c:pt>
                <c:pt idx="84">
                  <c:v>561</c:v>
                </c:pt>
                <c:pt idx="85">
                  <c:v>561</c:v>
                </c:pt>
                <c:pt idx="86">
                  <c:v>561</c:v>
                </c:pt>
                <c:pt idx="87">
                  <c:v>561</c:v>
                </c:pt>
                <c:pt idx="88">
                  <c:v>555</c:v>
                </c:pt>
                <c:pt idx="89">
                  <c:v>534</c:v>
                </c:pt>
                <c:pt idx="90">
                  <c:v>503</c:v>
                </c:pt>
                <c:pt idx="91">
                  <c:v>463</c:v>
                </c:pt>
                <c:pt idx="92">
                  <c:v>417</c:v>
                </c:pt>
                <c:pt idx="93">
                  <c:v>366</c:v>
                </c:pt>
                <c:pt idx="94">
                  <c:v>311</c:v>
                </c:pt>
                <c:pt idx="95">
                  <c:v>254</c:v>
                </c:pt>
                <c:pt idx="96">
                  <c:v>195</c:v>
                </c:pt>
                <c:pt idx="97">
                  <c:v>133</c:v>
                </c:pt>
                <c:pt idx="98">
                  <c:v>71</c:v>
                </c:pt>
                <c:pt idx="99">
                  <c:v>7</c:v>
                </c:pt>
                <c:pt idx="100">
                  <c:v>-57</c:v>
                </c:pt>
                <c:pt idx="101">
                  <c:v>-122</c:v>
                </c:pt>
                <c:pt idx="102">
                  <c:v>-187</c:v>
                </c:pt>
                <c:pt idx="103">
                  <c:v>-253</c:v>
                </c:pt>
                <c:pt idx="104">
                  <c:v>-320</c:v>
                </c:pt>
                <c:pt idx="105">
                  <c:v>-387</c:v>
                </c:pt>
                <c:pt idx="106">
                  <c:v>-453</c:v>
                </c:pt>
                <c:pt idx="107">
                  <c:v>-521</c:v>
                </c:pt>
                <c:pt idx="108">
                  <c:v>-588</c:v>
                </c:pt>
                <c:pt idx="109">
                  <c:v>-655</c:v>
                </c:pt>
                <c:pt idx="110">
                  <c:v>-723</c:v>
                </c:pt>
                <c:pt idx="111">
                  <c:v>-790</c:v>
                </c:pt>
                <c:pt idx="112">
                  <c:v>-858</c:v>
                </c:pt>
                <c:pt idx="113">
                  <c:v>-926</c:v>
                </c:pt>
                <c:pt idx="114">
                  <c:v>-993</c:v>
                </c:pt>
                <c:pt idx="115">
                  <c:v>-1059</c:v>
                </c:pt>
                <c:pt idx="116">
                  <c:v>-1124</c:v>
                </c:pt>
                <c:pt idx="117">
                  <c:v>-1185</c:v>
                </c:pt>
                <c:pt idx="118">
                  <c:v>-1244</c:v>
                </c:pt>
                <c:pt idx="119">
                  <c:v>-1300</c:v>
                </c:pt>
                <c:pt idx="120">
                  <c:v>-1352</c:v>
                </c:pt>
                <c:pt idx="121">
                  <c:v>-1400</c:v>
                </c:pt>
                <c:pt idx="122">
                  <c:v>-1445</c:v>
                </c:pt>
                <c:pt idx="123">
                  <c:v>-1485</c:v>
                </c:pt>
                <c:pt idx="124">
                  <c:v>-1521</c:v>
                </c:pt>
                <c:pt idx="125">
                  <c:v>-1553</c:v>
                </c:pt>
                <c:pt idx="126">
                  <c:v>-1582</c:v>
                </c:pt>
                <c:pt idx="127">
                  <c:v>-1607</c:v>
                </c:pt>
                <c:pt idx="128">
                  <c:v>-1629</c:v>
                </c:pt>
                <c:pt idx="129">
                  <c:v>-1648</c:v>
                </c:pt>
                <c:pt idx="130">
                  <c:v>-1664</c:v>
                </c:pt>
                <c:pt idx="131">
                  <c:v>-1677</c:v>
                </c:pt>
                <c:pt idx="132">
                  <c:v>-1689</c:v>
                </c:pt>
                <c:pt idx="133">
                  <c:v>-1699</c:v>
                </c:pt>
                <c:pt idx="134">
                  <c:v>-1707</c:v>
                </c:pt>
                <c:pt idx="135">
                  <c:v>-1713</c:v>
                </c:pt>
                <c:pt idx="136">
                  <c:v>-1719</c:v>
                </c:pt>
                <c:pt idx="137">
                  <c:v>-1723</c:v>
                </c:pt>
                <c:pt idx="138">
                  <c:v>-1727</c:v>
                </c:pt>
                <c:pt idx="139">
                  <c:v>-1730</c:v>
                </c:pt>
                <c:pt idx="140">
                  <c:v>-1732</c:v>
                </c:pt>
                <c:pt idx="141">
                  <c:v>-1734</c:v>
                </c:pt>
                <c:pt idx="142">
                  <c:v>-1736</c:v>
                </c:pt>
                <c:pt idx="143">
                  <c:v>-1738</c:v>
                </c:pt>
                <c:pt idx="144">
                  <c:v>-1738</c:v>
                </c:pt>
                <c:pt idx="145">
                  <c:v>-1738</c:v>
                </c:pt>
                <c:pt idx="146">
                  <c:v>-1738</c:v>
                </c:pt>
                <c:pt idx="147">
                  <c:v>-1738</c:v>
                </c:pt>
                <c:pt idx="148">
                  <c:v>-1738</c:v>
                </c:pt>
                <c:pt idx="149">
                  <c:v>-1738</c:v>
                </c:pt>
                <c:pt idx="150">
                  <c:v>-1738</c:v>
                </c:pt>
                <c:pt idx="151">
                  <c:v>-1738</c:v>
                </c:pt>
                <c:pt idx="152">
                  <c:v>-1738</c:v>
                </c:pt>
                <c:pt idx="153">
                  <c:v>-1738</c:v>
                </c:pt>
                <c:pt idx="154">
                  <c:v>-1738</c:v>
                </c:pt>
                <c:pt idx="155">
                  <c:v>-1738</c:v>
                </c:pt>
                <c:pt idx="156">
                  <c:v>-1738</c:v>
                </c:pt>
                <c:pt idx="157">
                  <c:v>-1738</c:v>
                </c:pt>
                <c:pt idx="158">
                  <c:v>-1738</c:v>
                </c:pt>
                <c:pt idx="159">
                  <c:v>-1738</c:v>
                </c:pt>
                <c:pt idx="160">
                  <c:v>-1738</c:v>
                </c:pt>
                <c:pt idx="161">
                  <c:v>-1738</c:v>
                </c:pt>
                <c:pt idx="162">
                  <c:v>-1738</c:v>
                </c:pt>
                <c:pt idx="163">
                  <c:v>-1738</c:v>
                </c:pt>
                <c:pt idx="164">
                  <c:v>-1738</c:v>
                </c:pt>
                <c:pt idx="165">
                  <c:v>-1738</c:v>
                </c:pt>
                <c:pt idx="166">
                  <c:v>-1738</c:v>
                </c:pt>
                <c:pt idx="167">
                  <c:v>-1738</c:v>
                </c:pt>
                <c:pt idx="168">
                  <c:v>-1738</c:v>
                </c:pt>
                <c:pt idx="169">
                  <c:v>-1738</c:v>
                </c:pt>
                <c:pt idx="170">
                  <c:v>-1738</c:v>
                </c:pt>
                <c:pt idx="171">
                  <c:v>-1738</c:v>
                </c:pt>
                <c:pt idx="172">
                  <c:v>-1738</c:v>
                </c:pt>
                <c:pt idx="173">
                  <c:v>-1738</c:v>
                </c:pt>
                <c:pt idx="174">
                  <c:v>-1738</c:v>
                </c:pt>
                <c:pt idx="175">
                  <c:v>-1738</c:v>
                </c:pt>
                <c:pt idx="176">
                  <c:v>-1738</c:v>
                </c:pt>
                <c:pt idx="177">
                  <c:v>-1738</c:v>
                </c:pt>
                <c:pt idx="178">
                  <c:v>-1738</c:v>
                </c:pt>
                <c:pt idx="179">
                  <c:v>-1738</c:v>
                </c:pt>
                <c:pt idx="180">
                  <c:v>-1738</c:v>
                </c:pt>
                <c:pt idx="181">
                  <c:v>-1738</c:v>
                </c:pt>
                <c:pt idx="182">
                  <c:v>-1738</c:v>
                </c:pt>
                <c:pt idx="183">
                  <c:v>-1738</c:v>
                </c:pt>
                <c:pt idx="184">
                  <c:v>-1738</c:v>
                </c:pt>
                <c:pt idx="185">
                  <c:v>-1738</c:v>
                </c:pt>
                <c:pt idx="186">
                  <c:v>-1738</c:v>
                </c:pt>
                <c:pt idx="187">
                  <c:v>-1738</c:v>
                </c:pt>
                <c:pt idx="188">
                  <c:v>-1738</c:v>
                </c:pt>
                <c:pt idx="189">
                  <c:v>-1737</c:v>
                </c:pt>
                <c:pt idx="190">
                  <c:v>-1735</c:v>
                </c:pt>
                <c:pt idx="191">
                  <c:v>-1734</c:v>
                </c:pt>
                <c:pt idx="192">
                  <c:v>-1734</c:v>
                </c:pt>
                <c:pt idx="193">
                  <c:v>-1734</c:v>
                </c:pt>
                <c:pt idx="194">
                  <c:v>-1734</c:v>
                </c:pt>
                <c:pt idx="195">
                  <c:v>-1734</c:v>
                </c:pt>
                <c:pt idx="196">
                  <c:v>-1734</c:v>
                </c:pt>
                <c:pt idx="197">
                  <c:v>-1734</c:v>
                </c:pt>
                <c:pt idx="198">
                  <c:v>-1734</c:v>
                </c:pt>
                <c:pt idx="199">
                  <c:v>-1734</c:v>
                </c:pt>
                <c:pt idx="200">
                  <c:v>-1734</c:v>
                </c:pt>
                <c:pt idx="201">
                  <c:v>-1734</c:v>
                </c:pt>
                <c:pt idx="202">
                  <c:v>-1734</c:v>
                </c:pt>
                <c:pt idx="203">
                  <c:v>-1734</c:v>
                </c:pt>
                <c:pt idx="204">
                  <c:v>-1734</c:v>
                </c:pt>
                <c:pt idx="205">
                  <c:v>-1734</c:v>
                </c:pt>
                <c:pt idx="206">
                  <c:v>-1734</c:v>
                </c:pt>
                <c:pt idx="207">
                  <c:v>-1734</c:v>
                </c:pt>
                <c:pt idx="208">
                  <c:v>-1734</c:v>
                </c:pt>
                <c:pt idx="209">
                  <c:v>-1734</c:v>
                </c:pt>
                <c:pt idx="210">
                  <c:v>-1734</c:v>
                </c:pt>
                <c:pt idx="211">
                  <c:v>-1734</c:v>
                </c:pt>
                <c:pt idx="212">
                  <c:v>-1734</c:v>
                </c:pt>
                <c:pt idx="213">
                  <c:v>-1734</c:v>
                </c:pt>
                <c:pt idx="214">
                  <c:v>-1734</c:v>
                </c:pt>
                <c:pt idx="215">
                  <c:v>-1734</c:v>
                </c:pt>
                <c:pt idx="216">
                  <c:v>-1734</c:v>
                </c:pt>
                <c:pt idx="217">
                  <c:v>-1734</c:v>
                </c:pt>
                <c:pt idx="218">
                  <c:v>-1734</c:v>
                </c:pt>
                <c:pt idx="219">
                  <c:v>-1734</c:v>
                </c:pt>
                <c:pt idx="220">
                  <c:v>-1734</c:v>
                </c:pt>
                <c:pt idx="221">
                  <c:v>-1734</c:v>
                </c:pt>
                <c:pt idx="222">
                  <c:v>-1734</c:v>
                </c:pt>
                <c:pt idx="223">
                  <c:v>-1734</c:v>
                </c:pt>
                <c:pt idx="224">
                  <c:v>-1734</c:v>
                </c:pt>
                <c:pt idx="225">
                  <c:v>-1734</c:v>
                </c:pt>
                <c:pt idx="226">
                  <c:v>-1734</c:v>
                </c:pt>
                <c:pt idx="227">
                  <c:v>-1734</c:v>
                </c:pt>
                <c:pt idx="228">
                  <c:v>-1734</c:v>
                </c:pt>
                <c:pt idx="229">
                  <c:v>-1734</c:v>
                </c:pt>
                <c:pt idx="230">
                  <c:v>-1734</c:v>
                </c:pt>
                <c:pt idx="231">
                  <c:v>-1734</c:v>
                </c:pt>
                <c:pt idx="232">
                  <c:v>-1734</c:v>
                </c:pt>
                <c:pt idx="233">
                  <c:v>-1734</c:v>
                </c:pt>
                <c:pt idx="234">
                  <c:v>-1734</c:v>
                </c:pt>
                <c:pt idx="235">
                  <c:v>-1734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Pr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Sheet2!$A$3:$A$238</c:f>
              <c:strCache>
                <c:ptCount val="236"/>
                <c:pt idx="0">
                  <c:v>Time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99</c:v>
                </c:pt>
                <c:pt idx="87">
                  <c:v>100</c:v>
                </c:pt>
                <c:pt idx="88">
                  <c:v>101</c:v>
                </c:pt>
                <c:pt idx="89">
                  <c:v>102</c:v>
                </c:pt>
                <c:pt idx="90">
                  <c:v>103</c:v>
                </c:pt>
                <c:pt idx="91">
                  <c:v>104</c:v>
                </c:pt>
                <c:pt idx="92">
                  <c:v>105</c:v>
                </c:pt>
                <c:pt idx="93">
                  <c:v>106</c:v>
                </c:pt>
                <c:pt idx="94">
                  <c:v>107</c:v>
                </c:pt>
                <c:pt idx="95">
                  <c:v>108</c:v>
                </c:pt>
                <c:pt idx="96">
                  <c:v>109</c:v>
                </c:pt>
                <c:pt idx="97">
                  <c:v>110</c:v>
                </c:pt>
                <c:pt idx="98">
                  <c:v>111</c:v>
                </c:pt>
                <c:pt idx="99">
                  <c:v>112</c:v>
                </c:pt>
                <c:pt idx="100">
                  <c:v>113</c:v>
                </c:pt>
                <c:pt idx="101">
                  <c:v>114</c:v>
                </c:pt>
                <c:pt idx="102">
                  <c:v>115</c:v>
                </c:pt>
                <c:pt idx="103">
                  <c:v>116</c:v>
                </c:pt>
                <c:pt idx="104">
                  <c:v>117</c:v>
                </c:pt>
                <c:pt idx="105">
                  <c:v>118</c:v>
                </c:pt>
                <c:pt idx="106">
                  <c:v>119</c:v>
                </c:pt>
                <c:pt idx="107">
                  <c:v>120</c:v>
                </c:pt>
                <c:pt idx="108">
                  <c:v>121</c:v>
                </c:pt>
                <c:pt idx="109">
                  <c:v>122</c:v>
                </c:pt>
                <c:pt idx="110">
                  <c:v>123</c:v>
                </c:pt>
                <c:pt idx="111">
                  <c:v>124</c:v>
                </c:pt>
                <c:pt idx="112">
                  <c:v>125</c:v>
                </c:pt>
                <c:pt idx="113">
                  <c:v>126</c:v>
                </c:pt>
                <c:pt idx="114">
                  <c:v>127</c:v>
                </c:pt>
                <c:pt idx="115">
                  <c:v>128</c:v>
                </c:pt>
                <c:pt idx="116">
                  <c:v>129</c:v>
                </c:pt>
                <c:pt idx="117">
                  <c:v>130</c:v>
                </c:pt>
                <c:pt idx="118">
                  <c:v>131</c:v>
                </c:pt>
                <c:pt idx="119">
                  <c:v>132</c:v>
                </c:pt>
                <c:pt idx="120">
                  <c:v>133</c:v>
                </c:pt>
                <c:pt idx="121">
                  <c:v>134</c:v>
                </c:pt>
                <c:pt idx="122">
                  <c:v>135</c:v>
                </c:pt>
                <c:pt idx="123">
                  <c:v>136</c:v>
                </c:pt>
                <c:pt idx="124">
                  <c:v>137</c:v>
                </c:pt>
                <c:pt idx="125">
                  <c:v>138</c:v>
                </c:pt>
                <c:pt idx="126">
                  <c:v>139</c:v>
                </c:pt>
                <c:pt idx="127">
                  <c:v>140</c:v>
                </c:pt>
                <c:pt idx="128">
                  <c:v>141</c:v>
                </c:pt>
                <c:pt idx="129">
                  <c:v>142</c:v>
                </c:pt>
                <c:pt idx="130">
                  <c:v>143</c:v>
                </c:pt>
                <c:pt idx="131">
                  <c:v>144</c:v>
                </c:pt>
                <c:pt idx="132">
                  <c:v>145</c:v>
                </c:pt>
                <c:pt idx="133">
                  <c:v>146</c:v>
                </c:pt>
                <c:pt idx="134">
                  <c:v>147</c:v>
                </c:pt>
                <c:pt idx="135">
                  <c:v>148</c:v>
                </c:pt>
                <c:pt idx="136">
                  <c:v>149</c:v>
                </c:pt>
                <c:pt idx="137">
                  <c:v>150</c:v>
                </c:pt>
                <c:pt idx="138">
                  <c:v>151</c:v>
                </c:pt>
                <c:pt idx="139">
                  <c:v>152</c:v>
                </c:pt>
                <c:pt idx="140">
                  <c:v>153</c:v>
                </c:pt>
                <c:pt idx="141">
                  <c:v>154</c:v>
                </c:pt>
                <c:pt idx="142">
                  <c:v>155</c:v>
                </c:pt>
                <c:pt idx="143">
                  <c:v>156</c:v>
                </c:pt>
                <c:pt idx="144">
                  <c:v>157</c:v>
                </c:pt>
                <c:pt idx="145">
                  <c:v>158</c:v>
                </c:pt>
                <c:pt idx="146">
                  <c:v>159</c:v>
                </c:pt>
                <c:pt idx="147">
                  <c:v>160</c:v>
                </c:pt>
                <c:pt idx="148">
                  <c:v>161</c:v>
                </c:pt>
                <c:pt idx="149">
                  <c:v>162</c:v>
                </c:pt>
                <c:pt idx="150">
                  <c:v>163</c:v>
                </c:pt>
                <c:pt idx="151">
                  <c:v>164</c:v>
                </c:pt>
                <c:pt idx="152">
                  <c:v>165</c:v>
                </c:pt>
                <c:pt idx="153">
                  <c:v>166</c:v>
                </c:pt>
                <c:pt idx="154">
                  <c:v>167</c:v>
                </c:pt>
                <c:pt idx="155">
                  <c:v>168</c:v>
                </c:pt>
                <c:pt idx="156">
                  <c:v>169</c:v>
                </c:pt>
                <c:pt idx="157">
                  <c:v>170</c:v>
                </c:pt>
                <c:pt idx="158">
                  <c:v>171</c:v>
                </c:pt>
                <c:pt idx="159">
                  <c:v>172</c:v>
                </c:pt>
                <c:pt idx="160">
                  <c:v>173</c:v>
                </c:pt>
                <c:pt idx="161">
                  <c:v>174</c:v>
                </c:pt>
                <c:pt idx="162">
                  <c:v>175</c:v>
                </c:pt>
                <c:pt idx="163">
                  <c:v>176</c:v>
                </c:pt>
                <c:pt idx="164">
                  <c:v>177</c:v>
                </c:pt>
                <c:pt idx="165">
                  <c:v>178</c:v>
                </c:pt>
                <c:pt idx="166">
                  <c:v>179</c:v>
                </c:pt>
                <c:pt idx="167">
                  <c:v>180</c:v>
                </c:pt>
                <c:pt idx="168">
                  <c:v>181</c:v>
                </c:pt>
                <c:pt idx="169">
                  <c:v>182</c:v>
                </c:pt>
                <c:pt idx="170">
                  <c:v>183</c:v>
                </c:pt>
                <c:pt idx="171">
                  <c:v>184</c:v>
                </c:pt>
                <c:pt idx="172">
                  <c:v>185</c:v>
                </c:pt>
                <c:pt idx="173">
                  <c:v>186</c:v>
                </c:pt>
                <c:pt idx="174">
                  <c:v>187</c:v>
                </c:pt>
                <c:pt idx="175">
                  <c:v>188</c:v>
                </c:pt>
                <c:pt idx="176">
                  <c:v>189</c:v>
                </c:pt>
                <c:pt idx="177">
                  <c:v>190</c:v>
                </c:pt>
                <c:pt idx="178">
                  <c:v>191</c:v>
                </c:pt>
                <c:pt idx="179">
                  <c:v>192</c:v>
                </c:pt>
                <c:pt idx="180">
                  <c:v>193</c:v>
                </c:pt>
                <c:pt idx="181">
                  <c:v>194</c:v>
                </c:pt>
                <c:pt idx="182">
                  <c:v>195</c:v>
                </c:pt>
                <c:pt idx="183">
                  <c:v>196</c:v>
                </c:pt>
                <c:pt idx="184">
                  <c:v>197</c:v>
                </c:pt>
                <c:pt idx="185">
                  <c:v>198</c:v>
                </c:pt>
                <c:pt idx="186">
                  <c:v>199</c:v>
                </c:pt>
                <c:pt idx="187">
                  <c:v>200</c:v>
                </c:pt>
                <c:pt idx="188">
                  <c:v>201</c:v>
                </c:pt>
                <c:pt idx="189">
                  <c:v>202</c:v>
                </c:pt>
                <c:pt idx="190">
                  <c:v>203</c:v>
                </c:pt>
                <c:pt idx="191">
                  <c:v>204</c:v>
                </c:pt>
                <c:pt idx="192">
                  <c:v>205</c:v>
                </c:pt>
                <c:pt idx="193">
                  <c:v>206</c:v>
                </c:pt>
                <c:pt idx="194">
                  <c:v>207</c:v>
                </c:pt>
                <c:pt idx="195">
                  <c:v>208</c:v>
                </c:pt>
                <c:pt idx="196">
                  <c:v>209</c:v>
                </c:pt>
                <c:pt idx="197">
                  <c:v>210</c:v>
                </c:pt>
                <c:pt idx="198">
                  <c:v>211</c:v>
                </c:pt>
                <c:pt idx="199">
                  <c:v>212</c:v>
                </c:pt>
                <c:pt idx="200">
                  <c:v>213</c:v>
                </c:pt>
                <c:pt idx="201">
                  <c:v>214</c:v>
                </c:pt>
                <c:pt idx="202">
                  <c:v>215</c:v>
                </c:pt>
                <c:pt idx="203">
                  <c:v>216</c:v>
                </c:pt>
                <c:pt idx="204">
                  <c:v>217</c:v>
                </c:pt>
                <c:pt idx="205">
                  <c:v>218</c:v>
                </c:pt>
                <c:pt idx="206">
                  <c:v>219</c:v>
                </c:pt>
                <c:pt idx="207">
                  <c:v>220</c:v>
                </c:pt>
                <c:pt idx="208">
                  <c:v>221</c:v>
                </c:pt>
                <c:pt idx="209">
                  <c:v>222</c:v>
                </c:pt>
                <c:pt idx="210">
                  <c:v>223</c:v>
                </c:pt>
                <c:pt idx="211">
                  <c:v>224</c:v>
                </c:pt>
                <c:pt idx="212">
                  <c:v>225</c:v>
                </c:pt>
                <c:pt idx="213">
                  <c:v>226</c:v>
                </c:pt>
                <c:pt idx="214">
                  <c:v>227</c:v>
                </c:pt>
                <c:pt idx="215">
                  <c:v>228</c:v>
                </c:pt>
                <c:pt idx="216">
                  <c:v>229</c:v>
                </c:pt>
                <c:pt idx="217">
                  <c:v>230</c:v>
                </c:pt>
                <c:pt idx="218">
                  <c:v>231</c:v>
                </c:pt>
                <c:pt idx="219">
                  <c:v>232</c:v>
                </c:pt>
                <c:pt idx="220">
                  <c:v>233</c:v>
                </c:pt>
                <c:pt idx="221">
                  <c:v>234</c:v>
                </c:pt>
                <c:pt idx="222">
                  <c:v>235</c:v>
                </c:pt>
                <c:pt idx="223">
                  <c:v>236</c:v>
                </c:pt>
                <c:pt idx="224">
                  <c:v>237</c:v>
                </c:pt>
                <c:pt idx="225">
                  <c:v>238</c:v>
                </c:pt>
                <c:pt idx="226">
                  <c:v>239</c:v>
                </c:pt>
                <c:pt idx="227">
                  <c:v>240</c:v>
                </c:pt>
                <c:pt idx="228">
                  <c:v>241</c:v>
                </c:pt>
                <c:pt idx="229">
                  <c:v>242</c:v>
                </c:pt>
                <c:pt idx="230">
                  <c:v>243</c:v>
                </c:pt>
                <c:pt idx="231">
                  <c:v>244</c:v>
                </c:pt>
                <c:pt idx="232">
                  <c:v>245</c:v>
                </c:pt>
                <c:pt idx="233">
                  <c:v>246</c:v>
                </c:pt>
                <c:pt idx="234">
                  <c:v>247</c:v>
                </c:pt>
                <c:pt idx="235">
                  <c:v>248</c:v>
                </c:pt>
              </c:strCache>
            </c:strRef>
          </c:cat>
          <c:val>
            <c:numRef>
              <c:f>Sheet2!$C$3:$C$238</c:f>
              <c:numCache>
                <c:formatCode>General</c:formatCode>
                <c:ptCount val="236"/>
                <c:pt idx="0">
                  <c:v>0</c:v>
                </c:pt>
                <c:pt idx="1">
                  <c:v>562.25</c:v>
                </c:pt>
                <c:pt idx="2">
                  <c:v>562.25</c:v>
                </c:pt>
                <c:pt idx="3">
                  <c:v>562.25</c:v>
                </c:pt>
                <c:pt idx="4">
                  <c:v>562.25</c:v>
                </c:pt>
                <c:pt idx="5">
                  <c:v>562.25</c:v>
                </c:pt>
                <c:pt idx="6">
                  <c:v>562.25</c:v>
                </c:pt>
                <c:pt idx="7">
                  <c:v>562.25</c:v>
                </c:pt>
                <c:pt idx="8">
                  <c:v>562.25</c:v>
                </c:pt>
                <c:pt idx="9">
                  <c:v>562.25</c:v>
                </c:pt>
                <c:pt idx="10">
                  <c:v>562.25</c:v>
                </c:pt>
                <c:pt idx="11">
                  <c:v>562.25</c:v>
                </c:pt>
                <c:pt idx="12">
                  <c:v>562.25</c:v>
                </c:pt>
                <c:pt idx="13">
                  <c:v>562.25</c:v>
                </c:pt>
                <c:pt idx="14">
                  <c:v>562.25</c:v>
                </c:pt>
                <c:pt idx="15">
                  <c:v>562.25</c:v>
                </c:pt>
                <c:pt idx="16">
                  <c:v>562.25</c:v>
                </c:pt>
                <c:pt idx="17">
                  <c:v>562.25</c:v>
                </c:pt>
                <c:pt idx="18">
                  <c:v>562.25</c:v>
                </c:pt>
                <c:pt idx="19">
                  <c:v>562.25</c:v>
                </c:pt>
                <c:pt idx="20">
                  <c:v>562.25</c:v>
                </c:pt>
                <c:pt idx="21">
                  <c:v>562.25</c:v>
                </c:pt>
                <c:pt idx="22">
                  <c:v>562.25</c:v>
                </c:pt>
                <c:pt idx="23">
                  <c:v>562.25</c:v>
                </c:pt>
                <c:pt idx="24">
                  <c:v>562.25</c:v>
                </c:pt>
                <c:pt idx="25">
                  <c:v>562.25</c:v>
                </c:pt>
                <c:pt idx="26">
                  <c:v>562.25</c:v>
                </c:pt>
                <c:pt idx="27">
                  <c:v>562.25</c:v>
                </c:pt>
                <c:pt idx="28">
                  <c:v>562.25</c:v>
                </c:pt>
                <c:pt idx="29">
                  <c:v>562.25</c:v>
                </c:pt>
                <c:pt idx="30">
                  <c:v>562.25</c:v>
                </c:pt>
                <c:pt idx="31">
                  <c:v>562.25</c:v>
                </c:pt>
                <c:pt idx="32">
                  <c:v>562.25</c:v>
                </c:pt>
                <c:pt idx="33">
                  <c:v>562.25</c:v>
                </c:pt>
                <c:pt idx="34">
                  <c:v>562.25</c:v>
                </c:pt>
                <c:pt idx="35">
                  <c:v>562.25</c:v>
                </c:pt>
                <c:pt idx="36">
                  <c:v>562.25</c:v>
                </c:pt>
                <c:pt idx="37">
                  <c:v>562.25</c:v>
                </c:pt>
                <c:pt idx="38">
                  <c:v>562.25</c:v>
                </c:pt>
                <c:pt idx="39">
                  <c:v>562.25</c:v>
                </c:pt>
                <c:pt idx="40">
                  <c:v>562.25</c:v>
                </c:pt>
                <c:pt idx="41">
                  <c:v>562.25</c:v>
                </c:pt>
                <c:pt idx="42">
                  <c:v>562.25</c:v>
                </c:pt>
                <c:pt idx="43">
                  <c:v>562.25</c:v>
                </c:pt>
                <c:pt idx="44">
                  <c:v>562.25</c:v>
                </c:pt>
                <c:pt idx="45">
                  <c:v>562.25</c:v>
                </c:pt>
                <c:pt idx="46">
                  <c:v>562.25</c:v>
                </c:pt>
                <c:pt idx="47">
                  <c:v>562.25</c:v>
                </c:pt>
                <c:pt idx="48">
                  <c:v>562.25</c:v>
                </c:pt>
                <c:pt idx="49">
                  <c:v>562.25</c:v>
                </c:pt>
                <c:pt idx="50">
                  <c:v>562.25</c:v>
                </c:pt>
                <c:pt idx="51">
                  <c:v>562.25</c:v>
                </c:pt>
                <c:pt idx="52">
                  <c:v>562.25</c:v>
                </c:pt>
                <c:pt idx="53">
                  <c:v>562.25</c:v>
                </c:pt>
                <c:pt idx="54">
                  <c:v>562.25</c:v>
                </c:pt>
                <c:pt idx="55">
                  <c:v>562.25</c:v>
                </c:pt>
                <c:pt idx="56">
                  <c:v>562.25</c:v>
                </c:pt>
                <c:pt idx="57">
                  <c:v>562.25</c:v>
                </c:pt>
                <c:pt idx="58">
                  <c:v>562.25</c:v>
                </c:pt>
                <c:pt idx="59">
                  <c:v>562.25</c:v>
                </c:pt>
                <c:pt idx="60">
                  <c:v>562.25</c:v>
                </c:pt>
                <c:pt idx="61">
                  <c:v>562.25</c:v>
                </c:pt>
                <c:pt idx="62">
                  <c:v>562.25</c:v>
                </c:pt>
                <c:pt idx="63">
                  <c:v>562.25</c:v>
                </c:pt>
                <c:pt idx="64">
                  <c:v>562.25</c:v>
                </c:pt>
                <c:pt idx="65">
                  <c:v>562.25</c:v>
                </c:pt>
                <c:pt idx="66">
                  <c:v>562.25</c:v>
                </c:pt>
                <c:pt idx="67">
                  <c:v>562.25</c:v>
                </c:pt>
                <c:pt idx="68">
                  <c:v>562.25</c:v>
                </c:pt>
                <c:pt idx="69">
                  <c:v>562.25</c:v>
                </c:pt>
                <c:pt idx="70">
                  <c:v>562.25</c:v>
                </c:pt>
                <c:pt idx="71">
                  <c:v>562.25</c:v>
                </c:pt>
                <c:pt idx="72">
                  <c:v>562.25</c:v>
                </c:pt>
                <c:pt idx="73">
                  <c:v>562.25</c:v>
                </c:pt>
                <c:pt idx="74">
                  <c:v>562.25</c:v>
                </c:pt>
                <c:pt idx="75">
                  <c:v>562.25</c:v>
                </c:pt>
                <c:pt idx="76">
                  <c:v>562.25</c:v>
                </c:pt>
                <c:pt idx="77">
                  <c:v>562.25</c:v>
                </c:pt>
                <c:pt idx="78">
                  <c:v>562.25</c:v>
                </c:pt>
                <c:pt idx="79">
                  <c:v>562.25</c:v>
                </c:pt>
                <c:pt idx="80">
                  <c:v>562.25</c:v>
                </c:pt>
                <c:pt idx="81">
                  <c:v>562.25</c:v>
                </c:pt>
                <c:pt idx="82">
                  <c:v>562.25</c:v>
                </c:pt>
                <c:pt idx="83">
                  <c:v>562.25</c:v>
                </c:pt>
                <c:pt idx="84">
                  <c:v>562.25</c:v>
                </c:pt>
                <c:pt idx="85">
                  <c:v>562.25</c:v>
                </c:pt>
                <c:pt idx="86">
                  <c:v>-1686.74</c:v>
                </c:pt>
                <c:pt idx="87">
                  <c:v>-1686.74</c:v>
                </c:pt>
                <c:pt idx="88">
                  <c:v>-1686.74</c:v>
                </c:pt>
                <c:pt idx="89">
                  <c:v>-1686.74</c:v>
                </c:pt>
                <c:pt idx="90">
                  <c:v>-1686.74</c:v>
                </c:pt>
                <c:pt idx="91">
                  <c:v>-1686.74</c:v>
                </c:pt>
                <c:pt idx="92">
                  <c:v>-1686.74</c:v>
                </c:pt>
                <c:pt idx="93">
                  <c:v>-1686.74</c:v>
                </c:pt>
                <c:pt idx="94">
                  <c:v>-1686.74</c:v>
                </c:pt>
                <c:pt idx="95">
                  <c:v>-1686.74</c:v>
                </c:pt>
                <c:pt idx="96">
                  <c:v>-1686.74</c:v>
                </c:pt>
                <c:pt idx="97">
                  <c:v>-1686.74</c:v>
                </c:pt>
                <c:pt idx="98">
                  <c:v>-1686.74</c:v>
                </c:pt>
                <c:pt idx="99">
                  <c:v>-1686.74</c:v>
                </c:pt>
                <c:pt idx="100">
                  <c:v>-1686.74</c:v>
                </c:pt>
                <c:pt idx="101">
                  <c:v>-1686.74</c:v>
                </c:pt>
                <c:pt idx="102">
                  <c:v>-1686.74</c:v>
                </c:pt>
                <c:pt idx="103">
                  <c:v>-1686.74</c:v>
                </c:pt>
                <c:pt idx="104">
                  <c:v>-1686.74</c:v>
                </c:pt>
                <c:pt idx="105">
                  <c:v>-1686.74</c:v>
                </c:pt>
                <c:pt idx="106">
                  <c:v>-1686.74</c:v>
                </c:pt>
                <c:pt idx="107">
                  <c:v>-1686.74</c:v>
                </c:pt>
                <c:pt idx="108">
                  <c:v>-1686.74</c:v>
                </c:pt>
                <c:pt idx="109">
                  <c:v>-1686.74</c:v>
                </c:pt>
                <c:pt idx="110">
                  <c:v>-1686.74</c:v>
                </c:pt>
                <c:pt idx="111">
                  <c:v>-1686.74</c:v>
                </c:pt>
                <c:pt idx="112">
                  <c:v>-1686.74</c:v>
                </c:pt>
                <c:pt idx="113">
                  <c:v>-1686.74</c:v>
                </c:pt>
                <c:pt idx="114">
                  <c:v>-1686.74</c:v>
                </c:pt>
                <c:pt idx="115">
                  <c:v>-1686.74</c:v>
                </c:pt>
                <c:pt idx="116">
                  <c:v>-1686.74</c:v>
                </c:pt>
                <c:pt idx="117">
                  <c:v>-1686.74</c:v>
                </c:pt>
                <c:pt idx="118">
                  <c:v>-1686.74</c:v>
                </c:pt>
                <c:pt idx="119">
                  <c:v>-1686.74</c:v>
                </c:pt>
                <c:pt idx="120">
                  <c:v>-1686.74</c:v>
                </c:pt>
                <c:pt idx="121">
                  <c:v>-1686.74</c:v>
                </c:pt>
                <c:pt idx="122">
                  <c:v>-1686.74</c:v>
                </c:pt>
                <c:pt idx="123">
                  <c:v>-1686.74</c:v>
                </c:pt>
                <c:pt idx="124">
                  <c:v>-1686.74</c:v>
                </c:pt>
                <c:pt idx="125">
                  <c:v>-1686.74</c:v>
                </c:pt>
                <c:pt idx="126">
                  <c:v>-1686.74</c:v>
                </c:pt>
                <c:pt idx="127">
                  <c:v>-1686.74</c:v>
                </c:pt>
                <c:pt idx="128">
                  <c:v>-1686.74</c:v>
                </c:pt>
                <c:pt idx="129">
                  <c:v>-1686.74</c:v>
                </c:pt>
                <c:pt idx="130">
                  <c:v>-1686.74</c:v>
                </c:pt>
                <c:pt idx="131">
                  <c:v>-1686.74</c:v>
                </c:pt>
                <c:pt idx="132">
                  <c:v>-1686.74</c:v>
                </c:pt>
                <c:pt idx="133">
                  <c:v>-1686.74</c:v>
                </c:pt>
                <c:pt idx="134">
                  <c:v>-1686.74</c:v>
                </c:pt>
                <c:pt idx="135">
                  <c:v>-1686.74</c:v>
                </c:pt>
                <c:pt idx="136">
                  <c:v>-1686.74</c:v>
                </c:pt>
                <c:pt idx="137">
                  <c:v>-1686.74</c:v>
                </c:pt>
                <c:pt idx="138">
                  <c:v>-1686.74</c:v>
                </c:pt>
                <c:pt idx="139">
                  <c:v>-1686.74</c:v>
                </c:pt>
                <c:pt idx="140">
                  <c:v>-1686.74</c:v>
                </c:pt>
                <c:pt idx="141">
                  <c:v>-1686.74</c:v>
                </c:pt>
                <c:pt idx="142">
                  <c:v>-1686.74</c:v>
                </c:pt>
                <c:pt idx="143">
                  <c:v>-1686.74</c:v>
                </c:pt>
                <c:pt idx="144">
                  <c:v>-1686.74</c:v>
                </c:pt>
                <c:pt idx="145">
                  <c:v>-1686.74</c:v>
                </c:pt>
                <c:pt idx="146">
                  <c:v>-1686.74</c:v>
                </c:pt>
                <c:pt idx="147">
                  <c:v>-1686.74</c:v>
                </c:pt>
                <c:pt idx="148">
                  <c:v>-1686.74</c:v>
                </c:pt>
                <c:pt idx="149">
                  <c:v>-1686.74</c:v>
                </c:pt>
                <c:pt idx="150">
                  <c:v>-1686.74</c:v>
                </c:pt>
                <c:pt idx="151">
                  <c:v>-1686.74</c:v>
                </c:pt>
                <c:pt idx="152">
                  <c:v>-1686.74</c:v>
                </c:pt>
                <c:pt idx="153">
                  <c:v>-1686.74</c:v>
                </c:pt>
                <c:pt idx="154">
                  <c:v>-1686.74</c:v>
                </c:pt>
                <c:pt idx="155">
                  <c:v>-1686.74</c:v>
                </c:pt>
                <c:pt idx="156">
                  <c:v>-1686.74</c:v>
                </c:pt>
                <c:pt idx="157">
                  <c:v>-1686.74</c:v>
                </c:pt>
                <c:pt idx="158">
                  <c:v>-1686.74</c:v>
                </c:pt>
                <c:pt idx="159">
                  <c:v>-1686.74</c:v>
                </c:pt>
                <c:pt idx="160">
                  <c:v>-1686.74</c:v>
                </c:pt>
                <c:pt idx="161">
                  <c:v>-1686.74</c:v>
                </c:pt>
                <c:pt idx="162">
                  <c:v>-1686.74</c:v>
                </c:pt>
                <c:pt idx="163">
                  <c:v>-1686.74</c:v>
                </c:pt>
                <c:pt idx="164">
                  <c:v>-1686.74</c:v>
                </c:pt>
                <c:pt idx="165">
                  <c:v>-1686.74</c:v>
                </c:pt>
                <c:pt idx="166">
                  <c:v>-1686.74</c:v>
                </c:pt>
                <c:pt idx="167">
                  <c:v>-1686.74</c:v>
                </c:pt>
                <c:pt idx="168">
                  <c:v>-1686.74</c:v>
                </c:pt>
                <c:pt idx="169">
                  <c:v>-1686.74</c:v>
                </c:pt>
                <c:pt idx="170">
                  <c:v>-1686.74</c:v>
                </c:pt>
                <c:pt idx="171">
                  <c:v>-1686.74</c:v>
                </c:pt>
                <c:pt idx="172">
                  <c:v>-1686.74</c:v>
                </c:pt>
                <c:pt idx="173">
                  <c:v>-1686.74</c:v>
                </c:pt>
                <c:pt idx="174">
                  <c:v>-1686.74</c:v>
                </c:pt>
                <c:pt idx="175">
                  <c:v>-1686.74</c:v>
                </c:pt>
                <c:pt idx="176">
                  <c:v>-1686.74</c:v>
                </c:pt>
                <c:pt idx="177">
                  <c:v>-1686.74</c:v>
                </c:pt>
                <c:pt idx="178">
                  <c:v>-1686.74</c:v>
                </c:pt>
                <c:pt idx="179">
                  <c:v>-1686.74</c:v>
                </c:pt>
                <c:pt idx="180">
                  <c:v>-1686.74</c:v>
                </c:pt>
                <c:pt idx="181">
                  <c:v>-1686.74</c:v>
                </c:pt>
                <c:pt idx="182">
                  <c:v>-1686.74</c:v>
                </c:pt>
                <c:pt idx="183">
                  <c:v>-1686.74</c:v>
                </c:pt>
                <c:pt idx="184">
                  <c:v>-1686.74</c:v>
                </c:pt>
                <c:pt idx="185">
                  <c:v>-1686.74</c:v>
                </c:pt>
                <c:pt idx="186">
                  <c:v>-1655.51</c:v>
                </c:pt>
                <c:pt idx="187">
                  <c:v>-1655.51</c:v>
                </c:pt>
                <c:pt idx="188">
                  <c:v>-1655.51</c:v>
                </c:pt>
                <c:pt idx="189">
                  <c:v>-1655.51</c:v>
                </c:pt>
                <c:pt idx="190">
                  <c:v>-1655.51</c:v>
                </c:pt>
                <c:pt idx="191">
                  <c:v>-1655.51</c:v>
                </c:pt>
                <c:pt idx="192">
                  <c:v>-1655.51</c:v>
                </c:pt>
                <c:pt idx="193">
                  <c:v>-1655.51</c:v>
                </c:pt>
                <c:pt idx="194">
                  <c:v>-1655.51</c:v>
                </c:pt>
                <c:pt idx="195">
                  <c:v>-1655.51</c:v>
                </c:pt>
                <c:pt idx="196">
                  <c:v>-1655.51</c:v>
                </c:pt>
                <c:pt idx="197">
                  <c:v>-1655.51</c:v>
                </c:pt>
                <c:pt idx="198">
                  <c:v>-1655.51</c:v>
                </c:pt>
                <c:pt idx="199">
                  <c:v>-1655.51</c:v>
                </c:pt>
                <c:pt idx="200">
                  <c:v>-1655.51</c:v>
                </c:pt>
                <c:pt idx="201">
                  <c:v>-1655.51</c:v>
                </c:pt>
                <c:pt idx="202">
                  <c:v>-1655.51</c:v>
                </c:pt>
                <c:pt idx="203">
                  <c:v>-1655.51</c:v>
                </c:pt>
                <c:pt idx="204">
                  <c:v>-1655.51</c:v>
                </c:pt>
                <c:pt idx="205">
                  <c:v>-1655.51</c:v>
                </c:pt>
                <c:pt idx="206">
                  <c:v>-1655.51</c:v>
                </c:pt>
                <c:pt idx="207">
                  <c:v>-1655.51</c:v>
                </c:pt>
                <c:pt idx="208">
                  <c:v>-1655.51</c:v>
                </c:pt>
                <c:pt idx="209">
                  <c:v>-1655.51</c:v>
                </c:pt>
                <c:pt idx="210">
                  <c:v>-1655.51</c:v>
                </c:pt>
                <c:pt idx="211">
                  <c:v>-1655.51</c:v>
                </c:pt>
                <c:pt idx="212">
                  <c:v>-1655.51</c:v>
                </c:pt>
                <c:pt idx="213">
                  <c:v>-1655.51</c:v>
                </c:pt>
                <c:pt idx="214">
                  <c:v>-1655.51</c:v>
                </c:pt>
                <c:pt idx="215">
                  <c:v>-1655.51</c:v>
                </c:pt>
                <c:pt idx="216">
                  <c:v>-1655.51</c:v>
                </c:pt>
                <c:pt idx="217">
                  <c:v>-1655.51</c:v>
                </c:pt>
                <c:pt idx="218">
                  <c:v>-1655.51</c:v>
                </c:pt>
                <c:pt idx="219">
                  <c:v>-1655.51</c:v>
                </c:pt>
                <c:pt idx="220">
                  <c:v>-1655.51</c:v>
                </c:pt>
                <c:pt idx="221">
                  <c:v>-1655.51</c:v>
                </c:pt>
                <c:pt idx="222">
                  <c:v>-1655.51</c:v>
                </c:pt>
                <c:pt idx="223">
                  <c:v>-1655.51</c:v>
                </c:pt>
                <c:pt idx="224">
                  <c:v>-1655.51</c:v>
                </c:pt>
                <c:pt idx="225">
                  <c:v>-1655.51</c:v>
                </c:pt>
                <c:pt idx="226">
                  <c:v>-1655.51</c:v>
                </c:pt>
                <c:pt idx="227">
                  <c:v>-1655.51</c:v>
                </c:pt>
                <c:pt idx="228">
                  <c:v>-1655.51</c:v>
                </c:pt>
                <c:pt idx="229">
                  <c:v>-1655.51</c:v>
                </c:pt>
                <c:pt idx="230">
                  <c:v>-1655.51</c:v>
                </c:pt>
                <c:pt idx="231">
                  <c:v>-1655.51</c:v>
                </c:pt>
                <c:pt idx="232">
                  <c:v>-1655.51</c:v>
                </c:pt>
                <c:pt idx="233">
                  <c:v>-1655.51</c:v>
                </c:pt>
                <c:pt idx="234">
                  <c:v>-1655.51</c:v>
                </c:pt>
                <c:pt idx="235">
                  <c:v>-1655.51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Sheet2!$D$3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Sheet2!$A$3:$A$238</c:f>
              <c:strCache>
                <c:ptCount val="236"/>
                <c:pt idx="0">
                  <c:v>Time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99</c:v>
                </c:pt>
                <c:pt idx="87">
                  <c:v>100</c:v>
                </c:pt>
                <c:pt idx="88">
                  <c:v>101</c:v>
                </c:pt>
                <c:pt idx="89">
                  <c:v>102</c:v>
                </c:pt>
                <c:pt idx="90">
                  <c:v>103</c:v>
                </c:pt>
                <c:pt idx="91">
                  <c:v>104</c:v>
                </c:pt>
                <c:pt idx="92">
                  <c:v>105</c:v>
                </c:pt>
                <c:pt idx="93">
                  <c:v>106</c:v>
                </c:pt>
                <c:pt idx="94">
                  <c:v>107</c:v>
                </c:pt>
                <c:pt idx="95">
                  <c:v>108</c:v>
                </c:pt>
                <c:pt idx="96">
                  <c:v>109</c:v>
                </c:pt>
                <c:pt idx="97">
                  <c:v>110</c:v>
                </c:pt>
                <c:pt idx="98">
                  <c:v>111</c:v>
                </c:pt>
                <c:pt idx="99">
                  <c:v>112</c:v>
                </c:pt>
                <c:pt idx="100">
                  <c:v>113</c:v>
                </c:pt>
                <c:pt idx="101">
                  <c:v>114</c:v>
                </c:pt>
                <c:pt idx="102">
                  <c:v>115</c:v>
                </c:pt>
                <c:pt idx="103">
                  <c:v>116</c:v>
                </c:pt>
                <c:pt idx="104">
                  <c:v>117</c:v>
                </c:pt>
                <c:pt idx="105">
                  <c:v>118</c:v>
                </c:pt>
                <c:pt idx="106">
                  <c:v>119</c:v>
                </c:pt>
                <c:pt idx="107">
                  <c:v>120</c:v>
                </c:pt>
                <c:pt idx="108">
                  <c:v>121</c:v>
                </c:pt>
                <c:pt idx="109">
                  <c:v>122</c:v>
                </c:pt>
                <c:pt idx="110">
                  <c:v>123</c:v>
                </c:pt>
                <c:pt idx="111">
                  <c:v>124</c:v>
                </c:pt>
                <c:pt idx="112">
                  <c:v>125</c:v>
                </c:pt>
                <c:pt idx="113">
                  <c:v>126</c:v>
                </c:pt>
                <c:pt idx="114">
                  <c:v>127</c:v>
                </c:pt>
                <c:pt idx="115">
                  <c:v>128</c:v>
                </c:pt>
                <c:pt idx="116">
                  <c:v>129</c:v>
                </c:pt>
                <c:pt idx="117">
                  <c:v>130</c:v>
                </c:pt>
                <c:pt idx="118">
                  <c:v>131</c:v>
                </c:pt>
                <c:pt idx="119">
                  <c:v>132</c:v>
                </c:pt>
                <c:pt idx="120">
                  <c:v>133</c:v>
                </c:pt>
                <c:pt idx="121">
                  <c:v>134</c:v>
                </c:pt>
                <c:pt idx="122">
                  <c:v>135</c:v>
                </c:pt>
                <c:pt idx="123">
                  <c:v>136</c:v>
                </c:pt>
                <c:pt idx="124">
                  <c:v>137</c:v>
                </c:pt>
                <c:pt idx="125">
                  <c:v>138</c:v>
                </c:pt>
                <c:pt idx="126">
                  <c:v>139</c:v>
                </c:pt>
                <c:pt idx="127">
                  <c:v>140</c:v>
                </c:pt>
                <c:pt idx="128">
                  <c:v>141</c:v>
                </c:pt>
                <c:pt idx="129">
                  <c:v>142</c:v>
                </c:pt>
                <c:pt idx="130">
                  <c:v>143</c:v>
                </c:pt>
                <c:pt idx="131">
                  <c:v>144</c:v>
                </c:pt>
                <c:pt idx="132">
                  <c:v>145</c:v>
                </c:pt>
                <c:pt idx="133">
                  <c:v>146</c:v>
                </c:pt>
                <c:pt idx="134">
                  <c:v>147</c:v>
                </c:pt>
                <c:pt idx="135">
                  <c:v>148</c:v>
                </c:pt>
                <c:pt idx="136">
                  <c:v>149</c:v>
                </c:pt>
                <c:pt idx="137">
                  <c:v>150</c:v>
                </c:pt>
                <c:pt idx="138">
                  <c:v>151</c:v>
                </c:pt>
                <c:pt idx="139">
                  <c:v>152</c:v>
                </c:pt>
                <c:pt idx="140">
                  <c:v>153</c:v>
                </c:pt>
                <c:pt idx="141">
                  <c:v>154</c:v>
                </c:pt>
                <c:pt idx="142">
                  <c:v>155</c:v>
                </c:pt>
                <c:pt idx="143">
                  <c:v>156</c:v>
                </c:pt>
                <c:pt idx="144">
                  <c:v>157</c:v>
                </c:pt>
                <c:pt idx="145">
                  <c:v>158</c:v>
                </c:pt>
                <c:pt idx="146">
                  <c:v>159</c:v>
                </c:pt>
                <c:pt idx="147">
                  <c:v>160</c:v>
                </c:pt>
                <c:pt idx="148">
                  <c:v>161</c:v>
                </c:pt>
                <c:pt idx="149">
                  <c:v>162</c:v>
                </c:pt>
                <c:pt idx="150">
                  <c:v>163</c:v>
                </c:pt>
                <c:pt idx="151">
                  <c:v>164</c:v>
                </c:pt>
                <c:pt idx="152">
                  <c:v>165</c:v>
                </c:pt>
                <c:pt idx="153">
                  <c:v>166</c:v>
                </c:pt>
                <c:pt idx="154">
                  <c:v>167</c:v>
                </c:pt>
                <c:pt idx="155">
                  <c:v>168</c:v>
                </c:pt>
                <c:pt idx="156">
                  <c:v>169</c:v>
                </c:pt>
                <c:pt idx="157">
                  <c:v>170</c:v>
                </c:pt>
                <c:pt idx="158">
                  <c:v>171</c:v>
                </c:pt>
                <c:pt idx="159">
                  <c:v>172</c:v>
                </c:pt>
                <c:pt idx="160">
                  <c:v>173</c:v>
                </c:pt>
                <c:pt idx="161">
                  <c:v>174</c:v>
                </c:pt>
                <c:pt idx="162">
                  <c:v>175</c:v>
                </c:pt>
                <c:pt idx="163">
                  <c:v>176</c:v>
                </c:pt>
                <c:pt idx="164">
                  <c:v>177</c:v>
                </c:pt>
                <c:pt idx="165">
                  <c:v>178</c:v>
                </c:pt>
                <c:pt idx="166">
                  <c:v>179</c:v>
                </c:pt>
                <c:pt idx="167">
                  <c:v>180</c:v>
                </c:pt>
                <c:pt idx="168">
                  <c:v>181</c:v>
                </c:pt>
                <c:pt idx="169">
                  <c:v>182</c:v>
                </c:pt>
                <c:pt idx="170">
                  <c:v>183</c:v>
                </c:pt>
                <c:pt idx="171">
                  <c:v>184</c:v>
                </c:pt>
                <c:pt idx="172">
                  <c:v>185</c:v>
                </c:pt>
                <c:pt idx="173">
                  <c:v>186</c:v>
                </c:pt>
                <c:pt idx="174">
                  <c:v>187</c:v>
                </c:pt>
                <c:pt idx="175">
                  <c:v>188</c:v>
                </c:pt>
                <c:pt idx="176">
                  <c:v>189</c:v>
                </c:pt>
                <c:pt idx="177">
                  <c:v>190</c:v>
                </c:pt>
                <c:pt idx="178">
                  <c:v>191</c:v>
                </c:pt>
                <c:pt idx="179">
                  <c:v>192</c:v>
                </c:pt>
                <c:pt idx="180">
                  <c:v>193</c:v>
                </c:pt>
                <c:pt idx="181">
                  <c:v>194</c:v>
                </c:pt>
                <c:pt idx="182">
                  <c:v>195</c:v>
                </c:pt>
                <c:pt idx="183">
                  <c:v>196</c:v>
                </c:pt>
                <c:pt idx="184">
                  <c:v>197</c:v>
                </c:pt>
                <c:pt idx="185">
                  <c:v>198</c:v>
                </c:pt>
                <c:pt idx="186">
                  <c:v>199</c:v>
                </c:pt>
                <c:pt idx="187">
                  <c:v>200</c:v>
                </c:pt>
                <c:pt idx="188">
                  <c:v>201</c:v>
                </c:pt>
                <c:pt idx="189">
                  <c:v>202</c:v>
                </c:pt>
                <c:pt idx="190">
                  <c:v>203</c:v>
                </c:pt>
                <c:pt idx="191">
                  <c:v>204</c:v>
                </c:pt>
                <c:pt idx="192">
                  <c:v>205</c:v>
                </c:pt>
                <c:pt idx="193">
                  <c:v>206</c:v>
                </c:pt>
                <c:pt idx="194">
                  <c:v>207</c:v>
                </c:pt>
                <c:pt idx="195">
                  <c:v>208</c:v>
                </c:pt>
                <c:pt idx="196">
                  <c:v>209</c:v>
                </c:pt>
                <c:pt idx="197">
                  <c:v>210</c:v>
                </c:pt>
                <c:pt idx="198">
                  <c:v>211</c:v>
                </c:pt>
                <c:pt idx="199">
                  <c:v>212</c:v>
                </c:pt>
                <c:pt idx="200">
                  <c:v>213</c:v>
                </c:pt>
                <c:pt idx="201">
                  <c:v>214</c:v>
                </c:pt>
                <c:pt idx="202">
                  <c:v>215</c:v>
                </c:pt>
                <c:pt idx="203">
                  <c:v>216</c:v>
                </c:pt>
                <c:pt idx="204">
                  <c:v>217</c:v>
                </c:pt>
                <c:pt idx="205">
                  <c:v>218</c:v>
                </c:pt>
                <c:pt idx="206">
                  <c:v>219</c:v>
                </c:pt>
                <c:pt idx="207">
                  <c:v>220</c:v>
                </c:pt>
                <c:pt idx="208">
                  <c:v>221</c:v>
                </c:pt>
                <c:pt idx="209">
                  <c:v>222</c:v>
                </c:pt>
                <c:pt idx="210">
                  <c:v>223</c:v>
                </c:pt>
                <c:pt idx="211">
                  <c:v>224</c:v>
                </c:pt>
                <c:pt idx="212">
                  <c:v>225</c:v>
                </c:pt>
                <c:pt idx="213">
                  <c:v>226</c:v>
                </c:pt>
                <c:pt idx="214">
                  <c:v>227</c:v>
                </c:pt>
                <c:pt idx="215">
                  <c:v>228</c:v>
                </c:pt>
                <c:pt idx="216">
                  <c:v>229</c:v>
                </c:pt>
                <c:pt idx="217">
                  <c:v>230</c:v>
                </c:pt>
                <c:pt idx="218">
                  <c:v>231</c:v>
                </c:pt>
                <c:pt idx="219">
                  <c:v>232</c:v>
                </c:pt>
                <c:pt idx="220">
                  <c:v>233</c:v>
                </c:pt>
                <c:pt idx="221">
                  <c:v>234</c:v>
                </c:pt>
                <c:pt idx="222">
                  <c:v>235</c:v>
                </c:pt>
                <c:pt idx="223">
                  <c:v>236</c:v>
                </c:pt>
                <c:pt idx="224">
                  <c:v>237</c:v>
                </c:pt>
                <c:pt idx="225">
                  <c:v>238</c:v>
                </c:pt>
                <c:pt idx="226">
                  <c:v>239</c:v>
                </c:pt>
                <c:pt idx="227">
                  <c:v>240</c:v>
                </c:pt>
                <c:pt idx="228">
                  <c:v>241</c:v>
                </c:pt>
                <c:pt idx="229">
                  <c:v>242</c:v>
                </c:pt>
                <c:pt idx="230">
                  <c:v>243</c:v>
                </c:pt>
                <c:pt idx="231">
                  <c:v>244</c:v>
                </c:pt>
                <c:pt idx="232">
                  <c:v>245</c:v>
                </c:pt>
                <c:pt idx="233">
                  <c:v>246</c:v>
                </c:pt>
                <c:pt idx="234">
                  <c:v>247</c:v>
                </c:pt>
                <c:pt idx="235">
                  <c:v>248</c:v>
                </c:pt>
              </c:strCache>
            </c:strRef>
          </c:cat>
          <c:val>
            <c:numRef>
              <c:f>Sheet2!$D$3:$D$238</c:f>
              <c:numCache>
                <c:formatCode>General</c:formatCode>
                <c:ptCount val="236"/>
                <c:pt idx="0">
                  <c:v>0</c:v>
                </c:pt>
                <c:pt idx="1">
                  <c:v>0</c:v>
                </c:pt>
                <c:pt idx="2">
                  <c:v>225</c:v>
                </c:pt>
                <c:pt idx="3">
                  <c:v>166</c:v>
                </c:pt>
                <c:pt idx="4">
                  <c:v>160</c:v>
                </c:pt>
                <c:pt idx="5">
                  <c:v>152</c:v>
                </c:pt>
                <c:pt idx="6">
                  <c:v>143</c:v>
                </c:pt>
                <c:pt idx="7">
                  <c:v>134</c:v>
                </c:pt>
                <c:pt idx="8">
                  <c:v>124</c:v>
                </c:pt>
                <c:pt idx="9">
                  <c:v>114</c:v>
                </c:pt>
                <c:pt idx="10">
                  <c:v>104</c:v>
                </c:pt>
                <c:pt idx="11">
                  <c:v>94</c:v>
                </c:pt>
                <c:pt idx="12">
                  <c:v>85</c:v>
                </c:pt>
                <c:pt idx="13">
                  <c:v>77</c:v>
                </c:pt>
                <c:pt idx="14">
                  <c:v>68</c:v>
                </c:pt>
                <c:pt idx="15">
                  <c:v>61</c:v>
                </c:pt>
                <c:pt idx="16">
                  <c:v>54</c:v>
                </c:pt>
                <c:pt idx="17">
                  <c:v>48</c:v>
                </c:pt>
                <c:pt idx="18">
                  <c:v>42</c:v>
                </c:pt>
                <c:pt idx="19">
                  <c:v>37</c:v>
                </c:pt>
                <c:pt idx="20">
                  <c:v>33</c:v>
                </c:pt>
                <c:pt idx="21">
                  <c:v>29</c:v>
                </c:pt>
                <c:pt idx="22">
                  <c:v>25</c:v>
                </c:pt>
                <c:pt idx="23">
                  <c:v>22</c:v>
                </c:pt>
                <c:pt idx="24">
                  <c:v>19</c:v>
                </c:pt>
                <c:pt idx="25">
                  <c:v>17</c:v>
                </c:pt>
                <c:pt idx="26">
                  <c:v>15</c:v>
                </c:pt>
                <c:pt idx="27">
                  <c:v>13</c:v>
                </c:pt>
                <c:pt idx="28">
                  <c:v>12</c:v>
                </c:pt>
                <c:pt idx="29">
                  <c:v>11</c:v>
                </c:pt>
                <c:pt idx="30">
                  <c:v>9</c:v>
                </c:pt>
                <c:pt idx="31">
                  <c:v>8</c:v>
                </c:pt>
                <c:pt idx="32">
                  <c:v>7</c:v>
                </c:pt>
                <c:pt idx="33">
                  <c:v>7</c:v>
                </c:pt>
                <c:pt idx="34">
                  <c:v>6</c:v>
                </c:pt>
                <c:pt idx="35">
                  <c:v>6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4</c:v>
                </c:pt>
                <c:pt idx="43">
                  <c:v>5</c:v>
                </c:pt>
                <c:pt idx="44">
                  <c:v>5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-896</c:v>
                </c:pt>
                <c:pt idx="88">
                  <c:v>-670</c:v>
                </c:pt>
                <c:pt idx="89">
                  <c:v>-663</c:v>
                </c:pt>
                <c:pt idx="90">
                  <c:v>-654</c:v>
                </c:pt>
                <c:pt idx="91">
                  <c:v>-642</c:v>
                </c:pt>
                <c:pt idx="92">
                  <c:v>-629</c:v>
                </c:pt>
                <c:pt idx="93">
                  <c:v>-614</c:v>
                </c:pt>
                <c:pt idx="94">
                  <c:v>-598</c:v>
                </c:pt>
                <c:pt idx="95">
                  <c:v>-582</c:v>
                </c:pt>
                <c:pt idx="96">
                  <c:v>-565</c:v>
                </c:pt>
                <c:pt idx="97">
                  <c:v>-547</c:v>
                </c:pt>
                <c:pt idx="98">
                  <c:v>-529</c:v>
                </c:pt>
                <c:pt idx="99">
                  <c:v>-511</c:v>
                </c:pt>
                <c:pt idx="100">
                  <c:v>-492</c:v>
                </c:pt>
                <c:pt idx="101">
                  <c:v>-474</c:v>
                </c:pt>
                <c:pt idx="102">
                  <c:v>-455</c:v>
                </c:pt>
                <c:pt idx="103">
                  <c:v>-436</c:v>
                </c:pt>
                <c:pt idx="104">
                  <c:v>-416</c:v>
                </c:pt>
                <c:pt idx="105">
                  <c:v>-397</c:v>
                </c:pt>
                <c:pt idx="106">
                  <c:v>-378</c:v>
                </c:pt>
                <c:pt idx="107">
                  <c:v>-358</c:v>
                </c:pt>
                <c:pt idx="108">
                  <c:v>-338</c:v>
                </c:pt>
                <c:pt idx="109">
                  <c:v>-319</c:v>
                </c:pt>
                <c:pt idx="110">
                  <c:v>-299</c:v>
                </c:pt>
                <c:pt idx="111">
                  <c:v>-279</c:v>
                </c:pt>
                <c:pt idx="112">
                  <c:v>-259</c:v>
                </c:pt>
                <c:pt idx="113">
                  <c:v>-239</c:v>
                </c:pt>
                <c:pt idx="114">
                  <c:v>-219</c:v>
                </c:pt>
                <c:pt idx="115">
                  <c:v>-200</c:v>
                </c:pt>
                <c:pt idx="116">
                  <c:v>-181</c:v>
                </c:pt>
                <c:pt idx="117">
                  <c:v>-163</c:v>
                </c:pt>
                <c:pt idx="118">
                  <c:v>-146</c:v>
                </c:pt>
                <c:pt idx="119">
                  <c:v>-130</c:v>
                </c:pt>
                <c:pt idx="120">
                  <c:v>-115</c:v>
                </c:pt>
                <c:pt idx="121">
                  <c:v>-101</c:v>
                </c:pt>
                <c:pt idx="122">
                  <c:v>-88</c:v>
                </c:pt>
                <c:pt idx="123">
                  <c:v>-76</c:v>
                </c:pt>
                <c:pt idx="124">
                  <c:v>-66</c:v>
                </c:pt>
                <c:pt idx="125">
                  <c:v>-57</c:v>
                </c:pt>
                <c:pt idx="126">
                  <c:v>-48</c:v>
                </c:pt>
                <c:pt idx="127">
                  <c:v>-41</c:v>
                </c:pt>
                <c:pt idx="128">
                  <c:v>-35</c:v>
                </c:pt>
                <c:pt idx="129">
                  <c:v>-30</c:v>
                </c:pt>
                <c:pt idx="130">
                  <c:v>-25</c:v>
                </c:pt>
                <c:pt idx="131">
                  <c:v>-22</c:v>
                </c:pt>
                <c:pt idx="132">
                  <c:v>-18</c:v>
                </c:pt>
                <c:pt idx="133">
                  <c:v>-15</c:v>
                </c:pt>
                <c:pt idx="134">
                  <c:v>-13</c:v>
                </c:pt>
                <c:pt idx="135">
                  <c:v>-11</c:v>
                </c:pt>
                <c:pt idx="136">
                  <c:v>-10</c:v>
                </c:pt>
                <c:pt idx="137">
                  <c:v>-9</c:v>
                </c:pt>
                <c:pt idx="138">
                  <c:v>-7</c:v>
                </c:pt>
                <c:pt idx="139">
                  <c:v>-7</c:v>
                </c:pt>
                <c:pt idx="140">
                  <c:v>-6</c:v>
                </c:pt>
                <c:pt idx="141">
                  <c:v>-5</c:v>
                </c:pt>
                <c:pt idx="142">
                  <c:v>-5</c:v>
                </c:pt>
                <c:pt idx="143">
                  <c:v>-4</c:v>
                </c:pt>
                <c:pt idx="144">
                  <c:v>-4</c:v>
                </c:pt>
                <c:pt idx="145">
                  <c:v>-4</c:v>
                </c:pt>
                <c:pt idx="146">
                  <c:v>-4</c:v>
                </c:pt>
                <c:pt idx="147">
                  <c:v>-4</c:v>
                </c:pt>
                <c:pt idx="148">
                  <c:v>-4</c:v>
                </c:pt>
                <c:pt idx="149">
                  <c:v>-4</c:v>
                </c:pt>
                <c:pt idx="150">
                  <c:v>-4</c:v>
                </c:pt>
                <c:pt idx="151">
                  <c:v>-4</c:v>
                </c:pt>
                <c:pt idx="152">
                  <c:v>-4</c:v>
                </c:pt>
                <c:pt idx="153">
                  <c:v>-4</c:v>
                </c:pt>
                <c:pt idx="154">
                  <c:v>-4</c:v>
                </c:pt>
                <c:pt idx="155">
                  <c:v>-4</c:v>
                </c:pt>
                <c:pt idx="156">
                  <c:v>-4</c:v>
                </c:pt>
                <c:pt idx="157">
                  <c:v>-4</c:v>
                </c:pt>
                <c:pt idx="158">
                  <c:v>-4</c:v>
                </c:pt>
                <c:pt idx="159">
                  <c:v>-4</c:v>
                </c:pt>
                <c:pt idx="160">
                  <c:v>-4</c:v>
                </c:pt>
                <c:pt idx="161">
                  <c:v>-4</c:v>
                </c:pt>
                <c:pt idx="162">
                  <c:v>-4</c:v>
                </c:pt>
                <c:pt idx="163">
                  <c:v>-4</c:v>
                </c:pt>
                <c:pt idx="164">
                  <c:v>-4</c:v>
                </c:pt>
                <c:pt idx="165">
                  <c:v>-4</c:v>
                </c:pt>
                <c:pt idx="166">
                  <c:v>-4</c:v>
                </c:pt>
                <c:pt idx="167">
                  <c:v>-4</c:v>
                </c:pt>
                <c:pt idx="168">
                  <c:v>-4</c:v>
                </c:pt>
                <c:pt idx="169">
                  <c:v>-4</c:v>
                </c:pt>
                <c:pt idx="170">
                  <c:v>-4</c:v>
                </c:pt>
                <c:pt idx="171">
                  <c:v>-4</c:v>
                </c:pt>
                <c:pt idx="172">
                  <c:v>-4</c:v>
                </c:pt>
                <c:pt idx="173">
                  <c:v>-4</c:v>
                </c:pt>
                <c:pt idx="174">
                  <c:v>-4</c:v>
                </c:pt>
                <c:pt idx="175">
                  <c:v>-4</c:v>
                </c:pt>
                <c:pt idx="176">
                  <c:v>-4</c:v>
                </c:pt>
                <c:pt idx="177">
                  <c:v>-4</c:v>
                </c:pt>
                <c:pt idx="178">
                  <c:v>-4</c:v>
                </c:pt>
                <c:pt idx="179">
                  <c:v>-3</c:v>
                </c:pt>
                <c:pt idx="180">
                  <c:v>-3</c:v>
                </c:pt>
                <c:pt idx="181">
                  <c:v>-3</c:v>
                </c:pt>
                <c:pt idx="182">
                  <c:v>-3</c:v>
                </c:pt>
                <c:pt idx="183">
                  <c:v>-3</c:v>
                </c:pt>
                <c:pt idx="184">
                  <c:v>-3</c:v>
                </c:pt>
                <c:pt idx="185">
                  <c:v>-3</c:v>
                </c:pt>
                <c:pt idx="186">
                  <c:v>-3</c:v>
                </c:pt>
                <c:pt idx="187">
                  <c:v>8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5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5</c:v>
                </c:pt>
                <c:pt idx="209">
                  <c:v>5</c:v>
                </c:pt>
                <c:pt idx="210">
                  <c:v>5</c:v>
                </c:pt>
                <c:pt idx="211">
                  <c:v>5</c:v>
                </c:pt>
                <c:pt idx="212">
                  <c:v>5</c:v>
                </c:pt>
                <c:pt idx="213">
                  <c:v>5</c:v>
                </c:pt>
                <c:pt idx="214">
                  <c:v>5</c:v>
                </c:pt>
                <c:pt idx="215">
                  <c:v>5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5</c:v>
                </c:pt>
                <c:pt idx="221">
                  <c:v>5</c:v>
                </c:pt>
                <c:pt idx="222">
                  <c:v>5</c:v>
                </c:pt>
                <c:pt idx="223">
                  <c:v>5</c:v>
                </c:pt>
                <c:pt idx="224">
                  <c:v>5</c:v>
                </c:pt>
                <c:pt idx="225">
                  <c:v>5</c:v>
                </c:pt>
                <c:pt idx="226">
                  <c:v>5</c:v>
                </c:pt>
                <c:pt idx="227">
                  <c:v>5</c:v>
                </c:pt>
                <c:pt idx="228">
                  <c:v>6</c:v>
                </c:pt>
                <c:pt idx="229">
                  <c:v>6</c:v>
                </c:pt>
                <c:pt idx="230">
                  <c:v>6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6</c:v>
                </c:pt>
                <c:pt idx="235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144704"/>
        <c:axId val="314145264"/>
      </c:lineChart>
      <c:catAx>
        <c:axId val="31414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5264"/>
        <c:crosses val="autoZero"/>
        <c:auto val="1"/>
        <c:lblAlgn val="ctr"/>
        <c:lblOffset val="100"/>
        <c:noMultiLvlLbl val="0"/>
      </c:catAx>
      <c:valAx>
        <c:axId val="31414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PD Controller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Sheet3!$B$5</c:f>
              <c:strCache>
                <c:ptCount val="1"/>
                <c:pt idx="0">
                  <c:v>Pm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Sheet3!$A$6:$A$304</c:f>
              <c:numCache>
                <c:formatCode>General</c:formatCode>
                <c:ptCount val="2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</c:numCache>
            </c:numRef>
          </c:cat>
          <c:val>
            <c:numRef>
              <c:f>Sheet3!$B$6:$B$304</c:f>
              <c:numCache>
                <c:formatCode>General</c:formatCode>
                <c:ptCount val="299"/>
                <c:pt idx="0">
                  <c:v>0</c:v>
                </c:pt>
                <c:pt idx="1">
                  <c:v>4</c:v>
                </c:pt>
                <c:pt idx="2">
                  <c:v>18</c:v>
                </c:pt>
                <c:pt idx="3">
                  <c:v>36</c:v>
                </c:pt>
                <c:pt idx="4">
                  <c:v>57</c:v>
                </c:pt>
                <c:pt idx="5">
                  <c:v>79</c:v>
                </c:pt>
                <c:pt idx="6">
                  <c:v>103</c:v>
                </c:pt>
                <c:pt idx="7">
                  <c:v>126</c:v>
                </c:pt>
                <c:pt idx="8">
                  <c:v>150</c:v>
                </c:pt>
                <c:pt idx="9">
                  <c:v>173</c:v>
                </c:pt>
                <c:pt idx="10">
                  <c:v>195</c:v>
                </c:pt>
                <c:pt idx="11">
                  <c:v>217</c:v>
                </c:pt>
                <c:pt idx="12">
                  <c:v>238</c:v>
                </c:pt>
                <c:pt idx="13">
                  <c:v>257</c:v>
                </c:pt>
                <c:pt idx="14">
                  <c:v>276</c:v>
                </c:pt>
                <c:pt idx="15">
                  <c:v>294</c:v>
                </c:pt>
                <c:pt idx="16">
                  <c:v>311</c:v>
                </c:pt>
                <c:pt idx="17">
                  <c:v>327</c:v>
                </c:pt>
                <c:pt idx="18">
                  <c:v>342</c:v>
                </c:pt>
                <c:pt idx="19">
                  <c:v>356</c:v>
                </c:pt>
                <c:pt idx="20">
                  <c:v>369</c:v>
                </c:pt>
                <c:pt idx="21">
                  <c:v>381</c:v>
                </c:pt>
                <c:pt idx="22">
                  <c:v>392</c:v>
                </c:pt>
                <c:pt idx="23">
                  <c:v>403</c:v>
                </c:pt>
                <c:pt idx="24">
                  <c:v>413</c:v>
                </c:pt>
                <c:pt idx="25">
                  <c:v>422</c:v>
                </c:pt>
                <c:pt idx="26">
                  <c:v>430</c:v>
                </c:pt>
                <c:pt idx="27">
                  <c:v>438</c:v>
                </c:pt>
                <c:pt idx="28">
                  <c:v>446</c:v>
                </c:pt>
                <c:pt idx="29">
                  <c:v>453</c:v>
                </c:pt>
                <c:pt idx="30">
                  <c:v>459</c:v>
                </c:pt>
                <c:pt idx="31">
                  <c:v>465</c:v>
                </c:pt>
                <c:pt idx="32">
                  <c:v>470</c:v>
                </c:pt>
                <c:pt idx="33">
                  <c:v>476</c:v>
                </c:pt>
                <c:pt idx="34">
                  <c:v>480</c:v>
                </c:pt>
                <c:pt idx="35">
                  <c:v>485</c:v>
                </c:pt>
                <c:pt idx="36">
                  <c:v>489</c:v>
                </c:pt>
                <c:pt idx="37">
                  <c:v>493</c:v>
                </c:pt>
                <c:pt idx="38">
                  <c:v>496</c:v>
                </c:pt>
                <c:pt idx="39">
                  <c:v>499</c:v>
                </c:pt>
                <c:pt idx="40">
                  <c:v>502</c:v>
                </c:pt>
                <c:pt idx="41">
                  <c:v>505</c:v>
                </c:pt>
                <c:pt idx="42">
                  <c:v>508</c:v>
                </c:pt>
                <c:pt idx="43">
                  <c:v>511</c:v>
                </c:pt>
                <c:pt idx="44">
                  <c:v>513</c:v>
                </c:pt>
                <c:pt idx="45">
                  <c:v>515</c:v>
                </c:pt>
                <c:pt idx="46">
                  <c:v>517</c:v>
                </c:pt>
                <c:pt idx="47">
                  <c:v>519</c:v>
                </c:pt>
                <c:pt idx="48">
                  <c:v>521</c:v>
                </c:pt>
                <c:pt idx="49">
                  <c:v>522</c:v>
                </c:pt>
                <c:pt idx="50">
                  <c:v>523</c:v>
                </c:pt>
                <c:pt idx="51">
                  <c:v>525</c:v>
                </c:pt>
                <c:pt idx="52">
                  <c:v>526</c:v>
                </c:pt>
                <c:pt idx="53">
                  <c:v>528</c:v>
                </c:pt>
                <c:pt idx="54">
                  <c:v>529</c:v>
                </c:pt>
                <c:pt idx="55">
                  <c:v>529</c:v>
                </c:pt>
                <c:pt idx="56">
                  <c:v>530</c:v>
                </c:pt>
                <c:pt idx="57">
                  <c:v>531</c:v>
                </c:pt>
                <c:pt idx="58">
                  <c:v>532</c:v>
                </c:pt>
                <c:pt idx="59">
                  <c:v>533</c:v>
                </c:pt>
                <c:pt idx="60">
                  <c:v>534</c:v>
                </c:pt>
                <c:pt idx="61">
                  <c:v>535</c:v>
                </c:pt>
                <c:pt idx="62">
                  <c:v>536</c:v>
                </c:pt>
                <c:pt idx="63">
                  <c:v>537</c:v>
                </c:pt>
                <c:pt idx="64">
                  <c:v>537</c:v>
                </c:pt>
                <c:pt idx="65">
                  <c:v>537</c:v>
                </c:pt>
                <c:pt idx="66">
                  <c:v>537</c:v>
                </c:pt>
                <c:pt idx="67">
                  <c:v>537</c:v>
                </c:pt>
                <c:pt idx="68">
                  <c:v>537</c:v>
                </c:pt>
                <c:pt idx="69">
                  <c:v>537</c:v>
                </c:pt>
                <c:pt idx="70">
                  <c:v>537</c:v>
                </c:pt>
                <c:pt idx="71">
                  <c:v>537</c:v>
                </c:pt>
                <c:pt idx="72">
                  <c:v>537</c:v>
                </c:pt>
                <c:pt idx="73">
                  <c:v>537</c:v>
                </c:pt>
                <c:pt idx="74">
                  <c:v>537</c:v>
                </c:pt>
                <c:pt idx="75">
                  <c:v>537</c:v>
                </c:pt>
                <c:pt idx="76">
                  <c:v>537</c:v>
                </c:pt>
                <c:pt idx="77">
                  <c:v>537</c:v>
                </c:pt>
                <c:pt idx="78">
                  <c:v>537</c:v>
                </c:pt>
                <c:pt idx="79">
                  <c:v>537</c:v>
                </c:pt>
                <c:pt idx="80">
                  <c:v>537</c:v>
                </c:pt>
                <c:pt idx="81">
                  <c:v>537</c:v>
                </c:pt>
                <c:pt idx="82">
                  <c:v>537</c:v>
                </c:pt>
                <c:pt idx="83">
                  <c:v>537</c:v>
                </c:pt>
                <c:pt idx="84">
                  <c:v>537</c:v>
                </c:pt>
                <c:pt idx="85">
                  <c:v>537</c:v>
                </c:pt>
                <c:pt idx="86">
                  <c:v>537</c:v>
                </c:pt>
                <c:pt idx="87">
                  <c:v>537</c:v>
                </c:pt>
                <c:pt idx="88">
                  <c:v>537</c:v>
                </c:pt>
                <c:pt idx="89">
                  <c:v>537</c:v>
                </c:pt>
                <c:pt idx="90">
                  <c:v>537</c:v>
                </c:pt>
                <c:pt idx="91">
                  <c:v>537</c:v>
                </c:pt>
                <c:pt idx="92">
                  <c:v>537</c:v>
                </c:pt>
                <c:pt idx="93">
                  <c:v>537</c:v>
                </c:pt>
                <c:pt idx="94">
                  <c:v>537</c:v>
                </c:pt>
                <c:pt idx="95">
                  <c:v>537</c:v>
                </c:pt>
                <c:pt idx="96">
                  <c:v>537</c:v>
                </c:pt>
                <c:pt idx="97">
                  <c:v>537</c:v>
                </c:pt>
                <c:pt idx="98">
                  <c:v>537</c:v>
                </c:pt>
                <c:pt idx="99">
                  <c:v>537</c:v>
                </c:pt>
                <c:pt idx="100">
                  <c:v>537</c:v>
                </c:pt>
                <c:pt idx="101">
                  <c:v>530</c:v>
                </c:pt>
                <c:pt idx="102">
                  <c:v>509</c:v>
                </c:pt>
                <c:pt idx="103">
                  <c:v>477</c:v>
                </c:pt>
                <c:pt idx="104">
                  <c:v>437</c:v>
                </c:pt>
                <c:pt idx="105">
                  <c:v>391</c:v>
                </c:pt>
                <c:pt idx="106">
                  <c:v>340</c:v>
                </c:pt>
                <c:pt idx="107">
                  <c:v>287</c:v>
                </c:pt>
                <c:pt idx="108">
                  <c:v>230</c:v>
                </c:pt>
                <c:pt idx="109">
                  <c:v>172</c:v>
                </c:pt>
                <c:pt idx="110">
                  <c:v>111</c:v>
                </c:pt>
                <c:pt idx="111">
                  <c:v>49</c:v>
                </c:pt>
                <c:pt idx="112">
                  <c:v>-14</c:v>
                </c:pt>
                <c:pt idx="113">
                  <c:v>-78</c:v>
                </c:pt>
                <c:pt idx="114">
                  <c:v>-143</c:v>
                </c:pt>
                <c:pt idx="115">
                  <c:v>-208</c:v>
                </c:pt>
                <c:pt idx="116">
                  <c:v>-274</c:v>
                </c:pt>
                <c:pt idx="117">
                  <c:v>-340</c:v>
                </c:pt>
                <c:pt idx="118">
                  <c:v>-406</c:v>
                </c:pt>
                <c:pt idx="119">
                  <c:v>-472</c:v>
                </c:pt>
                <c:pt idx="120">
                  <c:v>-538</c:v>
                </c:pt>
                <c:pt idx="121">
                  <c:v>-603</c:v>
                </c:pt>
                <c:pt idx="122">
                  <c:v>-667</c:v>
                </c:pt>
                <c:pt idx="123">
                  <c:v>-729</c:v>
                </c:pt>
                <c:pt idx="124">
                  <c:v>-788</c:v>
                </c:pt>
                <c:pt idx="125">
                  <c:v>-845</c:v>
                </c:pt>
                <c:pt idx="126">
                  <c:v>-900</c:v>
                </c:pt>
                <c:pt idx="127">
                  <c:v>-953</c:v>
                </c:pt>
                <c:pt idx="128">
                  <c:v>-1002</c:v>
                </c:pt>
                <c:pt idx="129">
                  <c:v>-1049</c:v>
                </c:pt>
                <c:pt idx="130">
                  <c:v>-1093</c:v>
                </c:pt>
                <c:pt idx="131">
                  <c:v>-1135</c:v>
                </c:pt>
                <c:pt idx="132">
                  <c:v>-1174</c:v>
                </c:pt>
                <c:pt idx="133">
                  <c:v>-1210</c:v>
                </c:pt>
                <c:pt idx="134">
                  <c:v>-1244</c:v>
                </c:pt>
                <c:pt idx="135">
                  <c:v>-1275</c:v>
                </c:pt>
                <c:pt idx="136">
                  <c:v>-1305</c:v>
                </c:pt>
                <c:pt idx="137">
                  <c:v>-1332</c:v>
                </c:pt>
                <c:pt idx="138">
                  <c:v>-1357</c:v>
                </c:pt>
                <c:pt idx="139">
                  <c:v>-1380</c:v>
                </c:pt>
                <c:pt idx="140">
                  <c:v>-1401</c:v>
                </c:pt>
                <c:pt idx="141">
                  <c:v>-1421</c:v>
                </c:pt>
                <c:pt idx="142">
                  <c:v>-1440</c:v>
                </c:pt>
                <c:pt idx="143">
                  <c:v>-1456</c:v>
                </c:pt>
                <c:pt idx="144">
                  <c:v>-1472</c:v>
                </c:pt>
                <c:pt idx="145">
                  <c:v>-1486</c:v>
                </c:pt>
                <c:pt idx="146">
                  <c:v>-1500</c:v>
                </c:pt>
                <c:pt idx="147">
                  <c:v>-1512</c:v>
                </c:pt>
                <c:pt idx="148">
                  <c:v>-1523</c:v>
                </c:pt>
                <c:pt idx="149">
                  <c:v>-1533</c:v>
                </c:pt>
                <c:pt idx="150">
                  <c:v>-1543</c:v>
                </c:pt>
                <c:pt idx="151">
                  <c:v>-1552</c:v>
                </c:pt>
                <c:pt idx="152">
                  <c:v>-1560</c:v>
                </c:pt>
                <c:pt idx="153">
                  <c:v>-1568</c:v>
                </c:pt>
                <c:pt idx="154">
                  <c:v>-1575</c:v>
                </c:pt>
                <c:pt idx="155">
                  <c:v>-1581</c:v>
                </c:pt>
                <c:pt idx="156">
                  <c:v>-1587</c:v>
                </c:pt>
                <c:pt idx="157">
                  <c:v>-1593</c:v>
                </c:pt>
                <c:pt idx="158">
                  <c:v>-1598</c:v>
                </c:pt>
                <c:pt idx="159">
                  <c:v>-1603</c:v>
                </c:pt>
                <c:pt idx="160">
                  <c:v>-1607</c:v>
                </c:pt>
                <c:pt idx="161">
                  <c:v>-1612</c:v>
                </c:pt>
                <c:pt idx="162">
                  <c:v>-1616</c:v>
                </c:pt>
                <c:pt idx="163">
                  <c:v>-1619</c:v>
                </c:pt>
                <c:pt idx="164">
                  <c:v>-1623</c:v>
                </c:pt>
                <c:pt idx="165">
                  <c:v>-1626</c:v>
                </c:pt>
                <c:pt idx="166">
                  <c:v>-1629</c:v>
                </c:pt>
                <c:pt idx="167">
                  <c:v>-1631</c:v>
                </c:pt>
                <c:pt idx="168">
                  <c:v>-1634</c:v>
                </c:pt>
                <c:pt idx="169">
                  <c:v>-1636</c:v>
                </c:pt>
                <c:pt idx="170">
                  <c:v>-1638</c:v>
                </c:pt>
                <c:pt idx="171">
                  <c:v>-1640</c:v>
                </c:pt>
                <c:pt idx="172">
                  <c:v>-1643</c:v>
                </c:pt>
                <c:pt idx="173">
                  <c:v>-1644</c:v>
                </c:pt>
                <c:pt idx="174">
                  <c:v>-1646</c:v>
                </c:pt>
                <c:pt idx="175">
                  <c:v>-1647</c:v>
                </c:pt>
                <c:pt idx="176">
                  <c:v>-1649</c:v>
                </c:pt>
                <c:pt idx="177">
                  <c:v>-1650</c:v>
                </c:pt>
                <c:pt idx="178">
                  <c:v>-1652</c:v>
                </c:pt>
                <c:pt idx="179">
                  <c:v>-1652</c:v>
                </c:pt>
                <c:pt idx="180">
                  <c:v>-1653</c:v>
                </c:pt>
                <c:pt idx="181">
                  <c:v>-1653</c:v>
                </c:pt>
                <c:pt idx="182">
                  <c:v>-1654</c:v>
                </c:pt>
                <c:pt idx="183">
                  <c:v>-1655</c:v>
                </c:pt>
                <c:pt idx="184">
                  <c:v>-1655</c:v>
                </c:pt>
                <c:pt idx="185">
                  <c:v>-1657</c:v>
                </c:pt>
                <c:pt idx="186">
                  <c:v>-1658</c:v>
                </c:pt>
                <c:pt idx="187">
                  <c:v>-1659</c:v>
                </c:pt>
                <c:pt idx="188">
                  <c:v>-1659</c:v>
                </c:pt>
                <c:pt idx="189">
                  <c:v>-1659</c:v>
                </c:pt>
                <c:pt idx="190">
                  <c:v>-1659</c:v>
                </c:pt>
                <c:pt idx="191">
                  <c:v>-1659</c:v>
                </c:pt>
                <c:pt idx="192">
                  <c:v>-1659</c:v>
                </c:pt>
                <c:pt idx="193">
                  <c:v>-1659</c:v>
                </c:pt>
                <c:pt idx="194">
                  <c:v>-1659</c:v>
                </c:pt>
                <c:pt idx="195">
                  <c:v>-1659</c:v>
                </c:pt>
                <c:pt idx="196">
                  <c:v>-1659</c:v>
                </c:pt>
                <c:pt idx="197">
                  <c:v>-1659</c:v>
                </c:pt>
                <c:pt idx="198">
                  <c:v>-1659</c:v>
                </c:pt>
                <c:pt idx="199">
                  <c:v>-1659</c:v>
                </c:pt>
                <c:pt idx="200">
                  <c:v>-1659</c:v>
                </c:pt>
                <c:pt idx="201">
                  <c:v>-1659</c:v>
                </c:pt>
                <c:pt idx="202">
                  <c:v>-1659</c:v>
                </c:pt>
                <c:pt idx="203">
                  <c:v>-1658</c:v>
                </c:pt>
                <c:pt idx="204">
                  <c:v>-1658</c:v>
                </c:pt>
                <c:pt idx="205">
                  <c:v>-1658</c:v>
                </c:pt>
                <c:pt idx="206">
                  <c:v>-1658</c:v>
                </c:pt>
                <c:pt idx="207">
                  <c:v>-1658</c:v>
                </c:pt>
                <c:pt idx="208">
                  <c:v>-1658</c:v>
                </c:pt>
                <c:pt idx="209">
                  <c:v>-1658</c:v>
                </c:pt>
                <c:pt idx="210">
                  <c:v>-1658</c:v>
                </c:pt>
                <c:pt idx="211">
                  <c:v>-1658</c:v>
                </c:pt>
                <c:pt idx="212">
                  <c:v>-1658</c:v>
                </c:pt>
                <c:pt idx="213">
                  <c:v>-1658</c:v>
                </c:pt>
                <c:pt idx="214">
                  <c:v>-1658</c:v>
                </c:pt>
                <c:pt idx="215">
                  <c:v>-1658</c:v>
                </c:pt>
                <c:pt idx="216">
                  <c:v>-1658</c:v>
                </c:pt>
                <c:pt idx="217">
                  <c:v>-1658</c:v>
                </c:pt>
                <c:pt idx="218">
                  <c:v>-1658</c:v>
                </c:pt>
                <c:pt idx="219">
                  <c:v>-1658</c:v>
                </c:pt>
                <c:pt idx="220">
                  <c:v>-1658</c:v>
                </c:pt>
                <c:pt idx="221">
                  <c:v>-1658</c:v>
                </c:pt>
                <c:pt idx="222">
                  <c:v>-1658</c:v>
                </c:pt>
                <c:pt idx="223">
                  <c:v>-1658</c:v>
                </c:pt>
                <c:pt idx="224">
                  <c:v>-1658</c:v>
                </c:pt>
                <c:pt idx="225">
                  <c:v>-1658</c:v>
                </c:pt>
                <c:pt idx="226">
                  <c:v>-1658</c:v>
                </c:pt>
                <c:pt idx="227">
                  <c:v>-1658</c:v>
                </c:pt>
                <c:pt idx="228">
                  <c:v>-1658</c:v>
                </c:pt>
                <c:pt idx="229">
                  <c:v>-1658</c:v>
                </c:pt>
                <c:pt idx="230">
                  <c:v>-1658</c:v>
                </c:pt>
                <c:pt idx="231">
                  <c:v>-1658</c:v>
                </c:pt>
                <c:pt idx="232">
                  <c:v>-1658</c:v>
                </c:pt>
                <c:pt idx="233">
                  <c:v>-1658</c:v>
                </c:pt>
                <c:pt idx="234">
                  <c:v>-1658</c:v>
                </c:pt>
                <c:pt idx="235">
                  <c:v>-1658</c:v>
                </c:pt>
                <c:pt idx="236">
                  <c:v>-1658</c:v>
                </c:pt>
                <c:pt idx="237">
                  <c:v>-1658</c:v>
                </c:pt>
                <c:pt idx="238">
                  <c:v>-1658</c:v>
                </c:pt>
                <c:pt idx="239">
                  <c:v>-1658</c:v>
                </c:pt>
                <c:pt idx="240">
                  <c:v>-1658</c:v>
                </c:pt>
                <c:pt idx="241">
                  <c:v>-1658</c:v>
                </c:pt>
                <c:pt idx="242">
                  <c:v>-1658</c:v>
                </c:pt>
                <c:pt idx="243">
                  <c:v>-1658</c:v>
                </c:pt>
                <c:pt idx="244">
                  <c:v>-1658</c:v>
                </c:pt>
                <c:pt idx="245">
                  <c:v>-1658</c:v>
                </c:pt>
                <c:pt idx="246">
                  <c:v>-1658</c:v>
                </c:pt>
                <c:pt idx="247">
                  <c:v>-1658</c:v>
                </c:pt>
                <c:pt idx="248">
                  <c:v>-1658</c:v>
                </c:pt>
                <c:pt idx="249">
                  <c:v>-1658</c:v>
                </c:pt>
                <c:pt idx="250">
                  <c:v>-1658</c:v>
                </c:pt>
                <c:pt idx="251">
                  <c:v>-1658</c:v>
                </c:pt>
                <c:pt idx="252">
                  <c:v>-1658</c:v>
                </c:pt>
                <c:pt idx="253">
                  <c:v>-1658</c:v>
                </c:pt>
                <c:pt idx="254">
                  <c:v>-1658</c:v>
                </c:pt>
                <c:pt idx="255">
                  <c:v>-1658</c:v>
                </c:pt>
                <c:pt idx="256">
                  <c:v>-1658</c:v>
                </c:pt>
                <c:pt idx="257">
                  <c:v>-1658</c:v>
                </c:pt>
                <c:pt idx="258">
                  <c:v>-1658</c:v>
                </c:pt>
                <c:pt idx="259">
                  <c:v>-1658</c:v>
                </c:pt>
                <c:pt idx="260">
                  <c:v>-1658</c:v>
                </c:pt>
                <c:pt idx="261">
                  <c:v>-1658</c:v>
                </c:pt>
                <c:pt idx="262">
                  <c:v>-1658</c:v>
                </c:pt>
                <c:pt idx="263">
                  <c:v>-1658</c:v>
                </c:pt>
                <c:pt idx="264">
                  <c:v>-1658</c:v>
                </c:pt>
                <c:pt idx="265">
                  <c:v>-1658</c:v>
                </c:pt>
                <c:pt idx="266">
                  <c:v>-1658</c:v>
                </c:pt>
                <c:pt idx="267">
                  <c:v>-1658</c:v>
                </c:pt>
                <c:pt idx="268">
                  <c:v>-1658</c:v>
                </c:pt>
                <c:pt idx="269">
                  <c:v>-1658</c:v>
                </c:pt>
                <c:pt idx="270">
                  <c:v>-1658</c:v>
                </c:pt>
                <c:pt idx="271">
                  <c:v>-1658</c:v>
                </c:pt>
                <c:pt idx="272">
                  <c:v>-1658</c:v>
                </c:pt>
                <c:pt idx="273">
                  <c:v>-1658</c:v>
                </c:pt>
                <c:pt idx="274">
                  <c:v>-1658</c:v>
                </c:pt>
                <c:pt idx="275">
                  <c:v>-1658</c:v>
                </c:pt>
                <c:pt idx="276">
                  <c:v>-1658</c:v>
                </c:pt>
                <c:pt idx="277">
                  <c:v>-1658</c:v>
                </c:pt>
                <c:pt idx="278">
                  <c:v>-1658</c:v>
                </c:pt>
                <c:pt idx="279">
                  <c:v>-1658</c:v>
                </c:pt>
                <c:pt idx="280">
                  <c:v>-1658</c:v>
                </c:pt>
                <c:pt idx="281">
                  <c:v>-1658</c:v>
                </c:pt>
                <c:pt idx="282">
                  <c:v>-1658</c:v>
                </c:pt>
                <c:pt idx="283">
                  <c:v>-1658</c:v>
                </c:pt>
                <c:pt idx="284">
                  <c:v>-1658</c:v>
                </c:pt>
                <c:pt idx="285">
                  <c:v>-1658</c:v>
                </c:pt>
                <c:pt idx="286">
                  <c:v>-1658</c:v>
                </c:pt>
                <c:pt idx="287">
                  <c:v>-1658</c:v>
                </c:pt>
                <c:pt idx="288">
                  <c:v>-1658</c:v>
                </c:pt>
                <c:pt idx="289">
                  <c:v>-1658</c:v>
                </c:pt>
                <c:pt idx="290">
                  <c:v>-1658</c:v>
                </c:pt>
                <c:pt idx="291">
                  <c:v>-1658</c:v>
                </c:pt>
                <c:pt idx="292">
                  <c:v>-1658</c:v>
                </c:pt>
                <c:pt idx="293">
                  <c:v>-1658</c:v>
                </c:pt>
                <c:pt idx="294">
                  <c:v>-1658</c:v>
                </c:pt>
                <c:pt idx="295">
                  <c:v>-1658</c:v>
                </c:pt>
                <c:pt idx="296">
                  <c:v>-1658</c:v>
                </c:pt>
                <c:pt idx="297">
                  <c:v>-1658</c:v>
                </c:pt>
                <c:pt idx="298">
                  <c:v>-1658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Sheet3!$C$5</c:f>
              <c:strCache>
                <c:ptCount val="1"/>
                <c:pt idx="0">
                  <c:v>Pr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Sheet3!$A$6:$A$304</c:f>
              <c:numCache>
                <c:formatCode>General</c:formatCode>
                <c:ptCount val="2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</c:numCache>
            </c:numRef>
          </c:cat>
          <c:val>
            <c:numRef>
              <c:f>Sheet3!$C$6:$C$304</c:f>
              <c:numCache>
                <c:formatCode>General</c:formatCode>
                <c:ptCount val="299"/>
                <c:pt idx="0">
                  <c:v>562.25</c:v>
                </c:pt>
                <c:pt idx="1">
                  <c:v>562.25</c:v>
                </c:pt>
                <c:pt idx="2">
                  <c:v>562.25</c:v>
                </c:pt>
                <c:pt idx="3">
                  <c:v>562.25</c:v>
                </c:pt>
                <c:pt idx="4">
                  <c:v>562.25</c:v>
                </c:pt>
                <c:pt idx="5">
                  <c:v>562.25</c:v>
                </c:pt>
                <c:pt idx="6">
                  <c:v>562.25</c:v>
                </c:pt>
                <c:pt idx="7">
                  <c:v>562.25</c:v>
                </c:pt>
                <c:pt idx="8">
                  <c:v>562.25</c:v>
                </c:pt>
                <c:pt idx="9">
                  <c:v>562.25</c:v>
                </c:pt>
                <c:pt idx="10">
                  <c:v>562.25</c:v>
                </c:pt>
                <c:pt idx="11">
                  <c:v>562.25</c:v>
                </c:pt>
                <c:pt idx="12">
                  <c:v>562.25</c:v>
                </c:pt>
                <c:pt idx="13">
                  <c:v>562.25</c:v>
                </c:pt>
                <c:pt idx="14">
                  <c:v>562.25</c:v>
                </c:pt>
                <c:pt idx="15">
                  <c:v>562.25</c:v>
                </c:pt>
                <c:pt idx="16">
                  <c:v>562.25</c:v>
                </c:pt>
                <c:pt idx="17">
                  <c:v>562.25</c:v>
                </c:pt>
                <c:pt idx="18">
                  <c:v>562.25</c:v>
                </c:pt>
                <c:pt idx="19">
                  <c:v>562.25</c:v>
                </c:pt>
                <c:pt idx="20">
                  <c:v>562.25</c:v>
                </c:pt>
                <c:pt idx="21">
                  <c:v>562.25</c:v>
                </c:pt>
                <c:pt idx="22">
                  <c:v>562.25</c:v>
                </c:pt>
                <c:pt idx="23">
                  <c:v>562.25</c:v>
                </c:pt>
                <c:pt idx="24">
                  <c:v>562.25</c:v>
                </c:pt>
                <c:pt idx="25">
                  <c:v>562.25</c:v>
                </c:pt>
                <c:pt idx="26">
                  <c:v>562.25</c:v>
                </c:pt>
                <c:pt idx="27">
                  <c:v>562.25</c:v>
                </c:pt>
                <c:pt idx="28">
                  <c:v>562.25</c:v>
                </c:pt>
                <c:pt idx="29">
                  <c:v>562.25</c:v>
                </c:pt>
                <c:pt idx="30">
                  <c:v>562.25</c:v>
                </c:pt>
                <c:pt idx="31">
                  <c:v>562.25</c:v>
                </c:pt>
                <c:pt idx="32">
                  <c:v>562.25</c:v>
                </c:pt>
                <c:pt idx="33">
                  <c:v>562.25</c:v>
                </c:pt>
                <c:pt idx="34">
                  <c:v>562.25</c:v>
                </c:pt>
                <c:pt idx="35">
                  <c:v>562.25</c:v>
                </c:pt>
                <c:pt idx="36">
                  <c:v>562.25</c:v>
                </c:pt>
                <c:pt idx="37">
                  <c:v>562.25</c:v>
                </c:pt>
                <c:pt idx="38">
                  <c:v>562.25</c:v>
                </c:pt>
                <c:pt idx="39">
                  <c:v>562.25</c:v>
                </c:pt>
                <c:pt idx="40">
                  <c:v>562.25</c:v>
                </c:pt>
                <c:pt idx="41">
                  <c:v>562.25</c:v>
                </c:pt>
                <c:pt idx="42">
                  <c:v>562.25</c:v>
                </c:pt>
                <c:pt idx="43">
                  <c:v>562.25</c:v>
                </c:pt>
                <c:pt idx="44">
                  <c:v>562.25</c:v>
                </c:pt>
                <c:pt idx="45">
                  <c:v>562.25</c:v>
                </c:pt>
                <c:pt idx="46">
                  <c:v>562.25</c:v>
                </c:pt>
                <c:pt idx="47">
                  <c:v>562.25</c:v>
                </c:pt>
                <c:pt idx="48">
                  <c:v>562.25</c:v>
                </c:pt>
                <c:pt idx="49">
                  <c:v>562.25</c:v>
                </c:pt>
                <c:pt idx="50">
                  <c:v>562.25</c:v>
                </c:pt>
                <c:pt idx="51">
                  <c:v>562.25</c:v>
                </c:pt>
                <c:pt idx="52">
                  <c:v>562.25</c:v>
                </c:pt>
                <c:pt idx="53">
                  <c:v>562.25</c:v>
                </c:pt>
                <c:pt idx="54">
                  <c:v>562.25</c:v>
                </c:pt>
                <c:pt idx="55">
                  <c:v>562.25</c:v>
                </c:pt>
                <c:pt idx="56">
                  <c:v>562.25</c:v>
                </c:pt>
                <c:pt idx="57">
                  <c:v>562.25</c:v>
                </c:pt>
                <c:pt idx="58">
                  <c:v>562.25</c:v>
                </c:pt>
                <c:pt idx="59">
                  <c:v>562.25</c:v>
                </c:pt>
                <c:pt idx="60">
                  <c:v>562.25</c:v>
                </c:pt>
                <c:pt idx="61">
                  <c:v>562.25</c:v>
                </c:pt>
                <c:pt idx="62">
                  <c:v>562.25</c:v>
                </c:pt>
                <c:pt idx="63">
                  <c:v>562.25</c:v>
                </c:pt>
                <c:pt idx="64">
                  <c:v>562.25</c:v>
                </c:pt>
                <c:pt idx="65">
                  <c:v>562.25</c:v>
                </c:pt>
                <c:pt idx="66">
                  <c:v>562.25</c:v>
                </c:pt>
                <c:pt idx="67">
                  <c:v>562.25</c:v>
                </c:pt>
                <c:pt idx="68">
                  <c:v>562.25</c:v>
                </c:pt>
                <c:pt idx="69">
                  <c:v>562.25</c:v>
                </c:pt>
                <c:pt idx="70">
                  <c:v>562.25</c:v>
                </c:pt>
                <c:pt idx="71">
                  <c:v>562.25</c:v>
                </c:pt>
                <c:pt idx="72">
                  <c:v>562.25</c:v>
                </c:pt>
                <c:pt idx="73">
                  <c:v>562.25</c:v>
                </c:pt>
                <c:pt idx="74">
                  <c:v>562.25</c:v>
                </c:pt>
                <c:pt idx="75">
                  <c:v>562.25</c:v>
                </c:pt>
                <c:pt idx="76">
                  <c:v>562.25</c:v>
                </c:pt>
                <c:pt idx="77">
                  <c:v>562.25</c:v>
                </c:pt>
                <c:pt idx="78">
                  <c:v>562.25</c:v>
                </c:pt>
                <c:pt idx="79">
                  <c:v>562.25</c:v>
                </c:pt>
                <c:pt idx="80">
                  <c:v>562.25</c:v>
                </c:pt>
                <c:pt idx="81">
                  <c:v>562.25</c:v>
                </c:pt>
                <c:pt idx="82">
                  <c:v>562.25</c:v>
                </c:pt>
                <c:pt idx="83">
                  <c:v>562.25</c:v>
                </c:pt>
                <c:pt idx="84">
                  <c:v>562.25</c:v>
                </c:pt>
                <c:pt idx="85">
                  <c:v>562.25</c:v>
                </c:pt>
                <c:pt idx="86">
                  <c:v>562.25</c:v>
                </c:pt>
                <c:pt idx="87">
                  <c:v>562.25</c:v>
                </c:pt>
                <c:pt idx="88">
                  <c:v>562.25</c:v>
                </c:pt>
                <c:pt idx="89">
                  <c:v>562.25</c:v>
                </c:pt>
                <c:pt idx="90">
                  <c:v>562.25</c:v>
                </c:pt>
                <c:pt idx="91">
                  <c:v>562.25</c:v>
                </c:pt>
                <c:pt idx="92">
                  <c:v>562.25</c:v>
                </c:pt>
                <c:pt idx="93">
                  <c:v>562.25</c:v>
                </c:pt>
                <c:pt idx="94">
                  <c:v>562.25</c:v>
                </c:pt>
                <c:pt idx="95">
                  <c:v>562.25</c:v>
                </c:pt>
                <c:pt idx="96">
                  <c:v>562.25</c:v>
                </c:pt>
                <c:pt idx="97">
                  <c:v>562.25</c:v>
                </c:pt>
                <c:pt idx="98">
                  <c:v>562.25</c:v>
                </c:pt>
                <c:pt idx="99">
                  <c:v>-1686.74</c:v>
                </c:pt>
                <c:pt idx="100">
                  <c:v>-1686.74</c:v>
                </c:pt>
                <c:pt idx="101">
                  <c:v>-1686.74</c:v>
                </c:pt>
                <c:pt idx="102">
                  <c:v>-1686.74</c:v>
                </c:pt>
                <c:pt idx="103">
                  <c:v>-1686.74</c:v>
                </c:pt>
                <c:pt idx="104">
                  <c:v>-1686.74</c:v>
                </c:pt>
                <c:pt idx="105">
                  <c:v>-1686.74</c:v>
                </c:pt>
                <c:pt idx="106">
                  <c:v>-1686.74</c:v>
                </c:pt>
                <c:pt idx="107">
                  <c:v>-1686.74</c:v>
                </c:pt>
                <c:pt idx="108">
                  <c:v>-1686.74</c:v>
                </c:pt>
                <c:pt idx="109">
                  <c:v>-1686.74</c:v>
                </c:pt>
                <c:pt idx="110">
                  <c:v>-1686.74</c:v>
                </c:pt>
                <c:pt idx="111">
                  <c:v>-1686.74</c:v>
                </c:pt>
                <c:pt idx="112">
                  <c:v>-1686.74</c:v>
                </c:pt>
                <c:pt idx="113">
                  <c:v>-1686.74</c:v>
                </c:pt>
                <c:pt idx="114">
                  <c:v>-1686.74</c:v>
                </c:pt>
                <c:pt idx="115">
                  <c:v>-1686.74</c:v>
                </c:pt>
                <c:pt idx="116">
                  <c:v>-1686.74</c:v>
                </c:pt>
                <c:pt idx="117">
                  <c:v>-1686.74</c:v>
                </c:pt>
                <c:pt idx="118">
                  <c:v>-1686.74</c:v>
                </c:pt>
                <c:pt idx="119">
                  <c:v>-1686.74</c:v>
                </c:pt>
                <c:pt idx="120">
                  <c:v>-1686.74</c:v>
                </c:pt>
                <c:pt idx="121">
                  <c:v>-1686.74</c:v>
                </c:pt>
                <c:pt idx="122">
                  <c:v>-1686.74</c:v>
                </c:pt>
                <c:pt idx="123">
                  <c:v>-1686.74</c:v>
                </c:pt>
                <c:pt idx="124">
                  <c:v>-1686.74</c:v>
                </c:pt>
                <c:pt idx="125">
                  <c:v>-1686.74</c:v>
                </c:pt>
                <c:pt idx="126">
                  <c:v>-1686.74</c:v>
                </c:pt>
                <c:pt idx="127">
                  <c:v>-1686.74</c:v>
                </c:pt>
                <c:pt idx="128">
                  <c:v>-1686.74</c:v>
                </c:pt>
                <c:pt idx="129">
                  <c:v>-1686.74</c:v>
                </c:pt>
                <c:pt idx="130">
                  <c:v>-1686.74</c:v>
                </c:pt>
                <c:pt idx="131">
                  <c:v>-1686.74</c:v>
                </c:pt>
                <c:pt idx="132">
                  <c:v>-1686.74</c:v>
                </c:pt>
                <c:pt idx="133">
                  <c:v>-1686.74</c:v>
                </c:pt>
                <c:pt idx="134">
                  <c:v>-1686.74</c:v>
                </c:pt>
                <c:pt idx="135">
                  <c:v>-1686.74</c:v>
                </c:pt>
                <c:pt idx="136">
                  <c:v>-1686.74</c:v>
                </c:pt>
                <c:pt idx="137">
                  <c:v>-1686.74</c:v>
                </c:pt>
                <c:pt idx="138">
                  <c:v>-1686.74</c:v>
                </c:pt>
                <c:pt idx="139">
                  <c:v>-1686.74</c:v>
                </c:pt>
                <c:pt idx="140">
                  <c:v>-1686.74</c:v>
                </c:pt>
                <c:pt idx="141">
                  <c:v>-1686.74</c:v>
                </c:pt>
                <c:pt idx="142">
                  <c:v>-1686.74</c:v>
                </c:pt>
                <c:pt idx="143">
                  <c:v>-1686.74</c:v>
                </c:pt>
                <c:pt idx="144">
                  <c:v>-1686.74</c:v>
                </c:pt>
                <c:pt idx="145">
                  <c:v>-1686.74</c:v>
                </c:pt>
                <c:pt idx="146">
                  <c:v>-1686.74</c:v>
                </c:pt>
                <c:pt idx="147">
                  <c:v>-1686.74</c:v>
                </c:pt>
                <c:pt idx="148">
                  <c:v>-1686.74</c:v>
                </c:pt>
                <c:pt idx="149">
                  <c:v>-1686.74</c:v>
                </c:pt>
                <c:pt idx="150">
                  <c:v>-1686.74</c:v>
                </c:pt>
                <c:pt idx="151">
                  <c:v>-1686.74</c:v>
                </c:pt>
                <c:pt idx="152">
                  <c:v>-1686.74</c:v>
                </c:pt>
                <c:pt idx="153">
                  <c:v>-1686.74</c:v>
                </c:pt>
                <c:pt idx="154">
                  <c:v>-1686.74</c:v>
                </c:pt>
                <c:pt idx="155">
                  <c:v>-1686.74</c:v>
                </c:pt>
                <c:pt idx="156">
                  <c:v>-1686.74</c:v>
                </c:pt>
                <c:pt idx="157">
                  <c:v>-1686.74</c:v>
                </c:pt>
                <c:pt idx="158">
                  <c:v>-1686.74</c:v>
                </c:pt>
                <c:pt idx="159">
                  <c:v>-1686.74</c:v>
                </c:pt>
                <c:pt idx="160">
                  <c:v>-1686.74</c:v>
                </c:pt>
                <c:pt idx="161">
                  <c:v>-1686.74</c:v>
                </c:pt>
                <c:pt idx="162">
                  <c:v>-1686.74</c:v>
                </c:pt>
                <c:pt idx="163">
                  <c:v>-1686.74</c:v>
                </c:pt>
                <c:pt idx="164">
                  <c:v>-1686.74</c:v>
                </c:pt>
                <c:pt idx="165">
                  <c:v>-1686.74</c:v>
                </c:pt>
                <c:pt idx="166">
                  <c:v>-1686.74</c:v>
                </c:pt>
                <c:pt idx="167">
                  <c:v>-1686.74</c:v>
                </c:pt>
                <c:pt idx="168">
                  <c:v>-1686.74</c:v>
                </c:pt>
                <c:pt idx="169">
                  <c:v>-1686.74</c:v>
                </c:pt>
                <c:pt idx="170">
                  <c:v>-1686.74</c:v>
                </c:pt>
                <c:pt idx="171">
                  <c:v>-1686.74</c:v>
                </c:pt>
                <c:pt idx="172">
                  <c:v>-1686.74</c:v>
                </c:pt>
                <c:pt idx="173">
                  <c:v>-1686.74</c:v>
                </c:pt>
                <c:pt idx="174">
                  <c:v>-1686.74</c:v>
                </c:pt>
                <c:pt idx="175">
                  <c:v>-1686.74</c:v>
                </c:pt>
                <c:pt idx="176">
                  <c:v>-1686.74</c:v>
                </c:pt>
                <c:pt idx="177">
                  <c:v>-1686.74</c:v>
                </c:pt>
                <c:pt idx="178">
                  <c:v>-1686.74</c:v>
                </c:pt>
                <c:pt idx="179">
                  <c:v>-1686.74</c:v>
                </c:pt>
                <c:pt idx="180">
                  <c:v>-1686.74</c:v>
                </c:pt>
                <c:pt idx="181">
                  <c:v>-1686.74</c:v>
                </c:pt>
                <c:pt idx="182">
                  <c:v>-1686.74</c:v>
                </c:pt>
                <c:pt idx="183">
                  <c:v>-1686.74</c:v>
                </c:pt>
                <c:pt idx="184">
                  <c:v>-1686.74</c:v>
                </c:pt>
                <c:pt idx="185">
                  <c:v>-1686.74</c:v>
                </c:pt>
                <c:pt idx="186">
                  <c:v>-1686.74</c:v>
                </c:pt>
                <c:pt idx="187">
                  <c:v>-1686.74</c:v>
                </c:pt>
                <c:pt idx="188">
                  <c:v>-1686.74</c:v>
                </c:pt>
                <c:pt idx="189">
                  <c:v>-1686.74</c:v>
                </c:pt>
                <c:pt idx="190">
                  <c:v>-1686.74</c:v>
                </c:pt>
                <c:pt idx="191">
                  <c:v>-1686.74</c:v>
                </c:pt>
                <c:pt idx="192">
                  <c:v>-1686.74</c:v>
                </c:pt>
                <c:pt idx="193">
                  <c:v>-1686.74</c:v>
                </c:pt>
                <c:pt idx="194">
                  <c:v>-1686.74</c:v>
                </c:pt>
                <c:pt idx="195">
                  <c:v>-1686.74</c:v>
                </c:pt>
                <c:pt idx="196">
                  <c:v>-1686.74</c:v>
                </c:pt>
                <c:pt idx="197">
                  <c:v>-1686.74</c:v>
                </c:pt>
                <c:pt idx="198">
                  <c:v>-1686.74</c:v>
                </c:pt>
                <c:pt idx="199">
                  <c:v>-1655.51</c:v>
                </c:pt>
                <c:pt idx="200">
                  <c:v>-1655.51</c:v>
                </c:pt>
                <c:pt idx="201">
                  <c:v>-1655.51</c:v>
                </c:pt>
                <c:pt idx="202">
                  <c:v>-1655.51</c:v>
                </c:pt>
                <c:pt idx="203">
                  <c:v>-1655.51</c:v>
                </c:pt>
                <c:pt idx="204">
                  <c:v>-1655.51</c:v>
                </c:pt>
                <c:pt idx="205">
                  <c:v>-1655.51</c:v>
                </c:pt>
                <c:pt idx="206">
                  <c:v>-1655.51</c:v>
                </c:pt>
                <c:pt idx="207">
                  <c:v>-1655.51</c:v>
                </c:pt>
                <c:pt idx="208">
                  <c:v>-1655.51</c:v>
                </c:pt>
                <c:pt idx="209">
                  <c:v>-1655.51</c:v>
                </c:pt>
                <c:pt idx="210">
                  <c:v>-1655.51</c:v>
                </c:pt>
                <c:pt idx="211">
                  <c:v>-1655.51</c:v>
                </c:pt>
                <c:pt idx="212">
                  <c:v>-1655.51</c:v>
                </c:pt>
                <c:pt idx="213">
                  <c:v>-1655.51</c:v>
                </c:pt>
                <c:pt idx="214">
                  <c:v>-1655.51</c:v>
                </c:pt>
                <c:pt idx="215">
                  <c:v>-1655.51</c:v>
                </c:pt>
                <c:pt idx="216">
                  <c:v>-1655.51</c:v>
                </c:pt>
                <c:pt idx="217">
                  <c:v>-1655.51</c:v>
                </c:pt>
                <c:pt idx="218">
                  <c:v>-1655.51</c:v>
                </c:pt>
                <c:pt idx="219">
                  <c:v>-1655.51</c:v>
                </c:pt>
                <c:pt idx="220">
                  <c:v>-1655.51</c:v>
                </c:pt>
                <c:pt idx="221">
                  <c:v>-1655.51</c:v>
                </c:pt>
                <c:pt idx="222">
                  <c:v>-1655.51</c:v>
                </c:pt>
                <c:pt idx="223">
                  <c:v>-1655.51</c:v>
                </c:pt>
                <c:pt idx="224">
                  <c:v>-1655.51</c:v>
                </c:pt>
                <c:pt idx="225">
                  <c:v>-1655.51</c:v>
                </c:pt>
                <c:pt idx="226">
                  <c:v>-1655.51</c:v>
                </c:pt>
                <c:pt idx="227">
                  <c:v>-1655.51</c:v>
                </c:pt>
                <c:pt idx="228">
                  <c:v>-1655.51</c:v>
                </c:pt>
                <c:pt idx="229">
                  <c:v>-1655.51</c:v>
                </c:pt>
                <c:pt idx="230">
                  <c:v>-1655.51</c:v>
                </c:pt>
                <c:pt idx="231">
                  <c:v>-1655.51</c:v>
                </c:pt>
                <c:pt idx="232">
                  <c:v>-1655.51</c:v>
                </c:pt>
                <c:pt idx="233">
                  <c:v>-1655.51</c:v>
                </c:pt>
                <c:pt idx="234">
                  <c:v>-1655.51</c:v>
                </c:pt>
                <c:pt idx="235">
                  <c:v>-1655.51</c:v>
                </c:pt>
                <c:pt idx="236">
                  <c:v>-1655.51</c:v>
                </c:pt>
                <c:pt idx="237">
                  <c:v>-1655.51</c:v>
                </c:pt>
                <c:pt idx="238">
                  <c:v>-1655.51</c:v>
                </c:pt>
                <c:pt idx="239">
                  <c:v>-1655.51</c:v>
                </c:pt>
                <c:pt idx="240">
                  <c:v>-1655.51</c:v>
                </c:pt>
                <c:pt idx="241">
                  <c:v>-1655.51</c:v>
                </c:pt>
                <c:pt idx="242">
                  <c:v>-1655.51</c:v>
                </c:pt>
                <c:pt idx="243">
                  <c:v>-1655.51</c:v>
                </c:pt>
                <c:pt idx="244">
                  <c:v>-1655.51</c:v>
                </c:pt>
                <c:pt idx="245">
                  <c:v>-1655.51</c:v>
                </c:pt>
                <c:pt idx="246">
                  <c:v>-1655.51</c:v>
                </c:pt>
                <c:pt idx="247">
                  <c:v>-1655.51</c:v>
                </c:pt>
                <c:pt idx="248">
                  <c:v>-1655.51</c:v>
                </c:pt>
                <c:pt idx="249">
                  <c:v>-1655.51</c:v>
                </c:pt>
                <c:pt idx="250">
                  <c:v>-1655.51</c:v>
                </c:pt>
                <c:pt idx="251">
                  <c:v>-1655.51</c:v>
                </c:pt>
                <c:pt idx="252">
                  <c:v>-1655.51</c:v>
                </c:pt>
                <c:pt idx="253">
                  <c:v>-1655.51</c:v>
                </c:pt>
                <c:pt idx="254">
                  <c:v>-1655.51</c:v>
                </c:pt>
                <c:pt idx="255">
                  <c:v>-1655.51</c:v>
                </c:pt>
                <c:pt idx="256">
                  <c:v>-1655.51</c:v>
                </c:pt>
                <c:pt idx="257">
                  <c:v>-1655.51</c:v>
                </c:pt>
                <c:pt idx="258">
                  <c:v>-1655.51</c:v>
                </c:pt>
                <c:pt idx="259">
                  <c:v>-1655.51</c:v>
                </c:pt>
                <c:pt idx="260">
                  <c:v>-1655.51</c:v>
                </c:pt>
                <c:pt idx="261">
                  <c:v>-1655.51</c:v>
                </c:pt>
                <c:pt idx="262">
                  <c:v>-1655.51</c:v>
                </c:pt>
                <c:pt idx="263">
                  <c:v>-1655.51</c:v>
                </c:pt>
                <c:pt idx="264">
                  <c:v>-1655.51</c:v>
                </c:pt>
                <c:pt idx="265">
                  <c:v>-1655.51</c:v>
                </c:pt>
                <c:pt idx="266">
                  <c:v>-1655.51</c:v>
                </c:pt>
                <c:pt idx="267">
                  <c:v>-1655.51</c:v>
                </c:pt>
                <c:pt idx="268">
                  <c:v>-1655.51</c:v>
                </c:pt>
                <c:pt idx="269">
                  <c:v>-1655.51</c:v>
                </c:pt>
                <c:pt idx="270">
                  <c:v>-1655.51</c:v>
                </c:pt>
                <c:pt idx="271">
                  <c:v>-1655.51</c:v>
                </c:pt>
                <c:pt idx="272">
                  <c:v>-1655.51</c:v>
                </c:pt>
                <c:pt idx="273">
                  <c:v>-1655.51</c:v>
                </c:pt>
                <c:pt idx="274">
                  <c:v>-1655.51</c:v>
                </c:pt>
                <c:pt idx="275">
                  <c:v>-1655.51</c:v>
                </c:pt>
                <c:pt idx="276">
                  <c:v>-1655.51</c:v>
                </c:pt>
                <c:pt idx="277">
                  <c:v>-1655.51</c:v>
                </c:pt>
                <c:pt idx="278">
                  <c:v>-1655.51</c:v>
                </c:pt>
                <c:pt idx="279">
                  <c:v>-1655.51</c:v>
                </c:pt>
                <c:pt idx="280">
                  <c:v>-1655.51</c:v>
                </c:pt>
                <c:pt idx="281">
                  <c:v>-1655.51</c:v>
                </c:pt>
                <c:pt idx="282">
                  <c:v>-1655.51</c:v>
                </c:pt>
                <c:pt idx="283">
                  <c:v>-1655.51</c:v>
                </c:pt>
                <c:pt idx="284">
                  <c:v>-1655.51</c:v>
                </c:pt>
                <c:pt idx="285">
                  <c:v>-1655.51</c:v>
                </c:pt>
                <c:pt idx="286">
                  <c:v>-1655.51</c:v>
                </c:pt>
                <c:pt idx="287">
                  <c:v>-1655.51</c:v>
                </c:pt>
                <c:pt idx="288">
                  <c:v>-1655.51</c:v>
                </c:pt>
                <c:pt idx="289">
                  <c:v>-1655.51</c:v>
                </c:pt>
                <c:pt idx="290">
                  <c:v>-1655.51</c:v>
                </c:pt>
                <c:pt idx="291">
                  <c:v>-1655.51</c:v>
                </c:pt>
                <c:pt idx="292">
                  <c:v>-1655.51</c:v>
                </c:pt>
                <c:pt idx="293">
                  <c:v>-1655.51</c:v>
                </c:pt>
                <c:pt idx="294">
                  <c:v>-1655.51</c:v>
                </c:pt>
                <c:pt idx="295">
                  <c:v>-1655.51</c:v>
                </c:pt>
                <c:pt idx="296">
                  <c:v>-1655.51</c:v>
                </c:pt>
                <c:pt idx="297">
                  <c:v>-1655.51</c:v>
                </c:pt>
                <c:pt idx="298">
                  <c:v>-1655.51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Sheet3!$D$5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Sheet3!$A$6:$A$304</c:f>
              <c:numCache>
                <c:formatCode>General</c:formatCode>
                <c:ptCount val="29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</c:numCache>
            </c:numRef>
          </c:cat>
          <c:val>
            <c:numRef>
              <c:f>Sheet3!$D$6:$D$304</c:f>
              <c:numCache>
                <c:formatCode>General</c:formatCode>
                <c:ptCount val="299"/>
                <c:pt idx="0">
                  <c:v>168</c:v>
                </c:pt>
                <c:pt idx="1">
                  <c:v>111</c:v>
                </c:pt>
                <c:pt idx="2">
                  <c:v>107</c:v>
                </c:pt>
                <c:pt idx="3">
                  <c:v>103</c:v>
                </c:pt>
                <c:pt idx="4">
                  <c:v>98</c:v>
                </c:pt>
                <c:pt idx="5">
                  <c:v>94</c:v>
                </c:pt>
                <c:pt idx="6">
                  <c:v>89</c:v>
                </c:pt>
                <c:pt idx="7">
                  <c:v>84</c:v>
                </c:pt>
                <c:pt idx="8">
                  <c:v>80</c:v>
                </c:pt>
                <c:pt idx="9">
                  <c:v>75</c:v>
                </c:pt>
                <c:pt idx="10">
                  <c:v>71</c:v>
                </c:pt>
                <c:pt idx="11">
                  <c:v>66</c:v>
                </c:pt>
                <c:pt idx="12">
                  <c:v>62</c:v>
                </c:pt>
                <c:pt idx="13">
                  <c:v>59</c:v>
                </c:pt>
                <c:pt idx="14">
                  <c:v>55</c:v>
                </c:pt>
                <c:pt idx="15">
                  <c:v>51</c:v>
                </c:pt>
                <c:pt idx="16">
                  <c:v>48</c:v>
                </c:pt>
                <c:pt idx="17">
                  <c:v>45</c:v>
                </c:pt>
                <c:pt idx="18">
                  <c:v>42</c:v>
                </c:pt>
                <c:pt idx="19">
                  <c:v>39</c:v>
                </c:pt>
                <c:pt idx="20">
                  <c:v>37</c:v>
                </c:pt>
                <c:pt idx="21">
                  <c:v>35</c:v>
                </c:pt>
                <c:pt idx="22">
                  <c:v>32</c:v>
                </c:pt>
                <c:pt idx="23">
                  <c:v>30</c:v>
                </c:pt>
                <c:pt idx="24">
                  <c:v>28</c:v>
                </c:pt>
                <c:pt idx="25">
                  <c:v>27</c:v>
                </c:pt>
                <c:pt idx="26">
                  <c:v>25</c:v>
                </c:pt>
                <c:pt idx="27">
                  <c:v>24</c:v>
                </c:pt>
                <c:pt idx="28">
                  <c:v>22</c:v>
                </c:pt>
                <c:pt idx="29">
                  <c:v>21</c:v>
                </c:pt>
                <c:pt idx="30">
                  <c:v>20</c:v>
                </c:pt>
                <c:pt idx="31">
                  <c:v>18</c:v>
                </c:pt>
                <c:pt idx="32">
                  <c:v>17</c:v>
                </c:pt>
                <c:pt idx="33">
                  <c:v>16</c:v>
                </c:pt>
                <c:pt idx="34">
                  <c:v>16</c:v>
                </c:pt>
                <c:pt idx="35">
                  <c:v>14</c:v>
                </c:pt>
                <c:pt idx="36">
                  <c:v>14</c:v>
                </c:pt>
                <c:pt idx="37">
                  <c:v>13</c:v>
                </c:pt>
                <c:pt idx="38">
                  <c:v>12</c:v>
                </c:pt>
                <c:pt idx="39">
                  <c:v>12</c:v>
                </c:pt>
                <c:pt idx="40">
                  <c:v>11</c:v>
                </c:pt>
                <c:pt idx="41">
                  <c:v>11</c:v>
                </c:pt>
                <c:pt idx="42">
                  <c:v>10</c:v>
                </c:pt>
                <c:pt idx="43">
                  <c:v>9</c:v>
                </c:pt>
                <c:pt idx="44">
                  <c:v>9</c:v>
                </c:pt>
                <c:pt idx="45">
                  <c:v>9</c:v>
                </c:pt>
                <c:pt idx="46">
                  <c:v>8</c:v>
                </c:pt>
                <c:pt idx="47">
                  <c:v>8</c:v>
                </c:pt>
                <c:pt idx="48">
                  <c:v>8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4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  <c:pt idx="100">
                  <c:v>-669</c:v>
                </c:pt>
                <c:pt idx="101">
                  <c:v>-442</c:v>
                </c:pt>
                <c:pt idx="102">
                  <c:v>-437</c:v>
                </c:pt>
                <c:pt idx="103">
                  <c:v>-429</c:v>
                </c:pt>
                <c:pt idx="104">
                  <c:v>-420</c:v>
                </c:pt>
                <c:pt idx="105">
                  <c:v>-410</c:v>
                </c:pt>
                <c:pt idx="106">
                  <c:v>-400</c:v>
                </c:pt>
                <c:pt idx="107">
                  <c:v>-389</c:v>
                </c:pt>
                <c:pt idx="108">
                  <c:v>-377</c:v>
                </c:pt>
                <c:pt idx="109">
                  <c:v>-365</c:v>
                </c:pt>
                <c:pt idx="110">
                  <c:v>-353</c:v>
                </c:pt>
                <c:pt idx="111">
                  <c:v>-340</c:v>
                </c:pt>
                <c:pt idx="112">
                  <c:v>-328</c:v>
                </c:pt>
                <c:pt idx="113">
                  <c:v>-315</c:v>
                </c:pt>
                <c:pt idx="114">
                  <c:v>-302</c:v>
                </c:pt>
                <c:pt idx="115">
                  <c:v>-289</c:v>
                </c:pt>
                <c:pt idx="116">
                  <c:v>-275</c:v>
                </c:pt>
                <c:pt idx="117">
                  <c:v>-262</c:v>
                </c:pt>
                <c:pt idx="118">
                  <c:v>-249</c:v>
                </c:pt>
                <c:pt idx="119">
                  <c:v>-236</c:v>
                </c:pt>
                <c:pt idx="120">
                  <c:v>-223</c:v>
                </c:pt>
                <c:pt idx="121">
                  <c:v>-210</c:v>
                </c:pt>
                <c:pt idx="122">
                  <c:v>-197</c:v>
                </c:pt>
                <c:pt idx="123">
                  <c:v>-185</c:v>
                </c:pt>
                <c:pt idx="124">
                  <c:v>-173</c:v>
                </c:pt>
                <c:pt idx="125">
                  <c:v>-162</c:v>
                </c:pt>
                <c:pt idx="126">
                  <c:v>-151</c:v>
                </c:pt>
                <c:pt idx="127">
                  <c:v>-141</c:v>
                </c:pt>
                <c:pt idx="128">
                  <c:v>-132</c:v>
                </c:pt>
                <c:pt idx="129">
                  <c:v>-122</c:v>
                </c:pt>
                <c:pt idx="130">
                  <c:v>-114</c:v>
                </c:pt>
                <c:pt idx="131">
                  <c:v>-106</c:v>
                </c:pt>
                <c:pt idx="132">
                  <c:v>-98</c:v>
                </c:pt>
                <c:pt idx="133">
                  <c:v>-91</c:v>
                </c:pt>
                <c:pt idx="134">
                  <c:v>-85</c:v>
                </c:pt>
                <c:pt idx="135">
                  <c:v>-79</c:v>
                </c:pt>
                <c:pt idx="136">
                  <c:v>-73</c:v>
                </c:pt>
                <c:pt idx="137">
                  <c:v>-68</c:v>
                </c:pt>
                <c:pt idx="138">
                  <c:v>-63</c:v>
                </c:pt>
                <c:pt idx="139">
                  <c:v>-59</c:v>
                </c:pt>
                <c:pt idx="140">
                  <c:v>-55</c:v>
                </c:pt>
                <c:pt idx="141">
                  <c:v>-51</c:v>
                </c:pt>
                <c:pt idx="142">
                  <c:v>-47</c:v>
                </c:pt>
                <c:pt idx="143">
                  <c:v>-44</c:v>
                </c:pt>
                <c:pt idx="144">
                  <c:v>-41</c:v>
                </c:pt>
                <c:pt idx="145">
                  <c:v>-38</c:v>
                </c:pt>
                <c:pt idx="146">
                  <c:v>-35</c:v>
                </c:pt>
                <c:pt idx="147">
                  <c:v>-33</c:v>
                </c:pt>
                <c:pt idx="148">
                  <c:v>-31</c:v>
                </c:pt>
                <c:pt idx="149">
                  <c:v>-29</c:v>
                </c:pt>
                <c:pt idx="150">
                  <c:v>-27</c:v>
                </c:pt>
                <c:pt idx="151">
                  <c:v>-26</c:v>
                </c:pt>
                <c:pt idx="152">
                  <c:v>-24</c:v>
                </c:pt>
                <c:pt idx="153">
                  <c:v>-22</c:v>
                </c:pt>
                <c:pt idx="154">
                  <c:v>-21</c:v>
                </c:pt>
                <c:pt idx="155">
                  <c:v>-20</c:v>
                </c:pt>
                <c:pt idx="156">
                  <c:v>-19</c:v>
                </c:pt>
                <c:pt idx="157">
                  <c:v>-18</c:v>
                </c:pt>
                <c:pt idx="158">
                  <c:v>-17</c:v>
                </c:pt>
                <c:pt idx="159">
                  <c:v>-16</c:v>
                </c:pt>
                <c:pt idx="160">
                  <c:v>-15</c:v>
                </c:pt>
                <c:pt idx="161">
                  <c:v>-14</c:v>
                </c:pt>
                <c:pt idx="162">
                  <c:v>-13</c:v>
                </c:pt>
                <c:pt idx="163">
                  <c:v>-13</c:v>
                </c:pt>
                <c:pt idx="164">
                  <c:v>-12</c:v>
                </c:pt>
                <c:pt idx="165">
                  <c:v>-11</c:v>
                </c:pt>
                <c:pt idx="166">
                  <c:v>-11</c:v>
                </c:pt>
                <c:pt idx="167">
                  <c:v>-10</c:v>
                </c:pt>
                <c:pt idx="168">
                  <c:v>-10</c:v>
                </c:pt>
                <c:pt idx="169">
                  <c:v>-9</c:v>
                </c:pt>
                <c:pt idx="170">
                  <c:v>-9</c:v>
                </c:pt>
                <c:pt idx="171">
                  <c:v>-9</c:v>
                </c:pt>
                <c:pt idx="172">
                  <c:v>-8</c:v>
                </c:pt>
                <c:pt idx="173">
                  <c:v>-8</c:v>
                </c:pt>
                <c:pt idx="174">
                  <c:v>-7</c:v>
                </c:pt>
                <c:pt idx="175">
                  <c:v>-7</c:v>
                </c:pt>
                <c:pt idx="176">
                  <c:v>-7</c:v>
                </c:pt>
                <c:pt idx="177">
                  <c:v>-7</c:v>
                </c:pt>
                <c:pt idx="178">
                  <c:v>-6</c:v>
                </c:pt>
                <c:pt idx="179">
                  <c:v>-6</c:v>
                </c:pt>
                <c:pt idx="180">
                  <c:v>-6</c:v>
                </c:pt>
                <c:pt idx="181">
                  <c:v>-6</c:v>
                </c:pt>
                <c:pt idx="182">
                  <c:v>-6</c:v>
                </c:pt>
                <c:pt idx="183">
                  <c:v>-6</c:v>
                </c:pt>
                <c:pt idx="184">
                  <c:v>-6</c:v>
                </c:pt>
                <c:pt idx="185">
                  <c:v>-5</c:v>
                </c:pt>
                <c:pt idx="186">
                  <c:v>-5</c:v>
                </c:pt>
                <c:pt idx="187">
                  <c:v>-5</c:v>
                </c:pt>
                <c:pt idx="188">
                  <c:v>-5</c:v>
                </c:pt>
                <c:pt idx="189">
                  <c:v>-5</c:v>
                </c:pt>
                <c:pt idx="190">
                  <c:v>-5</c:v>
                </c:pt>
                <c:pt idx="191">
                  <c:v>-5</c:v>
                </c:pt>
                <c:pt idx="192">
                  <c:v>-5</c:v>
                </c:pt>
                <c:pt idx="193">
                  <c:v>-5</c:v>
                </c:pt>
                <c:pt idx="194">
                  <c:v>-5</c:v>
                </c:pt>
                <c:pt idx="195">
                  <c:v>-5</c:v>
                </c:pt>
                <c:pt idx="196">
                  <c:v>-5</c:v>
                </c:pt>
                <c:pt idx="197">
                  <c:v>-5</c:v>
                </c:pt>
                <c:pt idx="198">
                  <c:v>-5</c:v>
                </c:pt>
                <c:pt idx="199">
                  <c:v>-5</c:v>
                </c:pt>
                <c:pt idx="200">
                  <c:v>3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4141904"/>
        <c:axId val="314142464"/>
      </c:lineChart>
      <c:catAx>
        <c:axId val="31414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2464"/>
        <c:crosses val="autoZero"/>
        <c:auto val="1"/>
        <c:lblAlgn val="ctr"/>
        <c:lblOffset val="100"/>
        <c:noMultiLvlLbl val="0"/>
      </c:catAx>
      <c:valAx>
        <c:axId val="31414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14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Castillo</dc:creator>
  <cp:keywords/>
  <dc:description/>
  <cp:lastModifiedBy>Ed Castillo</cp:lastModifiedBy>
  <cp:revision>6</cp:revision>
  <dcterms:created xsi:type="dcterms:W3CDTF">2015-04-07T01:57:00Z</dcterms:created>
  <dcterms:modified xsi:type="dcterms:W3CDTF">2015-04-09T03:06:00Z</dcterms:modified>
</cp:coreProperties>
</file>