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42E" w:rsidRDefault="006864C8" w:rsidP="0008442E">
      <w:pPr>
        <w:pStyle w:val="Heading2"/>
        <w:keepNext/>
        <w:tabs>
          <w:tab w:val="left" w:pos="6030"/>
          <w:tab w:val="right" w:pos="8640"/>
        </w:tabs>
        <w:spacing w:before="240" w:after="60"/>
        <w:rPr>
          <w:rFonts w:ascii="Arial" w:eastAsia="Arial Unicode MS" w:hAnsi="Arial" w:cs="Arial"/>
          <w:sz w:val="20"/>
        </w:rPr>
      </w:pPr>
      <w:r>
        <w:rPr>
          <w:rFonts w:ascii="Arial" w:hAnsi="Arial" w:cs="Arial"/>
          <w:b/>
          <w:i/>
          <w:noProof/>
          <w:color w:val="0000FF"/>
          <w:sz w:val="32"/>
        </w:rPr>
        <w:drawing>
          <wp:inline distT="0" distB="0" distL="0" distR="0">
            <wp:extent cx="1724025" cy="882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5473" cy="882944"/>
                    </a:xfrm>
                    <a:prstGeom prst="rect">
                      <a:avLst/>
                    </a:prstGeom>
                    <a:noFill/>
                    <a:ln>
                      <a:noFill/>
                    </a:ln>
                  </pic:spPr>
                </pic:pic>
              </a:graphicData>
            </a:graphic>
          </wp:inline>
        </w:drawing>
      </w:r>
      <w:r w:rsidR="0008442E">
        <w:rPr>
          <w:rFonts w:ascii="Arial" w:hAnsi="Arial" w:cs="Arial"/>
          <w:b/>
          <w:i/>
          <w:color w:val="0000FF"/>
          <w:sz w:val="32"/>
        </w:rPr>
        <w:tab/>
      </w:r>
      <w:r w:rsidR="0008442E">
        <w:rPr>
          <w:rFonts w:ascii="Arial" w:hAnsi="Arial" w:cs="Arial"/>
          <w:b/>
          <w:i/>
          <w:color w:val="0000FF"/>
          <w:sz w:val="32"/>
        </w:rPr>
        <w:tab/>
      </w:r>
      <w:r w:rsidR="0008442E">
        <w:rPr>
          <w:rFonts w:ascii="Arial" w:hAnsi="Arial" w:cs="Arial"/>
          <w:b/>
          <w:i/>
          <w:color w:val="7F7F7F"/>
          <w:sz w:val="20"/>
        </w:rPr>
        <w:tab/>
      </w:r>
      <w:r w:rsidR="0008442E">
        <w:rPr>
          <w:rFonts w:ascii="Arial" w:hAnsi="Arial" w:cs="Arial"/>
          <w:b/>
          <w:i/>
          <w:color w:val="7F7F7F"/>
          <w:sz w:val="20"/>
        </w:rPr>
        <w:tab/>
      </w:r>
      <w:r w:rsidR="0008442E" w:rsidRPr="00D84DB7">
        <w:rPr>
          <w:rFonts w:ascii="Arial" w:eastAsia="Arial Unicode MS" w:hAnsi="Arial" w:cs="Arial"/>
          <w:b/>
          <w:sz w:val="20"/>
        </w:rPr>
        <w:t>Mobile: 9677270105</w:t>
      </w:r>
    </w:p>
    <w:p w:rsidR="0008442E" w:rsidRPr="00D84DB7" w:rsidRDefault="0008442E" w:rsidP="0008442E">
      <w:pPr>
        <w:pStyle w:val="Heading2"/>
        <w:keepNext/>
        <w:tabs>
          <w:tab w:val="left" w:pos="6030"/>
          <w:tab w:val="right" w:pos="8640"/>
        </w:tabs>
        <w:spacing w:before="240" w:after="60"/>
        <w:ind w:left="720" w:firstLine="720"/>
        <w:rPr>
          <w:rFonts w:ascii="Arial" w:eastAsia="Arial Unicode MS" w:hAnsi="Arial" w:cs="Arial"/>
          <w:b/>
          <w:sz w:val="20"/>
        </w:rPr>
      </w:pPr>
      <w:r>
        <w:rPr>
          <w:rFonts w:ascii="Arial" w:eastAsia="Arial Unicode MS" w:hAnsi="Arial" w:cs="Arial"/>
          <w:sz w:val="20"/>
        </w:rPr>
        <w:tab/>
      </w:r>
      <w:proofErr w:type="gramStart"/>
      <w:r w:rsidRPr="00D84DB7">
        <w:rPr>
          <w:rFonts w:ascii="Arial" w:eastAsia="Arial Unicode MS" w:hAnsi="Arial" w:cs="Arial"/>
          <w:b/>
          <w:sz w:val="20"/>
        </w:rPr>
        <w:t>Email:drameshbe@gmail.com</w:t>
      </w:r>
      <w:proofErr w:type="gramEnd"/>
    </w:p>
    <w:p w:rsidR="0008442E" w:rsidRDefault="0008442E" w:rsidP="0008442E">
      <w:pPr>
        <w:pBdr>
          <w:bottom w:val="double" w:sz="12" w:space="0" w:color="auto"/>
        </w:pBdr>
        <w:tabs>
          <w:tab w:val="center" w:pos="4680"/>
          <w:tab w:val="right" w:pos="9000"/>
        </w:tabs>
        <w:spacing w:after="120" w:line="72" w:lineRule="auto"/>
        <w:ind w:right="-14"/>
        <w:rPr>
          <w:rFonts w:ascii="Arial" w:hAnsi="Arial" w:cs="Arial"/>
          <w:color w:val="000000"/>
          <w:sz w:val="32"/>
        </w:rPr>
      </w:pPr>
    </w:p>
    <w:p w:rsidR="0008442E" w:rsidRDefault="0008442E" w:rsidP="0008442E">
      <w:pPr>
        <w:rPr>
          <w:rFonts w:ascii="Arial" w:hAnsi="Arial" w:cs="Arial"/>
          <w:b/>
          <w:color w:val="000000"/>
        </w:rPr>
      </w:pPr>
      <w:r>
        <w:rPr>
          <w:rFonts w:ascii="Arial" w:hAnsi="Arial" w:cs="Arial"/>
          <w:b/>
          <w:color w:val="000000"/>
        </w:rPr>
        <w:t xml:space="preserve">Ramesh Duraisamy – Automation </w:t>
      </w:r>
      <w:r w:rsidR="001B13B3">
        <w:rPr>
          <w:rFonts w:ascii="Arial" w:hAnsi="Arial" w:cs="Arial"/>
          <w:b/>
          <w:color w:val="000000"/>
        </w:rPr>
        <w:t>Lead</w:t>
      </w:r>
    </w:p>
    <w:p w:rsidR="0008442E" w:rsidRDefault="0008442E" w:rsidP="0008442E">
      <w:pPr>
        <w:rPr>
          <w:rFonts w:ascii="Arial" w:hAnsi="Arial" w:cs="Arial"/>
          <w:b/>
          <w:i/>
          <w:color w:val="000000"/>
          <w:u w:val="single"/>
        </w:rPr>
      </w:pPr>
    </w:p>
    <w:p w:rsidR="0008442E" w:rsidRDefault="0008442E" w:rsidP="0008442E">
      <w:pPr>
        <w:rPr>
          <w:rFonts w:ascii="Arial" w:hAnsi="Arial" w:cs="Arial"/>
          <w:b/>
          <w:i/>
          <w:color w:val="000000"/>
          <w:u w:val="single"/>
        </w:rPr>
      </w:pPr>
      <w:r>
        <w:rPr>
          <w:rFonts w:ascii="Arial" w:hAnsi="Arial" w:cs="Arial"/>
          <w:b/>
          <w:i/>
          <w:color w:val="000000"/>
          <w:u w:val="single"/>
        </w:rPr>
        <w:t>Career Summary</w:t>
      </w:r>
    </w:p>
    <w:p w:rsidR="0008442E" w:rsidRDefault="0008442E" w:rsidP="0008442E">
      <w:pPr>
        <w:rPr>
          <w:rFonts w:ascii="Arial" w:hAnsi="Arial" w:cs="Arial"/>
          <w:b/>
          <w:i/>
          <w:color w:val="000000"/>
          <w:u w:val="single"/>
        </w:rPr>
      </w:pPr>
    </w:p>
    <w:p w:rsidR="00CD0BC0" w:rsidRPr="00CD0BC0" w:rsidRDefault="00CD0BC0" w:rsidP="0008442E">
      <w:pPr>
        <w:spacing w:before="60" w:after="60" w:line="360" w:lineRule="auto"/>
        <w:jc w:val="both"/>
        <w:rPr>
          <w:rFonts w:ascii="Arial" w:eastAsia="Arial Unicode MS" w:hAnsi="Arial" w:cs="Arial"/>
          <w:sz w:val="20"/>
        </w:rPr>
      </w:pPr>
      <w:r w:rsidRPr="00CD0BC0">
        <w:rPr>
          <w:rFonts w:ascii="Arial" w:eastAsia="Arial Unicode MS" w:hAnsi="Arial" w:cs="Arial"/>
          <w:sz w:val="20"/>
        </w:rPr>
        <w:t>Solutions-focused Automation Tester with more than 9+ years of Software testing experience;</w:t>
      </w:r>
      <w:r w:rsidRPr="00CD0BC0">
        <w:rPr>
          <w:rFonts w:ascii="Arial" w:eastAsia="Arial Unicode MS" w:hAnsi="Arial" w:cs="Arial"/>
          <w:sz w:val="20"/>
        </w:rPr>
        <w:t> </w:t>
      </w:r>
      <w:r w:rsidRPr="00CD0BC0">
        <w:rPr>
          <w:rFonts w:ascii="Arial" w:eastAsia="Arial Unicode MS" w:hAnsi="Arial" w:cs="Arial"/>
          <w:sz w:val="20"/>
        </w:rPr>
        <w:t>high-level proficiency with Automation Testing</w:t>
      </w:r>
    </w:p>
    <w:p w:rsidR="0008442E" w:rsidRDefault="0008442E" w:rsidP="0008442E">
      <w:pPr>
        <w:spacing w:before="60" w:after="60" w:line="360" w:lineRule="auto"/>
        <w:jc w:val="both"/>
        <w:rPr>
          <w:rFonts w:ascii="Arial" w:eastAsia="Arial Unicode MS" w:hAnsi="Arial" w:cs="Arial"/>
          <w:sz w:val="20"/>
        </w:rPr>
      </w:pPr>
      <w:r>
        <w:rPr>
          <w:rFonts w:ascii="Arial" w:hAnsi="Arial" w:cs="Arial"/>
          <w:b/>
          <w:sz w:val="20"/>
        </w:rPr>
        <w:t>Domain experience –</w:t>
      </w:r>
      <w:r>
        <w:rPr>
          <w:rFonts w:ascii="Arial" w:eastAsia="Arial Unicode MS" w:hAnsi="Arial" w:cs="Arial"/>
          <w:sz w:val="20"/>
        </w:rPr>
        <w:t xml:space="preserve"> Retail </w:t>
      </w:r>
      <w:r w:rsidR="00E7599D">
        <w:rPr>
          <w:rFonts w:ascii="Arial" w:eastAsia="Arial Unicode MS" w:hAnsi="Arial" w:cs="Arial"/>
          <w:sz w:val="20"/>
        </w:rPr>
        <w:t>Banking,</w:t>
      </w:r>
      <w:r w:rsidR="00F743CF">
        <w:rPr>
          <w:rFonts w:ascii="Arial" w:eastAsia="Arial Unicode MS" w:hAnsi="Arial" w:cs="Arial"/>
          <w:sz w:val="20"/>
        </w:rPr>
        <w:t xml:space="preserve"> </w:t>
      </w:r>
      <w:r w:rsidR="000F5EAA">
        <w:rPr>
          <w:rFonts w:ascii="Arial" w:eastAsia="Arial Unicode MS" w:hAnsi="Arial" w:cs="Arial"/>
          <w:sz w:val="20"/>
        </w:rPr>
        <w:t>Fraud, Core Banking</w:t>
      </w:r>
      <w:r>
        <w:rPr>
          <w:rFonts w:ascii="Arial" w:eastAsia="Arial Unicode MS" w:hAnsi="Arial" w:cs="Arial"/>
          <w:sz w:val="20"/>
        </w:rPr>
        <w:t>, Life Sciences, Auto-Finance</w:t>
      </w:r>
    </w:p>
    <w:p w:rsidR="0008442E" w:rsidRDefault="0008442E" w:rsidP="0008442E">
      <w:pPr>
        <w:spacing w:before="60" w:after="60" w:line="360" w:lineRule="auto"/>
        <w:jc w:val="both"/>
        <w:rPr>
          <w:rFonts w:cs="Arial"/>
          <w:b/>
          <w:sz w:val="20"/>
        </w:rPr>
      </w:pPr>
      <w:r>
        <w:rPr>
          <w:rFonts w:ascii="Arial" w:hAnsi="Arial" w:cs="Arial"/>
          <w:b/>
          <w:sz w:val="20"/>
        </w:rPr>
        <w:t>Experience in Testing Life Cycle Activities:</w:t>
      </w:r>
    </w:p>
    <w:p w:rsidR="0008442E" w:rsidRDefault="0008442E" w:rsidP="0008442E">
      <w:pPr>
        <w:spacing w:before="60" w:after="60" w:line="360" w:lineRule="auto"/>
        <w:jc w:val="both"/>
        <w:rPr>
          <w:rFonts w:ascii="Arial" w:eastAsia="Arial Unicode MS" w:hAnsi="Arial" w:cs="Arial"/>
          <w:sz w:val="20"/>
        </w:rPr>
      </w:pPr>
      <w:r>
        <w:rPr>
          <w:rFonts w:ascii="Arial" w:eastAsia="Arial Unicode MS" w:hAnsi="Arial" w:cs="Arial"/>
          <w:sz w:val="20"/>
        </w:rPr>
        <w:t xml:space="preserve">Requirement Gathering, Test Plan </w:t>
      </w:r>
      <w:r w:rsidR="00210ACF">
        <w:rPr>
          <w:rFonts w:ascii="Arial" w:eastAsia="Arial Unicode MS" w:hAnsi="Arial" w:cs="Arial"/>
          <w:sz w:val="20"/>
        </w:rPr>
        <w:t>Preparation,</w:t>
      </w:r>
      <w:r>
        <w:rPr>
          <w:rFonts w:ascii="Arial" w:eastAsia="Arial Unicode MS" w:hAnsi="Arial" w:cs="Arial"/>
          <w:sz w:val="20"/>
        </w:rPr>
        <w:t xml:space="preserve"> Test Environment setup, Static testing, Test scenario creation, Review of Test cases, Risk based prioritization, Test case execution, Tracking of test case execution and defect management, Test progress reporting and Transition.</w:t>
      </w:r>
    </w:p>
    <w:p w:rsidR="0008442E" w:rsidRDefault="0008442E" w:rsidP="0008442E">
      <w:pPr>
        <w:spacing w:before="60" w:after="60" w:line="360" w:lineRule="auto"/>
        <w:jc w:val="both"/>
        <w:rPr>
          <w:rFonts w:ascii="Arial" w:eastAsia="Arial Unicode MS" w:hAnsi="Arial" w:cs="Arial"/>
          <w:b/>
          <w:sz w:val="20"/>
        </w:rPr>
      </w:pPr>
      <w:r>
        <w:rPr>
          <w:rFonts w:ascii="Arial" w:eastAsia="Arial Unicode MS" w:hAnsi="Arial" w:cs="Arial"/>
          <w:b/>
          <w:sz w:val="20"/>
        </w:rPr>
        <w:t xml:space="preserve">Experience in Testing Phases: </w:t>
      </w:r>
    </w:p>
    <w:p w:rsidR="0008442E" w:rsidRDefault="0008442E" w:rsidP="0008442E">
      <w:pPr>
        <w:spacing w:before="60" w:after="60" w:line="360" w:lineRule="auto"/>
        <w:jc w:val="both"/>
        <w:rPr>
          <w:rFonts w:ascii="Arial" w:eastAsia="Arial Unicode MS" w:hAnsi="Arial" w:cs="Arial"/>
          <w:sz w:val="20"/>
        </w:rPr>
      </w:pPr>
      <w:r>
        <w:rPr>
          <w:rFonts w:ascii="Arial" w:eastAsia="Arial Unicode MS" w:hAnsi="Arial" w:cs="Arial"/>
          <w:sz w:val="20"/>
        </w:rPr>
        <w:t>Automation Testing, Functional, Regression Testing, User Acceptance Testing, Integration Testing, Webservice Testing</w:t>
      </w:r>
    </w:p>
    <w:p w:rsidR="0008442E" w:rsidRDefault="0008442E" w:rsidP="0008442E">
      <w:pPr>
        <w:spacing w:before="60" w:after="60" w:line="360" w:lineRule="auto"/>
        <w:jc w:val="both"/>
        <w:rPr>
          <w:rFonts w:ascii="Arial" w:hAnsi="Arial" w:cs="Arial"/>
          <w:sz w:val="20"/>
        </w:rPr>
      </w:pPr>
      <w:r>
        <w:rPr>
          <w:rFonts w:ascii="Arial" w:hAnsi="Arial" w:cs="Arial"/>
          <w:b/>
          <w:sz w:val="20"/>
        </w:rPr>
        <w:t>Experience in Team Management:</w:t>
      </w:r>
      <w:r>
        <w:rPr>
          <w:rFonts w:ascii="Arial" w:hAnsi="Arial" w:cs="Arial"/>
          <w:sz w:val="20"/>
        </w:rPr>
        <w:t xml:space="preserve"> Onsite Team Co-ordination, Mentoring Team Members, Team monitoring Activities, Supporting Offshore Team.</w:t>
      </w:r>
    </w:p>
    <w:p w:rsidR="0008442E" w:rsidRDefault="0008442E" w:rsidP="0008442E">
      <w:pPr>
        <w:spacing w:before="60" w:after="60" w:line="360" w:lineRule="auto"/>
        <w:jc w:val="both"/>
        <w:rPr>
          <w:rFonts w:ascii="Arial" w:hAnsi="Arial" w:cs="Arial"/>
          <w:sz w:val="20"/>
        </w:rPr>
      </w:pPr>
      <w:r>
        <w:rPr>
          <w:rFonts w:ascii="Arial" w:hAnsi="Arial" w:cs="Arial"/>
          <w:b/>
          <w:sz w:val="20"/>
        </w:rPr>
        <w:t>Experience in Document Preparation:</w:t>
      </w:r>
      <w:r>
        <w:rPr>
          <w:rFonts w:ascii="Arial" w:hAnsi="Arial" w:cs="Arial"/>
          <w:sz w:val="20"/>
        </w:rPr>
        <w:t xml:space="preserve"> Preparing the Automation </w:t>
      </w:r>
      <w:r w:rsidR="00A30316">
        <w:rPr>
          <w:rFonts w:ascii="Arial" w:hAnsi="Arial" w:cs="Arial"/>
          <w:sz w:val="20"/>
        </w:rPr>
        <w:t>Framework</w:t>
      </w:r>
      <w:r>
        <w:rPr>
          <w:rFonts w:ascii="Arial" w:hAnsi="Arial" w:cs="Arial"/>
          <w:sz w:val="20"/>
        </w:rPr>
        <w:t xml:space="preserve"> Document, Preparation of Effort </w:t>
      </w:r>
      <w:r w:rsidR="00B008E4">
        <w:rPr>
          <w:rFonts w:ascii="Arial" w:hAnsi="Arial" w:cs="Arial"/>
          <w:sz w:val="20"/>
        </w:rPr>
        <w:t>Estimation,</w:t>
      </w:r>
      <w:r>
        <w:rPr>
          <w:rFonts w:ascii="Arial" w:hAnsi="Arial" w:cs="Arial"/>
          <w:sz w:val="20"/>
        </w:rPr>
        <w:t xml:space="preserve"> Test Plan Document, Automation work instruction document and getting signed off from Client.</w:t>
      </w:r>
    </w:p>
    <w:p w:rsidR="0008442E" w:rsidRDefault="0008442E" w:rsidP="0008442E">
      <w:pPr>
        <w:ind w:left="360"/>
        <w:rPr>
          <w:rFonts w:ascii="Arial" w:hAnsi="Arial" w:cs="Arial"/>
          <w:color w:val="000000"/>
          <w:sz w:val="20"/>
        </w:rPr>
      </w:pPr>
    </w:p>
    <w:p w:rsidR="0008442E" w:rsidRDefault="0008442E" w:rsidP="0008442E">
      <w:pPr>
        <w:ind w:left="360"/>
        <w:rPr>
          <w:rFonts w:ascii="Arial" w:hAnsi="Arial" w:cs="Arial"/>
          <w:color w:val="000000"/>
          <w:sz w:val="20"/>
        </w:rPr>
      </w:pPr>
    </w:p>
    <w:p w:rsidR="0008442E" w:rsidRDefault="0008442E" w:rsidP="0008442E">
      <w:pPr>
        <w:ind w:left="360"/>
        <w:rPr>
          <w:rFonts w:ascii="Arial" w:hAnsi="Arial" w:cs="Arial"/>
          <w:color w:val="000000"/>
          <w:sz w:val="20"/>
        </w:rPr>
      </w:pPr>
    </w:p>
    <w:p w:rsidR="0008442E" w:rsidRDefault="0008442E" w:rsidP="0008442E">
      <w:pPr>
        <w:spacing w:after="120"/>
        <w:ind w:left="360" w:hanging="360"/>
        <w:rPr>
          <w:rFonts w:ascii="Arial" w:hAnsi="Arial" w:cs="Arial"/>
          <w:b/>
          <w:i/>
          <w:color w:val="000000"/>
          <w:u w:val="single"/>
        </w:rPr>
      </w:pPr>
    </w:p>
    <w:p w:rsidR="0008442E" w:rsidRDefault="0008442E" w:rsidP="0008442E">
      <w:pPr>
        <w:spacing w:after="120"/>
        <w:ind w:left="360" w:hanging="360"/>
        <w:rPr>
          <w:rFonts w:ascii="Arial" w:hAnsi="Arial" w:cs="Arial"/>
          <w:b/>
          <w:i/>
          <w:color w:val="000000"/>
          <w:u w:val="single"/>
        </w:rPr>
      </w:pPr>
    </w:p>
    <w:p w:rsidR="0008442E" w:rsidRDefault="0008442E" w:rsidP="0008442E">
      <w:pPr>
        <w:spacing w:after="120"/>
        <w:ind w:left="360" w:hanging="360"/>
        <w:rPr>
          <w:rFonts w:ascii="Arial" w:hAnsi="Arial" w:cs="Arial"/>
          <w:b/>
          <w:i/>
          <w:color w:val="000000"/>
          <w:u w:val="single"/>
        </w:rPr>
      </w:pPr>
    </w:p>
    <w:p w:rsidR="0008442E" w:rsidRDefault="0008442E" w:rsidP="0008442E">
      <w:pPr>
        <w:spacing w:after="120"/>
        <w:ind w:left="360" w:hanging="360"/>
        <w:rPr>
          <w:rFonts w:ascii="Arial" w:hAnsi="Arial" w:cs="Arial"/>
          <w:b/>
          <w:i/>
          <w:color w:val="000000"/>
          <w:u w:val="single"/>
        </w:rPr>
      </w:pPr>
    </w:p>
    <w:p w:rsidR="0008442E" w:rsidRDefault="0008442E" w:rsidP="0008442E">
      <w:pPr>
        <w:spacing w:after="120"/>
        <w:ind w:left="360" w:hanging="360"/>
        <w:rPr>
          <w:rFonts w:ascii="Arial" w:hAnsi="Arial" w:cs="Arial"/>
          <w:b/>
          <w:i/>
          <w:color w:val="000000"/>
          <w:u w:val="single"/>
        </w:rPr>
      </w:pPr>
    </w:p>
    <w:p w:rsidR="0008442E" w:rsidRDefault="0008442E" w:rsidP="0008442E">
      <w:pPr>
        <w:spacing w:after="120"/>
        <w:ind w:left="360" w:hanging="360"/>
        <w:rPr>
          <w:rFonts w:ascii="Arial" w:hAnsi="Arial" w:cs="Arial"/>
          <w:b/>
          <w:i/>
          <w:color w:val="000000"/>
          <w:u w:val="single"/>
        </w:rPr>
      </w:pPr>
    </w:p>
    <w:p w:rsidR="00B504B7" w:rsidRDefault="00B504B7" w:rsidP="0008442E">
      <w:pPr>
        <w:spacing w:after="120"/>
        <w:ind w:left="360" w:hanging="360"/>
        <w:rPr>
          <w:rFonts w:ascii="Arial" w:hAnsi="Arial" w:cs="Arial"/>
          <w:b/>
          <w:i/>
          <w:color w:val="000000"/>
          <w:u w:val="single"/>
        </w:rPr>
      </w:pPr>
    </w:p>
    <w:p w:rsidR="00B504B7" w:rsidRDefault="00B504B7" w:rsidP="0008442E">
      <w:pPr>
        <w:spacing w:after="120"/>
        <w:ind w:left="360" w:hanging="360"/>
        <w:rPr>
          <w:rFonts w:ascii="Arial" w:hAnsi="Arial" w:cs="Arial"/>
          <w:b/>
          <w:i/>
          <w:color w:val="000000"/>
          <w:u w:val="single"/>
        </w:rPr>
      </w:pPr>
    </w:p>
    <w:p w:rsidR="00B504B7" w:rsidRDefault="00B504B7" w:rsidP="0008442E">
      <w:pPr>
        <w:spacing w:after="120"/>
        <w:ind w:left="360" w:hanging="360"/>
        <w:rPr>
          <w:rFonts w:ascii="Arial" w:hAnsi="Arial" w:cs="Arial"/>
          <w:b/>
          <w:i/>
          <w:color w:val="000000"/>
          <w:u w:val="single"/>
        </w:rPr>
      </w:pPr>
    </w:p>
    <w:p w:rsidR="0008442E" w:rsidRDefault="0008442E" w:rsidP="0008442E">
      <w:pPr>
        <w:spacing w:after="120"/>
        <w:ind w:left="360" w:hanging="360"/>
        <w:rPr>
          <w:rFonts w:ascii="Arial" w:hAnsi="Arial" w:cs="Arial"/>
          <w:b/>
          <w:i/>
          <w:color w:val="000000"/>
          <w:u w:val="single"/>
        </w:rPr>
      </w:pPr>
      <w:r>
        <w:rPr>
          <w:rFonts w:ascii="Arial" w:hAnsi="Arial" w:cs="Arial"/>
          <w:b/>
          <w:i/>
          <w:color w:val="000000"/>
          <w:u w:val="single"/>
        </w:rPr>
        <w:t>Current Professional Experience</w:t>
      </w:r>
      <w:r>
        <w:rPr>
          <w:rFonts w:ascii="Arial" w:hAnsi="Arial" w:cs="Arial"/>
          <w:b/>
          <w:i/>
          <w:color w:val="000000"/>
        </w:rPr>
        <w:t>:</w:t>
      </w:r>
    </w:p>
    <w:p w:rsidR="0008442E" w:rsidRDefault="0008442E" w:rsidP="0008442E">
      <w:pPr>
        <w:ind w:left="360" w:hanging="360"/>
        <w:rPr>
          <w:rFonts w:ascii="Arial" w:hAnsi="Arial" w:cs="Arial"/>
          <w:b/>
          <w:color w:val="000000"/>
          <w:sz w:val="18"/>
        </w:rPr>
      </w:pPr>
    </w:p>
    <w:p w:rsidR="0008442E" w:rsidRDefault="0008442E" w:rsidP="0008442E">
      <w:pPr>
        <w:ind w:left="720" w:hanging="360"/>
        <w:rPr>
          <w:rFonts w:ascii="Arial" w:hAnsi="Arial" w:cs="Arial"/>
          <w:b/>
          <w:i/>
          <w:color w:val="000000"/>
          <w:u w:val="single"/>
        </w:rPr>
      </w:pPr>
      <w:r>
        <w:rPr>
          <w:rFonts w:ascii="Arial" w:hAnsi="Arial" w:cs="Arial"/>
          <w:b/>
          <w:i/>
          <w:color w:val="000000"/>
          <w:u w:val="single"/>
        </w:rPr>
        <w:t>Company: Fidelity Information Services</w:t>
      </w:r>
    </w:p>
    <w:p w:rsidR="0008442E" w:rsidRDefault="0008442E" w:rsidP="0008442E">
      <w:pPr>
        <w:ind w:left="720" w:hanging="360"/>
        <w:rPr>
          <w:rFonts w:ascii="Arial" w:hAnsi="Arial" w:cs="Arial"/>
          <w:b/>
          <w:i/>
          <w:color w:val="000000"/>
          <w:u w:val="single"/>
        </w:rPr>
      </w:pPr>
    </w:p>
    <w:p w:rsidR="0008442E" w:rsidRDefault="0008442E" w:rsidP="0008442E">
      <w:pPr>
        <w:ind w:left="720" w:hanging="360"/>
        <w:rPr>
          <w:rFonts w:ascii="Arial" w:hAnsi="Arial" w:cs="Arial"/>
          <w:b/>
          <w:color w:val="000000"/>
          <w:sz w:val="22"/>
        </w:rPr>
      </w:pPr>
      <w:r>
        <w:rPr>
          <w:rFonts w:ascii="Arial" w:hAnsi="Arial" w:cs="Arial"/>
          <w:b/>
          <w:color w:val="000000"/>
          <w:sz w:val="22"/>
        </w:rPr>
        <w:t>Jun 2014 to Till Date</w:t>
      </w:r>
    </w:p>
    <w:p w:rsidR="0008442E" w:rsidRDefault="0008442E" w:rsidP="0008442E">
      <w:pPr>
        <w:ind w:left="720" w:hanging="360"/>
        <w:rPr>
          <w:rFonts w:ascii="Arial" w:hAnsi="Arial" w:cs="Arial"/>
          <w:b/>
          <w:color w:val="000000"/>
          <w:sz w:val="22"/>
        </w:rPr>
      </w:pPr>
    </w:p>
    <w:p w:rsidR="0008442E" w:rsidRDefault="0008442E" w:rsidP="0008442E">
      <w:pPr>
        <w:ind w:left="720" w:hanging="360"/>
        <w:rPr>
          <w:rFonts w:ascii="Arial" w:hAnsi="Arial" w:cs="Arial"/>
          <w:b/>
          <w:i/>
          <w:color w:val="000000"/>
          <w:u w:val="single"/>
        </w:rPr>
      </w:pPr>
      <w:r>
        <w:rPr>
          <w:rFonts w:ascii="Arial" w:hAnsi="Arial" w:cs="Arial"/>
          <w:b/>
          <w:i/>
          <w:color w:val="000000"/>
          <w:u w:val="single"/>
        </w:rPr>
        <w:t xml:space="preserve">Projects </w:t>
      </w:r>
    </w:p>
    <w:p w:rsidR="0008442E" w:rsidRDefault="0008442E" w:rsidP="0008442E">
      <w:pPr>
        <w:ind w:left="720" w:hanging="360"/>
        <w:rPr>
          <w:rFonts w:ascii="Arial" w:hAnsi="Arial" w:cs="Arial"/>
          <w:b/>
          <w:i/>
          <w:color w:val="000000"/>
        </w:rPr>
      </w:pPr>
      <w:r w:rsidRPr="00FD2932">
        <w:rPr>
          <w:rFonts w:ascii="Arial" w:hAnsi="Arial" w:cs="Arial"/>
          <w:b/>
          <w:i/>
          <w:color w:val="000000"/>
        </w:rPr>
        <w:t>Application: Financial Crime Management</w:t>
      </w:r>
      <w:r>
        <w:rPr>
          <w:rFonts w:ascii="Arial" w:hAnsi="Arial" w:cs="Arial"/>
          <w:b/>
          <w:i/>
          <w:color w:val="000000"/>
        </w:rPr>
        <w:t xml:space="preserve"> (Fraud Management Application)</w:t>
      </w:r>
    </w:p>
    <w:p w:rsidR="0008442E" w:rsidRDefault="0008442E" w:rsidP="0008442E">
      <w:pPr>
        <w:ind w:left="720" w:hanging="360"/>
        <w:rPr>
          <w:rFonts w:ascii="Arial" w:hAnsi="Arial" w:cs="Arial"/>
          <w:b/>
          <w:i/>
          <w:color w:val="000000"/>
        </w:rPr>
      </w:pPr>
    </w:p>
    <w:p w:rsidR="0008442E" w:rsidRDefault="0008442E" w:rsidP="0008442E">
      <w:pPr>
        <w:ind w:left="720" w:hanging="360"/>
        <w:rPr>
          <w:rFonts w:ascii="Arial" w:hAnsi="Arial" w:cs="Arial"/>
          <w:b/>
          <w:color w:val="000000"/>
          <w:sz w:val="22"/>
        </w:rPr>
      </w:pPr>
      <w:r w:rsidRPr="00D84DB7">
        <w:rPr>
          <w:rFonts w:ascii="Arial" w:hAnsi="Arial" w:cs="Arial"/>
          <w:b/>
          <w:color w:val="000000"/>
          <w:sz w:val="22"/>
        </w:rPr>
        <w:t xml:space="preserve">Client: State Farm </w:t>
      </w:r>
      <w:proofErr w:type="gramStart"/>
      <w:r w:rsidRPr="00D84DB7">
        <w:rPr>
          <w:rFonts w:ascii="Arial" w:hAnsi="Arial" w:cs="Arial"/>
          <w:b/>
          <w:color w:val="000000"/>
          <w:sz w:val="22"/>
        </w:rPr>
        <w:t>Bank</w:t>
      </w:r>
      <w:r>
        <w:rPr>
          <w:rFonts w:ascii="Arial" w:hAnsi="Arial" w:cs="Arial"/>
          <w:b/>
          <w:color w:val="000000"/>
          <w:sz w:val="22"/>
        </w:rPr>
        <w:t xml:space="preserve"> ,</w:t>
      </w:r>
      <w:proofErr w:type="gramEnd"/>
      <w:r>
        <w:rPr>
          <w:rFonts w:ascii="Arial" w:hAnsi="Arial" w:cs="Arial"/>
          <w:b/>
          <w:color w:val="000000"/>
          <w:sz w:val="22"/>
        </w:rPr>
        <w:t xml:space="preserve"> Scotia Bank</w:t>
      </w:r>
    </w:p>
    <w:p w:rsidR="0008442E" w:rsidRPr="00D84DB7" w:rsidRDefault="0008442E" w:rsidP="0008442E">
      <w:pPr>
        <w:ind w:left="720" w:hanging="360"/>
        <w:rPr>
          <w:rFonts w:ascii="Arial" w:hAnsi="Arial" w:cs="Arial"/>
          <w:b/>
          <w:color w:val="000000"/>
          <w:sz w:val="22"/>
        </w:rPr>
      </w:pPr>
    </w:p>
    <w:p w:rsidR="0008442E" w:rsidRDefault="0008442E" w:rsidP="0008442E">
      <w:pPr>
        <w:ind w:left="720" w:hanging="360"/>
        <w:rPr>
          <w:rFonts w:ascii="Arial" w:hAnsi="Arial" w:cs="Arial"/>
          <w:b/>
          <w:i/>
          <w:color w:val="000000"/>
          <w:u w:val="single"/>
        </w:rPr>
      </w:pPr>
      <w:r>
        <w:rPr>
          <w:rFonts w:ascii="Arial" w:hAnsi="Arial" w:cs="Arial"/>
          <w:b/>
          <w:i/>
          <w:color w:val="000000"/>
          <w:u w:val="single"/>
        </w:rPr>
        <w:t>Roles Responsibilities</w:t>
      </w:r>
      <w:r>
        <w:rPr>
          <w:rFonts w:ascii="Arial" w:hAnsi="Arial" w:cs="Arial"/>
          <w:b/>
          <w:color w:val="000000"/>
          <w:sz w:val="22"/>
        </w:rPr>
        <w:t>:</w:t>
      </w:r>
    </w:p>
    <w:p w:rsidR="0008442E" w:rsidRDefault="0008442E" w:rsidP="0008442E">
      <w:pPr>
        <w:ind w:left="720" w:hanging="360"/>
        <w:rPr>
          <w:rFonts w:ascii="Arial" w:hAnsi="Arial" w:cs="Arial"/>
          <w:b/>
          <w:i/>
          <w:color w:val="000000"/>
          <w:u w:val="single"/>
        </w:rPr>
      </w:pP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Requirement gathering for API Automation (SOAP) and UI Automation (Selenium)</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 xml:space="preserve">Involved in Effort estimation &amp; Test Plan preparation for API testing and Load Testing </w:t>
      </w:r>
    </w:p>
    <w:p w:rsidR="0008442E" w:rsidRDefault="0008442E" w:rsidP="0008442E">
      <w:pPr>
        <w:numPr>
          <w:ilvl w:val="0"/>
          <w:numId w:val="3"/>
        </w:numPr>
        <w:rPr>
          <w:rFonts w:ascii="Arial" w:eastAsia="Arial Unicode MS" w:hAnsi="Arial" w:cs="Arial"/>
          <w:sz w:val="20"/>
        </w:rPr>
      </w:pPr>
      <w:r w:rsidRPr="00D84DB7">
        <w:rPr>
          <w:rFonts w:ascii="Arial" w:eastAsia="Arial Unicode MS" w:hAnsi="Arial" w:cs="Arial"/>
          <w:sz w:val="20"/>
        </w:rPr>
        <w:t>Involved in creation of API / Webservice Automated Tests for SOAP and Restful calls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 xml:space="preserve">Involved in Creation/Implementation of API Automation framework and Selenium </w:t>
      </w:r>
      <w:r w:rsidR="00EA1BA9">
        <w:rPr>
          <w:rFonts w:ascii="Arial" w:eastAsia="Arial Unicode MS" w:hAnsi="Arial" w:cs="Arial"/>
          <w:sz w:val="20"/>
        </w:rPr>
        <w:t>Framework (</w:t>
      </w:r>
      <w:r>
        <w:rPr>
          <w:rFonts w:ascii="Arial" w:eastAsia="Arial Unicode MS" w:hAnsi="Arial" w:cs="Arial"/>
          <w:sz w:val="20"/>
        </w:rPr>
        <w:t>POM Model) with Visual Studio C# programming Knowledge for State Farm Bank.</w:t>
      </w:r>
    </w:p>
    <w:p w:rsidR="00977A82" w:rsidRPr="00977A82" w:rsidRDefault="00977A82" w:rsidP="00977A82">
      <w:pPr>
        <w:numPr>
          <w:ilvl w:val="0"/>
          <w:numId w:val="3"/>
        </w:numPr>
        <w:rPr>
          <w:rFonts w:ascii="Arial" w:eastAsia="Arial Unicode MS" w:hAnsi="Arial" w:cs="Arial"/>
          <w:sz w:val="20"/>
        </w:rPr>
      </w:pPr>
      <w:r>
        <w:rPr>
          <w:rFonts w:ascii="Arial" w:eastAsia="Arial Unicode MS" w:hAnsi="Arial" w:cs="Arial"/>
          <w:sz w:val="20"/>
        </w:rPr>
        <w:t xml:space="preserve">Involved in Creation/Implementation of TestNG (POM </w:t>
      </w:r>
      <w:r w:rsidR="00DD26D3">
        <w:rPr>
          <w:rFonts w:ascii="Arial" w:eastAsia="Arial Unicode MS" w:hAnsi="Arial" w:cs="Arial"/>
          <w:sz w:val="20"/>
        </w:rPr>
        <w:t>Model framework</w:t>
      </w:r>
      <w:r>
        <w:rPr>
          <w:rFonts w:ascii="Arial" w:eastAsia="Arial Unicode MS" w:hAnsi="Arial" w:cs="Arial"/>
          <w:sz w:val="20"/>
        </w:rPr>
        <w:t xml:space="preserve"> with Extent Reports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 xml:space="preserve">Execution of API scripts using </w:t>
      </w:r>
      <w:r w:rsidR="00EA1BA9">
        <w:rPr>
          <w:rFonts w:ascii="Arial" w:eastAsia="Arial Unicode MS" w:hAnsi="Arial" w:cs="Arial"/>
          <w:sz w:val="20"/>
        </w:rPr>
        <w:t>(CI/CD)</w:t>
      </w:r>
      <w:r w:rsidR="00342690">
        <w:rPr>
          <w:rFonts w:ascii="Arial" w:eastAsia="Arial Unicode MS" w:hAnsi="Arial" w:cs="Arial"/>
          <w:sz w:val="20"/>
        </w:rPr>
        <w:t xml:space="preserve"> </w:t>
      </w:r>
      <w:r>
        <w:rPr>
          <w:rFonts w:ascii="Arial" w:eastAsia="Arial Unicode MS" w:hAnsi="Arial" w:cs="Arial"/>
          <w:sz w:val="20"/>
        </w:rPr>
        <w:t>Continuous Integration Tool JENKINS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Have involved in allocating the tasks to test analysts and arranged daily stand up calls within the team to know the current progress of the assigned tasks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Debug</w:t>
      </w:r>
      <w:r w:rsidR="00977A82">
        <w:rPr>
          <w:rFonts w:ascii="Arial" w:eastAsia="Arial Unicode MS" w:hAnsi="Arial" w:cs="Arial"/>
          <w:sz w:val="20"/>
        </w:rPr>
        <w:t>ging &amp; Execution of the Scripts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Had given training to team on Webservice Automation using Ready API tools.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Had involved in the Performance Testing for Scotia Bank using JMETER</w:t>
      </w:r>
    </w:p>
    <w:p w:rsidR="0008442E" w:rsidRPr="00E335E8" w:rsidRDefault="0008442E" w:rsidP="0008442E">
      <w:pPr>
        <w:numPr>
          <w:ilvl w:val="0"/>
          <w:numId w:val="3"/>
        </w:numPr>
        <w:rPr>
          <w:rFonts w:ascii="Arial" w:eastAsia="Arial Unicode MS" w:hAnsi="Arial" w:cs="Arial"/>
          <w:sz w:val="20"/>
        </w:rPr>
      </w:pPr>
      <w:r w:rsidRPr="00E335E8">
        <w:rPr>
          <w:rFonts w:ascii="Arial" w:eastAsia="Arial Unicode MS" w:hAnsi="Arial" w:cs="Arial"/>
          <w:sz w:val="20"/>
        </w:rPr>
        <w:t>Involved in creation of User Defined functions, Keywords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the POC for KATALON Studio, with GIT repository.</w:t>
      </w:r>
    </w:p>
    <w:p w:rsidR="003A6A29" w:rsidRDefault="003A6A29" w:rsidP="0008442E">
      <w:pPr>
        <w:numPr>
          <w:ilvl w:val="0"/>
          <w:numId w:val="3"/>
        </w:numPr>
        <w:rPr>
          <w:rFonts w:ascii="Arial" w:eastAsia="Arial Unicode MS" w:hAnsi="Arial" w:cs="Arial"/>
          <w:sz w:val="20"/>
        </w:rPr>
      </w:pPr>
      <w:r>
        <w:rPr>
          <w:rFonts w:ascii="Arial" w:eastAsia="Arial Unicode MS" w:hAnsi="Arial" w:cs="Arial"/>
          <w:sz w:val="20"/>
        </w:rPr>
        <w:t>Involved in the Implementation of Framework with Katalon Studio</w:t>
      </w:r>
    </w:p>
    <w:p w:rsidR="003A6A29" w:rsidRDefault="003A6A29" w:rsidP="0008442E">
      <w:pPr>
        <w:numPr>
          <w:ilvl w:val="0"/>
          <w:numId w:val="3"/>
        </w:numPr>
        <w:rPr>
          <w:rFonts w:ascii="Arial" w:eastAsia="Arial Unicode MS" w:hAnsi="Arial" w:cs="Arial"/>
          <w:sz w:val="20"/>
        </w:rPr>
      </w:pPr>
      <w:r>
        <w:rPr>
          <w:rFonts w:ascii="Arial" w:eastAsia="Arial Unicode MS" w:hAnsi="Arial" w:cs="Arial"/>
          <w:sz w:val="20"/>
        </w:rPr>
        <w:t>Provided Organization level training in Katalon studio</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the Script Creation, Custom Keyword Creation and Execution using KATALON Studio.</w:t>
      </w:r>
    </w:p>
    <w:p w:rsidR="0008442E" w:rsidRDefault="0008442E" w:rsidP="0008442E">
      <w:pPr>
        <w:ind w:left="720" w:hanging="360"/>
        <w:rPr>
          <w:rFonts w:ascii="Arial" w:hAnsi="Arial" w:cs="Arial"/>
          <w:b/>
          <w:i/>
          <w:color w:val="000000"/>
          <w:u w:val="single"/>
        </w:rPr>
      </w:pPr>
    </w:p>
    <w:p w:rsidR="0008442E" w:rsidRDefault="0008442E" w:rsidP="0008442E">
      <w:pPr>
        <w:ind w:left="720" w:hanging="360"/>
        <w:rPr>
          <w:rFonts w:ascii="Arial" w:hAnsi="Arial" w:cs="Arial"/>
          <w:b/>
          <w:color w:val="000000"/>
          <w:sz w:val="22"/>
        </w:rPr>
      </w:pPr>
    </w:p>
    <w:p w:rsidR="0008442E" w:rsidRDefault="0008442E" w:rsidP="0008442E">
      <w:pPr>
        <w:ind w:left="720" w:hanging="360"/>
        <w:rPr>
          <w:rFonts w:ascii="Arial" w:hAnsi="Arial" w:cs="Arial"/>
          <w:b/>
          <w:color w:val="000000"/>
          <w:sz w:val="22"/>
        </w:rPr>
      </w:pPr>
      <w:r>
        <w:rPr>
          <w:rFonts w:ascii="Arial" w:hAnsi="Arial" w:cs="Arial"/>
          <w:b/>
          <w:color w:val="000000"/>
          <w:sz w:val="22"/>
        </w:rPr>
        <w:t>Application: Systematics (Core Banking Application)</w:t>
      </w:r>
    </w:p>
    <w:p w:rsidR="0008442E" w:rsidRDefault="0008442E" w:rsidP="0008442E">
      <w:pPr>
        <w:rPr>
          <w:rFonts w:ascii="Arial" w:hAnsi="Arial" w:cs="Arial"/>
          <w:b/>
          <w:color w:val="000000"/>
          <w:sz w:val="22"/>
        </w:rPr>
      </w:pPr>
    </w:p>
    <w:p w:rsidR="0008442E" w:rsidRDefault="0008442E" w:rsidP="0008442E">
      <w:pPr>
        <w:ind w:left="720" w:hanging="360"/>
        <w:rPr>
          <w:rFonts w:ascii="Arial" w:hAnsi="Arial" w:cs="Arial"/>
          <w:b/>
          <w:color w:val="000000"/>
          <w:sz w:val="22"/>
        </w:rPr>
      </w:pPr>
      <w:r>
        <w:rPr>
          <w:rFonts w:ascii="Arial" w:hAnsi="Arial" w:cs="Arial"/>
          <w:b/>
          <w:color w:val="000000"/>
          <w:sz w:val="22"/>
        </w:rPr>
        <w:t>Client: General Motors Financial and Motor Funding Service</w:t>
      </w:r>
    </w:p>
    <w:p w:rsidR="0008442E" w:rsidRDefault="0008442E" w:rsidP="0008442E">
      <w:pPr>
        <w:ind w:left="720" w:hanging="360"/>
        <w:rPr>
          <w:rFonts w:ascii="Arial" w:hAnsi="Arial" w:cs="Arial"/>
          <w:b/>
          <w:i/>
          <w:color w:val="000000"/>
          <w:u w:val="single"/>
        </w:rPr>
      </w:pPr>
    </w:p>
    <w:p w:rsidR="0008442E" w:rsidRDefault="0008442E" w:rsidP="0008442E">
      <w:pPr>
        <w:ind w:left="720" w:hanging="360"/>
        <w:rPr>
          <w:rFonts w:ascii="Arial" w:hAnsi="Arial" w:cs="Arial"/>
          <w:b/>
          <w:i/>
          <w:color w:val="000000"/>
          <w:u w:val="single"/>
        </w:rPr>
      </w:pPr>
      <w:r>
        <w:rPr>
          <w:rFonts w:ascii="Arial" w:hAnsi="Arial" w:cs="Arial"/>
          <w:b/>
          <w:i/>
          <w:color w:val="000000"/>
          <w:u w:val="single"/>
        </w:rPr>
        <w:t>Roles Responsibilities</w:t>
      </w:r>
      <w:r>
        <w:rPr>
          <w:rFonts w:ascii="Arial" w:hAnsi="Arial" w:cs="Arial"/>
          <w:b/>
          <w:color w:val="000000"/>
          <w:sz w:val="22"/>
        </w:rPr>
        <w:t>:</w:t>
      </w:r>
    </w:p>
    <w:p w:rsidR="0008442E" w:rsidRDefault="0008442E" w:rsidP="0008442E">
      <w:pPr>
        <w:ind w:left="720" w:hanging="360"/>
        <w:rPr>
          <w:rFonts w:ascii="Arial" w:hAnsi="Arial" w:cs="Arial"/>
          <w:b/>
          <w:i/>
          <w:color w:val="000000"/>
          <w:u w:val="single"/>
        </w:rPr>
      </w:pP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Effort estimation &amp; Test Plan preparation for Mainframe System. (CICS- Rocket Passport emulator)</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Have been leading a team of 6 people</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implementation of Automation Framework using Excel Macro</w:t>
      </w:r>
      <w:r w:rsidR="00E14F32">
        <w:rPr>
          <w:rFonts w:ascii="Arial" w:eastAsia="Arial Unicode MS" w:hAnsi="Arial" w:cs="Arial"/>
          <w:sz w:val="20"/>
        </w:rPr>
        <w:t xml:space="preserve"> </w:t>
      </w:r>
      <w:r w:rsidR="00AA3309">
        <w:rPr>
          <w:rFonts w:ascii="Arial" w:eastAsia="Arial Unicode MS" w:hAnsi="Arial" w:cs="Arial"/>
          <w:sz w:val="20"/>
        </w:rPr>
        <w:t xml:space="preserve">and Migrated the </w:t>
      </w:r>
      <w:r w:rsidR="00DE2FDD">
        <w:rPr>
          <w:rFonts w:ascii="Arial" w:eastAsia="Arial Unicode MS" w:hAnsi="Arial" w:cs="Arial"/>
          <w:sz w:val="20"/>
        </w:rPr>
        <w:t xml:space="preserve">existing </w:t>
      </w:r>
      <w:r w:rsidR="00AA3309">
        <w:rPr>
          <w:rFonts w:ascii="Arial" w:eastAsia="Arial Unicode MS" w:hAnsi="Arial" w:cs="Arial"/>
          <w:sz w:val="20"/>
        </w:rPr>
        <w:t>UFT scripts to Macro scripts.</w:t>
      </w:r>
    </w:p>
    <w:p w:rsidR="00AA3309" w:rsidRDefault="00AA3309" w:rsidP="0008442E">
      <w:pPr>
        <w:numPr>
          <w:ilvl w:val="0"/>
          <w:numId w:val="3"/>
        </w:numPr>
        <w:rPr>
          <w:rFonts w:ascii="Arial" w:eastAsia="Arial Unicode MS" w:hAnsi="Arial" w:cs="Arial"/>
          <w:sz w:val="20"/>
        </w:rPr>
      </w:pPr>
      <w:r>
        <w:rPr>
          <w:rFonts w:ascii="Arial" w:eastAsia="Arial Unicode MS" w:hAnsi="Arial" w:cs="Arial"/>
          <w:sz w:val="20"/>
        </w:rPr>
        <w:t>Involved in the Cost saving for the Team, on Implementation of the Macro Framework.</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creation of User Defined functions, Keywords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Integration of Macro tests through HP</w:t>
      </w:r>
      <w:r w:rsidR="00922963">
        <w:rPr>
          <w:rFonts w:ascii="Arial" w:eastAsia="Arial Unicode MS" w:hAnsi="Arial" w:cs="Arial"/>
          <w:sz w:val="20"/>
        </w:rPr>
        <w:t xml:space="preserve"> ALM for Continuous Integration</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lastRenderedPageBreak/>
        <w:t xml:space="preserve">Execution of macro test scripts through </w:t>
      </w:r>
      <w:proofErr w:type="spellStart"/>
      <w:r>
        <w:rPr>
          <w:rFonts w:ascii="Arial" w:eastAsia="Arial Unicode MS" w:hAnsi="Arial" w:cs="Arial"/>
          <w:sz w:val="20"/>
        </w:rPr>
        <w:t>Vapi</w:t>
      </w:r>
      <w:proofErr w:type="spellEnd"/>
      <w:r>
        <w:rPr>
          <w:rFonts w:ascii="Arial" w:eastAsia="Arial Unicode MS" w:hAnsi="Arial" w:cs="Arial"/>
          <w:sz w:val="20"/>
        </w:rPr>
        <w:t xml:space="preserve"> code from ALM.</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Have involved in allocating the tasks to test analysts and arranged daily stand up calls within the team to know the current progress of the assigned tasks</w:t>
      </w:r>
    </w:p>
    <w:p w:rsidR="00AA3309" w:rsidRPr="00AA3309" w:rsidRDefault="0008442E" w:rsidP="00AA3309">
      <w:pPr>
        <w:numPr>
          <w:ilvl w:val="0"/>
          <w:numId w:val="3"/>
        </w:numPr>
        <w:rPr>
          <w:rFonts w:ascii="Arial" w:eastAsia="Arial Unicode MS" w:hAnsi="Arial" w:cs="Arial"/>
          <w:sz w:val="20"/>
        </w:rPr>
      </w:pPr>
      <w:r>
        <w:rPr>
          <w:rFonts w:ascii="Arial" w:eastAsia="Arial Unicode MS" w:hAnsi="Arial" w:cs="Arial"/>
          <w:sz w:val="20"/>
        </w:rPr>
        <w:t>Involved in Debug</w:t>
      </w:r>
      <w:r w:rsidR="003A2054">
        <w:rPr>
          <w:rFonts w:ascii="Arial" w:eastAsia="Arial Unicode MS" w:hAnsi="Arial" w:cs="Arial"/>
          <w:sz w:val="20"/>
        </w:rPr>
        <w:t xml:space="preserve">ging &amp; Execution of the UFT and Macro Scripts </w:t>
      </w:r>
      <w:r w:rsidR="00AA3309">
        <w:rPr>
          <w:rFonts w:ascii="Arial" w:eastAsia="Arial Unicode MS" w:hAnsi="Arial" w:cs="Arial"/>
          <w:sz w:val="20"/>
        </w:rPr>
        <w:t>from QC</w:t>
      </w:r>
    </w:p>
    <w:p w:rsidR="0008442E" w:rsidRDefault="0008442E" w:rsidP="0008442E">
      <w:pPr>
        <w:ind w:left="1080"/>
        <w:rPr>
          <w:rFonts w:ascii="Arial" w:hAnsi="Arial" w:cs="Arial"/>
          <w:b/>
          <w:i/>
          <w:color w:val="000000"/>
          <w:u w:val="single"/>
        </w:rPr>
      </w:pPr>
    </w:p>
    <w:p w:rsidR="0008442E" w:rsidRDefault="0008442E" w:rsidP="0008442E">
      <w:pPr>
        <w:ind w:left="1080"/>
        <w:rPr>
          <w:rFonts w:ascii="Arial" w:hAnsi="Arial" w:cs="Arial"/>
          <w:b/>
          <w:i/>
          <w:color w:val="000000"/>
          <w:u w:val="single"/>
        </w:rPr>
      </w:pPr>
    </w:p>
    <w:p w:rsidR="0008442E" w:rsidRDefault="0008442E" w:rsidP="0008442E">
      <w:pPr>
        <w:ind w:left="1080"/>
        <w:rPr>
          <w:rFonts w:ascii="Arial" w:hAnsi="Arial" w:cs="Arial"/>
          <w:b/>
          <w:i/>
          <w:color w:val="000000"/>
          <w:u w:val="single"/>
        </w:rPr>
      </w:pPr>
    </w:p>
    <w:p w:rsidR="0008442E" w:rsidRDefault="0008442E" w:rsidP="0008442E">
      <w:pPr>
        <w:ind w:left="1080"/>
        <w:rPr>
          <w:rFonts w:ascii="Arial" w:hAnsi="Arial" w:cs="Arial"/>
          <w:b/>
          <w:i/>
          <w:color w:val="000000"/>
          <w:u w:val="single"/>
        </w:rPr>
      </w:pPr>
    </w:p>
    <w:p w:rsidR="0008442E" w:rsidRDefault="0008442E" w:rsidP="0008442E">
      <w:pPr>
        <w:ind w:left="1080"/>
        <w:rPr>
          <w:rFonts w:ascii="Arial" w:hAnsi="Arial" w:cs="Arial"/>
          <w:b/>
          <w:i/>
          <w:color w:val="000000"/>
          <w:u w:val="single"/>
        </w:rPr>
      </w:pPr>
    </w:p>
    <w:p w:rsidR="0008442E" w:rsidRPr="00553426" w:rsidRDefault="0008442E" w:rsidP="0008442E">
      <w:pPr>
        <w:ind w:left="1080"/>
        <w:rPr>
          <w:rFonts w:ascii="Arial" w:hAnsi="Arial" w:cs="Arial"/>
          <w:b/>
          <w:i/>
          <w:color w:val="000000"/>
          <w:u w:val="single"/>
        </w:rPr>
      </w:pPr>
    </w:p>
    <w:p w:rsidR="0008442E" w:rsidRDefault="0008442E" w:rsidP="0008442E">
      <w:pPr>
        <w:ind w:left="720" w:hanging="360"/>
        <w:rPr>
          <w:rFonts w:ascii="Arial" w:hAnsi="Arial" w:cs="Arial"/>
          <w:b/>
          <w:color w:val="000000"/>
          <w:sz w:val="22"/>
        </w:rPr>
      </w:pPr>
      <w:r>
        <w:rPr>
          <w:rFonts w:ascii="Arial" w:hAnsi="Arial" w:cs="Arial"/>
          <w:b/>
          <w:color w:val="000000"/>
          <w:sz w:val="22"/>
        </w:rPr>
        <w:t>Client: Sainsbury Bank – Mobile Automation</w:t>
      </w:r>
    </w:p>
    <w:p w:rsidR="0008442E" w:rsidRDefault="0008442E" w:rsidP="0008442E">
      <w:pPr>
        <w:ind w:left="720" w:hanging="360"/>
        <w:rPr>
          <w:rFonts w:ascii="Arial" w:hAnsi="Arial" w:cs="Arial"/>
          <w:b/>
          <w:i/>
          <w:color w:val="000000"/>
          <w:u w:val="single"/>
        </w:rPr>
      </w:pPr>
    </w:p>
    <w:p w:rsidR="0008442E" w:rsidRDefault="0008442E" w:rsidP="0008442E">
      <w:pPr>
        <w:ind w:left="720" w:hanging="360"/>
        <w:rPr>
          <w:rFonts w:ascii="Arial" w:hAnsi="Arial" w:cs="Arial"/>
          <w:b/>
          <w:color w:val="000000"/>
          <w:sz w:val="22"/>
        </w:rPr>
      </w:pPr>
      <w:r>
        <w:rPr>
          <w:rFonts w:ascii="Arial" w:hAnsi="Arial" w:cs="Arial"/>
          <w:b/>
          <w:i/>
          <w:color w:val="000000"/>
          <w:u w:val="single"/>
        </w:rPr>
        <w:t>Roles</w:t>
      </w:r>
      <w:r>
        <w:rPr>
          <w:rFonts w:ascii="Arial" w:hAnsi="Arial" w:cs="Arial"/>
          <w:b/>
          <w:color w:val="000000"/>
          <w:sz w:val="22"/>
        </w:rPr>
        <w:t xml:space="preserve"> </w:t>
      </w:r>
      <w:r>
        <w:rPr>
          <w:rFonts w:ascii="Arial" w:hAnsi="Arial" w:cs="Arial"/>
          <w:b/>
          <w:i/>
          <w:color w:val="000000"/>
          <w:u w:val="single"/>
        </w:rPr>
        <w:t>Responsibilities</w:t>
      </w:r>
      <w:r>
        <w:rPr>
          <w:rFonts w:ascii="Arial" w:hAnsi="Arial" w:cs="Arial"/>
          <w:b/>
          <w:color w:val="000000"/>
          <w:sz w:val="22"/>
        </w:rPr>
        <w:t>:</w:t>
      </w:r>
    </w:p>
    <w:p w:rsidR="0008442E" w:rsidRDefault="0008442E" w:rsidP="0008442E">
      <w:pPr>
        <w:ind w:left="720" w:hanging="360"/>
        <w:rPr>
          <w:rFonts w:ascii="Arial" w:hAnsi="Arial" w:cs="Arial"/>
          <w:b/>
          <w:color w:val="000000"/>
          <w:sz w:val="22"/>
        </w:rPr>
      </w:pPr>
    </w:p>
    <w:p w:rsidR="0008442E" w:rsidRDefault="0008442E" w:rsidP="0008442E">
      <w:pPr>
        <w:numPr>
          <w:ilvl w:val="0"/>
          <w:numId w:val="6"/>
        </w:numPr>
        <w:rPr>
          <w:rFonts w:ascii="Arial" w:eastAsia="Arial Unicode MS" w:hAnsi="Arial" w:cs="Arial"/>
          <w:sz w:val="20"/>
        </w:rPr>
      </w:pPr>
      <w:r>
        <w:rPr>
          <w:rFonts w:ascii="Arial" w:eastAsia="Arial Unicode MS" w:hAnsi="Arial" w:cs="Arial"/>
          <w:sz w:val="20"/>
        </w:rPr>
        <w:t xml:space="preserve">Involved in Providing the Test Tool feasibility for APPIUM </w:t>
      </w:r>
    </w:p>
    <w:p w:rsidR="0008442E" w:rsidRDefault="0008442E" w:rsidP="0008442E">
      <w:pPr>
        <w:numPr>
          <w:ilvl w:val="0"/>
          <w:numId w:val="6"/>
        </w:numPr>
        <w:rPr>
          <w:rFonts w:ascii="Arial" w:eastAsia="Arial Unicode MS" w:hAnsi="Arial" w:cs="Arial"/>
          <w:sz w:val="20"/>
        </w:rPr>
      </w:pPr>
      <w:r>
        <w:rPr>
          <w:rFonts w:ascii="Arial" w:eastAsia="Arial Unicode MS" w:hAnsi="Arial" w:cs="Arial"/>
          <w:sz w:val="20"/>
        </w:rPr>
        <w:t>Involved in creating the Test scenarios for mobile Automation</w:t>
      </w:r>
    </w:p>
    <w:p w:rsidR="0008442E" w:rsidRDefault="0008442E" w:rsidP="0008442E">
      <w:pPr>
        <w:numPr>
          <w:ilvl w:val="0"/>
          <w:numId w:val="6"/>
        </w:numPr>
        <w:rPr>
          <w:rFonts w:ascii="Arial" w:eastAsia="Arial Unicode MS" w:hAnsi="Arial" w:cs="Arial"/>
          <w:sz w:val="20"/>
        </w:rPr>
      </w:pPr>
      <w:r>
        <w:rPr>
          <w:rFonts w:ascii="Arial" w:eastAsia="Arial Unicode MS" w:hAnsi="Arial" w:cs="Arial"/>
          <w:sz w:val="20"/>
        </w:rPr>
        <w:t>Provided the POC for Mobile Application Automation for Sainsbury bank using APPIUM.</w:t>
      </w:r>
    </w:p>
    <w:p w:rsidR="0008442E" w:rsidRDefault="0008442E" w:rsidP="0008442E">
      <w:pPr>
        <w:numPr>
          <w:ilvl w:val="0"/>
          <w:numId w:val="6"/>
        </w:numPr>
        <w:rPr>
          <w:rFonts w:ascii="Arial" w:eastAsia="Arial Unicode MS" w:hAnsi="Arial" w:cs="Arial"/>
          <w:sz w:val="20"/>
        </w:rPr>
      </w:pPr>
      <w:r>
        <w:rPr>
          <w:rFonts w:ascii="Arial" w:eastAsia="Arial Unicode MS" w:hAnsi="Arial" w:cs="Arial"/>
          <w:sz w:val="20"/>
        </w:rPr>
        <w:t>UI Automator viewer</w:t>
      </w:r>
    </w:p>
    <w:p w:rsidR="0008442E" w:rsidRDefault="0008442E" w:rsidP="0008442E">
      <w:pPr>
        <w:ind w:left="1080"/>
        <w:rPr>
          <w:rFonts w:ascii="Arial" w:hAnsi="Arial" w:cs="Arial"/>
          <w:b/>
          <w:i/>
          <w:color w:val="000000"/>
          <w:u w:val="single"/>
        </w:rPr>
      </w:pPr>
    </w:p>
    <w:p w:rsidR="0008442E" w:rsidRDefault="0008442E" w:rsidP="0008442E">
      <w:pPr>
        <w:rPr>
          <w:rFonts w:ascii="Arial" w:eastAsia="Arial Unicode MS" w:hAnsi="Arial" w:cs="Arial"/>
          <w:sz w:val="20"/>
        </w:rPr>
      </w:pPr>
    </w:p>
    <w:p w:rsidR="0008442E" w:rsidRDefault="0008442E" w:rsidP="0008442E">
      <w:pPr>
        <w:ind w:left="360"/>
        <w:rPr>
          <w:rFonts w:ascii="Arial" w:hAnsi="Arial" w:cs="Arial"/>
          <w:b/>
          <w:i/>
          <w:color w:val="000000"/>
        </w:rPr>
      </w:pPr>
      <w:r>
        <w:rPr>
          <w:rFonts w:ascii="Arial" w:hAnsi="Arial" w:cs="Arial"/>
          <w:b/>
          <w:i/>
          <w:color w:val="000000"/>
          <w:u w:val="single"/>
        </w:rPr>
        <w:t>Additional Professional Experience</w:t>
      </w:r>
      <w:r>
        <w:rPr>
          <w:rFonts w:ascii="Arial" w:hAnsi="Arial" w:cs="Arial"/>
          <w:b/>
          <w:i/>
          <w:color w:val="000000"/>
        </w:rPr>
        <w:t>:</w:t>
      </w:r>
    </w:p>
    <w:p w:rsidR="0008442E" w:rsidRDefault="0008442E" w:rsidP="0008442E">
      <w:pPr>
        <w:ind w:left="360"/>
        <w:rPr>
          <w:rFonts w:ascii="Arial" w:hAnsi="Arial" w:cs="Arial"/>
          <w:color w:val="000000"/>
          <w:sz w:val="20"/>
        </w:rPr>
      </w:pPr>
    </w:p>
    <w:p w:rsidR="0008442E" w:rsidRDefault="0008442E" w:rsidP="0008442E">
      <w:pPr>
        <w:ind w:firstLine="360"/>
        <w:rPr>
          <w:rFonts w:ascii="Arial" w:hAnsi="Arial" w:cs="Arial"/>
          <w:b/>
          <w:color w:val="000000"/>
          <w:sz w:val="22"/>
        </w:rPr>
      </w:pPr>
      <w:r>
        <w:rPr>
          <w:rFonts w:ascii="Arial" w:hAnsi="Arial" w:cs="Arial"/>
          <w:b/>
          <w:color w:val="000000"/>
          <w:sz w:val="22"/>
        </w:rPr>
        <w:t xml:space="preserve">Company: </w:t>
      </w:r>
      <w:proofErr w:type="spellStart"/>
      <w:r>
        <w:rPr>
          <w:rFonts w:ascii="Arial" w:hAnsi="Arial" w:cs="Arial"/>
          <w:b/>
          <w:color w:val="000000"/>
          <w:sz w:val="22"/>
        </w:rPr>
        <w:t>IGate</w:t>
      </w:r>
      <w:proofErr w:type="spellEnd"/>
      <w:r>
        <w:rPr>
          <w:rFonts w:ascii="Arial" w:hAnsi="Arial" w:cs="Arial"/>
          <w:b/>
          <w:color w:val="000000"/>
          <w:sz w:val="22"/>
        </w:rPr>
        <w:t xml:space="preserve"> Global Solutions Limited – Technical Lead</w:t>
      </w:r>
    </w:p>
    <w:p w:rsidR="0008442E" w:rsidRDefault="0008442E" w:rsidP="0008442E">
      <w:pPr>
        <w:ind w:firstLine="360"/>
        <w:rPr>
          <w:rFonts w:ascii="Arial" w:hAnsi="Arial" w:cs="Arial"/>
          <w:b/>
          <w:color w:val="000000"/>
          <w:sz w:val="22"/>
        </w:rPr>
      </w:pPr>
      <w:r>
        <w:rPr>
          <w:rFonts w:ascii="Arial" w:hAnsi="Arial" w:cs="Arial"/>
          <w:b/>
          <w:color w:val="000000"/>
          <w:sz w:val="22"/>
        </w:rPr>
        <w:t>Duration: 1 Year</w:t>
      </w:r>
    </w:p>
    <w:p w:rsidR="0008442E" w:rsidRDefault="0008442E" w:rsidP="0008442E">
      <w:pPr>
        <w:ind w:firstLine="360"/>
        <w:jc w:val="both"/>
        <w:rPr>
          <w:rFonts w:ascii="Arial" w:hAnsi="Arial" w:cs="Arial"/>
          <w:b/>
          <w:color w:val="000000"/>
          <w:sz w:val="22"/>
        </w:rPr>
      </w:pPr>
      <w:r>
        <w:rPr>
          <w:rFonts w:ascii="Arial" w:hAnsi="Arial" w:cs="Arial"/>
          <w:b/>
          <w:color w:val="000000"/>
          <w:sz w:val="22"/>
        </w:rPr>
        <w:t xml:space="preserve">Client: General Electric Company </w:t>
      </w:r>
    </w:p>
    <w:p w:rsidR="0008442E" w:rsidRDefault="0008442E" w:rsidP="0008442E">
      <w:pPr>
        <w:ind w:firstLine="360"/>
        <w:jc w:val="both"/>
        <w:rPr>
          <w:rFonts w:ascii="Arial" w:hAnsi="Arial" w:cs="Arial"/>
          <w:b/>
          <w:color w:val="000000"/>
          <w:sz w:val="22"/>
        </w:rPr>
      </w:pPr>
      <w:r>
        <w:rPr>
          <w:rFonts w:ascii="Arial" w:hAnsi="Arial" w:cs="Arial"/>
          <w:b/>
          <w:color w:val="000000"/>
          <w:sz w:val="22"/>
        </w:rPr>
        <w:t>Domain: GE Healthcare Life Sciences</w:t>
      </w:r>
    </w:p>
    <w:p w:rsidR="0008442E" w:rsidRDefault="0008442E" w:rsidP="0008442E">
      <w:pPr>
        <w:ind w:firstLine="360"/>
        <w:jc w:val="both"/>
        <w:rPr>
          <w:rFonts w:ascii="Arial" w:hAnsi="Arial" w:cs="Arial"/>
          <w:b/>
          <w:color w:val="000000"/>
          <w:sz w:val="22"/>
        </w:rPr>
      </w:pPr>
      <w:r>
        <w:rPr>
          <w:rFonts w:ascii="Arial" w:hAnsi="Arial" w:cs="Arial"/>
          <w:b/>
          <w:color w:val="000000"/>
          <w:sz w:val="22"/>
        </w:rPr>
        <w:t xml:space="preserve">Application: Oracle ERP, Siebel CRM </w:t>
      </w:r>
    </w:p>
    <w:p w:rsidR="0008442E" w:rsidRDefault="0008442E" w:rsidP="0008442E">
      <w:pPr>
        <w:ind w:firstLine="360"/>
        <w:jc w:val="both"/>
        <w:rPr>
          <w:rFonts w:ascii="Arial" w:eastAsia="Arial Unicode MS" w:hAnsi="Arial" w:cs="Arial"/>
          <w:sz w:val="20"/>
        </w:rPr>
      </w:pPr>
    </w:p>
    <w:p w:rsidR="0008442E" w:rsidRDefault="0008442E" w:rsidP="0008442E">
      <w:pPr>
        <w:ind w:firstLine="360"/>
        <w:rPr>
          <w:rFonts w:ascii="Arial" w:hAnsi="Arial" w:cs="Arial"/>
          <w:b/>
          <w:i/>
          <w:color w:val="000000"/>
          <w:u w:val="single"/>
        </w:rPr>
      </w:pPr>
      <w:r>
        <w:rPr>
          <w:rFonts w:ascii="Arial" w:hAnsi="Arial" w:cs="Arial"/>
          <w:b/>
          <w:i/>
          <w:color w:val="000000"/>
          <w:u w:val="single"/>
        </w:rPr>
        <w:t xml:space="preserve">Roles Responsibilities: </w:t>
      </w:r>
    </w:p>
    <w:p w:rsidR="0008442E" w:rsidRDefault="0008442E" w:rsidP="0008442E">
      <w:pPr>
        <w:ind w:firstLine="360"/>
        <w:rPr>
          <w:rFonts w:ascii="Arial" w:hAnsi="Arial" w:cs="Arial"/>
          <w:b/>
          <w:i/>
          <w:color w:val="000000"/>
          <w:u w:val="single"/>
        </w:rPr>
      </w:pP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Create feasibility report based on the Manual test cases</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Analyzing the feasibility of the function and architecture conversion</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Check for the tool feasibility and application feasibility.</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Decide automation framework based on the reusability and other factors</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Create approach for the complete automation life cycle</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Create framework and supporting documents, Prepare KT document for the same.</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 xml:space="preserve">Preparing Components and scripts based on the </w:t>
      </w:r>
      <w:r w:rsidR="000D3F47">
        <w:rPr>
          <w:rFonts w:ascii="Arial" w:eastAsia="Arial Unicode MS" w:hAnsi="Arial" w:cs="Arial"/>
          <w:sz w:val="20"/>
        </w:rPr>
        <w:t xml:space="preserve">POM </w:t>
      </w:r>
      <w:r>
        <w:rPr>
          <w:rFonts w:ascii="Arial" w:eastAsia="Arial Unicode MS" w:hAnsi="Arial" w:cs="Arial"/>
          <w:sz w:val="20"/>
        </w:rPr>
        <w:t>framework.</w:t>
      </w:r>
    </w:p>
    <w:p w:rsidR="0008442E" w:rsidRDefault="0008442E" w:rsidP="0008442E">
      <w:pPr>
        <w:ind w:left="720" w:hanging="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Executed the Test cases to perform functional and Unit testing, conducted regression testing on builds, identified software errors and interacted with developers to resolve the issues.</w:t>
      </w:r>
    </w:p>
    <w:p w:rsidR="00BB2918" w:rsidRDefault="00F52CB1" w:rsidP="00BB2918">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 xml:space="preserve">Preparing Automation regression scripts using </w:t>
      </w:r>
      <w:r>
        <w:rPr>
          <w:rFonts w:ascii="Arial" w:eastAsia="Arial Unicode MS" w:hAnsi="Arial" w:cs="Arial"/>
          <w:sz w:val="20"/>
        </w:rPr>
        <w:t>Sele</w:t>
      </w:r>
      <w:r w:rsidR="00BB2918">
        <w:rPr>
          <w:rFonts w:ascii="Arial" w:eastAsia="Arial Unicode MS" w:hAnsi="Arial" w:cs="Arial"/>
          <w:sz w:val="20"/>
        </w:rPr>
        <w:t>nium and TestNG framework</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Execution and maintenance of the automation script.</w:t>
      </w:r>
      <w:bookmarkStart w:id="0" w:name="_GoBack"/>
      <w:bookmarkEnd w:id="0"/>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Identifying and creating the test data required during test execution phase.</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Executing the test cases, logging the defects in Quality center.</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Discuss with higher management on the estimation and feasibility study.</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Preparation of Automation Work Instruction Document and providing Demo to the Clients</w:t>
      </w:r>
    </w:p>
    <w:p w:rsidR="0008442E" w:rsidRDefault="0008442E" w:rsidP="0008442E">
      <w:pPr>
        <w:ind w:firstLine="360"/>
        <w:rPr>
          <w:rFonts w:ascii="Arial" w:eastAsia="Arial Unicode MS" w:hAnsi="Arial" w:cs="Arial"/>
          <w:sz w:val="20"/>
        </w:rPr>
      </w:pPr>
    </w:p>
    <w:p w:rsidR="0008442E" w:rsidRDefault="0008442E" w:rsidP="0008442E">
      <w:pPr>
        <w:ind w:firstLine="360"/>
        <w:rPr>
          <w:rFonts w:ascii="Arial" w:eastAsia="Arial Unicode MS" w:hAnsi="Arial" w:cs="Arial"/>
          <w:sz w:val="20"/>
        </w:rPr>
      </w:pPr>
    </w:p>
    <w:p w:rsidR="0008442E" w:rsidRDefault="0008442E" w:rsidP="0008442E">
      <w:pPr>
        <w:ind w:firstLine="360"/>
        <w:rPr>
          <w:rFonts w:ascii="Arial" w:eastAsia="Arial Unicode MS" w:hAnsi="Arial" w:cs="Arial"/>
          <w:sz w:val="20"/>
        </w:rPr>
      </w:pPr>
    </w:p>
    <w:p w:rsidR="00D67C45" w:rsidRDefault="00D67C45" w:rsidP="0008442E">
      <w:pPr>
        <w:ind w:firstLine="360"/>
        <w:rPr>
          <w:rFonts w:ascii="Arial" w:eastAsia="Arial Unicode MS" w:hAnsi="Arial" w:cs="Arial"/>
          <w:sz w:val="20"/>
        </w:rPr>
      </w:pPr>
    </w:p>
    <w:p w:rsidR="00D67C45" w:rsidRDefault="00D67C45" w:rsidP="0008442E">
      <w:pPr>
        <w:ind w:firstLine="360"/>
        <w:rPr>
          <w:rFonts w:ascii="Arial" w:eastAsia="Arial Unicode MS" w:hAnsi="Arial" w:cs="Arial"/>
          <w:sz w:val="20"/>
        </w:rPr>
      </w:pPr>
    </w:p>
    <w:p w:rsidR="0008442E" w:rsidRDefault="0008442E" w:rsidP="0008442E">
      <w:pPr>
        <w:ind w:firstLine="360"/>
        <w:rPr>
          <w:rFonts w:ascii="Arial" w:eastAsia="Arial Unicode MS" w:hAnsi="Arial" w:cs="Arial"/>
          <w:sz w:val="20"/>
        </w:rPr>
      </w:pPr>
    </w:p>
    <w:p w:rsidR="0008442E" w:rsidRDefault="0008442E" w:rsidP="0008442E">
      <w:pPr>
        <w:ind w:firstLine="360"/>
        <w:rPr>
          <w:rFonts w:ascii="Arial" w:eastAsia="Arial Unicode MS" w:hAnsi="Arial" w:cs="Arial"/>
          <w:sz w:val="20"/>
        </w:rPr>
      </w:pPr>
    </w:p>
    <w:p w:rsidR="0008442E" w:rsidRDefault="0008442E" w:rsidP="0008442E">
      <w:pPr>
        <w:ind w:firstLine="360"/>
        <w:rPr>
          <w:rFonts w:ascii="Arial" w:eastAsia="Arial Unicode MS" w:hAnsi="Arial" w:cs="Arial"/>
          <w:sz w:val="20"/>
        </w:rPr>
      </w:pPr>
    </w:p>
    <w:p w:rsidR="0008442E" w:rsidRDefault="0008442E" w:rsidP="0008442E">
      <w:pPr>
        <w:ind w:firstLine="360"/>
        <w:rPr>
          <w:rFonts w:ascii="Arial" w:eastAsia="Arial Unicode MS" w:hAnsi="Arial" w:cs="Arial"/>
          <w:sz w:val="20"/>
        </w:rPr>
      </w:pPr>
    </w:p>
    <w:p w:rsidR="0008442E" w:rsidRDefault="0008442E" w:rsidP="0008442E">
      <w:pPr>
        <w:jc w:val="both"/>
        <w:rPr>
          <w:rFonts w:ascii="Arial" w:hAnsi="Arial" w:cs="Arial"/>
          <w:b/>
          <w:color w:val="000000"/>
          <w:sz w:val="22"/>
        </w:rPr>
      </w:pPr>
      <w:r>
        <w:rPr>
          <w:rFonts w:ascii="Arial" w:hAnsi="Arial" w:cs="Arial"/>
          <w:b/>
          <w:color w:val="000000"/>
          <w:sz w:val="22"/>
        </w:rPr>
        <w:t xml:space="preserve">Company: </w:t>
      </w:r>
      <w:proofErr w:type="spellStart"/>
      <w:r>
        <w:rPr>
          <w:rFonts w:ascii="Arial" w:hAnsi="Arial" w:cs="Arial"/>
          <w:b/>
          <w:color w:val="000000"/>
          <w:sz w:val="22"/>
        </w:rPr>
        <w:t>Maveric</w:t>
      </w:r>
      <w:proofErr w:type="spellEnd"/>
      <w:r>
        <w:rPr>
          <w:rFonts w:ascii="Arial" w:hAnsi="Arial" w:cs="Arial"/>
          <w:b/>
          <w:color w:val="000000"/>
          <w:sz w:val="22"/>
        </w:rPr>
        <w:t xml:space="preserve"> Systems Limited- User Acceptance Testing- Senior Automation Test Engineer </w:t>
      </w:r>
    </w:p>
    <w:p w:rsidR="0008442E" w:rsidRDefault="0008442E" w:rsidP="0008442E">
      <w:pPr>
        <w:jc w:val="both"/>
        <w:rPr>
          <w:rFonts w:ascii="Arial" w:hAnsi="Arial" w:cs="Arial"/>
          <w:b/>
          <w:color w:val="000000"/>
          <w:sz w:val="22"/>
        </w:rPr>
      </w:pPr>
      <w:r>
        <w:rPr>
          <w:rFonts w:ascii="Arial" w:hAnsi="Arial" w:cs="Arial"/>
          <w:b/>
          <w:color w:val="000000"/>
          <w:sz w:val="22"/>
        </w:rPr>
        <w:t>Duration: 2.8 Years</w:t>
      </w:r>
    </w:p>
    <w:p w:rsidR="0008442E" w:rsidRDefault="0008442E" w:rsidP="0008442E">
      <w:pPr>
        <w:rPr>
          <w:rFonts w:ascii="Arial" w:hAnsi="Arial" w:cs="Arial"/>
          <w:b/>
          <w:color w:val="000000"/>
          <w:sz w:val="22"/>
        </w:rPr>
      </w:pPr>
      <w:r>
        <w:rPr>
          <w:rFonts w:ascii="Arial" w:hAnsi="Arial" w:cs="Arial"/>
          <w:b/>
          <w:color w:val="000000"/>
          <w:sz w:val="22"/>
        </w:rPr>
        <w:t xml:space="preserve">Client: Lloyds Banking Group (Bank </w:t>
      </w:r>
      <w:proofErr w:type="gramStart"/>
      <w:r>
        <w:rPr>
          <w:rFonts w:ascii="Arial" w:hAnsi="Arial" w:cs="Arial"/>
          <w:b/>
          <w:color w:val="000000"/>
          <w:sz w:val="22"/>
        </w:rPr>
        <w:t>Of</w:t>
      </w:r>
      <w:proofErr w:type="gramEnd"/>
      <w:r>
        <w:rPr>
          <w:rFonts w:ascii="Arial" w:hAnsi="Arial" w:cs="Arial"/>
          <w:b/>
          <w:color w:val="000000"/>
          <w:sz w:val="22"/>
        </w:rPr>
        <w:t xml:space="preserve"> Scotland), Kuwait Finance House</w:t>
      </w:r>
    </w:p>
    <w:p w:rsidR="0008442E" w:rsidRDefault="0008442E" w:rsidP="0008442E">
      <w:pPr>
        <w:rPr>
          <w:rFonts w:ascii="Arial" w:hAnsi="Arial" w:cs="Arial"/>
          <w:b/>
          <w:color w:val="000000"/>
          <w:sz w:val="22"/>
        </w:rPr>
      </w:pPr>
      <w:r>
        <w:rPr>
          <w:rFonts w:ascii="Arial" w:hAnsi="Arial" w:cs="Arial"/>
          <w:b/>
          <w:color w:val="000000"/>
          <w:sz w:val="22"/>
        </w:rPr>
        <w:t>Application: Oracle Flex cube, Oracle UBS (Universal Banking Solution), Web Application</w:t>
      </w:r>
    </w:p>
    <w:p w:rsidR="0008442E" w:rsidRDefault="0008442E" w:rsidP="0008442E">
      <w:pPr>
        <w:rPr>
          <w:rFonts w:ascii="Arial" w:hAnsi="Arial" w:cs="Arial"/>
          <w:b/>
          <w:color w:val="000000"/>
          <w:sz w:val="20"/>
        </w:rPr>
      </w:pPr>
    </w:p>
    <w:p w:rsidR="0008442E" w:rsidRDefault="0008442E" w:rsidP="0008442E">
      <w:pPr>
        <w:ind w:firstLine="360"/>
        <w:rPr>
          <w:rFonts w:ascii="Arial" w:hAnsi="Arial" w:cs="Arial"/>
          <w:b/>
          <w:i/>
          <w:color w:val="000000"/>
          <w:u w:val="single"/>
        </w:rPr>
      </w:pPr>
      <w:r>
        <w:rPr>
          <w:rFonts w:ascii="Arial" w:hAnsi="Arial" w:cs="Arial"/>
          <w:b/>
          <w:i/>
          <w:color w:val="000000"/>
          <w:u w:val="single"/>
        </w:rPr>
        <w:t xml:space="preserve">Roles Responsibilities: </w:t>
      </w:r>
    </w:p>
    <w:p w:rsidR="0008442E" w:rsidRDefault="0008442E" w:rsidP="0008442E">
      <w:pPr>
        <w:ind w:firstLine="360"/>
        <w:rPr>
          <w:rFonts w:ascii="Arial" w:hAnsi="Arial" w:cs="Arial"/>
          <w:b/>
          <w:i/>
          <w:color w:val="000000"/>
          <w:u w:val="single"/>
        </w:rPr>
      </w:pP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Understanding the Business Specification and System Specification documents</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Identify the Automation Test Scope and Finalization</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Managing and Responsible for preparing Automation Test scripts using QTP</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Defect Management and Client reporting</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Prepared daily and weekly status report</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Executing Automated Scripts</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Coordinating and Managing the task with Functional Team</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Coordinating with the Onsite and Offshore teams</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Involved in all projects deliverables.</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Assigning Daily task and Monitoring the deliverable</w:t>
      </w:r>
    </w:p>
    <w:p w:rsidR="0008442E" w:rsidRDefault="0008442E" w:rsidP="0008442E">
      <w:pPr>
        <w:spacing w:line="220" w:lineRule="exact"/>
        <w:ind w:left="720"/>
        <w:rPr>
          <w:rFonts w:ascii="Arial" w:hAnsi="Arial" w:cs="Arial"/>
          <w:color w:val="000000"/>
          <w:sz w:val="20"/>
        </w:rPr>
      </w:pPr>
    </w:p>
    <w:p w:rsidR="0008442E" w:rsidRDefault="0008442E" w:rsidP="0008442E">
      <w:pPr>
        <w:spacing w:line="220" w:lineRule="exact"/>
        <w:rPr>
          <w:rFonts w:ascii="Arial" w:hAnsi="Arial" w:cs="Arial"/>
          <w:b/>
          <w:color w:val="000000"/>
          <w:sz w:val="22"/>
        </w:rPr>
      </w:pPr>
    </w:p>
    <w:p w:rsidR="0008442E" w:rsidRDefault="0008442E" w:rsidP="0008442E">
      <w:pPr>
        <w:spacing w:line="220" w:lineRule="exact"/>
        <w:rPr>
          <w:rFonts w:ascii="Arial" w:hAnsi="Arial" w:cs="Arial"/>
          <w:b/>
          <w:color w:val="000000"/>
          <w:sz w:val="22"/>
        </w:rPr>
      </w:pPr>
      <w:r>
        <w:rPr>
          <w:rFonts w:ascii="Arial" w:hAnsi="Arial" w:cs="Arial"/>
          <w:b/>
          <w:color w:val="000000"/>
          <w:sz w:val="22"/>
        </w:rPr>
        <w:t xml:space="preserve">Company: Royal Bank </w:t>
      </w:r>
      <w:proofErr w:type="gramStart"/>
      <w:r>
        <w:rPr>
          <w:rFonts w:ascii="Arial" w:hAnsi="Arial" w:cs="Arial"/>
          <w:b/>
          <w:color w:val="000000"/>
          <w:sz w:val="22"/>
        </w:rPr>
        <w:t>Of</w:t>
      </w:r>
      <w:proofErr w:type="gramEnd"/>
      <w:r>
        <w:rPr>
          <w:rFonts w:ascii="Arial" w:hAnsi="Arial" w:cs="Arial"/>
          <w:b/>
          <w:color w:val="000000"/>
          <w:sz w:val="22"/>
        </w:rPr>
        <w:t xml:space="preserve"> Scotland- User Acceptance Testing- Officer (Manual &amp; Automation) (Off-Shore)</w:t>
      </w:r>
    </w:p>
    <w:p w:rsidR="0008442E" w:rsidRDefault="0008442E" w:rsidP="0008442E">
      <w:pPr>
        <w:spacing w:line="220" w:lineRule="exact"/>
        <w:rPr>
          <w:rFonts w:ascii="Arial" w:hAnsi="Arial" w:cs="Arial"/>
          <w:b/>
          <w:color w:val="000000"/>
          <w:sz w:val="22"/>
        </w:rPr>
      </w:pPr>
      <w:r>
        <w:rPr>
          <w:rFonts w:ascii="Arial" w:hAnsi="Arial" w:cs="Arial"/>
          <w:b/>
          <w:color w:val="000000"/>
          <w:sz w:val="22"/>
        </w:rPr>
        <w:t xml:space="preserve">Client:  Royal Bank of Scotland, Chennai </w:t>
      </w:r>
    </w:p>
    <w:p w:rsidR="0008442E" w:rsidRDefault="0008442E" w:rsidP="0008442E">
      <w:pPr>
        <w:spacing w:line="220" w:lineRule="exact"/>
        <w:rPr>
          <w:rFonts w:ascii="Arial" w:hAnsi="Arial" w:cs="Arial"/>
          <w:b/>
          <w:color w:val="000000"/>
          <w:sz w:val="22"/>
        </w:rPr>
      </w:pPr>
      <w:r>
        <w:rPr>
          <w:rFonts w:ascii="Arial" w:hAnsi="Arial" w:cs="Arial"/>
          <w:b/>
          <w:color w:val="000000"/>
          <w:sz w:val="22"/>
        </w:rPr>
        <w:t>Duration: 2.6 Years</w:t>
      </w:r>
    </w:p>
    <w:p w:rsidR="0008442E" w:rsidRDefault="0008442E" w:rsidP="0008442E">
      <w:pPr>
        <w:spacing w:line="220" w:lineRule="exact"/>
        <w:rPr>
          <w:rFonts w:ascii="Arial" w:hAnsi="Arial" w:cs="Arial"/>
          <w:b/>
          <w:color w:val="000000"/>
          <w:sz w:val="22"/>
        </w:rPr>
      </w:pPr>
      <w:r>
        <w:rPr>
          <w:rFonts w:ascii="Arial" w:hAnsi="Arial" w:cs="Arial"/>
          <w:b/>
          <w:color w:val="000000"/>
          <w:sz w:val="22"/>
        </w:rPr>
        <w:t>Application: Murex</w:t>
      </w:r>
    </w:p>
    <w:p w:rsidR="0008442E" w:rsidRDefault="0008442E" w:rsidP="0008442E">
      <w:pPr>
        <w:spacing w:line="220" w:lineRule="exact"/>
        <w:rPr>
          <w:rFonts w:ascii="Arial" w:hAnsi="Arial" w:cs="Arial"/>
          <w:b/>
          <w:color w:val="000000"/>
          <w:sz w:val="20"/>
        </w:rPr>
      </w:pPr>
    </w:p>
    <w:p w:rsidR="0008442E" w:rsidRDefault="0008442E" w:rsidP="0008442E">
      <w:pPr>
        <w:spacing w:line="220" w:lineRule="exact"/>
        <w:rPr>
          <w:rFonts w:ascii="Arial" w:hAnsi="Arial" w:cs="Arial"/>
          <w:b/>
          <w:i/>
          <w:color w:val="000000"/>
          <w:u w:val="single"/>
        </w:rPr>
      </w:pPr>
      <w:r>
        <w:rPr>
          <w:rFonts w:ascii="Arial" w:hAnsi="Arial" w:cs="Arial"/>
          <w:b/>
          <w:i/>
          <w:color w:val="000000"/>
          <w:u w:val="single"/>
        </w:rPr>
        <w:t>Roles Responsibilities:</w:t>
      </w:r>
    </w:p>
    <w:p w:rsidR="0008442E" w:rsidRDefault="0008442E" w:rsidP="0008442E">
      <w:pPr>
        <w:spacing w:line="220" w:lineRule="exact"/>
        <w:rPr>
          <w:rFonts w:ascii="Arial" w:hAnsi="Arial" w:cs="Arial"/>
          <w:b/>
          <w:i/>
          <w:color w:val="000000"/>
          <w:u w:val="single"/>
        </w:rPr>
      </w:pPr>
    </w:p>
    <w:p w:rsidR="0008442E" w:rsidRDefault="0008442E" w:rsidP="0008442E">
      <w:pPr>
        <w:spacing w:line="220" w:lineRule="exact"/>
        <w:rPr>
          <w:rFonts w:ascii="Arial" w:hAnsi="Arial" w:cs="Arial"/>
          <w:color w:val="000000"/>
          <w:sz w:val="20"/>
        </w:rPr>
      </w:pPr>
      <w:r>
        <w:rPr>
          <w:rFonts w:ascii="Arial" w:hAnsi="Arial" w:cs="Arial"/>
          <w:b/>
          <w:color w:val="000000"/>
          <w:sz w:val="20"/>
        </w:rPr>
        <w:t xml:space="preserve">•    </w:t>
      </w:r>
      <w:r>
        <w:rPr>
          <w:rFonts w:ascii="Arial" w:hAnsi="Arial" w:cs="Arial"/>
          <w:color w:val="000000"/>
          <w:sz w:val="20"/>
        </w:rPr>
        <w:t>Automation / Manual Test case designing and Execution</w:t>
      </w:r>
    </w:p>
    <w:p w:rsidR="0008442E" w:rsidRDefault="0008442E" w:rsidP="0008442E">
      <w:pPr>
        <w:spacing w:line="220" w:lineRule="exact"/>
        <w:rPr>
          <w:rFonts w:ascii="Arial" w:hAnsi="Arial" w:cs="Arial"/>
          <w:color w:val="000000"/>
          <w:sz w:val="20"/>
        </w:rPr>
      </w:pPr>
      <w:r>
        <w:rPr>
          <w:rFonts w:ascii="Arial" w:hAnsi="Arial" w:cs="Arial"/>
          <w:b/>
          <w:color w:val="000000"/>
          <w:sz w:val="20"/>
        </w:rPr>
        <w:t>•</w:t>
      </w:r>
      <w:r>
        <w:rPr>
          <w:rFonts w:ascii="Arial" w:hAnsi="Arial" w:cs="Arial"/>
          <w:color w:val="000000"/>
          <w:sz w:val="20"/>
        </w:rPr>
        <w:t xml:space="preserve">    Involved in Preparation of Regression Test Suite</w:t>
      </w:r>
    </w:p>
    <w:p w:rsidR="0008442E" w:rsidRDefault="0008442E" w:rsidP="0008442E">
      <w:pPr>
        <w:spacing w:line="220" w:lineRule="exact"/>
        <w:rPr>
          <w:rFonts w:ascii="Arial" w:hAnsi="Arial" w:cs="Arial"/>
          <w:color w:val="000000"/>
          <w:sz w:val="20"/>
        </w:rPr>
      </w:pPr>
      <w:r>
        <w:rPr>
          <w:rFonts w:ascii="Arial" w:hAnsi="Arial" w:cs="Arial"/>
          <w:b/>
          <w:color w:val="000000"/>
          <w:sz w:val="20"/>
        </w:rPr>
        <w:t>•</w:t>
      </w:r>
      <w:r>
        <w:rPr>
          <w:rFonts w:ascii="Arial" w:hAnsi="Arial" w:cs="Arial"/>
          <w:color w:val="000000"/>
          <w:sz w:val="20"/>
        </w:rPr>
        <w:t xml:space="preserve">    Sending the Daily Status Report</w:t>
      </w:r>
    </w:p>
    <w:p w:rsidR="0008442E" w:rsidRDefault="0008442E" w:rsidP="0008442E">
      <w:pPr>
        <w:spacing w:line="220" w:lineRule="exact"/>
        <w:rPr>
          <w:rFonts w:ascii="Arial" w:hAnsi="Arial" w:cs="Arial"/>
          <w:b/>
          <w:i/>
          <w:color w:val="000000"/>
          <w:u w:val="single"/>
        </w:rPr>
      </w:pPr>
      <w:r>
        <w:rPr>
          <w:rFonts w:ascii="Arial" w:hAnsi="Arial" w:cs="Arial"/>
          <w:b/>
          <w:color w:val="000000"/>
          <w:sz w:val="20"/>
        </w:rPr>
        <w:t>•</w:t>
      </w:r>
      <w:r>
        <w:rPr>
          <w:rFonts w:ascii="Arial" w:hAnsi="Arial" w:cs="Arial"/>
          <w:color w:val="000000"/>
          <w:sz w:val="20"/>
        </w:rPr>
        <w:t xml:space="preserve">    Involved in Defect tracking </w:t>
      </w:r>
    </w:p>
    <w:p w:rsidR="0008442E" w:rsidRDefault="0008442E" w:rsidP="0008442E">
      <w:pPr>
        <w:ind w:left="360"/>
        <w:jc w:val="both"/>
        <w:rPr>
          <w:rFonts w:ascii="Arial" w:hAnsi="Arial" w:cs="Arial"/>
          <w:color w:val="000000"/>
          <w:sz w:val="18"/>
        </w:rPr>
      </w:pPr>
    </w:p>
    <w:tbl>
      <w:tblPr>
        <w:tblpPr w:leftFromText="180" w:rightFromText="180" w:vertAnchor="text" w:tblpX="2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5"/>
        <w:gridCol w:w="6240"/>
      </w:tblGrid>
      <w:tr w:rsidR="0008442E" w:rsidTr="00D053D5">
        <w:trPr>
          <w:trHeight w:val="330"/>
        </w:trPr>
        <w:tc>
          <w:tcPr>
            <w:tcW w:w="8745" w:type="dxa"/>
            <w:gridSpan w:val="2"/>
          </w:tcPr>
          <w:p w:rsidR="0008442E" w:rsidRDefault="0008442E" w:rsidP="00D053D5">
            <w:pPr>
              <w:ind w:left="240"/>
              <w:jc w:val="both"/>
              <w:rPr>
                <w:rFonts w:ascii="Arial" w:hAnsi="Arial" w:cs="Arial"/>
                <w:b/>
                <w:i/>
                <w:color w:val="000000"/>
              </w:rPr>
            </w:pPr>
            <w:r>
              <w:rPr>
                <w:rFonts w:ascii="Arial" w:hAnsi="Arial" w:cs="Arial"/>
                <w:b/>
                <w:i/>
                <w:color w:val="000000"/>
              </w:rPr>
              <w:t>Primary Technical Skills</w:t>
            </w:r>
          </w:p>
        </w:tc>
      </w:tr>
      <w:tr w:rsidR="0008442E" w:rsidTr="00D053D5">
        <w:trPr>
          <w:trHeight w:val="330"/>
        </w:trPr>
        <w:tc>
          <w:tcPr>
            <w:tcW w:w="2505" w:type="dxa"/>
            <w:tcBorders>
              <w:bottom w:val="single" w:sz="4" w:space="0" w:color="auto"/>
            </w:tcBorders>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Operating Systems</w:t>
            </w:r>
          </w:p>
        </w:tc>
        <w:tc>
          <w:tcPr>
            <w:tcW w:w="6240" w:type="dxa"/>
            <w:tcBorders>
              <w:bottom w:val="single" w:sz="4" w:space="0" w:color="auto"/>
            </w:tcBorders>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Windows 7</w:t>
            </w:r>
            <w:r>
              <w:rPr>
                <w:rFonts w:ascii="Arial" w:hAnsi="Arial" w:cs="Arial"/>
                <w:color w:val="000000"/>
                <w:sz w:val="20"/>
              </w:rPr>
              <w:t>/Windows 10</w:t>
            </w:r>
          </w:p>
        </w:tc>
      </w:tr>
      <w:tr w:rsidR="0008442E" w:rsidTr="00D053D5">
        <w:trPr>
          <w:trHeight w:val="495"/>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Browsers</w:t>
            </w:r>
          </w:p>
        </w:tc>
        <w:tc>
          <w:tcPr>
            <w:tcW w:w="6240"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IE 10</w:t>
            </w:r>
            <w:r w:rsidR="00B568C9">
              <w:rPr>
                <w:rFonts w:ascii="Arial" w:hAnsi="Arial" w:cs="Arial"/>
                <w:color w:val="000000"/>
                <w:sz w:val="20"/>
              </w:rPr>
              <w:t>,11</w:t>
            </w:r>
            <w:r w:rsidRPr="00732719">
              <w:rPr>
                <w:rFonts w:ascii="Arial" w:hAnsi="Arial" w:cs="Arial"/>
                <w:color w:val="000000"/>
                <w:sz w:val="20"/>
              </w:rPr>
              <w:t xml:space="preserve"> / Firefox/Google Chrome</w:t>
            </w:r>
          </w:p>
        </w:tc>
      </w:tr>
      <w:tr w:rsidR="0008442E" w:rsidTr="00D053D5">
        <w:trPr>
          <w:trHeight w:val="435"/>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Programming Languages</w:t>
            </w:r>
          </w:p>
        </w:tc>
        <w:tc>
          <w:tcPr>
            <w:tcW w:w="6240"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 xml:space="preserve">Core Java, </w:t>
            </w:r>
            <w:proofErr w:type="spellStart"/>
            <w:r w:rsidRPr="00732719">
              <w:rPr>
                <w:rFonts w:ascii="Arial" w:hAnsi="Arial" w:cs="Arial"/>
                <w:color w:val="000000"/>
                <w:sz w:val="20"/>
              </w:rPr>
              <w:t>Vb</w:t>
            </w:r>
            <w:proofErr w:type="spellEnd"/>
            <w:r w:rsidRPr="00732719">
              <w:rPr>
                <w:rFonts w:ascii="Arial" w:hAnsi="Arial" w:cs="Arial"/>
                <w:color w:val="000000"/>
                <w:sz w:val="20"/>
              </w:rPr>
              <w:t xml:space="preserve"> Script, Groovy, VBA (Excel Macro</w:t>
            </w:r>
            <w:r w:rsidR="00281000">
              <w:rPr>
                <w:rFonts w:ascii="Arial" w:hAnsi="Arial" w:cs="Arial"/>
                <w:color w:val="000000"/>
                <w:sz w:val="20"/>
              </w:rPr>
              <w:t>), C#</w:t>
            </w:r>
          </w:p>
        </w:tc>
      </w:tr>
      <w:tr w:rsidR="0008442E" w:rsidTr="00D053D5">
        <w:trPr>
          <w:trHeight w:val="270"/>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Automation Tools</w:t>
            </w:r>
          </w:p>
        </w:tc>
        <w:tc>
          <w:tcPr>
            <w:tcW w:w="6240" w:type="dxa"/>
          </w:tcPr>
          <w:p w:rsidR="0008442E" w:rsidRPr="00732719" w:rsidRDefault="0008442E" w:rsidP="00D053D5">
            <w:pPr>
              <w:spacing w:line="276" w:lineRule="auto"/>
              <w:jc w:val="both"/>
              <w:rPr>
                <w:rFonts w:ascii="Arial" w:hAnsi="Arial" w:cs="Arial"/>
                <w:color w:val="000000"/>
                <w:sz w:val="20"/>
              </w:rPr>
            </w:pPr>
            <w:proofErr w:type="spellStart"/>
            <w:r>
              <w:rPr>
                <w:rFonts w:ascii="Arial" w:hAnsi="Arial" w:cs="Arial"/>
                <w:color w:val="000000"/>
                <w:sz w:val="20"/>
              </w:rPr>
              <w:t>ReadyAPI</w:t>
            </w:r>
            <w:proofErr w:type="spellEnd"/>
            <w:r>
              <w:rPr>
                <w:rFonts w:ascii="Arial" w:hAnsi="Arial" w:cs="Arial"/>
                <w:color w:val="000000"/>
                <w:sz w:val="20"/>
              </w:rPr>
              <w:t xml:space="preserve">, </w:t>
            </w:r>
            <w:r w:rsidR="001F3219">
              <w:rPr>
                <w:rFonts w:ascii="Arial" w:hAnsi="Arial" w:cs="Arial"/>
                <w:color w:val="000000"/>
                <w:sz w:val="20"/>
              </w:rPr>
              <w:t>SOAP</w:t>
            </w:r>
            <w:r w:rsidR="00872999">
              <w:rPr>
                <w:rFonts w:ascii="Arial" w:hAnsi="Arial" w:cs="Arial"/>
                <w:color w:val="000000"/>
                <w:sz w:val="20"/>
              </w:rPr>
              <w:t xml:space="preserve"> </w:t>
            </w:r>
            <w:proofErr w:type="spellStart"/>
            <w:proofErr w:type="gramStart"/>
            <w:r w:rsidR="00872999">
              <w:rPr>
                <w:rFonts w:ascii="Arial" w:hAnsi="Arial" w:cs="Arial"/>
                <w:color w:val="000000"/>
                <w:sz w:val="20"/>
              </w:rPr>
              <w:t>UI</w:t>
            </w:r>
            <w:r w:rsidR="001F3219">
              <w:rPr>
                <w:rFonts w:ascii="Arial" w:hAnsi="Arial" w:cs="Arial"/>
                <w:color w:val="000000"/>
                <w:sz w:val="20"/>
              </w:rPr>
              <w:t>,</w:t>
            </w:r>
            <w:r w:rsidR="00D23895">
              <w:rPr>
                <w:rFonts w:ascii="Arial" w:hAnsi="Arial" w:cs="Arial"/>
                <w:color w:val="000000"/>
                <w:sz w:val="20"/>
              </w:rPr>
              <w:t>JMeter</w:t>
            </w:r>
            <w:proofErr w:type="spellEnd"/>
            <w:proofErr w:type="gramEnd"/>
            <w:r w:rsidR="00D23895">
              <w:rPr>
                <w:rFonts w:ascii="Arial" w:hAnsi="Arial" w:cs="Arial"/>
                <w:color w:val="000000"/>
                <w:sz w:val="20"/>
              </w:rPr>
              <w:t>, Selenium</w:t>
            </w:r>
            <w:r>
              <w:rPr>
                <w:rFonts w:ascii="Arial" w:hAnsi="Arial" w:cs="Arial"/>
                <w:color w:val="000000"/>
                <w:sz w:val="20"/>
              </w:rPr>
              <w:t>, UFT</w:t>
            </w:r>
            <w:r w:rsidRPr="00732719">
              <w:rPr>
                <w:rFonts w:ascii="Arial" w:hAnsi="Arial" w:cs="Arial"/>
                <w:color w:val="000000"/>
                <w:sz w:val="20"/>
              </w:rPr>
              <w:t>12.02, Test</w:t>
            </w:r>
            <w:r>
              <w:rPr>
                <w:rFonts w:ascii="Arial" w:hAnsi="Arial" w:cs="Arial"/>
                <w:color w:val="000000"/>
                <w:sz w:val="20"/>
              </w:rPr>
              <w:t xml:space="preserve"> Complete, Visual </w:t>
            </w:r>
            <w:r w:rsidR="00CD1D6E">
              <w:rPr>
                <w:rFonts w:ascii="Arial" w:hAnsi="Arial" w:cs="Arial"/>
                <w:color w:val="000000"/>
                <w:sz w:val="20"/>
              </w:rPr>
              <w:t>Studio, APPIUM</w:t>
            </w:r>
            <w:r w:rsidR="00B001DB" w:rsidRPr="00732719">
              <w:rPr>
                <w:rFonts w:ascii="Arial" w:hAnsi="Arial" w:cs="Arial"/>
                <w:color w:val="000000"/>
                <w:sz w:val="20"/>
              </w:rPr>
              <w:t>, Excel</w:t>
            </w:r>
            <w:r w:rsidRPr="00732719">
              <w:rPr>
                <w:rFonts w:ascii="Arial" w:hAnsi="Arial" w:cs="Arial"/>
                <w:color w:val="000000"/>
                <w:sz w:val="20"/>
              </w:rPr>
              <w:t xml:space="preserve"> Macro</w:t>
            </w:r>
            <w:r>
              <w:rPr>
                <w:rFonts w:ascii="Arial" w:hAnsi="Arial" w:cs="Arial"/>
                <w:color w:val="000000"/>
                <w:sz w:val="20"/>
              </w:rPr>
              <w:t>, GIT hub</w:t>
            </w:r>
            <w:r w:rsidR="00CD1D6E">
              <w:rPr>
                <w:rFonts w:ascii="Arial" w:hAnsi="Arial" w:cs="Arial"/>
                <w:color w:val="000000"/>
                <w:sz w:val="20"/>
              </w:rPr>
              <w:t xml:space="preserve"> , Katalon Studio</w:t>
            </w:r>
          </w:p>
        </w:tc>
      </w:tr>
      <w:tr w:rsidR="0008442E" w:rsidTr="00D053D5">
        <w:trPr>
          <w:trHeight w:val="270"/>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Test Management Tools</w:t>
            </w:r>
          </w:p>
        </w:tc>
        <w:tc>
          <w:tcPr>
            <w:tcW w:w="6240"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HP ALM</w:t>
            </w:r>
            <w:r>
              <w:rPr>
                <w:rFonts w:ascii="Arial" w:hAnsi="Arial" w:cs="Arial"/>
                <w:color w:val="000000"/>
                <w:sz w:val="20"/>
              </w:rPr>
              <w:t>, TFS (Team Foundation Server), MTM (Microsoft Test Manager)</w:t>
            </w:r>
            <w:r w:rsidR="00DC3862">
              <w:rPr>
                <w:rFonts w:ascii="Arial" w:hAnsi="Arial" w:cs="Arial"/>
                <w:color w:val="000000"/>
                <w:sz w:val="20"/>
              </w:rPr>
              <w:t xml:space="preserve">, Bit </w:t>
            </w:r>
            <w:proofErr w:type="spellStart"/>
            <w:proofErr w:type="gramStart"/>
            <w:r w:rsidR="00DC3862">
              <w:rPr>
                <w:rFonts w:ascii="Arial" w:hAnsi="Arial" w:cs="Arial"/>
                <w:color w:val="000000"/>
                <w:sz w:val="20"/>
              </w:rPr>
              <w:t>B</w:t>
            </w:r>
            <w:r w:rsidR="002352A4">
              <w:rPr>
                <w:rFonts w:ascii="Arial" w:hAnsi="Arial" w:cs="Arial"/>
                <w:color w:val="000000"/>
                <w:sz w:val="20"/>
              </w:rPr>
              <w:t>ucket,Git</w:t>
            </w:r>
            <w:proofErr w:type="spellEnd"/>
            <w:proofErr w:type="gramEnd"/>
            <w:r w:rsidR="002352A4">
              <w:rPr>
                <w:rFonts w:ascii="Arial" w:hAnsi="Arial" w:cs="Arial"/>
                <w:color w:val="000000"/>
                <w:sz w:val="20"/>
              </w:rPr>
              <w:t xml:space="preserve"> Hub</w:t>
            </w:r>
          </w:p>
        </w:tc>
      </w:tr>
      <w:tr w:rsidR="0008442E" w:rsidTr="00D053D5">
        <w:trPr>
          <w:trHeight w:val="270"/>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Defect Tracking Tools</w:t>
            </w:r>
          </w:p>
        </w:tc>
        <w:tc>
          <w:tcPr>
            <w:tcW w:w="6240"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HP ALM, JIRA</w:t>
            </w:r>
          </w:p>
        </w:tc>
      </w:tr>
      <w:tr w:rsidR="0008442E" w:rsidTr="00D053D5">
        <w:trPr>
          <w:trHeight w:val="270"/>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IDE &amp; Continuous Integration Tools</w:t>
            </w:r>
          </w:p>
        </w:tc>
        <w:tc>
          <w:tcPr>
            <w:tcW w:w="6240"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 xml:space="preserve">Eclipse, </w:t>
            </w:r>
            <w:r w:rsidR="00087282" w:rsidRPr="00732719">
              <w:rPr>
                <w:rFonts w:ascii="Arial" w:hAnsi="Arial" w:cs="Arial"/>
                <w:color w:val="000000"/>
                <w:sz w:val="20"/>
              </w:rPr>
              <w:t>Jenkins</w:t>
            </w:r>
          </w:p>
        </w:tc>
      </w:tr>
      <w:tr w:rsidR="0008442E" w:rsidTr="00D053D5">
        <w:trPr>
          <w:trHeight w:val="270"/>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Database</w:t>
            </w:r>
          </w:p>
        </w:tc>
        <w:tc>
          <w:tcPr>
            <w:tcW w:w="6240"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My SQL Server</w:t>
            </w:r>
          </w:p>
        </w:tc>
      </w:tr>
    </w:tbl>
    <w:p w:rsidR="0008442E" w:rsidRDefault="0008442E" w:rsidP="0008442E">
      <w:pPr>
        <w:jc w:val="both"/>
        <w:rPr>
          <w:rFonts w:ascii="Arial" w:hAnsi="Arial" w:cs="Arial"/>
          <w:sz w:val="20"/>
        </w:rPr>
      </w:pPr>
    </w:p>
    <w:p w:rsidR="0008442E" w:rsidRDefault="0008442E" w:rsidP="0008442E">
      <w:pPr>
        <w:jc w:val="both"/>
        <w:rPr>
          <w:rFonts w:ascii="Arial" w:hAnsi="Arial" w:cs="Arial"/>
          <w:b/>
          <w:i/>
          <w:color w:val="000000"/>
          <w:u w:val="single"/>
        </w:rPr>
      </w:pPr>
    </w:p>
    <w:p w:rsidR="00652059" w:rsidRDefault="00652059" w:rsidP="0008442E">
      <w:pPr>
        <w:jc w:val="both"/>
        <w:rPr>
          <w:rFonts w:ascii="Arial" w:hAnsi="Arial" w:cs="Arial"/>
          <w:b/>
          <w:i/>
          <w:color w:val="000000"/>
          <w:u w:val="single"/>
        </w:rPr>
      </w:pPr>
    </w:p>
    <w:p w:rsidR="00652059" w:rsidRDefault="00652059" w:rsidP="0008442E">
      <w:pPr>
        <w:jc w:val="both"/>
        <w:rPr>
          <w:rFonts w:ascii="Arial" w:hAnsi="Arial" w:cs="Arial"/>
          <w:b/>
          <w:i/>
          <w:color w:val="000000"/>
          <w:u w:val="single"/>
        </w:rPr>
      </w:pPr>
    </w:p>
    <w:p w:rsidR="00652059" w:rsidRDefault="00652059" w:rsidP="0008442E">
      <w:pPr>
        <w:jc w:val="both"/>
        <w:rPr>
          <w:rFonts w:ascii="Arial" w:hAnsi="Arial" w:cs="Arial"/>
          <w:b/>
          <w:i/>
          <w:color w:val="000000"/>
          <w:u w:val="single"/>
        </w:rPr>
      </w:pPr>
    </w:p>
    <w:p w:rsidR="0008442E" w:rsidRDefault="0008442E" w:rsidP="0008442E">
      <w:pPr>
        <w:jc w:val="both"/>
        <w:rPr>
          <w:rFonts w:ascii="Arial" w:hAnsi="Arial" w:cs="Arial"/>
          <w:b/>
          <w:i/>
          <w:color w:val="000000"/>
          <w:u w:val="single"/>
        </w:rPr>
      </w:pPr>
      <w:r>
        <w:rPr>
          <w:rFonts w:ascii="Arial" w:hAnsi="Arial" w:cs="Arial"/>
          <w:b/>
          <w:i/>
          <w:color w:val="000000"/>
          <w:u w:val="single"/>
        </w:rPr>
        <w:t xml:space="preserve">Applications Automated Using (UFT 12.0 &amp; QTP </w:t>
      </w:r>
      <w:proofErr w:type="gramStart"/>
      <w:r>
        <w:rPr>
          <w:rFonts w:ascii="Arial" w:hAnsi="Arial" w:cs="Arial"/>
          <w:b/>
          <w:i/>
          <w:color w:val="000000"/>
          <w:u w:val="single"/>
        </w:rPr>
        <w:t>11.0,Selenium</w:t>
      </w:r>
      <w:proofErr w:type="gramEnd"/>
      <w:r>
        <w:rPr>
          <w:rFonts w:ascii="Arial" w:hAnsi="Arial" w:cs="Arial"/>
          <w:b/>
          <w:i/>
          <w:color w:val="000000"/>
          <w:u w:val="single"/>
        </w:rPr>
        <w:t xml:space="preserve"> ,APPIUM):</w:t>
      </w:r>
    </w:p>
    <w:p w:rsidR="0008442E" w:rsidRDefault="0008442E" w:rsidP="0008442E">
      <w:pPr>
        <w:jc w:val="both"/>
        <w:rPr>
          <w:rFonts w:ascii="Arial" w:hAnsi="Arial" w:cs="Arial"/>
          <w:b/>
          <w:i/>
          <w:color w:val="000000"/>
          <w:u w:val="single"/>
        </w:rPr>
      </w:pPr>
    </w:p>
    <w:p w:rsidR="0008442E" w:rsidRDefault="0008442E" w:rsidP="0008442E">
      <w:pPr>
        <w:rPr>
          <w:rFonts w:ascii="Arial" w:hAnsi="Arial" w:cs="Arial"/>
          <w:color w:val="000000"/>
          <w:sz w:val="20"/>
        </w:rPr>
      </w:pPr>
      <w:r>
        <w:rPr>
          <w:rFonts w:ascii="Arial" w:hAnsi="Arial" w:cs="Arial"/>
          <w:color w:val="000000"/>
          <w:sz w:val="20"/>
        </w:rPr>
        <w:t xml:space="preserve">Web based Applications, Oracle E-Business Suite, Oracle </w:t>
      </w:r>
      <w:proofErr w:type="spellStart"/>
      <w:r>
        <w:rPr>
          <w:rFonts w:ascii="Arial" w:hAnsi="Arial" w:cs="Arial"/>
          <w:color w:val="000000"/>
          <w:sz w:val="20"/>
        </w:rPr>
        <w:t>Flexcube</w:t>
      </w:r>
      <w:proofErr w:type="spellEnd"/>
      <w:r>
        <w:rPr>
          <w:rFonts w:ascii="Arial" w:hAnsi="Arial" w:cs="Arial"/>
          <w:color w:val="000000"/>
          <w:sz w:val="20"/>
        </w:rPr>
        <w:t xml:space="preserve"> Direct Banking, Siebel CRM, Mainframe (Rocket Passport emulator), Windows applications</w:t>
      </w:r>
    </w:p>
    <w:p w:rsidR="0008442E" w:rsidRDefault="0008442E" w:rsidP="0008442E">
      <w:pPr>
        <w:rPr>
          <w:rFonts w:ascii="Arial" w:hAnsi="Arial" w:cs="Arial"/>
          <w:color w:val="000000"/>
          <w:sz w:val="20"/>
        </w:rPr>
      </w:pPr>
    </w:p>
    <w:p w:rsidR="0008442E" w:rsidRDefault="0008442E" w:rsidP="0008442E">
      <w:pPr>
        <w:jc w:val="both"/>
        <w:rPr>
          <w:rFonts w:ascii="Arial" w:hAnsi="Arial" w:cs="Arial"/>
          <w:b/>
          <w:i/>
          <w:color w:val="000000"/>
          <w:u w:val="single"/>
        </w:rPr>
      </w:pPr>
      <w:r>
        <w:rPr>
          <w:rFonts w:ascii="Arial" w:hAnsi="Arial" w:cs="Arial"/>
          <w:b/>
          <w:i/>
          <w:color w:val="000000"/>
          <w:u w:val="single"/>
        </w:rPr>
        <w:t>Applications Automated Using (Macro):</w:t>
      </w:r>
    </w:p>
    <w:p w:rsidR="0008442E" w:rsidRDefault="0008442E" w:rsidP="0008442E">
      <w:pPr>
        <w:jc w:val="both"/>
        <w:rPr>
          <w:rFonts w:ascii="Arial" w:hAnsi="Arial" w:cs="Arial"/>
          <w:color w:val="000000"/>
          <w:sz w:val="20"/>
        </w:rPr>
      </w:pPr>
    </w:p>
    <w:p w:rsidR="0008442E" w:rsidRDefault="0008442E" w:rsidP="0008442E">
      <w:pPr>
        <w:jc w:val="both"/>
        <w:rPr>
          <w:rFonts w:ascii="Arial" w:hAnsi="Arial" w:cs="Arial"/>
          <w:color w:val="000000"/>
          <w:sz w:val="20"/>
        </w:rPr>
      </w:pPr>
      <w:r>
        <w:rPr>
          <w:rFonts w:ascii="Arial" w:hAnsi="Arial" w:cs="Arial"/>
          <w:color w:val="000000"/>
          <w:sz w:val="20"/>
        </w:rPr>
        <w:t>Mainframe Systems (Rocket Passport Emulator)</w:t>
      </w:r>
    </w:p>
    <w:p w:rsidR="0008442E" w:rsidRDefault="0008442E" w:rsidP="0008442E">
      <w:pPr>
        <w:jc w:val="both"/>
        <w:rPr>
          <w:rFonts w:ascii="Arial" w:hAnsi="Arial" w:cs="Arial"/>
          <w:color w:val="000000"/>
          <w:sz w:val="20"/>
        </w:rPr>
      </w:pPr>
    </w:p>
    <w:p w:rsidR="0008442E" w:rsidRDefault="0008442E" w:rsidP="0008442E">
      <w:pPr>
        <w:spacing w:after="120"/>
        <w:jc w:val="both"/>
        <w:rPr>
          <w:rFonts w:ascii="Arial" w:hAnsi="Arial" w:cs="Arial"/>
          <w:color w:val="000000"/>
        </w:rPr>
      </w:pPr>
      <w:r>
        <w:rPr>
          <w:rFonts w:ascii="Arial" w:hAnsi="Arial" w:cs="Arial"/>
          <w:b/>
          <w:i/>
          <w:color w:val="000000"/>
          <w:u w:val="single"/>
        </w:rPr>
        <w:t>Education</w:t>
      </w:r>
    </w:p>
    <w:p w:rsidR="0008442E" w:rsidRDefault="0008442E" w:rsidP="0008442E">
      <w:pPr>
        <w:rPr>
          <w:rFonts w:ascii="Arial" w:hAnsi="Arial" w:cs="Arial"/>
          <w:color w:val="000000"/>
          <w:sz w:val="20"/>
        </w:rPr>
      </w:pPr>
    </w:p>
    <w:tbl>
      <w:tblPr>
        <w:tblW w:w="984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23"/>
        <w:gridCol w:w="1286"/>
        <w:gridCol w:w="3447"/>
        <w:gridCol w:w="1125"/>
        <w:gridCol w:w="785"/>
        <w:gridCol w:w="1780"/>
      </w:tblGrid>
      <w:tr w:rsidR="0008442E" w:rsidTr="00D053D5">
        <w:trPr>
          <w:gridAfter w:val="5"/>
          <w:wAfter w:w="8423" w:type="dxa"/>
        </w:trPr>
        <w:tc>
          <w:tcPr>
            <w:tcW w:w="1423" w:type="dxa"/>
            <w:shd w:val="pct10" w:color="auto" w:fill="auto"/>
          </w:tcPr>
          <w:p w:rsidR="0008442E" w:rsidRDefault="0008442E" w:rsidP="00D053D5">
            <w:pPr>
              <w:spacing w:after="200" w:line="276" w:lineRule="auto"/>
              <w:jc w:val="center"/>
              <w:rPr>
                <w:rFonts w:ascii="Arial" w:hAnsi="Arial" w:cs="Arial"/>
                <w:b/>
                <w:sz w:val="16"/>
              </w:rPr>
            </w:pPr>
            <w:r>
              <w:rPr>
                <w:rFonts w:ascii="Arial" w:hAnsi="Arial" w:cs="Arial"/>
                <w:b/>
                <w:sz w:val="16"/>
              </w:rPr>
              <w:t>ACADEMIC QUALIFICATION</w:t>
            </w:r>
          </w:p>
        </w:tc>
      </w:tr>
      <w:tr w:rsidR="0008442E" w:rsidTr="00D053D5">
        <w:tc>
          <w:tcPr>
            <w:tcW w:w="1423" w:type="dxa"/>
            <w:shd w:val="pct10" w:color="auto" w:fill="auto"/>
          </w:tcPr>
          <w:p w:rsidR="0008442E" w:rsidRDefault="0008442E" w:rsidP="00D053D5">
            <w:pPr>
              <w:spacing w:after="200" w:line="276" w:lineRule="auto"/>
              <w:jc w:val="center"/>
              <w:rPr>
                <w:rFonts w:ascii="Arial Narrow" w:hAnsi="Arial Narrow" w:cs="Arial"/>
                <w:b/>
                <w:sz w:val="16"/>
              </w:rPr>
            </w:pPr>
            <w:r>
              <w:rPr>
                <w:rFonts w:ascii="Arial Narrow" w:hAnsi="Arial Narrow" w:cs="Arial"/>
                <w:b/>
                <w:sz w:val="16"/>
              </w:rPr>
              <w:t>LEVEL</w:t>
            </w:r>
          </w:p>
        </w:tc>
        <w:tc>
          <w:tcPr>
            <w:tcW w:w="1286" w:type="dxa"/>
            <w:shd w:val="pct10" w:color="auto" w:fill="auto"/>
          </w:tcPr>
          <w:p w:rsidR="0008442E" w:rsidRDefault="0008442E" w:rsidP="00D053D5">
            <w:pPr>
              <w:spacing w:after="200" w:line="276" w:lineRule="auto"/>
              <w:jc w:val="center"/>
              <w:rPr>
                <w:rFonts w:ascii="Arial Narrow" w:hAnsi="Arial Narrow" w:cs="Arial"/>
                <w:b/>
                <w:sz w:val="16"/>
              </w:rPr>
            </w:pPr>
            <w:r>
              <w:rPr>
                <w:rFonts w:ascii="Arial Narrow" w:hAnsi="Arial Narrow" w:cs="Arial"/>
                <w:b/>
                <w:sz w:val="16"/>
              </w:rPr>
              <w:t>NAME OF QUALIFICATION AWARDED</w:t>
            </w:r>
          </w:p>
        </w:tc>
        <w:tc>
          <w:tcPr>
            <w:tcW w:w="3447" w:type="dxa"/>
            <w:shd w:val="pct10" w:color="auto" w:fill="auto"/>
          </w:tcPr>
          <w:p w:rsidR="0008442E" w:rsidRDefault="0008442E" w:rsidP="00D053D5">
            <w:pPr>
              <w:spacing w:after="200" w:line="276" w:lineRule="auto"/>
              <w:jc w:val="center"/>
              <w:rPr>
                <w:rFonts w:ascii="Arial Narrow" w:hAnsi="Arial Narrow" w:cs="Arial"/>
                <w:b/>
                <w:sz w:val="16"/>
              </w:rPr>
            </w:pPr>
            <w:r>
              <w:rPr>
                <w:rFonts w:ascii="Arial Narrow" w:hAnsi="Arial Narrow" w:cs="Arial"/>
                <w:b/>
                <w:sz w:val="16"/>
              </w:rPr>
              <w:t>NAME OF INSTITUTE /UNIVERSITY</w:t>
            </w:r>
          </w:p>
        </w:tc>
        <w:tc>
          <w:tcPr>
            <w:tcW w:w="1125" w:type="dxa"/>
            <w:shd w:val="pct10" w:color="auto" w:fill="auto"/>
          </w:tcPr>
          <w:p w:rsidR="0008442E" w:rsidRDefault="0008442E" w:rsidP="00D053D5">
            <w:pPr>
              <w:spacing w:after="200" w:line="276" w:lineRule="auto"/>
              <w:jc w:val="center"/>
              <w:rPr>
                <w:rFonts w:ascii="Arial Narrow" w:hAnsi="Arial Narrow" w:cs="Arial"/>
                <w:b/>
                <w:sz w:val="16"/>
              </w:rPr>
            </w:pPr>
            <w:r>
              <w:rPr>
                <w:rFonts w:ascii="Arial Narrow" w:hAnsi="Arial Narrow" w:cs="Arial"/>
                <w:b/>
                <w:sz w:val="16"/>
              </w:rPr>
              <w:t>SUBJECTS OF SPECIALISATION</w:t>
            </w:r>
          </w:p>
        </w:tc>
        <w:tc>
          <w:tcPr>
            <w:tcW w:w="785" w:type="dxa"/>
            <w:shd w:val="pct10" w:color="auto" w:fill="auto"/>
          </w:tcPr>
          <w:p w:rsidR="0008442E" w:rsidRDefault="0008442E" w:rsidP="00D053D5">
            <w:pPr>
              <w:spacing w:after="200" w:line="276" w:lineRule="auto"/>
              <w:jc w:val="center"/>
              <w:rPr>
                <w:rFonts w:ascii="Arial Narrow" w:hAnsi="Arial Narrow" w:cs="Arial"/>
                <w:b/>
                <w:sz w:val="16"/>
              </w:rPr>
            </w:pPr>
            <w:r>
              <w:rPr>
                <w:rFonts w:ascii="Arial Narrow" w:hAnsi="Arial Narrow" w:cs="Arial"/>
                <w:b/>
                <w:sz w:val="16"/>
              </w:rPr>
              <w:t>YEAR OF PASSING</w:t>
            </w:r>
          </w:p>
        </w:tc>
        <w:tc>
          <w:tcPr>
            <w:tcW w:w="1780" w:type="dxa"/>
            <w:shd w:val="pct10" w:color="auto" w:fill="auto"/>
          </w:tcPr>
          <w:p w:rsidR="0008442E" w:rsidRDefault="0008442E" w:rsidP="00D053D5">
            <w:pPr>
              <w:spacing w:after="200" w:line="276" w:lineRule="auto"/>
              <w:jc w:val="center"/>
              <w:rPr>
                <w:rFonts w:ascii="Arial Narrow" w:hAnsi="Arial Narrow" w:cs="Arial"/>
                <w:b/>
                <w:sz w:val="16"/>
              </w:rPr>
            </w:pPr>
            <w:r>
              <w:rPr>
                <w:rFonts w:ascii="Arial Narrow" w:hAnsi="Arial Narrow" w:cs="Arial"/>
                <w:b/>
                <w:sz w:val="16"/>
              </w:rPr>
              <w:t>% OF MARKS/ CGPA/GRADE</w:t>
            </w:r>
          </w:p>
        </w:tc>
      </w:tr>
      <w:tr w:rsidR="0008442E" w:rsidTr="00D053D5">
        <w:tc>
          <w:tcPr>
            <w:tcW w:w="1423" w:type="dxa"/>
            <w:shd w:val="clear" w:color="auto" w:fill="auto"/>
          </w:tcPr>
          <w:p w:rsidR="0008442E" w:rsidRDefault="0008442E" w:rsidP="00D053D5">
            <w:pPr>
              <w:jc w:val="center"/>
              <w:rPr>
                <w:rFonts w:ascii="Arial" w:hAnsi="Arial" w:cs="Arial"/>
                <w:b/>
                <w:sz w:val="20"/>
              </w:rPr>
            </w:pPr>
            <w:proofErr w:type="spellStart"/>
            <w:r>
              <w:rPr>
                <w:rFonts w:ascii="Arial" w:hAnsi="Arial" w:cs="Arial"/>
                <w:b/>
                <w:sz w:val="20"/>
              </w:rPr>
              <w:t>Xth</w:t>
            </w:r>
            <w:proofErr w:type="spellEnd"/>
          </w:p>
          <w:p w:rsidR="0008442E" w:rsidRDefault="0008442E" w:rsidP="00D053D5">
            <w:pPr>
              <w:spacing w:after="200" w:line="276" w:lineRule="auto"/>
              <w:jc w:val="center"/>
              <w:rPr>
                <w:rFonts w:ascii="Arial" w:hAnsi="Arial" w:cs="Arial"/>
                <w:sz w:val="20"/>
              </w:rPr>
            </w:pPr>
          </w:p>
        </w:tc>
        <w:tc>
          <w:tcPr>
            <w:tcW w:w="1286"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School of Secondary Education</w:t>
            </w:r>
          </w:p>
        </w:tc>
        <w:tc>
          <w:tcPr>
            <w:tcW w:w="3447" w:type="dxa"/>
            <w:shd w:val="clear" w:color="auto" w:fill="auto"/>
          </w:tcPr>
          <w:p w:rsidR="0008442E" w:rsidRDefault="0008442E" w:rsidP="00D053D5">
            <w:pPr>
              <w:spacing w:after="200" w:line="276" w:lineRule="auto"/>
              <w:jc w:val="center"/>
              <w:rPr>
                <w:rFonts w:ascii="Arial" w:hAnsi="Arial" w:cs="Arial"/>
                <w:sz w:val="20"/>
              </w:rPr>
            </w:pPr>
            <w:proofErr w:type="spellStart"/>
            <w:r>
              <w:rPr>
                <w:rFonts w:ascii="Arial" w:hAnsi="Arial" w:cs="Arial"/>
                <w:sz w:val="20"/>
              </w:rPr>
              <w:t>NeelambalSubramaniumMat.School</w:t>
            </w:r>
            <w:proofErr w:type="spellEnd"/>
          </w:p>
        </w:tc>
        <w:tc>
          <w:tcPr>
            <w:tcW w:w="1125" w:type="dxa"/>
            <w:shd w:val="clear" w:color="auto" w:fill="auto"/>
          </w:tcPr>
          <w:p w:rsidR="0008442E" w:rsidRDefault="0008442E" w:rsidP="00D053D5">
            <w:pPr>
              <w:spacing w:after="200" w:line="276" w:lineRule="auto"/>
              <w:jc w:val="center"/>
              <w:rPr>
                <w:rFonts w:ascii="Arial" w:hAnsi="Arial" w:cs="Arial"/>
                <w:sz w:val="20"/>
              </w:rPr>
            </w:pPr>
            <w:proofErr w:type="spellStart"/>
            <w:r>
              <w:rPr>
                <w:rFonts w:ascii="Arial" w:hAnsi="Arial" w:cs="Arial"/>
                <w:sz w:val="20"/>
              </w:rPr>
              <w:t>Maths</w:t>
            </w:r>
            <w:proofErr w:type="spellEnd"/>
          </w:p>
        </w:tc>
        <w:tc>
          <w:tcPr>
            <w:tcW w:w="785"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2001</w:t>
            </w:r>
          </w:p>
        </w:tc>
        <w:tc>
          <w:tcPr>
            <w:tcW w:w="1780"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80 %</w:t>
            </w:r>
          </w:p>
        </w:tc>
      </w:tr>
      <w:tr w:rsidR="0008442E" w:rsidTr="00D053D5">
        <w:tc>
          <w:tcPr>
            <w:tcW w:w="1423" w:type="dxa"/>
            <w:shd w:val="clear" w:color="auto" w:fill="auto"/>
          </w:tcPr>
          <w:p w:rsidR="0008442E" w:rsidRDefault="0008442E" w:rsidP="00D053D5">
            <w:pPr>
              <w:spacing w:after="200" w:line="276" w:lineRule="auto"/>
              <w:jc w:val="center"/>
              <w:rPr>
                <w:rFonts w:ascii="Arial" w:hAnsi="Arial" w:cs="Arial"/>
                <w:b/>
                <w:sz w:val="20"/>
              </w:rPr>
            </w:pPr>
            <w:r>
              <w:rPr>
                <w:rFonts w:ascii="Arial" w:hAnsi="Arial" w:cs="Arial"/>
                <w:b/>
                <w:sz w:val="20"/>
              </w:rPr>
              <w:t>XII</w:t>
            </w:r>
          </w:p>
        </w:tc>
        <w:tc>
          <w:tcPr>
            <w:tcW w:w="1286"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Intermediate Public Exam</w:t>
            </w:r>
          </w:p>
        </w:tc>
        <w:tc>
          <w:tcPr>
            <w:tcW w:w="3447" w:type="dxa"/>
            <w:shd w:val="clear" w:color="auto" w:fill="auto"/>
          </w:tcPr>
          <w:p w:rsidR="0008442E" w:rsidRDefault="0008442E" w:rsidP="00D053D5">
            <w:pPr>
              <w:spacing w:after="200" w:line="276" w:lineRule="auto"/>
              <w:jc w:val="center"/>
              <w:rPr>
                <w:rFonts w:ascii="Arial" w:hAnsi="Arial" w:cs="Arial"/>
                <w:sz w:val="20"/>
              </w:rPr>
            </w:pPr>
            <w:proofErr w:type="spellStart"/>
            <w:r>
              <w:rPr>
                <w:rFonts w:ascii="Arial" w:hAnsi="Arial" w:cs="Arial"/>
                <w:sz w:val="20"/>
              </w:rPr>
              <w:t>VidhyaVikasHsc</w:t>
            </w:r>
            <w:proofErr w:type="spellEnd"/>
            <w:r>
              <w:rPr>
                <w:rFonts w:ascii="Arial" w:hAnsi="Arial" w:cs="Arial"/>
                <w:sz w:val="20"/>
              </w:rPr>
              <w:t xml:space="preserve"> School</w:t>
            </w:r>
          </w:p>
        </w:tc>
        <w:tc>
          <w:tcPr>
            <w:tcW w:w="1125"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Math’s, Physics, Chemistry, Biology</w:t>
            </w:r>
          </w:p>
        </w:tc>
        <w:tc>
          <w:tcPr>
            <w:tcW w:w="785" w:type="dxa"/>
            <w:shd w:val="clear" w:color="auto" w:fill="auto"/>
          </w:tcPr>
          <w:p w:rsidR="0008442E" w:rsidRDefault="0008442E" w:rsidP="00D053D5">
            <w:pPr>
              <w:jc w:val="center"/>
              <w:rPr>
                <w:rFonts w:ascii="Arial" w:hAnsi="Arial" w:cs="Arial"/>
                <w:sz w:val="20"/>
              </w:rPr>
            </w:pPr>
            <w:r>
              <w:rPr>
                <w:rFonts w:ascii="Arial" w:hAnsi="Arial" w:cs="Arial"/>
                <w:sz w:val="20"/>
              </w:rPr>
              <w:t>2003</w:t>
            </w:r>
          </w:p>
          <w:p w:rsidR="0008442E" w:rsidRDefault="0008442E" w:rsidP="00D053D5">
            <w:pPr>
              <w:spacing w:after="200" w:line="276" w:lineRule="auto"/>
              <w:jc w:val="center"/>
              <w:rPr>
                <w:rFonts w:ascii="Arial" w:hAnsi="Arial" w:cs="Arial"/>
                <w:sz w:val="20"/>
              </w:rPr>
            </w:pPr>
          </w:p>
        </w:tc>
        <w:tc>
          <w:tcPr>
            <w:tcW w:w="1780"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85 %</w:t>
            </w:r>
          </w:p>
        </w:tc>
      </w:tr>
      <w:tr w:rsidR="0008442E" w:rsidTr="00D053D5">
        <w:tc>
          <w:tcPr>
            <w:tcW w:w="1423" w:type="dxa"/>
            <w:shd w:val="clear" w:color="auto" w:fill="auto"/>
          </w:tcPr>
          <w:p w:rsidR="0008442E" w:rsidRDefault="0008442E" w:rsidP="00D053D5">
            <w:pPr>
              <w:spacing w:after="200" w:line="276" w:lineRule="auto"/>
              <w:jc w:val="center"/>
              <w:rPr>
                <w:rFonts w:ascii="Arial" w:hAnsi="Arial" w:cs="Arial"/>
                <w:b/>
                <w:sz w:val="20"/>
              </w:rPr>
            </w:pPr>
            <w:r>
              <w:rPr>
                <w:rFonts w:ascii="Arial" w:hAnsi="Arial" w:cs="Arial"/>
                <w:b/>
                <w:sz w:val="20"/>
              </w:rPr>
              <w:t>Graduation</w:t>
            </w:r>
          </w:p>
        </w:tc>
        <w:tc>
          <w:tcPr>
            <w:tcW w:w="1286" w:type="dxa"/>
            <w:shd w:val="clear" w:color="auto" w:fill="auto"/>
          </w:tcPr>
          <w:p w:rsidR="0008442E" w:rsidRDefault="0008442E" w:rsidP="00D053D5">
            <w:pPr>
              <w:jc w:val="center"/>
              <w:rPr>
                <w:rFonts w:ascii="Arial" w:hAnsi="Arial" w:cs="Arial"/>
                <w:sz w:val="20"/>
              </w:rPr>
            </w:pPr>
            <w:r>
              <w:rPr>
                <w:rFonts w:ascii="Arial" w:hAnsi="Arial" w:cs="Arial"/>
                <w:sz w:val="20"/>
              </w:rPr>
              <w:t>B.E</w:t>
            </w:r>
          </w:p>
          <w:p w:rsidR="0008442E" w:rsidRDefault="0008442E" w:rsidP="00D053D5">
            <w:pPr>
              <w:spacing w:after="200" w:line="276" w:lineRule="auto"/>
              <w:jc w:val="center"/>
              <w:rPr>
                <w:rFonts w:ascii="Arial" w:hAnsi="Arial" w:cs="Arial"/>
                <w:sz w:val="20"/>
              </w:rPr>
            </w:pPr>
          </w:p>
        </w:tc>
        <w:tc>
          <w:tcPr>
            <w:tcW w:w="3447" w:type="dxa"/>
            <w:shd w:val="clear" w:color="auto" w:fill="auto"/>
          </w:tcPr>
          <w:p w:rsidR="0008442E" w:rsidRDefault="0008442E" w:rsidP="00D053D5">
            <w:pPr>
              <w:spacing w:after="200" w:line="276" w:lineRule="auto"/>
              <w:jc w:val="center"/>
              <w:rPr>
                <w:rFonts w:ascii="Arial" w:hAnsi="Arial" w:cs="Arial"/>
                <w:sz w:val="20"/>
              </w:rPr>
            </w:pPr>
            <w:proofErr w:type="spellStart"/>
            <w:r>
              <w:rPr>
                <w:rFonts w:ascii="Arial" w:hAnsi="Arial" w:cs="Arial"/>
                <w:sz w:val="20"/>
              </w:rPr>
              <w:t>Mahendra</w:t>
            </w:r>
            <w:proofErr w:type="spellEnd"/>
            <w:r>
              <w:rPr>
                <w:rFonts w:ascii="Arial" w:hAnsi="Arial" w:cs="Arial"/>
                <w:sz w:val="20"/>
              </w:rPr>
              <w:t xml:space="preserve"> Engineering College</w:t>
            </w:r>
          </w:p>
        </w:tc>
        <w:tc>
          <w:tcPr>
            <w:tcW w:w="1125"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Computer Science and Engineering</w:t>
            </w:r>
          </w:p>
        </w:tc>
        <w:tc>
          <w:tcPr>
            <w:tcW w:w="785"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2007</w:t>
            </w:r>
          </w:p>
        </w:tc>
        <w:tc>
          <w:tcPr>
            <w:tcW w:w="1780"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75%(Distinction)</w:t>
            </w:r>
          </w:p>
        </w:tc>
      </w:tr>
    </w:tbl>
    <w:p w:rsidR="0008442E" w:rsidRDefault="0008442E" w:rsidP="0008442E">
      <w:pPr>
        <w:rPr>
          <w:rFonts w:ascii="Arial" w:hAnsi="Arial" w:cs="Arial"/>
          <w:color w:val="000000"/>
          <w:sz w:val="20"/>
        </w:rPr>
      </w:pPr>
    </w:p>
    <w:p w:rsidR="0008442E" w:rsidRDefault="0008442E" w:rsidP="0008442E">
      <w:pPr>
        <w:ind w:left="360"/>
        <w:jc w:val="both"/>
        <w:rPr>
          <w:rFonts w:ascii="Arial" w:hAnsi="Arial" w:cs="Arial"/>
          <w:color w:val="000000"/>
          <w:sz w:val="18"/>
        </w:rPr>
      </w:pPr>
    </w:p>
    <w:p w:rsidR="0008442E" w:rsidRDefault="0008442E" w:rsidP="0008442E">
      <w:pPr>
        <w:spacing w:after="120"/>
        <w:jc w:val="both"/>
        <w:rPr>
          <w:rFonts w:ascii="Arial" w:hAnsi="Arial" w:cs="Arial"/>
          <w:color w:val="000000"/>
        </w:rPr>
      </w:pPr>
      <w:r>
        <w:rPr>
          <w:rFonts w:ascii="Arial" w:hAnsi="Arial" w:cs="Arial"/>
          <w:b/>
          <w:i/>
          <w:color w:val="000000"/>
          <w:u w:val="single"/>
        </w:rPr>
        <w:t>Certification</w:t>
      </w:r>
      <w:r>
        <w:rPr>
          <w:rFonts w:ascii="Arial" w:hAnsi="Arial" w:cs="Arial"/>
          <w:b/>
          <w:i/>
          <w:color w:val="000000"/>
        </w:rPr>
        <w:t>:</w:t>
      </w:r>
    </w:p>
    <w:p w:rsidR="0008442E" w:rsidRDefault="0008442E" w:rsidP="0008442E">
      <w:pPr>
        <w:jc w:val="both"/>
        <w:rPr>
          <w:rFonts w:ascii="Arial" w:hAnsi="Arial" w:cs="Arial"/>
          <w:color w:val="000000"/>
          <w:sz w:val="18"/>
        </w:rPr>
      </w:pPr>
    </w:p>
    <w:p w:rsidR="0008442E" w:rsidRDefault="0008442E" w:rsidP="0008442E">
      <w:pPr>
        <w:numPr>
          <w:ilvl w:val="0"/>
          <w:numId w:val="1"/>
        </w:numPr>
        <w:ind w:left="1080" w:hanging="360"/>
        <w:jc w:val="both"/>
        <w:rPr>
          <w:rFonts w:ascii="Arial" w:hAnsi="Arial" w:cs="Arial"/>
          <w:color w:val="000000"/>
          <w:sz w:val="20"/>
        </w:rPr>
      </w:pPr>
      <w:r>
        <w:rPr>
          <w:rFonts w:ascii="Arial" w:hAnsi="Arial" w:cs="Arial"/>
          <w:color w:val="000000"/>
          <w:sz w:val="20"/>
        </w:rPr>
        <w:t xml:space="preserve">ISTQB Certified Tester </w:t>
      </w:r>
    </w:p>
    <w:p w:rsidR="0008442E" w:rsidRDefault="0008442E" w:rsidP="0008442E">
      <w:pPr>
        <w:numPr>
          <w:ilvl w:val="0"/>
          <w:numId w:val="1"/>
        </w:numPr>
        <w:ind w:left="1080" w:hanging="360"/>
        <w:jc w:val="both"/>
        <w:rPr>
          <w:rFonts w:ascii="Arial" w:hAnsi="Arial" w:cs="Arial"/>
          <w:color w:val="000000"/>
          <w:sz w:val="20"/>
        </w:rPr>
      </w:pPr>
      <w:r>
        <w:rPr>
          <w:rFonts w:ascii="Arial" w:hAnsi="Arial" w:cs="Arial"/>
          <w:color w:val="000000"/>
          <w:sz w:val="20"/>
        </w:rPr>
        <w:t>HP QTP Certified</w:t>
      </w:r>
    </w:p>
    <w:p w:rsidR="0008442E" w:rsidRDefault="0008442E" w:rsidP="0008442E">
      <w:pPr>
        <w:ind w:left="1080"/>
        <w:jc w:val="both"/>
        <w:rPr>
          <w:rFonts w:ascii="Arial" w:hAnsi="Arial" w:cs="Arial"/>
          <w:b/>
          <w:color w:val="000000"/>
          <w:sz w:val="20"/>
        </w:rPr>
      </w:pPr>
    </w:p>
    <w:p w:rsidR="0008442E" w:rsidRDefault="0008442E" w:rsidP="0008442E">
      <w:pPr>
        <w:keepNext/>
        <w:shd w:val="clear" w:color="auto" w:fill="FFFFFF"/>
        <w:jc w:val="both"/>
        <w:rPr>
          <w:rFonts w:ascii="Arial" w:hAnsi="Arial" w:cs="Arial"/>
          <w:b/>
          <w:i/>
          <w:color w:val="000000"/>
          <w:u w:val="single"/>
        </w:rPr>
      </w:pPr>
      <w:r>
        <w:rPr>
          <w:rFonts w:ascii="Arial" w:hAnsi="Arial" w:cs="Arial"/>
          <w:b/>
          <w:i/>
          <w:color w:val="000000"/>
          <w:u w:val="single"/>
        </w:rPr>
        <w:t>Personal Profile:  </w:t>
      </w:r>
    </w:p>
    <w:p w:rsidR="0008442E" w:rsidRDefault="0008442E" w:rsidP="0008442E">
      <w:pPr>
        <w:numPr>
          <w:ilvl w:val="0"/>
          <w:numId w:val="4"/>
        </w:numPr>
        <w:shd w:val="clear" w:color="auto" w:fill="FFFFFF"/>
        <w:spacing w:before="60" w:after="60" w:line="300" w:lineRule="atLeast"/>
        <w:rPr>
          <w:rFonts w:ascii="Arial" w:hAnsi="Arial" w:cs="Arial"/>
          <w:sz w:val="20"/>
        </w:rPr>
      </w:pPr>
      <w:r>
        <w:rPr>
          <w:rFonts w:ascii="Arial" w:hAnsi="Arial" w:cs="Arial"/>
          <w:sz w:val="20"/>
        </w:rPr>
        <w:t>Full Name              </w:t>
      </w:r>
      <w:proofErr w:type="gramStart"/>
      <w:r>
        <w:rPr>
          <w:rFonts w:ascii="Arial" w:hAnsi="Arial" w:cs="Arial"/>
          <w:sz w:val="20"/>
        </w:rPr>
        <w:t>  :</w:t>
      </w:r>
      <w:proofErr w:type="gramEnd"/>
      <w:r>
        <w:rPr>
          <w:rFonts w:ascii="Arial" w:hAnsi="Arial" w:cs="Arial"/>
          <w:sz w:val="20"/>
        </w:rPr>
        <w:t xml:space="preserve"> Ramesh. D </w:t>
      </w:r>
    </w:p>
    <w:p w:rsidR="0008442E" w:rsidRDefault="0008442E" w:rsidP="0008442E">
      <w:pPr>
        <w:numPr>
          <w:ilvl w:val="0"/>
          <w:numId w:val="4"/>
        </w:numPr>
        <w:shd w:val="clear" w:color="auto" w:fill="FFFFFF"/>
        <w:spacing w:before="60" w:after="60" w:line="300" w:lineRule="atLeast"/>
        <w:rPr>
          <w:rFonts w:ascii="Arial" w:hAnsi="Arial" w:cs="Arial"/>
          <w:sz w:val="20"/>
        </w:rPr>
      </w:pPr>
      <w:r>
        <w:rPr>
          <w:rFonts w:ascii="Arial" w:hAnsi="Arial" w:cs="Arial"/>
          <w:sz w:val="20"/>
        </w:rPr>
        <w:t xml:space="preserve">Father’s Name </w:t>
      </w:r>
      <w:r>
        <w:rPr>
          <w:rFonts w:ascii="Arial" w:hAnsi="Arial" w:cs="Arial"/>
          <w:sz w:val="20"/>
        </w:rPr>
        <w:tab/>
        <w:t xml:space="preserve">    </w:t>
      </w:r>
      <w:proofErr w:type="gramStart"/>
      <w:r>
        <w:rPr>
          <w:rFonts w:ascii="Arial" w:hAnsi="Arial" w:cs="Arial"/>
          <w:sz w:val="20"/>
        </w:rPr>
        <w:t xml:space="preserve">  :</w:t>
      </w:r>
      <w:proofErr w:type="gramEnd"/>
      <w:r>
        <w:rPr>
          <w:rFonts w:ascii="Arial" w:hAnsi="Arial" w:cs="Arial"/>
          <w:sz w:val="20"/>
        </w:rPr>
        <w:t>S. Duraisamy</w:t>
      </w:r>
    </w:p>
    <w:p w:rsidR="0008442E" w:rsidRDefault="0008442E" w:rsidP="0008442E">
      <w:pPr>
        <w:numPr>
          <w:ilvl w:val="0"/>
          <w:numId w:val="4"/>
        </w:numPr>
        <w:shd w:val="clear" w:color="auto" w:fill="FFFFFF"/>
        <w:spacing w:before="60" w:after="60" w:line="300" w:lineRule="atLeast"/>
        <w:rPr>
          <w:rFonts w:ascii="Arial" w:hAnsi="Arial" w:cs="Arial"/>
          <w:sz w:val="20"/>
        </w:rPr>
      </w:pPr>
      <w:r>
        <w:rPr>
          <w:rFonts w:ascii="Arial" w:hAnsi="Arial" w:cs="Arial"/>
          <w:sz w:val="20"/>
        </w:rPr>
        <w:t>Date of Birth          </w:t>
      </w:r>
      <w:proofErr w:type="gramStart"/>
      <w:r>
        <w:rPr>
          <w:rFonts w:ascii="Arial" w:hAnsi="Arial" w:cs="Arial"/>
          <w:sz w:val="20"/>
        </w:rPr>
        <w:t>  :</w:t>
      </w:r>
      <w:proofErr w:type="gramEnd"/>
      <w:r>
        <w:rPr>
          <w:rFonts w:ascii="Arial" w:hAnsi="Arial" w:cs="Arial"/>
          <w:sz w:val="20"/>
        </w:rPr>
        <w:t xml:space="preserve"> 24/07/1984</w:t>
      </w:r>
    </w:p>
    <w:p w:rsidR="0008442E" w:rsidRDefault="0008442E" w:rsidP="0008442E">
      <w:pPr>
        <w:numPr>
          <w:ilvl w:val="0"/>
          <w:numId w:val="4"/>
        </w:numPr>
        <w:shd w:val="clear" w:color="auto" w:fill="FFFFFF"/>
        <w:spacing w:before="60" w:after="60" w:line="300" w:lineRule="atLeast"/>
        <w:rPr>
          <w:rFonts w:ascii="Arial" w:hAnsi="Arial" w:cs="Arial"/>
          <w:sz w:val="20"/>
        </w:rPr>
      </w:pPr>
      <w:r>
        <w:rPr>
          <w:rFonts w:ascii="Arial" w:hAnsi="Arial" w:cs="Arial"/>
          <w:sz w:val="20"/>
        </w:rPr>
        <w:t>Languages Known </w:t>
      </w:r>
      <w:proofErr w:type="gramStart"/>
      <w:r>
        <w:rPr>
          <w:rFonts w:ascii="Arial" w:hAnsi="Arial" w:cs="Arial"/>
          <w:sz w:val="20"/>
        </w:rPr>
        <w:t>  :</w:t>
      </w:r>
      <w:proofErr w:type="gramEnd"/>
      <w:r>
        <w:rPr>
          <w:rFonts w:ascii="Arial" w:hAnsi="Arial" w:cs="Arial"/>
          <w:sz w:val="20"/>
        </w:rPr>
        <w:t xml:space="preserve"> English and Tamil</w:t>
      </w:r>
    </w:p>
    <w:p w:rsidR="0008442E" w:rsidRDefault="0008442E" w:rsidP="0008442E">
      <w:pPr>
        <w:numPr>
          <w:ilvl w:val="0"/>
          <w:numId w:val="4"/>
        </w:numPr>
        <w:shd w:val="clear" w:color="auto" w:fill="FFFFFF"/>
        <w:spacing w:before="60" w:after="60" w:line="300" w:lineRule="atLeast"/>
        <w:rPr>
          <w:rFonts w:ascii="Arial" w:hAnsi="Arial" w:cs="Arial"/>
          <w:sz w:val="20"/>
        </w:rPr>
      </w:pPr>
      <w:r>
        <w:rPr>
          <w:rFonts w:ascii="Arial" w:hAnsi="Arial" w:cs="Arial"/>
          <w:sz w:val="20"/>
        </w:rPr>
        <w:t>Contact Info           </w:t>
      </w:r>
      <w:proofErr w:type="gramStart"/>
      <w:r>
        <w:rPr>
          <w:rFonts w:ascii="Arial" w:hAnsi="Arial" w:cs="Arial"/>
          <w:sz w:val="20"/>
        </w:rPr>
        <w:t xml:space="preserve">  :</w:t>
      </w:r>
      <w:proofErr w:type="gramEnd"/>
      <w:r w:rsidR="00BC52BA">
        <w:rPr>
          <w:rFonts w:ascii="Arial" w:hAnsi="Arial" w:cs="Arial"/>
          <w:sz w:val="20"/>
        </w:rPr>
        <w:t>+</w:t>
      </w:r>
      <w:r>
        <w:rPr>
          <w:rFonts w:ascii="Arial" w:hAnsi="Arial" w:cs="Arial"/>
          <w:sz w:val="20"/>
        </w:rPr>
        <w:t>91-9677270105</w:t>
      </w:r>
    </w:p>
    <w:p w:rsidR="0008442E" w:rsidRPr="00F73253" w:rsidRDefault="0008442E" w:rsidP="0008442E">
      <w:pPr>
        <w:numPr>
          <w:ilvl w:val="0"/>
          <w:numId w:val="4"/>
        </w:numPr>
        <w:shd w:val="clear" w:color="auto" w:fill="FFFFFF"/>
        <w:spacing w:before="60" w:after="60" w:line="300" w:lineRule="atLeast"/>
        <w:jc w:val="both"/>
      </w:pPr>
      <w:r w:rsidRPr="00F73253">
        <w:rPr>
          <w:rFonts w:ascii="Arial" w:hAnsi="Arial" w:cs="Arial"/>
          <w:sz w:val="20"/>
        </w:rPr>
        <w:t xml:space="preserve">Email                      </w:t>
      </w:r>
      <w:proofErr w:type="gramStart"/>
      <w:r w:rsidRPr="00F73253">
        <w:rPr>
          <w:rFonts w:ascii="Arial" w:hAnsi="Arial" w:cs="Arial"/>
          <w:sz w:val="20"/>
        </w:rPr>
        <w:t xml:space="preserve">  :</w:t>
      </w:r>
      <w:proofErr w:type="gramEnd"/>
      <w:r w:rsidRPr="00F73253">
        <w:rPr>
          <w:rFonts w:ascii="Arial" w:hAnsi="Arial" w:cs="Arial"/>
          <w:sz w:val="20"/>
        </w:rPr>
        <w:t>drameshbe@gmail.com</w:t>
      </w:r>
    </w:p>
    <w:p w:rsidR="00757E47" w:rsidRDefault="00757E47"/>
    <w:sectPr w:rsidR="00757E4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63F" w:rsidRDefault="0083763F">
      <w:r>
        <w:separator/>
      </w:r>
    </w:p>
  </w:endnote>
  <w:endnote w:type="continuationSeparator" w:id="0">
    <w:p w:rsidR="0083763F" w:rsidRDefault="00837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055" w:rsidRDefault="0083763F">
    <w:pPr>
      <w:pStyle w:val="Footer"/>
      <w:rPr>
        <w:rFonts w:ascii="Arial" w:hAnsi="Arial"/>
        <w:sz w:val="20"/>
      </w:rPr>
    </w:pPr>
  </w:p>
  <w:p w:rsidR="00356055" w:rsidRDefault="0008442E">
    <w:pPr>
      <w:pStyle w:val="Footer"/>
      <w:jc w:val="center"/>
      <w:rPr>
        <w:rFonts w:ascii="Arial" w:hAnsi="Arial"/>
        <w:sz w:val="20"/>
      </w:rPr>
    </w:pPr>
    <w:r>
      <w:fldChar w:fldCharType="begin"/>
    </w:r>
    <w:r>
      <w:instrText xml:space="preserve"> PAGE   \* MERGEFORMAT </w:instrText>
    </w:r>
    <w:r>
      <w:fldChar w:fldCharType="separate"/>
    </w:r>
    <w:r w:rsidR="00BB2918" w:rsidRPr="00BB2918">
      <w:rPr>
        <w:rFonts w:ascii="Arial" w:hAnsi="Arial"/>
        <w:noProof/>
        <w:sz w:val="20"/>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63F" w:rsidRDefault="0083763F">
      <w:r>
        <w:separator/>
      </w:r>
    </w:p>
  </w:footnote>
  <w:footnote w:type="continuationSeparator" w:id="0">
    <w:p w:rsidR="0083763F" w:rsidRDefault="008376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 w15:restartNumberingAfterBreak="0">
    <w:nsid w:val="00000004"/>
    <w:multiLevelType w:val="multilevel"/>
    <w:tmpl w:val="00000004"/>
    <w:lvl w:ilvl="0">
      <w:start w:val="1"/>
      <w:numFmt w:val="bullet"/>
      <w:lvlText w:val=""/>
      <w:lvlJc w:val="left"/>
      <w:pPr>
        <w:ind w:left="36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00000005"/>
    <w:multiLevelType w:val="singleLevel"/>
    <w:tmpl w:val="00000005"/>
    <w:lvl w:ilvl="0">
      <w:start w:val="1"/>
      <w:numFmt w:val="decimal"/>
      <w:lvlText w:val="%1"/>
      <w:lvlJc w:val="left"/>
      <w:rPr>
        <w:rFonts w:ascii="Arial" w:hAnsi="Arial" w:cs="Arial"/>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4" w15:restartNumberingAfterBreak="0">
    <w:nsid w:val="00000007"/>
    <w:multiLevelType w:val="singleLevel"/>
    <w:tmpl w:val="00000007"/>
    <w:lvl w:ilvl="0">
      <w:start w:val="1"/>
      <w:numFmt w:val="bullet"/>
      <w:lvlText w:val=""/>
      <w:lvlJc w:val="left"/>
      <w:pPr>
        <w:tabs>
          <w:tab w:val="num" w:pos="720"/>
        </w:tabs>
        <w:ind w:left="720" w:hanging="360"/>
      </w:pPr>
      <w:rPr>
        <w:rFonts w:ascii="Symbol" w:hAnsi="Symbol"/>
        <w:sz w:val="16"/>
      </w:rPr>
    </w:lvl>
  </w:abstractNum>
  <w:abstractNum w:abstractNumId="5" w15:restartNumberingAfterBreak="0">
    <w:nsid w:val="05A3628F"/>
    <w:multiLevelType w:val="multilevel"/>
    <w:tmpl w:val="00000000"/>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6" w15:restartNumberingAfterBreak="0">
    <w:nsid w:val="6F01525C"/>
    <w:multiLevelType w:val="multilevel"/>
    <w:tmpl w:val="A16421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4"/>
  </w:num>
  <w:num w:numId="3">
    <w:abstractNumId w:val="0"/>
  </w:num>
  <w:num w:numId="4">
    <w:abstractNumId w:val="3"/>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42E"/>
    <w:rsid w:val="0008442E"/>
    <w:rsid w:val="00087282"/>
    <w:rsid w:val="000D3F47"/>
    <w:rsid w:val="000F5EAA"/>
    <w:rsid w:val="001B13B3"/>
    <w:rsid w:val="001F3219"/>
    <w:rsid w:val="00202931"/>
    <w:rsid w:val="00210ACF"/>
    <w:rsid w:val="002352A4"/>
    <w:rsid w:val="00281000"/>
    <w:rsid w:val="002D35DD"/>
    <w:rsid w:val="002E06A4"/>
    <w:rsid w:val="0032742A"/>
    <w:rsid w:val="00327C0F"/>
    <w:rsid w:val="00342690"/>
    <w:rsid w:val="003A2054"/>
    <w:rsid w:val="003A6A29"/>
    <w:rsid w:val="003F7171"/>
    <w:rsid w:val="00416DAC"/>
    <w:rsid w:val="0045498E"/>
    <w:rsid w:val="004A5628"/>
    <w:rsid w:val="00624F37"/>
    <w:rsid w:val="00652059"/>
    <w:rsid w:val="006864C8"/>
    <w:rsid w:val="00757E47"/>
    <w:rsid w:val="007849B0"/>
    <w:rsid w:val="0083763F"/>
    <w:rsid w:val="00872999"/>
    <w:rsid w:val="00922963"/>
    <w:rsid w:val="0093633D"/>
    <w:rsid w:val="00951DDC"/>
    <w:rsid w:val="00977A82"/>
    <w:rsid w:val="009B15E5"/>
    <w:rsid w:val="00A157ED"/>
    <w:rsid w:val="00A30316"/>
    <w:rsid w:val="00A64637"/>
    <w:rsid w:val="00AA3309"/>
    <w:rsid w:val="00B001DB"/>
    <w:rsid w:val="00B008E4"/>
    <w:rsid w:val="00B069C7"/>
    <w:rsid w:val="00B23367"/>
    <w:rsid w:val="00B504B7"/>
    <w:rsid w:val="00B568C9"/>
    <w:rsid w:val="00B80C6B"/>
    <w:rsid w:val="00BB2918"/>
    <w:rsid w:val="00BC52BA"/>
    <w:rsid w:val="00CB6FB8"/>
    <w:rsid w:val="00CD0BC0"/>
    <w:rsid w:val="00CD1D6E"/>
    <w:rsid w:val="00D23895"/>
    <w:rsid w:val="00D67C45"/>
    <w:rsid w:val="00DC3862"/>
    <w:rsid w:val="00DD26D3"/>
    <w:rsid w:val="00DE2FDD"/>
    <w:rsid w:val="00E14F32"/>
    <w:rsid w:val="00E7599D"/>
    <w:rsid w:val="00EA1BA9"/>
    <w:rsid w:val="00F4186B"/>
    <w:rsid w:val="00F52CB1"/>
    <w:rsid w:val="00F74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333F"/>
  <w15:chartTrackingRefBased/>
  <w15:docId w15:val="{2412E900-38AF-4941-A3F2-F58832FD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08442E"/>
    <w:pPr>
      <w:spacing w:after="0" w:line="240" w:lineRule="auto"/>
    </w:pPr>
    <w:rPr>
      <w:rFonts w:ascii="Bookman Old Style" w:eastAsia="Times New Roman" w:hAnsi="Bookman Old Style" w:cs="Times New Roman"/>
      <w:sz w:val="24"/>
      <w:szCs w:val="20"/>
      <w:lang w:val="en-US"/>
    </w:rPr>
  </w:style>
  <w:style w:type="paragraph" w:styleId="Heading2">
    <w:name w:val="heading 2"/>
    <w:next w:val="Normal"/>
    <w:link w:val="Heading2Char"/>
    <w:uiPriority w:val="99"/>
    <w:qFormat/>
    <w:rsid w:val="0008442E"/>
    <w:pPr>
      <w:spacing w:after="0" w:line="240" w:lineRule="auto"/>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08442E"/>
    <w:rPr>
      <w:rFonts w:ascii="Times New Roman" w:eastAsia="Times New Roman" w:hAnsi="Times New Roman" w:cs="Times New Roman"/>
      <w:sz w:val="24"/>
      <w:szCs w:val="20"/>
      <w:lang w:val="en-US"/>
    </w:rPr>
  </w:style>
  <w:style w:type="paragraph" w:styleId="Footer">
    <w:name w:val="footer"/>
    <w:next w:val="Normal"/>
    <w:link w:val="FooterChar"/>
    <w:uiPriority w:val="99"/>
    <w:rsid w:val="0008442E"/>
    <w:pPr>
      <w:tabs>
        <w:tab w:val="center" w:pos="4680"/>
        <w:tab w:val="right" w:pos="9360"/>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uiPriority w:val="99"/>
    <w:rsid w:val="0008442E"/>
    <w:rPr>
      <w:rFonts w:ascii="Times New Roman" w:eastAsia="Times New Roman" w:hAnsi="Times New Roman" w:cs="Times New Roman"/>
      <w:sz w:val="24"/>
      <w:szCs w:val="20"/>
      <w:lang w:val="en-US"/>
    </w:rPr>
  </w:style>
  <w:style w:type="character" w:customStyle="1" w:styleId="lt-line-clampline">
    <w:name w:val="lt-line-clamp__line"/>
    <w:basedOn w:val="DefaultParagraphFont"/>
    <w:rsid w:val="00CD0BC0"/>
  </w:style>
  <w:style w:type="paragraph" w:styleId="ListParagraph">
    <w:name w:val="List Paragraph"/>
    <w:basedOn w:val="Normal"/>
    <w:uiPriority w:val="34"/>
    <w:qFormat/>
    <w:rsid w:val="00F52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Duraisamy, Ramesh</dc:creator>
  <cp:keywords/>
  <dc:description/>
  <cp:lastModifiedBy>Duraisamy, Ramesh</cp:lastModifiedBy>
  <cp:revision>52</cp:revision>
  <dcterms:created xsi:type="dcterms:W3CDTF">2018-01-31T16:49:00Z</dcterms:created>
  <dcterms:modified xsi:type="dcterms:W3CDTF">2018-07-05T10:48:00Z</dcterms:modified>
</cp:coreProperties>
</file>