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Web会控配置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webControl配置文档修改</w:t>
      </w:r>
    </w:p>
    <w:p>
      <w:pPr>
        <w:widowControl/>
        <w:numPr>
          <w:numId w:val="0"/>
        </w:numPr>
        <w:wordWrap w:val="0"/>
        <w:spacing w:before="100" w:beforeAutospacing="1" w:after="100" w:afterAutospacing="1" w:line="375" w:lineRule="atLeast"/>
        <w:rPr>
          <w:rStyle w:val="10"/>
          <w:rFonts w:ascii="Microsoft YaHei UI" w:hAnsi="Microsoft YaHei UI" w:eastAsia="Microsoft YaHei UI" w:cs="宋体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修改/usr/local/hst/webControl/config/index.js  中 loginUrl 为 CES登录地址 如 </w:t>
      </w:r>
      <w:r>
        <w:fldChar w:fldCharType="begin"/>
      </w:r>
      <w:r>
        <w:instrText xml:space="preserve"> HYPERLINK "https://192.168.30.129:8443" </w:instrText>
      </w:r>
      <w:r>
        <w:fldChar w:fldCharType="separate"/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https://192.168.30.1</w:t>
      </w:r>
      <w:r>
        <w:rPr>
          <w:rStyle w:val="10"/>
          <w:rFonts w:ascii="Microsoft YaHei UI" w:hAnsi="Microsoft YaHei UI" w:eastAsia="Microsoft YaHei UI" w:cs="宋体"/>
          <w:kern w:val="0"/>
          <w:sz w:val="24"/>
          <w:szCs w:val="24"/>
        </w:rPr>
        <w:t>29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:8443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fldChar w:fldCharType="end"/>
      </w:r>
    </w:p>
    <w:p>
      <w:pPr>
        <w:widowControl/>
        <w:wordWrap w:val="0"/>
        <w:spacing w:before="100" w:beforeAutospacing="1" w:after="100" w:afterAutospacing="1" w:line="375" w:lineRule="atLeast"/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drawing>
          <wp:inline distT="0" distB="0" distL="0" distR="0">
            <wp:extent cx="5274310" cy="15411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2、FMWebProxy配置修改</w:t>
      </w:r>
    </w:p>
    <w:p>
      <w:pPr>
        <w:pStyle w:val="6"/>
        <w:spacing w:before="0" w:beforeAutospacing="0" w:after="150" w:afterAutospacing="0"/>
        <w:rPr>
          <w:rStyle w:val="9"/>
          <w:rFonts w:ascii="Helvetica" w:hAnsi="Helvetica"/>
          <w:color w:val="141414"/>
        </w:rPr>
      </w:pPr>
      <w:r>
        <w:rPr>
          <w:rFonts w:hint="eastAsia" w:ascii="Microsoft YaHei UI" w:hAnsi="Microsoft YaHei UI" w:eastAsia="Microsoft YaHei UI"/>
          <w:color w:val="141414"/>
        </w:rPr>
        <w:t>修改/usr/local/hst/</w:t>
      </w:r>
      <w:r>
        <w:rPr>
          <w:rFonts w:ascii="Microsoft YaHei UI" w:hAnsi="Microsoft YaHei UI" w:eastAsia="Microsoft YaHei UI"/>
          <w:color w:val="141414"/>
        </w:rPr>
        <w:t xml:space="preserve">FMWebProxy/service_config.xml </w:t>
      </w:r>
      <w:r>
        <w:rPr>
          <w:rFonts w:hint="eastAsia" w:ascii="Microsoft YaHei UI" w:hAnsi="Microsoft YaHei UI" w:eastAsia="Microsoft YaHei UI"/>
          <w:color w:val="141414"/>
        </w:rPr>
        <w:t>中&lt;</w:t>
      </w:r>
      <w:r>
        <w:rPr>
          <w:rFonts w:ascii="Microsoft YaHei UI" w:hAnsi="Microsoft YaHei UI" w:eastAsia="Microsoft YaHei UI"/>
          <w:color w:val="141414"/>
        </w:rPr>
        <w:t>IsUseWss&gt;0&lt; /IsUseWss &gt;</w:t>
      </w:r>
      <w:r>
        <w:rPr>
          <w:rFonts w:hint="eastAsia" w:ascii="Microsoft YaHei UI" w:hAnsi="Microsoft YaHei UI" w:eastAsia="Microsoft YaHei UI"/>
          <w:color w:val="141414"/>
        </w:rPr>
        <w:t>值为1，</w:t>
      </w:r>
      <w:r>
        <w:rPr>
          <w:rStyle w:val="9"/>
          <w:rFonts w:hint="eastAsia" w:ascii="Helvetica" w:hAnsi="Helvetica"/>
          <w:color w:val="141414"/>
        </w:rPr>
        <w:t>修改协议地址</w:t>
      </w:r>
      <w:r>
        <w:rPr>
          <w:rStyle w:val="9"/>
          <w:rFonts w:ascii="Helvetica" w:hAnsi="Helvetica"/>
          <w:color w:val="141414"/>
        </w:rPr>
        <w:t>&lt;LocalAddr&gt;</w:t>
      </w:r>
      <w:r>
        <w:rPr>
          <w:rStyle w:val="9"/>
          <w:rFonts w:hint="eastAsia" w:ascii="Helvetica" w:hAnsi="Helvetica"/>
          <w:color w:val="141414"/>
        </w:rPr>
        <w:t>为实际地址，端口默认是4</w:t>
      </w:r>
      <w:r>
        <w:rPr>
          <w:rStyle w:val="9"/>
          <w:rFonts w:ascii="Helvetica" w:hAnsi="Helvetica"/>
          <w:color w:val="141414"/>
        </w:rPr>
        <w:t>432</w:t>
      </w:r>
      <w:r>
        <w:rPr>
          <w:rStyle w:val="9"/>
          <w:rFonts w:hint="eastAsia" w:ascii="Helvetica" w:hAnsi="Helvetica"/>
          <w:color w:val="141414"/>
        </w:rPr>
        <w:t>，如下</w:t>
      </w:r>
    </w:p>
    <w:p>
      <w:pPr>
        <w:pStyle w:val="6"/>
        <w:spacing w:before="0" w:beforeAutospacing="0" w:after="150" w:afterAutospacing="0"/>
        <w:rPr>
          <w:rStyle w:val="9"/>
          <w:rFonts w:ascii="Helvetica" w:hAnsi="Helvetica"/>
          <w:color w:val="141414"/>
        </w:rPr>
      </w:pPr>
      <w:r>
        <w:rPr>
          <w:rStyle w:val="9"/>
          <w:rFonts w:ascii="Helvetica" w:hAnsi="Helvetica"/>
          <w:color w:val="141414"/>
        </w:rPr>
        <w:t>&lt;LocalAddr&gt;wss:</w:t>
      </w:r>
      <w:r>
        <w:rPr>
          <w:rStyle w:val="9"/>
          <w:rFonts w:hint="eastAsia" w:ascii="Helvetica" w:hAnsi="Helvetica"/>
          <w:color w:val="141414"/>
        </w:rPr>
        <w:t>ip</w:t>
      </w:r>
      <w:r>
        <w:rPr>
          <w:rStyle w:val="9"/>
          <w:rFonts w:ascii="Helvetica" w:hAnsi="Helvetica"/>
          <w:color w:val="141414"/>
        </w:rPr>
        <w:t>:4432&lt;/LocalAddr&gt;</w:t>
      </w:r>
      <w:r>
        <w:rPr>
          <w:rStyle w:val="9"/>
          <w:rFonts w:hint="eastAsia" w:ascii="Helvetica" w:hAnsi="Helvetica"/>
          <w:color w:val="141414"/>
        </w:rPr>
        <w:t>，</w:t>
      </w:r>
      <w:r>
        <w:rPr>
          <w:rStyle w:val="9"/>
          <w:rFonts w:hint="eastAsia" w:ascii="Helvetica" w:hAnsi="Helvetica"/>
          <w:color w:val="FF0000"/>
        </w:rPr>
        <w:t>仅测试证书需要如下localaddr的配置，企业如果有购买证书，安装企业购买的证书设置即可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drawing>
          <wp:inline distT="0" distB="0" distL="0" distR="0">
            <wp:extent cx="5274310" cy="35521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</w:p>
    <w:p>
      <w:pPr>
        <w:pStyle w:val="3"/>
        <w:bidi w:val="0"/>
      </w:pPr>
      <w:r>
        <w:t>3</w:t>
      </w:r>
      <w:r>
        <w:rPr>
          <w:rFonts w:hint="eastAsia"/>
        </w:rPr>
        <w:t>、重启fmservice服务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systemctl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stop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fmservice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systemctl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start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fmservice</w:t>
      </w:r>
    </w:p>
    <w:p/>
    <w:p/>
    <w:p>
      <w:pPr>
        <w:pStyle w:val="3"/>
        <w:bidi w:val="0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、进入会控后台</w:t>
      </w:r>
    </w:p>
    <w:p>
      <w:pPr>
        <w:rPr>
          <w:rStyle w:val="10"/>
        </w:rPr>
      </w:pPr>
      <w:r>
        <w:fldChar w:fldCharType="begin"/>
      </w:r>
      <w:r>
        <w:instrText xml:space="preserve"> HYPERLINK "https://ip:8444" </w:instrText>
      </w:r>
      <w:r>
        <w:fldChar w:fldCharType="separate"/>
      </w:r>
      <w:r>
        <w:rPr>
          <w:rStyle w:val="10"/>
          <w:rFonts w:hint="eastAsia"/>
        </w:rPr>
        <w:t>https</w:t>
      </w:r>
      <w:r>
        <w:rPr>
          <w:rStyle w:val="10"/>
        </w:rPr>
        <w:t>://ip:8444</w:t>
      </w:r>
      <w:r>
        <w:rPr>
          <w:rStyle w:val="10"/>
        </w:rPr>
        <w:fldChar w:fldCharType="end"/>
      </w:r>
    </w:p>
    <w:p>
      <w:pPr>
        <w:rPr>
          <w:rStyle w:val="10"/>
        </w:rPr>
      </w:pPr>
    </w:p>
    <w:p>
      <w:pPr>
        <w:pStyle w:val="2"/>
        <w:bidi w:val="0"/>
      </w:pPr>
      <w:r>
        <w:rPr>
          <w:rFonts w:hint="eastAsia"/>
        </w:rPr>
        <w:t>Web会控做外网映射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需要增加的配置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进入vi 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>/usr/local/hst/webControl/config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/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>index.js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drawing>
          <wp:inline distT="0" distB="0" distL="0" distR="0">
            <wp:extent cx="5274310" cy="1888490"/>
            <wp:effectExtent l="0" t="0" r="254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</w:p>
    <w:p>
      <w:pPr>
        <w:rPr>
          <w:rFonts w:ascii="Microsoft YaHei UI" w:hAnsi="Microsoft YaHei UI" w:eastAsia="Microsoft YaHei UI"/>
          <w:color w:val="14141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进入 vi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/>
          <w:color w:val="141414"/>
        </w:rPr>
        <w:t>/usr/local/hst/</w:t>
      </w:r>
      <w:r>
        <w:rPr>
          <w:rFonts w:ascii="Microsoft YaHei UI" w:hAnsi="Microsoft YaHei UI" w:eastAsia="Microsoft YaHei UI"/>
          <w:color w:val="141414"/>
        </w:rPr>
        <w:t>FMWebProxy/service_config.xml</w:t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>修改ResourceAddr</w:t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 </w:t>
      </w:r>
      <w:r>
        <w:rPr>
          <w:rFonts w:hint="eastAsia" w:ascii="Microsoft YaHei UI" w:hAnsi="Microsoft YaHei UI" w:eastAsia="Microsoft YaHei UI" w:cs="宋体"/>
          <w:color w:val="141414"/>
          <w:kern w:val="0"/>
          <w:sz w:val="24"/>
          <w:szCs w:val="24"/>
        </w:rPr>
        <w:t xml:space="preserve">为内网的配置中心地址如 </w:t>
      </w:r>
      <w:r>
        <w:fldChar w:fldCharType="begin"/>
      </w:r>
      <w:r>
        <w:instrText xml:space="preserve"> HYPERLINK "https://192.168.30.147:8443" </w:instrText>
      </w:r>
      <w:r>
        <w:fldChar w:fldCharType="separate"/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https://192.168.30.14</w:t>
      </w:r>
      <w:r>
        <w:rPr>
          <w:rStyle w:val="10"/>
          <w:rFonts w:ascii="Microsoft YaHei UI" w:hAnsi="Microsoft YaHei UI" w:eastAsia="Microsoft YaHei UI" w:cs="宋体"/>
          <w:kern w:val="0"/>
          <w:sz w:val="24"/>
          <w:szCs w:val="24"/>
        </w:rPr>
        <w:t>7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:8443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fldChar w:fldCharType="end"/>
      </w:r>
    </w:p>
    <w:p>
      <w:pP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</w:pP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>&lt;ResourceAddr&gt;</w:t>
      </w:r>
      <w:r>
        <w:fldChar w:fldCharType="begin"/>
      </w:r>
      <w:r>
        <w:instrText xml:space="preserve"> HYPERLINK "https://192.168.30.147:8443" </w:instrText>
      </w:r>
      <w:r>
        <w:fldChar w:fldCharType="separate"/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https://192.168.30.14</w:t>
      </w:r>
      <w:r>
        <w:rPr>
          <w:rStyle w:val="10"/>
          <w:rFonts w:ascii="Microsoft YaHei UI" w:hAnsi="Microsoft YaHei UI" w:eastAsia="Microsoft YaHei UI" w:cs="宋体"/>
          <w:kern w:val="0"/>
          <w:sz w:val="24"/>
          <w:szCs w:val="24"/>
        </w:rPr>
        <w:t>7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t>:8443</w:t>
      </w:r>
      <w:r>
        <w:rPr>
          <w:rStyle w:val="10"/>
          <w:rFonts w:hint="eastAsia" w:ascii="Microsoft YaHei UI" w:hAnsi="Microsoft YaHei UI" w:eastAsia="Microsoft YaHei UI" w:cs="宋体"/>
          <w:kern w:val="0"/>
          <w:sz w:val="24"/>
          <w:szCs w:val="24"/>
        </w:rPr>
        <w:fldChar w:fldCharType="end"/>
      </w:r>
      <w:r>
        <w:rPr>
          <w:rFonts w:ascii="Microsoft YaHei UI" w:hAnsi="Microsoft YaHei UI" w:eastAsia="Microsoft YaHei UI" w:cs="宋体"/>
          <w:color w:val="141414"/>
          <w:kern w:val="0"/>
          <w:sz w:val="24"/>
          <w:szCs w:val="24"/>
        </w:rPr>
        <w:t>&lt;/ResourceAddr&gt;</w:t>
      </w:r>
    </w:p>
    <w:p>
      <w:pPr>
        <w:rPr>
          <w:rStyle w:val="10"/>
        </w:rPr>
      </w:pPr>
    </w:p>
    <w:p/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备注：web会控如果需要在线状态，需要进行如下配置</w:t>
      </w:r>
      <w:bookmarkStart w:id="0" w:name="_GoBack"/>
      <w:bookmarkEnd w:id="0"/>
    </w:p>
    <w:p>
      <w:pPr>
        <w:pStyle w:val="3"/>
        <w:rPr>
          <w:rStyle w:val="14"/>
          <w:b/>
          <w:bCs/>
        </w:rPr>
      </w:pPr>
      <w:r>
        <w:rPr>
          <w:rStyle w:val="14"/>
          <w:b/>
          <w:bCs/>
        </w:rPr>
        <w:t>将域名替换成https://ip形式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1、把脚本</w:t>
      </w:r>
      <w:r>
        <w:rPr>
          <w:rFonts w:hint="eastAsia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5" r:id="rId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放到fsp的服务器上</w:t>
      </w:r>
    </w:p>
    <w:p>
      <w:pPr>
        <w:pStyle w:val="15"/>
        <w:ind w:left="0" w:leftChars="0" w:firstLine="0" w:firstLineChars="0"/>
      </w:pPr>
      <w:r>
        <w:rPr>
          <w:rFonts w:hint="eastAsia"/>
          <w:lang w:val="en-US" w:eastAsia="zh-CN"/>
        </w:rPr>
        <w:t>2、</w:t>
      </w:r>
      <w:r>
        <w:t>fsp服务器执行set_protocol_addr.sh wss </w:t>
      </w:r>
      <w:r>
        <w:rPr>
          <w:rFonts w:hint="eastAsia"/>
          <w:lang w:val="en-US" w:eastAsia="zh-CN"/>
        </w:rPr>
        <w:t>192.168.30.104（</w:t>
      </w:r>
      <w:r>
        <w:t>fsp的IP地址</w:t>
      </w:r>
      <w:r>
        <w:rPr>
          <w:rFonts w:hint="eastAsia"/>
          <w:lang w:val="en-US" w:eastAsia="zh-CN"/>
        </w:rPr>
        <w:t>）</w:t>
      </w:r>
    </w:p>
    <w:p>
      <w:pPr>
        <w:pStyle w:val="15"/>
        <w:ind w:left="0" w:leftChars="0" w:firstLine="0" w:firstLineChars="0"/>
      </w:pPr>
      <w:r>
        <w:rPr>
          <w:rFonts w:hint="eastAsia"/>
          <w:lang w:val="en-US" w:eastAsia="zh-CN"/>
        </w:rPr>
        <w:t>3、验证是否设置成功，</w:t>
      </w:r>
      <w:r>
        <w:t>正常访问https://192.168.30.104:21000/server/address?appType=24(fsp地址）</w:t>
      </w:r>
    </w:p>
    <w:p>
      <w:pPr>
        <w:pStyle w:val="15"/>
        <w:ind w:left="0" w:leftChars="0" w:firstLine="0" w:firstLineChars="0"/>
        <w:rPr>
          <w:rFonts w:hint="eastAsia"/>
          <w:b/>
          <w:bCs/>
          <w:sz w:val="44"/>
          <w:szCs w:val="44"/>
        </w:rPr>
      </w:pPr>
      <w:r>
        <w:drawing>
          <wp:inline distT="0" distB="0" distL="0" distR="0">
            <wp:extent cx="5274310" cy="111125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C9E29"/>
    <w:multiLevelType w:val="singleLevel"/>
    <w:tmpl w:val="50FC9E29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879"/>
    <w:rsid w:val="00080B03"/>
    <w:rsid w:val="00233EDD"/>
    <w:rsid w:val="003658EC"/>
    <w:rsid w:val="003F59B7"/>
    <w:rsid w:val="00402F98"/>
    <w:rsid w:val="00450AC3"/>
    <w:rsid w:val="0045642B"/>
    <w:rsid w:val="005478D5"/>
    <w:rsid w:val="005A4AF8"/>
    <w:rsid w:val="00697364"/>
    <w:rsid w:val="007009DA"/>
    <w:rsid w:val="00895DE0"/>
    <w:rsid w:val="0099479E"/>
    <w:rsid w:val="009A1E20"/>
    <w:rsid w:val="009B784A"/>
    <w:rsid w:val="009D65F3"/>
    <w:rsid w:val="00B10F98"/>
    <w:rsid w:val="00B97F22"/>
    <w:rsid w:val="00C33878"/>
    <w:rsid w:val="00C52879"/>
    <w:rsid w:val="00CF5605"/>
    <w:rsid w:val="00D3124A"/>
    <w:rsid w:val="00E34F6F"/>
    <w:rsid w:val="00F05709"/>
    <w:rsid w:val="00F51833"/>
    <w:rsid w:val="00F57710"/>
    <w:rsid w:val="00F9335F"/>
    <w:rsid w:val="247E1FCB"/>
    <w:rsid w:val="5C137C84"/>
    <w:rsid w:val="6513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674</Characters>
  <Lines>5</Lines>
  <Paragraphs>1</Paragraphs>
  <TotalTime>1</TotalTime>
  <ScaleCrop>false</ScaleCrop>
  <LinksUpToDate>false</LinksUpToDate>
  <CharactersWithSpaces>791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2021-06-08T11:35:00Z</dcterms:created>
  <dc:creator>邹博琼</dc:creator>
  <cp:lastModifiedBy>遇见</cp:lastModifiedBy>
  <dcterms:modified xsi:type="dcterms:W3CDTF">2021-10-13T06:59:28Z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A69D220F259849BCADFE7CA274282829</vt:lpwstr>
  </property>
</Properties>
</file>