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 xml:space="preserve">Памятка оператору AVE </w:t>
      </w:r>
    </w:p>
    <w:p>
      <w:pPr>
        <w:spacing w:lineRule="auto"/>
        <w:jc w:val="left"/>
      </w:pPr>
      <w:r>
        <w:rPr>
          <w:sz w:val="32"/>
        </w:rPr>
        <w:t xml:space="preserve">Логин </w:t>
      </w:r>
      <w:r>
        <w:rPr>
          <w:sz w:val="32"/>
          <w:b w:val="on"/>
        </w:rPr>
        <w:t>customer</w:t>
      </w:r>
    </w:p>
    <w:p>
      <w:pPr>
        <w:spacing w:lineRule="auto"/>
        <w:jc w:val="left"/>
      </w:pPr>
      <w:r>
        <w:rPr>
          <w:sz w:val="36"/>
        </w:rPr>
        <w:t xml:space="preserve">Пароль </w:t>
      </w:r>
      <w:r>
        <w:rPr>
          <w:sz w:val="36"/>
          <w:b w:val="on"/>
        </w:rPr>
        <w:t>1248</w:t>
      </w:r>
    </w:p>
    <w:p>
      <w:pPr>
        <w:spacing w:lineRule="auto"/>
        <w:jc w:val="left"/>
      </w:pPr>
      <w:r>
        <w:rPr>
          <w:sz w:val="32"/>
          <w:b w:val="on"/>
        </w:rPr>
        <w:t xml:space="preserve">Униблок не будет работать если </w:t>
      </w:r>
    </w:p>
    <w:p>
      <w:pPr>
        <w:spacing w:lineRule="auto"/>
        <w:jc w:val="left"/>
      </w:pPr>
    </w:p>
    <w:p>
      <w:pPr>
        <w:numPr>
          <w:numId w:val="1"/>
        </w:numPr>
        <w:jc w:val="left"/>
      </w:pPr>
      <w:r>
        <w:rPr>
          <w:sz w:val="32"/>
          <w:b w:val="on"/>
        </w:rPr>
        <w:t xml:space="preserve">не закрыта дверь в камеру розлива </w:t>
      </w:r>
    </w:p>
    <w:p>
      <w:pPr>
        <w:numPr>
          <w:numId w:val="2"/>
        </w:numPr>
        <w:jc w:val="left"/>
      </w:pPr>
      <w:r>
        <w:rPr>
          <w:sz w:val="32"/>
          <w:b w:val="on"/>
        </w:rPr>
        <w:t>не закрыта дверь или нет уровня наполнения обработки НУК</w:t>
      </w:r>
    </w:p>
    <w:p>
      <w:pPr>
        <w:numPr>
          <w:numId w:val="3"/>
        </w:numPr>
        <w:jc w:val="left"/>
      </w:pPr>
      <w:r>
        <w:rPr>
          <w:sz w:val="32"/>
          <w:b w:val="on"/>
        </w:rPr>
        <w:t xml:space="preserve">нет крышек в узле укупора </w:t>
      </w:r>
    </w:p>
    <w:p>
      <w:pPr>
        <w:numPr>
          <w:numId w:val="4"/>
        </w:numPr>
        <w:jc w:val="left"/>
      </w:pPr>
      <w:r>
        <w:rPr>
          <w:sz w:val="32"/>
          <w:b w:val="on"/>
        </w:rPr>
        <w:t>не снята кнопка "ПАРТИЯ" после выполнения задания .</w:t>
      </w:r>
    </w:p>
    <w:p>
      <w:pPr>
        <w:numPr>
          <w:numId w:val="5"/>
        </w:numPr>
        <w:jc w:val="left"/>
      </w:pPr>
      <w:r>
        <w:rPr>
          <w:sz w:val="32"/>
          <w:b w:val="on"/>
        </w:rPr>
        <w:t xml:space="preserve">плохо зафиксирована труба СИП и датчик ее не видит </w:t>
      </w:r>
    </w:p>
    <w:p>
      <w:pPr>
        <w:numPr>
          <w:numId w:val="6"/>
        </w:numPr>
        <w:jc w:val="left"/>
      </w:pPr>
      <w:r>
        <w:rPr>
          <w:sz w:val="32"/>
          <w:b w:val="on"/>
        </w:rPr>
        <w:t>заполнен транспортер  машины до  датчика 2B1</w:t>
      </w:r>
    </w:p>
    <w:p>
      <w:pPr>
        <w:numPr>
          <w:numId w:val="7"/>
        </w:numPr>
        <w:jc w:val="left"/>
      </w:pPr>
      <w:r>
        <w:rPr>
          <w:sz w:val="32"/>
          <w:b w:val="on"/>
        </w:rPr>
        <w:t>нет уровня в баке или он находится на минимальном уровне.</w:t>
      </w:r>
    </w:p>
    <w:p>
      <w:pPr>
        <w:numPr>
          <w:numId w:val="8"/>
        </w:numPr>
        <w:jc w:val="left"/>
      </w:pPr>
    </w:p>
    <w:p>
      <w:pPr>
        <w:spacing w:lineRule="auto"/>
        <w:jc w:val="left"/>
      </w:pPr>
      <w:r>
        <w:rPr>
          <w:sz w:val="36"/>
          <w:b w:val="on"/>
        </w:rPr>
        <w:t xml:space="preserve">Датчик на входе перед обработкой </w:t>
      </w:r>
    </w:p>
    <w:p>
      <w:pPr>
        <w:spacing w:lineRule="auto"/>
        <w:jc w:val="left"/>
      </w:pPr>
      <w:r>
        <w:rPr>
          <w:sz w:val="32"/>
          <w:color w:val="ffffff"/>
          <w:i w:val="on"/>
          <w:b w:val="on"/>
        </w:rPr>
        <w:t>примечание</w:t>
      </w:r>
      <w:r>
        <w:rPr>
          <w:sz w:val="32"/>
        </w:rPr>
        <w:t>если у вас автомат на холостом вращении выдает дозу без наличия бутылки , то датчик возможно нужно протереть из за наличии капли воды или пыли . делается это сухой тряпочкой до зеркального эффекта [нельзя протирать пальцем].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177pt;">
            <v:imagedata r:id="rId3" o:title=""/>
          </v:shape>
        </w:pict>
        <w:br/>
      </w:r>
    </w:p>
    <w:p>
      <w:pPr>
        <w:spacing w:lineRule="auto"/>
        <w:jc w:val="left"/>
      </w:pPr>
      <w:r>
        <w:rPr>
          <w:sz w:val="32"/>
          <w:color w:val="ffffff"/>
          <w:i w:val="on"/>
          <w:b w:val="on"/>
        </w:rPr>
        <w:t xml:space="preserve">Узел подачи воды для ополаскивания </w:t>
      </w:r>
    </w:p>
    <w:p>
      <w:pPr>
        <w:spacing w:lineRule="auto"/>
        <w:jc w:val="left"/>
      </w:pPr>
      <w:r>
        <w:rPr>
          <w:sz w:val="36"/>
        </w:rPr>
        <w:t>1.Оснащен двумя фильтрами  0.4 микрона и 0.2 микрона .</w:t>
      </w:r>
    </w:p>
    <w:p>
      <w:pPr>
        <w:spacing w:lineRule="auto"/>
        <w:jc w:val="left"/>
      </w:pPr>
      <w:r>
        <w:rPr>
          <w:sz w:val="36"/>
        </w:rPr>
        <w:t xml:space="preserve">2. Краном для регулировки смачивания трущихся частей захватов бутылки </w:t>
      </w:r>
    </w:p>
    <w:p>
      <w:pPr>
        <w:spacing w:lineRule="auto"/>
        <w:jc w:val="left"/>
      </w:pPr>
      <w:r>
        <w:rPr>
          <w:sz w:val="36"/>
        </w:rPr>
        <w:t xml:space="preserve">3. Ультрафиолетовой лампой для обработки воды </w:t>
      </w:r>
    </w:p>
    <w:p>
      <w:pPr>
        <w:spacing w:lineRule="auto"/>
        <w:jc w:val="left"/>
      </w:pPr>
      <w:r>
        <w:rPr>
          <w:sz w:val="32"/>
          <w:color w:val="ffffff"/>
          <w:i w:val="on"/>
          <w:b w:val="on"/>
        </w:rPr>
        <w:t xml:space="preserve">Примечание </w:t>
      </w:r>
      <w:r>
        <w:rPr>
          <w:sz w:val="32"/>
        </w:rPr>
        <w:t xml:space="preserve">краны поперечные должны быть закрыты для того чтоб поток воды проходя через фильтр 0.4 микрона  обрабатывался УФ лампой и проходил еще через фильтр 0.2 микрона  </w:t>
      </w:r>
    </w:p>
    <w:p>
      <w:pPr>
        <w:spacing w:lineRule="auto"/>
        <w:jc w:val="left"/>
      </w:pP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420pt;">
            <v:imagedata r:id="rId4" o:title=""/>
          </v:shape>
        </w:pict>
        <w:br/>
      </w:r>
    </w:p>
    <w:p>
      <w:pPr>
        <w:spacing w:lineRule="auto"/>
        <w:jc w:val="left"/>
      </w:pPr>
      <w:r>
        <w:rPr>
          <w:sz w:val="32"/>
          <w:b w:val="on"/>
        </w:rPr>
        <w:t>«Обязательно включить эти узлы, они влияют на качество продукции. При отключении хотя бы одного из них – остановить автомат и сообщить мастеру.»</w:t>
      </w:r>
    </w:p>
    <w:p>
      <w:pPr>
        <w:spacing w:lineRule="auto"/>
        <w:jc w:val="left"/>
      </w:pPr>
    </w:p>
    <w:p>
      <w:pPr>
        <w:numPr>
          <w:numId w:val="9"/>
        </w:numPr>
        <w:jc w:val="left"/>
      </w:pPr>
      <w:r>
        <w:rPr>
          <w:sz w:val="32"/>
          <w:b w:val="on"/>
        </w:rPr>
        <w:t>Стерилизатор-</w:t>
      </w:r>
      <w:r>
        <w:rPr>
          <w:sz w:val="32"/>
        </w:rPr>
        <w:t xml:space="preserve">Форсунки стерилизатора 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66pt;">
            <v:imagedata r:id="rId5" o:title=""/>
          </v:shape>
        </w:pict>
        <w:br/>
      </w:r>
    </w:p>
    <w:p>
      <w:pPr>
        <w:spacing w:lineRule="auto"/>
        <w:jc w:val="left"/>
      </w:pPr>
      <w:r>
        <w:rPr>
          <w:sz w:val="32"/>
        </w:rPr>
        <w:t>Обработка бутылок НУК (надуксусной кислотой) в автомате розлива — это ключевой этап холодной стерилизации, необходимый для уничтожения микроорганизмов на внутренней поверхности тары. Это позволяет получать продукт с длительным сроком хранения без консервантов.</w:t>
      </w:r>
    </w:p>
    <w:p>
      <w:pPr>
        <w:spacing w:lineRule="auto"/>
        <w:jc w:val="left"/>
      </w:pPr>
      <w:r>
        <w:rPr>
          <w:sz w:val="32"/>
        </w:rPr>
        <w:t>Вот основные причины использования НУК:</w:t>
      </w:r>
    </w:p>
    <w:p>
      <w:pPr>
        <w:spacing w:lineRule="auto"/>
        <w:jc w:val="left"/>
      </w:pPr>
      <w:r>
        <w:rPr>
          <w:sz w:val="32"/>
        </w:rPr>
        <w:t>· Мощная дезинфекция: НУК — сильнодействующий окислитель, эффективный против бактерий, вирусов и спор даже в жесткой воде и при низких температурах.</w:t>
      </w:r>
    </w:p>
    <w:p>
      <w:pPr>
        <w:spacing w:lineRule="auto"/>
        <w:jc w:val="left"/>
      </w:pPr>
      <w:r>
        <w:rPr>
          <w:sz w:val="32"/>
        </w:rPr>
        <w:t>· Экологичность и безопасность: Распадается на безопасные компоненты — воду, кислород и уксусную кислоту. В отличие от одной перекиси водорода, НУК легче удаляется и не требует тщательной отмывки водой, так как ее остатки безопасны для продукта.</w:t>
      </w:r>
    </w:p>
    <w:p>
      <w:pPr>
        <w:spacing w:lineRule="auto"/>
        <w:jc w:val="left"/>
      </w:pPr>
      <w:r>
        <w:rPr>
          <w:sz w:val="32"/>
        </w:rPr>
        <w:t>· Эффективность на сложных поверхностях: Бутылки могут иметь царапины и неровности, где скапливаются бактерии. Благодаря низкому поверхностному натяжению НУК проникает даже в микротрещины и эффективно очищает их</w:t>
      </w:r>
    </w:p>
    <w:p>
      <w:pPr>
        <w:numPr>
          <w:numId w:val="10"/>
        </w:numPr>
        <w:jc w:val="left"/>
      </w:pPr>
      <w:r>
        <w:rPr>
          <w:sz w:val="32"/>
          <w:b w:val="on"/>
        </w:rPr>
        <w:t>Ополаскиватель-</w:t>
      </w:r>
      <w:r>
        <w:rPr>
          <w:sz w:val="32"/>
        </w:rPr>
        <w:t>Форсунки ополаскивателя</w:t>
      </w:r>
    </w:p>
    <w:p>
      <w:pPr>
        <w:spacing w:lineRule="auto"/>
        <w:jc w:val="left"/>
      </w:pPr>
      <w:r>
        <w:rPr>
          <w:sz w:val="32"/>
        </w:rPr>
        <w:t>Ополаскиватель бутылок после обработки НУК  предназначен для финального смыва остатков химического реагента с внутренних  поверхностей тары. Это необходимо для:</w:t>
      </w:r>
    </w:p>
    <w:p>
      <w:pPr>
        <w:spacing w:lineRule="auto"/>
        <w:jc w:val="left"/>
      </w:pPr>
      <w:r>
        <w:rPr>
          <w:sz w:val="32"/>
        </w:rPr>
        <w:t>· предотвращения попадания моющего/дезинфицирующего средства в готовый продукт (напиток, молоко, пиво и т.д.);</w:t>
      </w:r>
    </w:p>
    <w:p>
      <w:pPr>
        <w:spacing w:lineRule="auto"/>
        <w:jc w:val="left"/>
      </w:pPr>
      <w:r>
        <w:rPr>
          <w:sz w:val="32"/>
        </w:rPr>
        <w:t>· обеспечения безопасности продукции и нейтрального вкуса;</w:t>
      </w:r>
    </w:p>
    <w:p>
      <w:pPr>
        <w:spacing w:lineRule="auto"/>
        <w:jc w:val="left"/>
      </w:pPr>
      <w:r>
        <w:rPr>
          <w:sz w:val="32"/>
        </w:rPr>
        <w:t>· исключения химических ожогов или раздражений при розливе.</w:t>
      </w:r>
    </w:p>
    <w:p>
      <w:pPr>
        <w:spacing w:lineRule="auto"/>
        <w:jc w:val="left"/>
      </w:pPr>
      <w:r>
        <w:rPr>
          <w:sz w:val="32"/>
        </w:rPr>
        <w:t>Важное техническое требование: давление воды в системе подачи на ополаскиватель должно быть не ниже 2,5 бар. Только при таком давлении обеспечивается эффективное смывание следов НУК, турбулентность струй и гарантированная чистота бутылок.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43pt;">
            <v:imagedata r:id="rId6" o:title=""/>
          </v:shape>
        </w:pict>
        <w:br/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numPr>
          <w:numId w:val="11"/>
        </w:numPr>
        <w:jc w:val="left"/>
      </w:pPr>
      <w:r>
        <w:rPr>
          <w:sz w:val="32"/>
          <w:b w:val="on"/>
        </w:rPr>
        <w:t>Ополаскиватель-</w:t>
      </w:r>
      <w:r>
        <w:rPr>
          <w:sz w:val="32"/>
        </w:rPr>
        <w:t xml:space="preserve"> Ополаскиватель УФ лампы.[на картинке выше 👆]</w:t>
      </w:r>
    </w:p>
    <w:p>
      <w:pPr>
        <w:spacing w:lineRule="auto"/>
        <w:jc w:val="left"/>
      </w:pPr>
      <w:r>
        <w:rPr>
          <w:sz w:val="32"/>
          <w:color w:val="ffffff"/>
          <w:i w:val="on"/>
          <w:b w:val="on"/>
        </w:rPr>
        <w:t>примечание</w:t>
      </w:r>
      <w:r>
        <w:rPr>
          <w:sz w:val="32"/>
        </w:rPr>
        <w:t>УФ-лампу ставят для обеззараживания воды. Это критически важный этап подготовки воды, используемой на финальной стадии санитарной обработки тары.</w:t>
      </w:r>
    </w:p>
    <w:p>
      <w:pPr>
        <w:spacing w:lineRule="auto"/>
        <w:jc w:val="left"/>
      </w:pPr>
      <w:r>
        <w:rPr>
          <w:sz w:val="32"/>
        </w:rPr>
        <w:t>·  Главная цель: В отличие от химических реагентов, ультрафиолетовое излучение мгновенно уничтожает микроорганизмы без образования побочных продуктов и не влияет на органолептику продукта.</w:t>
      </w:r>
    </w:p>
    <w:p>
      <w:pPr>
        <w:spacing w:lineRule="auto"/>
        <w:jc w:val="left"/>
      </w:pPr>
      <w:r>
        <w:rPr>
          <w:sz w:val="32"/>
        </w:rPr>
        <w:t>·  Принцип действия: Обычно используется излучение с длиной волны 253,7 нм. Оно повреждает молекулы ДНК и РНК, лишая микроорганизмы способности к размножению.</w:t>
      </w:r>
    </w:p>
    <w:p>
      <w:pPr>
        <w:spacing w:lineRule="auto"/>
        <w:jc w:val="left"/>
      </w:pPr>
      <w:r>
        <w:rPr>
          <w:sz w:val="32"/>
        </w:rPr>
        <w:t>·  Финишный барьер: УФ-обработка — это последняя линия защиты. Даже если вода прошла основную подготовку, она может быть инфицирована повторно, например, в трубопроводах или накопительных баках. УФ-лампа непосредственно перед точкой розлива гарантирует, что на выходе вода будет стерильной.</w:t>
      </w:r>
    </w:p>
    <w:p>
      <w:pPr>
        <w:spacing w:lineRule="auto"/>
        <w:jc w:val="left"/>
      </w:pPr>
    </w:p>
    <w:p>
      <w:pPr>
        <w:numPr>
          <w:numId w:val="12"/>
        </w:numPr>
        <w:jc w:val="left"/>
      </w:pPr>
      <w:r>
        <w:rPr>
          <w:sz w:val="32"/>
          <w:b w:val="on"/>
        </w:rPr>
        <w:t>Функция -Наливатель -Процесс выбран насос 1[2]</w:t>
      </w:r>
      <w:r>
        <w:rPr>
          <w:sz w:val="32"/>
          <w:color w:val="ffffff"/>
          <w:i w:val="on"/>
          <w:b w:val="on"/>
        </w:rPr>
        <w:t xml:space="preserve">примечание </w:t>
      </w:r>
      <w:r>
        <w:rPr>
          <w:sz w:val="32"/>
        </w:rPr>
        <w:t xml:space="preserve">для подачи продукта также должна быть включена кнопка </w:t>
      </w:r>
      <w:r>
        <w:rPr>
          <w:sz w:val="32"/>
          <w:b w:val="on"/>
        </w:rPr>
        <w:t>ПРОДУКТ В..</w:t>
      </w:r>
      <w:r>
        <w:rPr>
          <w:sz w:val="32"/>
        </w:rPr>
        <w:t xml:space="preserve"> иначе не будет запроса на включение насоса для подачи продукта .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32pt;">
            <v:imagedata r:id="rId7" o:title=""/>
          </v:shape>
        </w:pict>
        <w:br/>
      </w:r>
    </w:p>
    <w:p>
      <w:pPr>
        <w:numPr>
          <w:numId w:val="13"/>
        </w:numPr>
        <w:jc w:val="left"/>
      </w:pPr>
      <w:r>
        <w:rPr>
          <w:sz w:val="32"/>
          <w:b w:val="on"/>
        </w:rPr>
        <w:t xml:space="preserve">Розлив </w:t>
      </w:r>
      <w:r>
        <w:rPr>
          <w:sz w:val="32"/>
        </w:rPr>
        <w:t>включены  главные форсунки обе кнопки ⚠️в противном случае дозаторы не будут наливать продукт .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64pt;">
            <v:imagedata r:id="rId8" o:title=""/>
          </v:shape>
        </w:pict>
        <w:br/>
      </w:r>
    </w:p>
    <w:p>
      <w:pPr>
        <w:numPr>
          <w:numId w:val="14"/>
        </w:numPr>
        <w:jc w:val="left"/>
      </w:pPr>
      <w:r>
        <w:rPr>
          <w:sz w:val="32"/>
          <w:b w:val="on"/>
        </w:rPr>
        <w:t xml:space="preserve">Укупор- </w:t>
      </w:r>
      <w:r>
        <w:rPr>
          <w:sz w:val="32"/>
        </w:rPr>
        <w:t xml:space="preserve"> включена УФ лампа [если машина оснащена ею ] либо желоб крышки если крышка обрабатывается нук.</w:t>
      </w:r>
    </w:p>
    <w:p>
      <w:pPr>
        <w:spacing w:lineRule="auto"/>
        <w:jc w:val="left"/>
      </w:pPr>
      <w:r>
        <w:rPr>
          <w:sz w:val="32"/>
          <w:color w:val="ffffff"/>
          <w:b w:val="on"/>
          <w:i w:val="on"/>
        </w:rPr>
        <w:t xml:space="preserve">примечание </w:t>
      </w:r>
      <w:r>
        <w:rPr>
          <w:sz w:val="32"/>
        </w:rPr>
        <w:t>УФ-лампа на укупорочной машине служит для стерилизации поверхностей, контактирующих с продуктом, непосредственно перед герметизацией бутылки. Обычно она облучает:</w:t>
      </w:r>
    </w:p>
    <w:p>
      <w:pPr>
        <w:spacing w:lineRule="auto"/>
        <w:jc w:val="left"/>
      </w:pPr>
      <w:r>
        <w:rPr>
          <w:sz w:val="32"/>
        </w:rPr>
        <w:t>· внутреннюю сторону колпачка (крышки);</w:t>
      </w:r>
    </w:p>
    <w:p>
      <w:pPr>
        <w:spacing w:lineRule="auto"/>
        <w:jc w:val="left"/>
      </w:pPr>
      <w:r>
        <w:rPr>
          <w:sz w:val="32"/>
        </w:rPr>
        <w:t>Это предотвращает попадание микроорганизмов на уже стерильную тару и продукт при закупоривании, что критически важно для асептического розлива (молоко, соки, пиво). УФ-излучение — безреагентный и безопасный метод финальной дезинфекции перед герметизацией.</w:t>
      </w:r>
    </w:p>
    <w:p>
      <w:pPr>
        <w:spacing w:lineRule="auto"/>
        <w:jc w:val="left"/>
      </w:pPr>
      <w:r>
        <w:rPr>
          <w:sz w:val="32"/>
          <w:color w:val="ffffff"/>
          <w:b w:val="on"/>
          <w:i w:val="on"/>
        </w:rPr>
        <w:t xml:space="preserve">примечание для обработки нук </w:t>
      </w:r>
    </w:p>
    <w:p>
      <w:pPr>
        <w:spacing w:lineRule="auto"/>
        <w:jc w:val="left"/>
      </w:pPr>
      <w:r>
        <w:rPr>
          <w:sz w:val="32"/>
        </w:rPr>
        <w:t>Если крышка обрабатывается только НУК с помощью распыления щелочного или кислотного раствора, то при соблюдении правильной концентрации и времени экспозиции она будет чистой и дезинфицированной.</w:t>
      </w:r>
    </w:p>
    <w:p>
      <w:pPr>
        <w:spacing w:lineRule="auto"/>
        <w:jc w:val="left"/>
      </w:pP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420pt;">
            <v:imagedata r:id="rId9" o:title=""/>
          </v:shape>
        </w:pict>
        <w:br/>
      </w:r>
    </w:p>
    <w:p>
      <w:pPr>
        <w:numPr>
          <w:numId w:val="15"/>
        </w:numPr>
        <w:jc w:val="left"/>
      </w:pPr>
      <w:r>
        <w:rPr>
          <w:sz w:val="32"/>
          <w:b w:val="on"/>
        </w:rPr>
        <w:t xml:space="preserve">Линия -Ламинарный поток </w:t>
      </w:r>
    </w:p>
    <w:p>
      <w:pPr>
        <w:spacing w:lineRule="auto"/>
        <w:jc w:val="left"/>
      </w:pPr>
      <w:r>
        <w:rPr>
          <w:sz w:val="32"/>
          <w:b w:val="on"/>
        </w:rPr>
        <w:t xml:space="preserve">оборудование имеет многоступенчатую защиту </w:t>
      </w:r>
    </w:p>
    <w:p>
      <w:pPr>
        <w:spacing w:lineRule="auto"/>
        <w:jc w:val="left"/>
      </w:pPr>
      <w:r>
        <w:rPr>
          <w:sz w:val="32"/>
          <w:b w:val="on"/>
        </w:rPr>
        <w:t>· Системы фильтрации HEPA: Воздух в камере проходит через высокоэффективные фильтры класса Н14, задерживающие до 99,995% частиц размером более 0,1–0,2 микрона, включая бактерии и вирусы.</w:t>
      </w:r>
    </w:p>
    <w:p>
      <w:pPr>
        <w:spacing w:lineRule="auto"/>
        <w:jc w:val="left"/>
      </w:pPr>
      <w:r>
        <w:rPr>
          <w:sz w:val="32"/>
          <w:b w:val="on"/>
        </w:rPr>
        <w:t>· Асептический розлив: Внутри камеры поддерживается стерильная среда с положительным давлением, при котором фильтрованный воздух подается сверху вниз (ламинарный поток), выталкивая наружу любые потенциальные загрязнения.</w:t>
      </w:r>
    </w:p>
    <w:p>
      <w:pPr>
        <w:spacing w:lineRule="auto"/>
        <w:jc w:val="left"/>
      </w:pPr>
      <w:r>
        <w:rPr>
          <w:sz w:val="32"/>
          <w:b w:val="on"/>
        </w:rPr>
        <w:t>· Конструкция камеры: Зона розлива делается герметичной и, по возможности, автоматизированной, чтобы минимизировать проникновение воздуха из внешней среды.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  <w:b w:val="on"/>
        </w:rPr>
        <w:t>Таким образом, попадание уличного воздуха в камеру розлива — это серьезное нарушение технологического процесса, которое гарантированно приведет к браку продукции из-за микробиологической порчи и окисления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30pt;">
            <v:imagedata r:id="rId10" o:title=""/>
          </v:shape>
        </w:pict>
        <w:br/>
      </w:r>
    </w:p>
    <w:p>
      <w:pPr>
        <w:spacing w:lineRule="auto"/>
        <w:jc w:val="left"/>
      </w:pPr>
      <w:r>
        <w:rPr>
          <w:sz w:val="32"/>
        </w:rPr>
        <w:t>ВНИМВНИЕ ❕ ❕ ❕ Если у вас не открывает заслонку подачи бутылок в униблоке и пишет сообщение "входные ворота закрыты из за мойки форсунок" и не пускают бутылку в режиме производства , это значит вы не выключили клапана омывания стола автомата и захватов бутылки .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14pt;">
            <v:imagedata r:id="rId11" o:title=""/>
          </v:shape>
        </w:pict>
        <w:br/>
      </w:r>
    </w:p>
    <w:p>
      <w:pPr>
        <w:spacing w:lineRule="auto"/>
        <w:jc w:val="left"/>
      </w:pPr>
      <w:r>
        <w:rPr>
          <w:sz w:val="32"/>
        </w:rPr>
        <w:t xml:space="preserve">Это сделано чтоб в бутылку не попала вода в момент розлива продукта </w:t>
      </w:r>
    </w:p>
  </w:body>
</w:document>
</file>

<file path=word/numbering.xml><?xml version="1.0" encoding="utf-8"?>
<w:numbering xmlns:w="http://schemas.openxmlformats.org/wordprocessingml/2006/main">
  <w:abstractNum w:abstractNumId="1">
    <w:lvl>
      <w:start w:val="1"/>
      <w:numFmt w:val="decimal"/>
      <w:lvlText w:val="%1."/>
      <w:rPr>
        <w:sz w:val="32"/>
      </w:rPr>
    </w:lvl>
  </w:abstractNum>
  <w:abstractNum w:abstractNumId="1">
    <w:lvl>
      <w:start w:val="1"/>
      <w:numFmt w:val="decimal"/>
      <w:lvlText w:val="%1."/>
      <w:rPr>
        <w:sz w:val="32"/>
      </w:rPr>
    </w:lvl>
  </w:abstractNum>
  <w:abstractNum w:abstractNumId="1">
    <w:lvl>
      <w:start w:val="1"/>
      <w:numFmt w:val="decimal"/>
      <w:lvlText w:val="%1."/>
      <w:rPr>
        <w:sz w:val="32"/>
      </w:rPr>
    </w:lvl>
  </w:abstractNum>
  <w:abstractNum w:abstractNumId="1">
    <w:lvl>
      <w:start w:val="1"/>
      <w:numFmt w:val="decimal"/>
      <w:lvlText w:val="%1."/>
      <w:rPr>
        <w:sz w:val="32"/>
      </w:rPr>
    </w:lvl>
  </w:abstractNum>
  <w:abstractNum w:abstractNumId="1">
    <w:lvl>
      <w:start w:val="1"/>
      <w:numFmt w:val="decimal"/>
      <w:lvlText w:val="%1."/>
      <w:rPr>
        <w:sz w:val="32"/>
      </w:rPr>
    </w:lvl>
  </w:abstractNum>
  <w:abstractNum w:abstractNumId="1">
    <w:lvl>
      <w:start w:val="1"/>
      <w:numFmt w:val="decimal"/>
      <w:lvlText w:val="%1."/>
      <w:rPr>
        <w:sz w:val="32"/>
      </w:rPr>
    </w:lvl>
  </w:abstractNum>
  <w:abstractNum w:abstractNumId="1">
    <w:lvl>
      <w:start w:val="1"/>
      <w:numFmt w:val="decimal"/>
      <w:lvlText w:val="%1."/>
      <w:rPr>
        <w:sz w:val="32"/>
      </w:rPr>
    </w:lvl>
  </w:abstractNum>
  <w:abstractNum w:abstractNumId="1">
    <w:lvl>
      <w:start w:val="1"/>
      <w:numFmt w:val="decimal"/>
      <w:lvlText w:val="%1."/>
      <w:rPr>
        <w:sz w:val="32"/>
      </w:rPr>
    </w:lvl>
  </w:abstractNum>
  <w:abstractNum w:abstractNumId="1">
    <w:lvl>
      <w:start w:val="1"/>
      <w:numFmt w:val="decimal"/>
      <w:lvlText w:val="%1."/>
      <w:rPr>
        <w:sz w:val="32"/>
      </w:rPr>
    </w:lvl>
  </w:abstractNum>
  <w:abstractNum w:abstractNumId="1">
    <w:lvl>
      <w:start w:val="1"/>
      <w:numFmt w:val="decimal"/>
      <w:lvlText w:val="%1."/>
      <w:rPr>
        <w:sz w:val="32"/>
      </w:rPr>
    </w:lvl>
  </w:abstractNum>
  <w:abstractNum w:abstractNumId="1">
    <w:lvl>
      <w:start w:val="1"/>
      <w:numFmt w:val="decimal"/>
      <w:lvlText w:val="%1."/>
      <w:rPr>
        <w:sz w:val="32"/>
      </w:rPr>
    </w:lvl>
  </w:abstractNum>
  <w:abstractNum w:abstractNumId="1">
    <w:lvl>
      <w:start w:val="1"/>
      <w:numFmt w:val="decimal"/>
      <w:lvlText w:val="%1."/>
      <w:rPr>
        <w:sz w:val="32"/>
      </w:rPr>
    </w:lvl>
  </w:abstractNum>
  <w:abstractNum w:abstractNumId="1">
    <w:lvl>
      <w:start w:val="1"/>
      <w:numFmt w:val="decimal"/>
      <w:lvlText w:val="%1."/>
      <w:rPr>
        <w:sz w:val="32"/>
      </w:rPr>
    </w:lvl>
  </w:abstractNum>
  <w:abstractNum w:abstractNumId="1">
    <w:lvl>
      <w:start w:val="1"/>
      <w:numFmt w:val="decimal"/>
      <w:lvlText w:val="%1."/>
      <w:rPr>
        <w:sz w:val="32"/>
      </w:rPr>
    </w:lvl>
  </w:abstractNum>
  <w:abstractNum w:abstractNumId="1">
    <w:lvl>
      <w:start w:val="1"/>
      <w:numFmt w:val="decimal"/>
      <w:lvlText w:val="%1."/>
      <w:rPr>
        <w:sz w:val="32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8.jpeg"/><Relationship Id="rId11" Type="http://schemas.openxmlformats.org/officeDocument/2006/relationships/image" Target="media/image9.jpeg"/><Relationship Id="rId2" Type="http://schemas.openxmlformats.org/officeDocument/2006/relationships/numbering" Target="numbering.xm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2026-10-24T21:56:09Z</dcterms:created>
  <dc:creator>Apache POI</dc:creator>
</cp:coreProperties>
</file>