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06C" w:rsidRDefault="00A257D7">
      <w:pPr>
        <w:rPr>
          <w:rFonts w:cstheme="minorHAnsi"/>
          <w:color w:val="000000" w:themeColor="text1"/>
        </w:rPr>
      </w:pPr>
      <w:r w:rsidRPr="007E1867">
        <w:rPr>
          <w:rFonts w:cstheme="minorHAnsi"/>
          <w:color w:val="0070C0"/>
          <w:sz w:val="32"/>
          <w:szCs w:val="32"/>
        </w:rPr>
        <w:t>Questions 3 :</w:t>
      </w:r>
      <w:r w:rsidRPr="007E1867">
        <w:rPr>
          <w:rFonts w:cstheme="minorHAnsi"/>
          <w:color w:val="0070C0"/>
        </w:rPr>
        <w:t xml:space="preserve"> </w:t>
      </w:r>
      <w:r>
        <w:rPr>
          <w:rFonts w:cstheme="minorHAnsi"/>
          <w:color w:val="000000" w:themeColor="text1"/>
        </w:rPr>
        <w:br/>
      </w:r>
      <w:r w:rsidRPr="00EC316D">
        <w:rPr>
          <w:rFonts w:cstheme="minorHAnsi"/>
          <w:color w:val="000000" w:themeColor="text1"/>
          <w:sz w:val="28"/>
          <w:szCs w:val="28"/>
        </w:rPr>
        <w:br/>
        <w:t>Les bonnes pratique</w:t>
      </w:r>
      <w:r w:rsidR="00FD45A2" w:rsidRPr="00EC316D">
        <w:rPr>
          <w:rFonts w:cstheme="minorHAnsi"/>
          <w:color w:val="000000" w:themeColor="text1"/>
          <w:sz w:val="28"/>
          <w:szCs w:val="28"/>
        </w:rPr>
        <w:t>s à mettre en place pour le déploiement d’un SSO sont</w:t>
      </w:r>
      <w:r w:rsidR="00057A02" w:rsidRPr="00EC316D">
        <w:rPr>
          <w:rFonts w:cstheme="minorHAnsi"/>
          <w:color w:val="000000" w:themeColor="text1"/>
          <w:sz w:val="28"/>
          <w:szCs w:val="28"/>
        </w:rPr>
        <w:t> :</w:t>
      </w:r>
      <w:r w:rsidR="00057A02">
        <w:rPr>
          <w:rFonts w:cstheme="minorHAnsi"/>
          <w:color w:val="000000" w:themeColor="text1"/>
        </w:rPr>
        <w:br/>
      </w:r>
      <w:r w:rsidR="00CE6EE0">
        <w:rPr>
          <w:rFonts w:cstheme="minorHAnsi"/>
          <w:color w:val="000000" w:themeColor="text1"/>
        </w:rPr>
        <w:br/>
      </w:r>
      <w:r w:rsidR="00CE6EE0" w:rsidRPr="007E1867">
        <w:rPr>
          <w:rFonts w:cstheme="minorHAnsi"/>
          <w:color w:val="538135" w:themeColor="accent6" w:themeShade="BF"/>
        </w:rPr>
        <w:t>Communication avec les parties prenante :</w:t>
      </w:r>
      <w:r w:rsidR="00CE6EE0">
        <w:rPr>
          <w:rFonts w:cstheme="minorHAnsi"/>
          <w:color w:val="000000" w:themeColor="text1"/>
        </w:rPr>
        <w:br/>
        <w:t xml:space="preserve"> </w:t>
      </w:r>
      <w:r w:rsidR="00057A02">
        <w:rPr>
          <w:rFonts w:cstheme="minorHAnsi"/>
          <w:color w:val="000000" w:themeColor="text1"/>
        </w:rPr>
        <w:br/>
      </w:r>
      <w:r w:rsidR="007E1867">
        <w:rPr>
          <w:rFonts w:cstheme="minorHAnsi"/>
          <w:color w:val="000000" w:themeColor="text1"/>
        </w:rPr>
        <w:t>I</w:t>
      </w:r>
      <w:r w:rsidR="00FD45A2">
        <w:rPr>
          <w:rFonts w:cstheme="minorHAnsi"/>
          <w:color w:val="000000" w:themeColor="text1"/>
        </w:rPr>
        <w:t xml:space="preserve">nformé les </w:t>
      </w:r>
      <w:r w:rsidR="00CE6EE0">
        <w:rPr>
          <w:rFonts w:cstheme="minorHAnsi"/>
          <w:color w:val="000000" w:themeColor="text1"/>
        </w:rPr>
        <w:t>utilisateurs</w:t>
      </w:r>
      <w:r w:rsidR="00FD45A2">
        <w:rPr>
          <w:rFonts w:cstheme="minorHAnsi"/>
          <w:color w:val="000000" w:themeColor="text1"/>
        </w:rPr>
        <w:t xml:space="preserve"> </w:t>
      </w:r>
      <w:r w:rsidR="007E1867">
        <w:rPr>
          <w:rFonts w:cstheme="minorHAnsi"/>
          <w:color w:val="000000" w:themeColor="text1"/>
        </w:rPr>
        <w:t xml:space="preserve">des applications </w:t>
      </w:r>
      <w:r w:rsidR="00FD45A2">
        <w:rPr>
          <w:rFonts w:cstheme="minorHAnsi"/>
          <w:color w:val="000000" w:themeColor="text1"/>
        </w:rPr>
        <w:t>du changement du systèmes d’authentificatio</w:t>
      </w:r>
      <w:r w:rsidR="00057A02">
        <w:rPr>
          <w:rFonts w:cstheme="minorHAnsi"/>
          <w:color w:val="000000" w:themeColor="text1"/>
        </w:rPr>
        <w:t xml:space="preserve">n ainsi qu’expliquez son fonctionnement et son but. </w:t>
      </w:r>
      <w:r w:rsidR="007E1867">
        <w:rPr>
          <w:rFonts w:cstheme="minorHAnsi"/>
          <w:color w:val="000000" w:themeColor="text1"/>
        </w:rPr>
        <w:br/>
      </w:r>
      <w:r w:rsidR="007E1867">
        <w:rPr>
          <w:rFonts w:cstheme="minorHAnsi"/>
          <w:color w:val="000000" w:themeColor="text1"/>
        </w:rPr>
        <w:br/>
        <w:t>Informé les équipes travaillant sur le projet le déroulement de celui-ci.</w:t>
      </w:r>
      <w:r w:rsidR="007E1867">
        <w:rPr>
          <w:rFonts w:cstheme="minorHAnsi"/>
          <w:color w:val="000000" w:themeColor="text1"/>
        </w:rPr>
        <w:br/>
      </w:r>
      <w:r w:rsidR="007E1867">
        <w:rPr>
          <w:rFonts w:cstheme="minorHAnsi"/>
          <w:color w:val="000000" w:themeColor="text1"/>
        </w:rPr>
        <w:br/>
        <w:t xml:space="preserve">Informer le RSSI du projet afin qu’il puisse aider sur </w:t>
      </w:r>
      <w:r w:rsidR="0032289E">
        <w:rPr>
          <w:rFonts w:cstheme="minorHAnsi"/>
          <w:color w:val="000000" w:themeColor="text1"/>
        </w:rPr>
        <w:t xml:space="preserve">le développement de </w:t>
      </w:r>
      <w:r w:rsidR="007E1867">
        <w:rPr>
          <w:rFonts w:cstheme="minorHAnsi"/>
          <w:color w:val="000000" w:themeColor="text1"/>
        </w:rPr>
        <w:t xml:space="preserve">celui-ci </w:t>
      </w:r>
      <w:r w:rsidR="0032289E">
        <w:rPr>
          <w:rFonts w:cstheme="minorHAnsi"/>
          <w:color w:val="000000" w:themeColor="text1"/>
        </w:rPr>
        <w:t>pour</w:t>
      </w:r>
      <w:r w:rsidR="007E1867">
        <w:rPr>
          <w:rFonts w:cstheme="minorHAnsi"/>
          <w:color w:val="000000" w:themeColor="text1"/>
        </w:rPr>
        <w:t xml:space="preserve"> que la mise en place du SSO réponde </w:t>
      </w:r>
      <w:r w:rsidR="0032289E">
        <w:rPr>
          <w:rFonts w:cstheme="minorHAnsi"/>
          <w:color w:val="000000" w:themeColor="text1"/>
        </w:rPr>
        <w:t>à la</w:t>
      </w:r>
      <w:r w:rsidR="007E1867">
        <w:rPr>
          <w:rFonts w:cstheme="minorHAnsi"/>
          <w:color w:val="000000" w:themeColor="text1"/>
        </w:rPr>
        <w:t xml:space="preserve"> norme ISO 27001</w:t>
      </w:r>
      <w:r w:rsidR="0032289E">
        <w:rPr>
          <w:rFonts w:cstheme="minorHAnsi"/>
          <w:color w:val="000000" w:themeColor="text1"/>
        </w:rPr>
        <w:t>.</w:t>
      </w:r>
      <w:r w:rsidR="006E6AB6">
        <w:rPr>
          <w:rFonts w:cstheme="minorHAnsi"/>
          <w:color w:val="000000" w:themeColor="text1"/>
        </w:rPr>
        <w:br/>
      </w:r>
      <w:r w:rsidR="006E6AB6">
        <w:rPr>
          <w:rFonts w:cstheme="minorHAnsi"/>
          <w:color w:val="000000" w:themeColor="text1"/>
        </w:rPr>
        <w:br/>
        <w:t xml:space="preserve">Admin </w:t>
      </w:r>
      <w:proofErr w:type="spellStart"/>
      <w:r w:rsidR="006E6AB6">
        <w:rPr>
          <w:rFonts w:cstheme="minorHAnsi"/>
          <w:color w:val="000000" w:themeColor="text1"/>
        </w:rPr>
        <w:t>sys</w:t>
      </w:r>
      <w:proofErr w:type="spellEnd"/>
      <w:r w:rsidR="00CE6EE0">
        <w:rPr>
          <w:rFonts w:cstheme="minorHAnsi"/>
          <w:color w:val="000000" w:themeColor="text1"/>
        </w:rPr>
        <w:br/>
      </w:r>
      <w:r w:rsidR="00CE6EE0">
        <w:rPr>
          <w:rFonts w:cstheme="minorHAnsi"/>
          <w:color w:val="000000" w:themeColor="text1"/>
        </w:rPr>
        <w:br/>
      </w:r>
      <w:r w:rsidR="00CE6EE0" w:rsidRPr="007E1867">
        <w:rPr>
          <w:rFonts w:cstheme="minorHAnsi"/>
          <w:color w:val="538135" w:themeColor="accent6" w:themeShade="BF"/>
        </w:rPr>
        <w:t xml:space="preserve">Équipe de gestion des risques : </w:t>
      </w:r>
      <w:r w:rsidR="00CE6EE0">
        <w:rPr>
          <w:rFonts w:cstheme="minorHAnsi"/>
          <w:color w:val="000000" w:themeColor="text1"/>
        </w:rPr>
        <w:br/>
      </w:r>
      <w:r w:rsidR="00CE6EE0">
        <w:rPr>
          <w:rFonts w:cstheme="minorHAnsi"/>
          <w:color w:val="000000" w:themeColor="text1"/>
        </w:rPr>
        <w:br/>
        <w:t>Mettre en place une équipe de gestions des risques afin de prévenir tout potentiel risques pouvant nuire au bon déroulement du projet.</w:t>
      </w:r>
      <w:r w:rsidR="00F7706C">
        <w:rPr>
          <w:rFonts w:cstheme="minorHAnsi"/>
          <w:color w:val="000000" w:themeColor="text1"/>
        </w:rPr>
        <w:br/>
      </w:r>
    </w:p>
    <w:p w:rsidR="00EC316D" w:rsidRDefault="00F7706C">
      <w:pPr>
        <w:rPr>
          <w:rFonts w:cstheme="minorHAnsi"/>
          <w:color w:val="000000" w:themeColor="text1"/>
        </w:rPr>
      </w:pPr>
      <w:r w:rsidRPr="00F7706C">
        <w:rPr>
          <w:rFonts w:cstheme="minorHAnsi"/>
          <w:color w:val="538135" w:themeColor="accent6" w:themeShade="BF"/>
        </w:rPr>
        <w:t>Descriptions détaillé et distribution des taches :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>Clarification des besoins des partie prenante en lien avec le projet, division logique de ceux-ci et répartition entre les différentes équipes travaillant sur le projet.</w:t>
      </w:r>
      <w:r>
        <w:rPr>
          <w:rFonts w:cstheme="minorHAnsi"/>
          <w:color w:val="000000" w:themeColor="text1"/>
        </w:rPr>
        <w:br/>
      </w:r>
      <w:r w:rsidRPr="00F7706C">
        <w:rPr>
          <w:rFonts w:cstheme="minorHAnsi"/>
          <w:color w:val="70AD47" w:themeColor="accent6"/>
        </w:rPr>
        <w:br/>
      </w:r>
      <w:r w:rsidRPr="00063ECC">
        <w:rPr>
          <w:rFonts w:cstheme="minorHAnsi"/>
          <w:color w:val="70AD47" w:themeColor="accent6"/>
        </w:rPr>
        <w:t>Planification du projet :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 w:rsidR="00D337BD">
        <w:rPr>
          <w:rFonts w:cstheme="minorHAnsi"/>
          <w:color w:val="000000" w:themeColor="text1"/>
        </w:rPr>
        <w:t>Planification des taches dans le temps, mise en place de délais et de point d’accroche.</w:t>
      </w:r>
      <w:r w:rsidR="00D337BD">
        <w:rPr>
          <w:rFonts w:cstheme="minorHAnsi"/>
          <w:color w:val="000000" w:themeColor="text1"/>
        </w:rPr>
        <w:br/>
      </w:r>
      <w:r w:rsidR="00D337BD" w:rsidRPr="00BD7260">
        <w:rPr>
          <w:rFonts w:cstheme="minorHAnsi"/>
          <w:color w:val="70AD47" w:themeColor="accent6"/>
        </w:rPr>
        <w:br/>
        <w:t>Documentations :</w:t>
      </w:r>
      <w:r w:rsidR="00D337BD">
        <w:rPr>
          <w:rFonts w:cstheme="minorHAnsi"/>
          <w:color w:val="000000" w:themeColor="text1"/>
        </w:rPr>
        <w:br/>
      </w:r>
      <w:r w:rsidR="00D337BD">
        <w:rPr>
          <w:rFonts w:cstheme="minorHAnsi"/>
          <w:color w:val="000000" w:themeColor="text1"/>
        </w:rPr>
        <w:br/>
        <w:t>Documenté la mise en place du SSO et son fonctionnement afin qu’il puisse être prise en main facilement du coté administrateur par quelqu’un n’ayant pas travaillé sur son déploiement.</w:t>
      </w:r>
      <w:r w:rsidR="00D337BD">
        <w:rPr>
          <w:rFonts w:cstheme="minorHAnsi"/>
          <w:color w:val="000000" w:themeColor="text1"/>
        </w:rPr>
        <w:br/>
      </w:r>
      <w:r w:rsidR="00D337BD">
        <w:rPr>
          <w:rFonts w:cstheme="minorHAnsi"/>
          <w:color w:val="000000" w:themeColor="text1"/>
        </w:rPr>
        <w:br/>
      </w:r>
      <w:r w:rsidR="00EC316D">
        <w:rPr>
          <w:rFonts w:cstheme="minorHAnsi"/>
          <w:color w:val="000000" w:themeColor="text1"/>
        </w:rPr>
        <w:br/>
      </w:r>
      <w:r w:rsidR="00057A02">
        <w:rPr>
          <w:rFonts w:cstheme="minorHAnsi"/>
          <w:color w:val="000000" w:themeColor="text1"/>
        </w:rPr>
        <w:br/>
      </w:r>
      <w:r w:rsidR="00EC316D" w:rsidRPr="00EC316D">
        <w:rPr>
          <w:rFonts w:cstheme="minorHAnsi"/>
          <w:color w:val="5B9BD5" w:themeColor="accent5"/>
          <w:sz w:val="40"/>
          <w:szCs w:val="40"/>
        </w:rPr>
        <w:t>Questions 5 :</w:t>
      </w:r>
      <w:r w:rsidR="00057A02">
        <w:rPr>
          <w:rFonts w:cstheme="minorHAnsi"/>
          <w:color w:val="000000" w:themeColor="text1"/>
        </w:rPr>
        <w:br/>
      </w:r>
      <w:r w:rsidR="00EC316D">
        <w:rPr>
          <w:rFonts w:cstheme="minorHAnsi"/>
          <w:color w:val="000000" w:themeColor="text1"/>
        </w:rPr>
        <w:br/>
      </w:r>
      <w:r w:rsidR="00EC316D" w:rsidRPr="00EC316D">
        <w:rPr>
          <w:rFonts w:cstheme="minorHAnsi"/>
          <w:color w:val="000000" w:themeColor="text1"/>
          <w:sz w:val="28"/>
          <w:szCs w:val="28"/>
        </w:rPr>
        <w:t>Les livrables du projet sont :</w:t>
      </w:r>
      <w:r w:rsidR="00057A02">
        <w:rPr>
          <w:rFonts w:cstheme="minorHAnsi"/>
          <w:color w:val="000000" w:themeColor="text1"/>
        </w:rPr>
        <w:br/>
      </w:r>
      <w:r w:rsidR="00EC316D">
        <w:rPr>
          <w:rFonts w:cstheme="minorHAnsi"/>
          <w:color w:val="000000" w:themeColor="text1"/>
        </w:rPr>
        <w:br/>
        <w:t>- un systèmes d’authentification unique</w:t>
      </w:r>
    </w:p>
    <w:p w:rsidR="007A40E7" w:rsidRPr="00F21A1B" w:rsidRDefault="00057A02" w:rsidP="00F21A1B">
      <w:pPr>
        <w:rPr>
          <w:rFonts w:cstheme="minorHAnsi"/>
          <w:color w:val="000000" w:themeColor="text1"/>
        </w:rPr>
      </w:pPr>
      <w:r w:rsidRPr="00F21A1B">
        <w:rPr>
          <w:rFonts w:cstheme="minorHAnsi"/>
          <w:color w:val="000000" w:themeColor="text1"/>
        </w:rPr>
        <w:br/>
      </w:r>
    </w:p>
    <w:sectPr w:rsidR="007A40E7" w:rsidRPr="00F21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9F1"/>
    <w:multiLevelType w:val="hybridMultilevel"/>
    <w:tmpl w:val="7602B412"/>
    <w:lvl w:ilvl="0" w:tplc="695EB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CFE"/>
    <w:multiLevelType w:val="hybridMultilevel"/>
    <w:tmpl w:val="C85ACF2A"/>
    <w:lvl w:ilvl="0" w:tplc="FD067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55667">
    <w:abstractNumId w:val="1"/>
  </w:num>
  <w:num w:numId="2" w16cid:durableId="34374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D7"/>
    <w:rsid w:val="00057A02"/>
    <w:rsid w:val="00063ECC"/>
    <w:rsid w:val="0032289E"/>
    <w:rsid w:val="00455CB9"/>
    <w:rsid w:val="00483E52"/>
    <w:rsid w:val="006E6AB6"/>
    <w:rsid w:val="007A40E7"/>
    <w:rsid w:val="007E1867"/>
    <w:rsid w:val="00865BBF"/>
    <w:rsid w:val="009617D7"/>
    <w:rsid w:val="00A257D7"/>
    <w:rsid w:val="00B95B96"/>
    <w:rsid w:val="00BD7260"/>
    <w:rsid w:val="00CE6EE0"/>
    <w:rsid w:val="00D04C75"/>
    <w:rsid w:val="00D337BD"/>
    <w:rsid w:val="00EC316D"/>
    <w:rsid w:val="00F21A1B"/>
    <w:rsid w:val="00F7706C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C6382"/>
  <w15:chartTrackingRefBased/>
  <w15:docId w15:val="{E2FFA999-E16D-064B-B13A-972D178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CAULIER</dc:creator>
  <cp:keywords/>
  <dc:description/>
  <cp:lastModifiedBy>Sébastien CAULIER</cp:lastModifiedBy>
  <cp:revision>11</cp:revision>
  <dcterms:created xsi:type="dcterms:W3CDTF">2022-10-03T13:08:00Z</dcterms:created>
  <dcterms:modified xsi:type="dcterms:W3CDTF">2022-10-05T10:54:00Z</dcterms:modified>
</cp:coreProperties>
</file>