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8D4C" w14:textId="1C767ADF" w:rsidR="00517AED" w:rsidRDefault="00517AED">
      <w:pPr>
        <w:rPr>
          <w:rFonts w:ascii="Roboto" w:hAnsi="Roboto"/>
          <w:sz w:val="24"/>
          <w:szCs w:val="24"/>
        </w:rPr>
      </w:pPr>
    </w:p>
    <w:p w14:paraId="085483D3" w14:textId="412E7BE3" w:rsidR="00517AED" w:rsidRPr="00D977D4" w:rsidRDefault="00517AED" w:rsidP="00517AED">
      <w:pPr>
        <w:jc w:val="right"/>
        <w:rPr>
          <w:rFonts w:ascii="Roboto" w:hAnsi="Roboto"/>
          <w:sz w:val="24"/>
          <w:szCs w:val="24"/>
          <w:lang w:val="fr-FR"/>
        </w:rPr>
      </w:pPr>
      <w:bookmarkStart w:id="0" w:name="_Hlk102075605"/>
      <w:r w:rsidRPr="00D977D4">
        <w:rPr>
          <w:rFonts w:ascii="Roboto" w:hAnsi="Roboto"/>
          <w:sz w:val="24"/>
          <w:szCs w:val="24"/>
          <w:lang w:val="fr-FR"/>
        </w:rPr>
        <w:t>Paris FRANCE, 28/04/2022</w:t>
      </w:r>
    </w:p>
    <w:bookmarkEnd w:id="0"/>
    <w:p w14:paraId="2025973A" w14:textId="7777777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4A583A82" w14:textId="7777777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1E4BC142" w14:textId="7777777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03DF8A5E" w14:textId="7777777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760CF6F3" w14:textId="7777777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1E1862BE" w14:textId="7777777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57A870D0" w14:textId="7777777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44403A21" w14:textId="4667E331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630508" wp14:editId="1A83B083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410325" cy="2670175"/>
                <wp:effectExtent l="0" t="0" r="28575" b="2349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412A9" w14:textId="77777777" w:rsidR="00440583" w:rsidRDefault="00440583" w:rsidP="00517AED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Par la présente,</w:t>
                            </w:r>
                          </w:p>
                          <w:p w14:paraId="2B22D564" w14:textId="77777777" w:rsidR="00440583" w:rsidRDefault="00440583" w:rsidP="00517AED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8897B2E" w14:textId="608129D3" w:rsidR="00440583" w:rsidRDefault="00517AED" w:rsidP="00517AED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MM. Badin,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Bulliard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Ra</w:t>
                            </w:r>
                            <w:r w:rsidR="00440583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kotoarison</w:t>
                            </w:r>
                            <w:proofErr w:type="spellEnd"/>
                            <w:r w:rsidR="00440583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s’engagent à respecter et faire appliquer le RÈGLEMENT INTÉRIEUR suivant.</w:t>
                            </w:r>
                          </w:p>
                          <w:p w14:paraId="35D40CFA" w14:textId="091A9322" w:rsidR="00517AED" w:rsidRPr="0087718F" w:rsidRDefault="00440583" w:rsidP="00517AED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Ce règlement a pour vocation de régir les conduites et dispositions au sein de l’entreprise TECH FOR TEAMS.</w:t>
                            </w:r>
                          </w:p>
                          <w:p w14:paraId="3BCECD07" w14:textId="77777777" w:rsidR="00517AED" w:rsidRPr="00D35F1C" w:rsidRDefault="00517AED" w:rsidP="00517AE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6305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.95pt;width:504.75pt;height:210.25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">
                <v:textbox style="mso-fit-shape-to-text:t">
                  <w:txbxContent>
                    <w:p w14:paraId="4AB412A9" w14:textId="77777777" w:rsidR="00440583" w:rsidRDefault="00440583" w:rsidP="00517AED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Par la présente,</w:t>
                      </w:r>
                    </w:p>
                    <w:p w14:paraId="2B22D564" w14:textId="77777777" w:rsidR="00440583" w:rsidRDefault="00440583" w:rsidP="00517AED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</w:p>
                    <w:p w14:paraId="78897B2E" w14:textId="608129D3" w:rsidR="00440583" w:rsidRDefault="00517AED" w:rsidP="00517AED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MM. Badin,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Bulliard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Ra</w:t>
                      </w:r>
                      <w:r w:rsidR="00440583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kotoarison</w:t>
                      </w:r>
                      <w:proofErr w:type="spellEnd"/>
                      <w:r w:rsidR="00440583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s’engagent à respecter et faire appliquer le RÈGLEMENT INTÉRIEUR suivant.</w:t>
                      </w:r>
                    </w:p>
                    <w:p w14:paraId="35D40CFA" w14:textId="091A9322" w:rsidR="00517AED" w:rsidRPr="0087718F" w:rsidRDefault="00440583" w:rsidP="00517AED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Ce règlement a pour vocation de régir les conduites et dispositions au sein de l’entreprise TECH FOR TEAMS.</w:t>
                      </w:r>
                    </w:p>
                    <w:p w14:paraId="3BCECD07" w14:textId="77777777" w:rsidR="00517AED" w:rsidRPr="00D35F1C" w:rsidRDefault="00517AED" w:rsidP="00517AE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9ED23" w14:textId="605C0CE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2D4A5B65" w14:textId="46A1930F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75163425" w14:textId="5F1F75EB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4EA7B216" w14:textId="1E54B92C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35409D2C" w14:textId="0007386F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76A7705C" w14:textId="585A2AC6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462FF19C" w14:textId="7777777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2A4DFD8B" w14:textId="50A0B6F9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0317BC76" w14:textId="7777777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3176FC9D" w14:textId="4BC26274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10E655FF" w14:textId="7DBFC53D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4A97CA2B" w14:textId="47ACA795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26C8CB93" w14:textId="0E9CB08A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4727A4CE" w14:textId="75F141FF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73EE7B87" w14:textId="7A109FDB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3D2130DD" w14:textId="513AAC58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1C8C4B61" w14:textId="58DE9E67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71B18AB1" w14:textId="1B4601E4" w:rsidR="00440583" w:rsidRPr="00D977D4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23599207" w14:textId="6583FAA9" w:rsidR="00440583" w:rsidRPr="00C42317" w:rsidRDefault="00C42317" w:rsidP="00517AED">
      <w:pPr>
        <w:rPr>
          <w:rFonts w:ascii="Roboto" w:hAnsi="Roboto"/>
          <w:sz w:val="24"/>
          <w:szCs w:val="24"/>
          <w:lang w:val="fr-FR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605DFC" wp14:editId="13341D35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6410325" cy="2670175"/>
                <wp:effectExtent l="0" t="0" r="28575" b="222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CF325" w14:textId="6FBD5AA5" w:rsidR="00083A78" w:rsidRDefault="00440583" w:rsidP="00440583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Article 1</w:t>
                            </w:r>
                            <w:r w:rsidR="00083A78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– Objet</w:t>
                            </w:r>
                            <w:r w:rsidR="00A711E9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 w:rsidR="00A711E9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 w:rsidR="00083A78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Conformément à la loi, et Mr. TISSOT Philippe, le présent règlement intérieur a pour objet de déterminer les règles générales et permanentes relatives à la discipline et au bon fonctionnement de l’entreprise.</w:t>
                            </w:r>
                          </w:p>
                          <w:p w14:paraId="53610F0C" w14:textId="045402B8" w:rsidR="00A711E9" w:rsidRPr="00A711E9" w:rsidRDefault="00083A78" w:rsidP="00440583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 xml:space="preserve">Il sera complété ou précisé, le cas échéant, par des annotations dans </w:t>
                            </w:r>
                            <w:r w:rsidR="00A711E9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la mesure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où elles porteront prescriptions générales et permanentes dans les matières mentionnées </w:t>
                            </w:r>
                            <w:r w:rsidR="00A711E9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à l’alinéa précédent.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05DFC" id="_x0000_s1027" type="#_x0000_t202" style="position:absolute;margin-left:0;margin-top:24.55pt;width:504.75pt;height:210.25pt;z-index:-2516551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6YEgIAACc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">
                <v:textbox style="mso-fit-shape-to-text:t">
                  <w:txbxContent>
                    <w:p w14:paraId="694CF325" w14:textId="6FBD5AA5" w:rsidR="00083A78" w:rsidRDefault="00440583" w:rsidP="00440583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Article 1</w:t>
                      </w:r>
                      <w:r w:rsidR="00083A78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– Objet</w:t>
                      </w:r>
                      <w:r w:rsidR="00A711E9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 w:rsidR="00A711E9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 w:rsidR="00083A78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>Conformément à la loi, et Mr. TISSOT Philippe, le présent règlement intérieur a pour objet de déterminer les règles générales et permanentes relatives à la discipline et au bon fonctionnement de l’entreprise.</w:t>
                      </w:r>
                    </w:p>
                    <w:p w14:paraId="53610F0C" w14:textId="045402B8" w:rsidR="00A711E9" w:rsidRPr="00A711E9" w:rsidRDefault="00083A78" w:rsidP="00440583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 xml:space="preserve">Il sera complété ou précisé, le cas échéant, par des annotations dans </w:t>
                      </w:r>
                      <w:r w:rsidR="00A711E9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la mesure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où elles porteront prescriptions générales et permanentes dans les matières mentionnées </w:t>
                      </w:r>
                      <w:r w:rsidR="00A711E9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à l’alinéa précédent.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1E9" w:rsidRPr="00C42317">
        <w:rPr>
          <w:rFonts w:ascii="Roboto" w:hAnsi="Roboto"/>
          <w:sz w:val="24"/>
          <w:szCs w:val="24"/>
          <w:lang w:val="fr-FR"/>
        </w:rPr>
        <w:t>I _ CHAMPS D’APPLICATION</w:t>
      </w:r>
    </w:p>
    <w:p w14:paraId="4EC5D8A5" w14:textId="744DBE21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1E15A1F5" w14:textId="11CD61E6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0CA09211" w14:textId="4C38F0CD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1933A2D5" w14:textId="30BB06D5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5FCA5D6D" w14:textId="069F0F36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4DEF3C4D" w14:textId="79DF0A79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265A8A8C" w14:textId="77777777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4C0CDD9B" w14:textId="6DFD3BB0" w:rsidR="00A711E9" w:rsidRPr="00C42317" w:rsidRDefault="00C42317" w:rsidP="00517AED">
      <w:pPr>
        <w:rPr>
          <w:rFonts w:ascii="Roboto" w:hAnsi="Roboto"/>
          <w:sz w:val="24"/>
          <w:szCs w:val="24"/>
          <w:lang w:val="fr-FR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4183D9A" wp14:editId="26E7C194">
                <wp:simplePos x="0" y="0"/>
                <wp:positionH relativeFrom="margin">
                  <wp:align>center</wp:align>
                </wp:positionH>
                <wp:positionV relativeFrom="paragraph">
                  <wp:posOffset>374015</wp:posOffset>
                </wp:positionV>
                <wp:extent cx="6410325" cy="2670175"/>
                <wp:effectExtent l="0" t="0" r="28575" b="2794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9505A" w14:textId="68D966B5" w:rsidR="004E2C5C" w:rsidRDefault="004E2C5C" w:rsidP="004E2C5C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Article 2 – Dispositions Générales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En matière de communication, les membres de l’équipe devront communiquer de manière respectueuse et ouverte afin de mener les taches à bien.</w:t>
                            </w:r>
                          </w:p>
                          <w:p w14:paraId="6A4C7E0C" w14:textId="77777777" w:rsidR="00C42317" w:rsidRDefault="004E2C5C" w:rsidP="004E2C5C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 xml:space="preserve">En cas de problème rencontré, il est nécessaire de demander de l’aide aux autres afin de permettre à chacun de progresser. </w:t>
                            </w:r>
                          </w:p>
                          <w:p w14:paraId="23522857" w14:textId="57A479DB" w:rsidR="00A711E9" w:rsidRPr="00A711E9" w:rsidRDefault="00C42317" w:rsidP="00C42317">
                            <w:pPr>
                              <w:ind w:firstLine="720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D</w:t>
                            </w:r>
                            <w:r w:rsidR="004E2C5C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ans le cas où une personne requerrait de l’aide, il est interdit d’attaquer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, humilier ou moquer cette personne. Il impératif de communiquer en restant critique du travail de chacun de manière constructive.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83D9A" id="_x0000_s1028" type="#_x0000_t202" style="position:absolute;margin-left:0;margin-top:29.45pt;width:504.75pt;height:210.25pt;z-index:-2516531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xZEwIAACc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">
                <v:textbox style="mso-fit-shape-to-text:t">
                  <w:txbxContent>
                    <w:p w14:paraId="2DE9505A" w14:textId="68D966B5" w:rsidR="004E2C5C" w:rsidRDefault="004E2C5C" w:rsidP="004E2C5C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Arti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cle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2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Dispositions Générales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En matière de communication, les membres de l’équipe devront communiquer de manière respectueuse et ouverte afin de mener les taches à bien.</w:t>
                      </w:r>
                    </w:p>
                    <w:p w14:paraId="6A4C7E0C" w14:textId="77777777" w:rsidR="00C42317" w:rsidRDefault="004E2C5C" w:rsidP="004E2C5C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En cas de problème rencontré, il est nécessaire de demander de l’aide aux autres afin de permettre à chacun de progresser. </w:t>
                      </w:r>
                    </w:p>
                    <w:p w14:paraId="23522857" w14:textId="57A479DB" w:rsidR="00A711E9" w:rsidRPr="00A711E9" w:rsidRDefault="00C42317" w:rsidP="00C42317">
                      <w:pPr>
                        <w:ind w:firstLine="720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</w:t>
                      </w:r>
                      <w:r w:rsidR="004E2C5C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ans le cas où une personne requerrait de l’aide, il est interdit d’attaquer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, humilier ou moquer cette personne. Il impératif de communiquer en restant critique du travail de chacun de manière constructive.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1E9" w:rsidRPr="00C42317">
        <w:rPr>
          <w:rFonts w:ascii="Roboto" w:hAnsi="Roboto"/>
          <w:sz w:val="24"/>
          <w:szCs w:val="24"/>
          <w:lang w:val="fr-FR"/>
        </w:rPr>
        <w:t xml:space="preserve">II _ </w:t>
      </w:r>
      <w:r w:rsidR="004E2C5C" w:rsidRPr="00C42317">
        <w:rPr>
          <w:rFonts w:ascii="Roboto" w:hAnsi="Roboto"/>
          <w:sz w:val="24"/>
          <w:szCs w:val="24"/>
          <w:lang w:val="fr-FR"/>
        </w:rPr>
        <w:t>COMMUNICATION</w:t>
      </w:r>
    </w:p>
    <w:p w14:paraId="24EBD899" w14:textId="2F55146C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580131D0" w14:textId="77777777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104A192C" w14:textId="77777777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76E7BDE0" w14:textId="77777777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5B354452" w14:textId="77777777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5BB85F10" w14:textId="77777777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378A5FD9" w14:textId="77777777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59384DDB" w14:textId="77777777" w:rsidR="00440583" w:rsidRPr="00C42317" w:rsidRDefault="00440583" w:rsidP="00517AED">
      <w:pPr>
        <w:rPr>
          <w:rFonts w:ascii="Roboto" w:hAnsi="Roboto"/>
          <w:sz w:val="24"/>
          <w:szCs w:val="24"/>
          <w:lang w:val="fr-FR"/>
        </w:rPr>
      </w:pPr>
    </w:p>
    <w:p w14:paraId="0D32461D" w14:textId="1EF35D76" w:rsidR="00440583" w:rsidRPr="00D977D4" w:rsidRDefault="00C42317" w:rsidP="00517AED">
      <w:pPr>
        <w:rPr>
          <w:rFonts w:ascii="Roboto" w:hAnsi="Roboto"/>
          <w:sz w:val="24"/>
          <w:szCs w:val="24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42882DF" wp14:editId="51A2B08E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6410325" cy="2670175"/>
                <wp:effectExtent l="0" t="0" r="28575" b="2794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27B8D" w14:textId="02B3DF91" w:rsidR="00C42317" w:rsidRDefault="00C42317" w:rsidP="00C42317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Article 3 – Dispositions Générales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En matière de respect, les membres de l’équipe devront respecter, non seulement les règles, mais également les autres membres de l’équipe.</w:t>
                            </w:r>
                          </w:p>
                          <w:p w14:paraId="7F848C4F" w14:textId="66E0FC66" w:rsidR="00C42317" w:rsidRDefault="00C42317" w:rsidP="00C42317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Les missions attribuées à l’individu devront être accompli dans le respect des délais fixés, et devront refléter un travail sérieux et à la hauteur des standards de l’entreprise.</w:t>
                            </w:r>
                          </w:p>
                          <w:p w14:paraId="26A56EAA" w14:textId="01A3CDB7" w:rsidR="00C42317" w:rsidRPr="00A711E9" w:rsidRDefault="00C42317" w:rsidP="00C42317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La ponctualité aux meet</w:t>
                            </w:r>
                            <w:r w:rsidR="00585F92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ings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, en présentiel ou distanciel, est déterminée comme +/- 15 minutes l’heure fixée.</w:t>
                            </w:r>
                            <w:r w:rsidR="00585F92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En cas de retard dû à des imprévus, il est convenu de prévenir les autres membres de l’équipe par message avant la fin du délai précédemment déterminé.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882DF" id="Zone de texte 3" o:spid="_x0000_s1029" type="#_x0000_t202" style="position:absolute;margin-left:0;margin-top:27.15pt;width:504.75pt;height:210.25pt;z-index:-2516510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">
                <v:textbox style="mso-fit-shape-to-text:t">
                  <w:txbxContent>
                    <w:p w14:paraId="5F527B8D" w14:textId="02B3DF91" w:rsidR="00C42317" w:rsidRDefault="00C42317" w:rsidP="00C42317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Article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3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– Dispositions Générales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 xml:space="preserve">En matière de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respect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, les membres de l’équipe devront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respecter, non seulement les règles, mais également les autres membres de l’équipe.</w:t>
                      </w:r>
                    </w:p>
                    <w:p w14:paraId="7F848C4F" w14:textId="66E0FC66" w:rsidR="00C42317" w:rsidRDefault="00C42317" w:rsidP="00C42317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>Les missions attribuées à l’individu devront être accompli dans le respect des délais fixés, et devront refléter un travail sérieux et à la hauteur des standards de l’entreprise.</w:t>
                      </w:r>
                    </w:p>
                    <w:p w14:paraId="26A56EAA" w14:textId="01A3CDB7" w:rsidR="00C42317" w:rsidRPr="00A711E9" w:rsidRDefault="00C42317" w:rsidP="00C42317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La ponctualité aux meet</w:t>
                      </w:r>
                      <w:r w:rsidR="00585F92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ings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, en présentiel ou distanciel, est déterminée comme +/- 15 minutes l’heure fixée.</w:t>
                      </w:r>
                      <w:r w:rsidR="00585F92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En cas de retard dû à des imprévus, il est convenu de prévenir les autres membres de l’équipe par message avant la fin du délai précédemment déterminé.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77D4">
        <w:rPr>
          <w:rFonts w:ascii="Roboto" w:hAnsi="Roboto"/>
          <w:sz w:val="24"/>
          <w:szCs w:val="24"/>
        </w:rPr>
        <w:t xml:space="preserve">III_ </w:t>
      </w:r>
      <w:r w:rsidR="00E205AD" w:rsidRPr="00D977D4">
        <w:rPr>
          <w:rFonts w:ascii="Roboto" w:hAnsi="Roboto"/>
          <w:sz w:val="24"/>
          <w:szCs w:val="24"/>
        </w:rPr>
        <w:t>RESPECT</w:t>
      </w:r>
    </w:p>
    <w:p w14:paraId="5AA750C5" w14:textId="321BB0F0" w:rsidR="00C42317" w:rsidRPr="00D977D4" w:rsidRDefault="00C42317" w:rsidP="00517AED">
      <w:pPr>
        <w:rPr>
          <w:rFonts w:ascii="Roboto" w:hAnsi="Roboto"/>
          <w:sz w:val="24"/>
          <w:szCs w:val="24"/>
        </w:rPr>
      </w:pPr>
    </w:p>
    <w:p w14:paraId="2B5BC034" w14:textId="77777777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08D016DC" w14:textId="77777777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39A2E97C" w14:textId="77777777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7B0D1D77" w14:textId="77777777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76BDA46A" w14:textId="77777777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55D02596" w14:textId="77777777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5E27A866" w14:textId="5B7890EA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31FC928F" w14:textId="388C9135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03AB5FF8" w14:textId="77777777" w:rsidR="00585F92" w:rsidRPr="00D977D4" w:rsidRDefault="00585F92" w:rsidP="00517AED">
      <w:pPr>
        <w:rPr>
          <w:rFonts w:ascii="Roboto" w:hAnsi="Roboto"/>
          <w:sz w:val="24"/>
          <w:szCs w:val="24"/>
        </w:rPr>
      </w:pPr>
    </w:p>
    <w:p w14:paraId="7F211F10" w14:textId="5A0A9993" w:rsidR="00585F92" w:rsidRPr="00D977D4" w:rsidRDefault="00F87A9F" w:rsidP="00517AED">
      <w:pPr>
        <w:rPr>
          <w:rFonts w:ascii="Roboto" w:hAnsi="Roboto"/>
          <w:sz w:val="24"/>
          <w:szCs w:val="24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901E1A7" wp14:editId="0C15B7EC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6410325" cy="2670175"/>
                <wp:effectExtent l="0" t="0" r="28575" b="2159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45A57" w14:textId="60AEFA75" w:rsidR="00585F92" w:rsidRDefault="00585F92" w:rsidP="00585F92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Article 4 – Dispositions Générales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En matière d’efficacité, les membres de l’équipe devront, pour chaque mission, fournir un travail sérieux et qualitatif, reflétant les standards de l’entreprise.</w:t>
                            </w:r>
                          </w:p>
                          <w:p w14:paraId="6DFA8DF3" w14:textId="7347C1D7" w:rsidR="00585F92" w:rsidRDefault="00585F92" w:rsidP="00585F92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Durant les cours, les individus seront ponctuels, studieux et impliqués.</w:t>
                            </w:r>
                          </w:p>
                          <w:p w14:paraId="22E44DF8" w14:textId="708843EB" w:rsidR="00585F92" w:rsidRDefault="00585F92" w:rsidP="00585F92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Les règles déterminées à l’alinéa précédent s’appliqueront à toutes les occasions de meeting</w:t>
                            </w:r>
                            <w:r w:rsidR="00F87A9F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dans le cadre du projet</w:t>
                            </w:r>
                            <w:r w:rsidR="00F87A9F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40249505" w14:textId="351F1267" w:rsidR="00585F92" w:rsidRPr="00A711E9" w:rsidRDefault="00F87A9F" w:rsidP="00585F92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Durant les phases de développement et de travail individuel, les méthodes de gestion du temps devront être appliquées.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1E1A7" id="Zone de texte 5" o:spid="_x0000_s1030" type="#_x0000_t202" style="position:absolute;margin-left:0;margin-top:21.9pt;width:504.75pt;height:210.25pt;z-index:-2516490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">
                <v:textbox style="mso-fit-shape-to-text:t">
                  <w:txbxContent>
                    <w:p w14:paraId="3CB45A57" w14:textId="60AEFA75" w:rsidR="00585F92" w:rsidRDefault="00585F92" w:rsidP="00585F92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Article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4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– Dispositions Générales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 xml:space="preserve">En matière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d’efficacité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, les membres de l’équipe devront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, pour chaque mission, fournir un travail sérieux et qualitatif, reflétant les standards de l’entreprise.</w:t>
                      </w:r>
                    </w:p>
                    <w:p w14:paraId="6DFA8DF3" w14:textId="7347C1D7" w:rsidR="00585F92" w:rsidRDefault="00585F92" w:rsidP="00585F92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>Durant les cours, les individus seront ponctuels, studieux et impliqués.</w:t>
                      </w:r>
                    </w:p>
                    <w:p w14:paraId="22E44DF8" w14:textId="708843EB" w:rsidR="00585F92" w:rsidRDefault="00585F92" w:rsidP="00585F92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>Les règles déterminées à l’alinéa précédent s’appliqueront à toutes les occasions de meeting</w:t>
                      </w:r>
                      <w:r w:rsidR="00F87A9F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s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dans le cadre du projet</w:t>
                      </w:r>
                      <w:r w:rsidR="00F87A9F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40249505" w14:textId="351F1267" w:rsidR="00585F92" w:rsidRPr="00A711E9" w:rsidRDefault="00F87A9F" w:rsidP="00585F92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>Durant les phases de développement et de travail individuel, les méthodes de gestion du temps devront être appliquées.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F92" w:rsidRPr="00D977D4">
        <w:rPr>
          <w:rFonts w:ascii="Roboto" w:hAnsi="Roboto"/>
          <w:sz w:val="24"/>
          <w:szCs w:val="24"/>
        </w:rPr>
        <w:t>IV_ EFFICACITE</w:t>
      </w:r>
    </w:p>
    <w:p w14:paraId="324C277C" w14:textId="7DE5AA81" w:rsidR="00585F92" w:rsidRPr="00D977D4" w:rsidRDefault="00585F92" w:rsidP="00517AED">
      <w:pPr>
        <w:rPr>
          <w:rFonts w:ascii="Roboto" w:hAnsi="Roboto"/>
          <w:sz w:val="24"/>
          <w:szCs w:val="24"/>
        </w:rPr>
      </w:pPr>
    </w:p>
    <w:p w14:paraId="2DA9D8F3" w14:textId="225EBE92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3271819D" w14:textId="330631F1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05062048" w14:textId="5A85C73B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47E3F36D" w14:textId="33349298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54AD85DD" w14:textId="1D53873A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239DD8C9" w14:textId="0020833D" w:rsidR="00440583" w:rsidRPr="00D977D4" w:rsidRDefault="00440583" w:rsidP="00517AED">
      <w:pPr>
        <w:rPr>
          <w:rFonts w:ascii="Roboto" w:hAnsi="Roboto"/>
          <w:sz w:val="24"/>
          <w:szCs w:val="24"/>
        </w:rPr>
      </w:pPr>
    </w:p>
    <w:p w14:paraId="65B44F46" w14:textId="186DCBAA" w:rsidR="00517AED" w:rsidRPr="00D977D4" w:rsidRDefault="00E205AD" w:rsidP="00517AED">
      <w:pPr>
        <w:rPr>
          <w:rFonts w:ascii="Roboto" w:hAnsi="Roboto"/>
          <w:sz w:val="24"/>
          <w:szCs w:val="24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73BF265" wp14:editId="472B05EF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410325" cy="2670175"/>
                <wp:effectExtent l="0" t="0" r="28575" b="1524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C375" w14:textId="7517882E" w:rsidR="00F87A9F" w:rsidRDefault="00F87A9F" w:rsidP="00F87A9F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Article 5 – Champs d’application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Afin d’accomplir les missions, les membres de l’équipe devront utilisés les outils déterminés à l’article 5, alinéa 2 du Règlement Intérieur.</w:t>
                            </w:r>
                          </w:p>
                          <w:p w14:paraId="2DC27874" w14:textId="6CABE265" w:rsidR="00F87A9F" w:rsidRDefault="00F87A9F" w:rsidP="00F87A9F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Les outils et leurs fonctions sont les suivants :</w:t>
                            </w:r>
                          </w:p>
                          <w:p w14:paraId="19192345" w14:textId="45363224" w:rsidR="00F87A9F" w:rsidRDefault="00F87A9F" w:rsidP="00F87A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Trello : gestion des missions et de leur évolution</w:t>
                            </w:r>
                          </w:p>
                          <w:p w14:paraId="4B2E5C67" w14:textId="2C61B98C" w:rsidR="00F87A9F" w:rsidRDefault="00F87A9F" w:rsidP="00F87A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Gantt : organigramme du fonctionnement du projet</w:t>
                            </w:r>
                          </w:p>
                          <w:p w14:paraId="3C17EF79" w14:textId="5B95E9F6" w:rsidR="00F87A9F" w:rsidRDefault="00F87A9F" w:rsidP="00F87A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CMS : outils de développement pour le site internet</w:t>
                            </w:r>
                          </w:p>
                          <w:p w14:paraId="6EA04DDC" w14:textId="0572107F" w:rsidR="00E205AD" w:rsidRPr="00E205AD" w:rsidRDefault="00E205AD" w:rsidP="00E205A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205AD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Focus To-Do : application de gestion du t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emps</w:t>
                            </w:r>
                          </w:p>
                          <w:p w14:paraId="005397BE" w14:textId="5B7F9828" w:rsidR="00E205AD" w:rsidRPr="00E205AD" w:rsidRDefault="00E205AD" w:rsidP="00E205AD">
                            <w:pPr>
                              <w:ind w:left="720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L’article est susceptible aux modifications en fonction des évolutions des missions.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BF265" id="Zone de texte 7" o:spid="_x0000_s1031" type="#_x0000_t202" style="position:absolute;margin-left:0;margin-top:24.95pt;width:504.75pt;height:210.25pt;z-index:-2516469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">
                <v:textbox style="mso-fit-shape-to-text:t">
                  <w:txbxContent>
                    <w:p w14:paraId="2E60C375" w14:textId="7517882E" w:rsidR="00F87A9F" w:rsidRDefault="00F87A9F" w:rsidP="00F87A9F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Article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5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Champs d’application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Afin d’accomplir les missions, les membres de l’équipe devront utilisés les outils déterminés à l’article 5, alinéa 2 du Règlement Intérieur.</w:t>
                      </w:r>
                    </w:p>
                    <w:p w14:paraId="2DC27874" w14:textId="6CABE265" w:rsidR="00F87A9F" w:rsidRDefault="00F87A9F" w:rsidP="00F87A9F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Les outils et leurs fonctions sont les suivants :</w:t>
                      </w:r>
                    </w:p>
                    <w:p w14:paraId="19192345" w14:textId="45363224" w:rsidR="00F87A9F" w:rsidRDefault="00F87A9F" w:rsidP="00F87A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Trello : gestion des missions et de leur évolution</w:t>
                      </w:r>
                    </w:p>
                    <w:p w14:paraId="4B2E5C67" w14:textId="2C61B98C" w:rsidR="00F87A9F" w:rsidRDefault="00F87A9F" w:rsidP="00F87A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Gantt : organigramme du fonctionnement du projet</w:t>
                      </w:r>
                    </w:p>
                    <w:p w14:paraId="3C17EF79" w14:textId="5B95E9F6" w:rsidR="00F87A9F" w:rsidRDefault="00F87A9F" w:rsidP="00F87A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CMS : outils de développement pour le site internet</w:t>
                      </w:r>
                    </w:p>
                    <w:p w14:paraId="6EA04DDC" w14:textId="0572107F" w:rsidR="00E205AD" w:rsidRPr="00E205AD" w:rsidRDefault="00E205AD" w:rsidP="00E205A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 w:rsidRPr="00E205AD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Focus To-Do : application de gestion du t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emps</w:t>
                      </w:r>
                    </w:p>
                    <w:p w14:paraId="005397BE" w14:textId="5B7F9828" w:rsidR="00E205AD" w:rsidRPr="00E205AD" w:rsidRDefault="00E205AD" w:rsidP="00E205AD">
                      <w:pPr>
                        <w:ind w:left="720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L’article est susceptible aux modifications en fonction des évolutions des missions.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DAAAE" w14:textId="7097214A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7B19892A" w14:textId="0A9445CF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0771453D" w14:textId="765F27C2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213DB9A4" w14:textId="580791B5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356DB162" w14:textId="5F95E229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07EE227A" w14:textId="55AD59C4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76599DED" w14:textId="5E4670AA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6387E37B" w14:textId="244B98C5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7036E0AF" w14:textId="51FB20D3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15A07136" w14:textId="70E50732" w:rsidR="00E205AD" w:rsidRPr="00D977D4" w:rsidRDefault="00E205AD" w:rsidP="00E205AD">
      <w:pPr>
        <w:rPr>
          <w:rFonts w:ascii="Roboto" w:hAnsi="Roboto"/>
          <w:sz w:val="24"/>
          <w:szCs w:val="24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E86F3EF" wp14:editId="19998D21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6410325" cy="2670175"/>
                <wp:effectExtent l="0" t="0" r="28575" b="1524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EA74B" w14:textId="7CBC889D" w:rsidR="00E205AD" w:rsidRDefault="00E205AD" w:rsidP="00A45AC1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Article </w:t>
                            </w:r>
                            <w:r w:rsidR="00955DBC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r w:rsidR="00A45AC1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Dispositions Générales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="00A45AC1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En matière de meetings, les membres de l’équipe se retrouveront hors des heures de travail imposées par l’employeur (ESGI) pour discuter de l’avancement du projet de manière hebdomadaire.</w:t>
                            </w:r>
                          </w:p>
                          <w:p w14:paraId="7D35527B" w14:textId="0597BA4D" w:rsidR="00A45AC1" w:rsidRDefault="00A45AC1" w:rsidP="00A45AC1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Ces meetings auront lieu les samedis de 10h30 à 11h30 et auront pour objectif de communiquer ouvertement sur l’avancement de chacun.</w:t>
                            </w:r>
                          </w:p>
                          <w:p w14:paraId="28D2C51C" w14:textId="777D2B40" w:rsidR="00A45AC1" w:rsidRPr="00E205AD" w:rsidRDefault="00A45AC1" w:rsidP="00A45AC1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 xml:space="preserve">En matière de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teambuilding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, des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meetups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post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seront organisés après l’accomplissement des points clés déterminés.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6F3EF" id="Zone de texte 9" o:spid="_x0000_s1032" type="#_x0000_t202" style="position:absolute;margin-left:0;margin-top:25.6pt;width:504.75pt;height:210.25pt;z-index:-2516428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Q2EwIAACc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">
                <v:textbox style="mso-fit-shape-to-text:t">
                  <w:txbxContent>
                    <w:p w14:paraId="689EA74B" w14:textId="7CBC889D" w:rsidR="00E205AD" w:rsidRDefault="00E205AD" w:rsidP="00A45AC1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Article </w:t>
                      </w:r>
                      <w:r w:rsidR="00955DBC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6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 w:rsidR="00A45AC1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Dispositions Générales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</w:r>
                      <w:r w:rsidR="00A45AC1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En matière d</w:t>
                      </w:r>
                      <w:r w:rsidR="00A45AC1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e meetings</w:t>
                      </w:r>
                      <w:r w:rsidR="00A45AC1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, les membres de l’équipe </w:t>
                      </w:r>
                      <w:r w:rsidR="00A45AC1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se retrouveront hors des heures de travail imposées par l’employeur (ESGI) pour discuter de l’avancement du projet de manière hebdomadaire.</w:t>
                      </w:r>
                    </w:p>
                    <w:p w14:paraId="7D35527B" w14:textId="0597BA4D" w:rsidR="00A45AC1" w:rsidRDefault="00A45AC1" w:rsidP="00A45AC1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>Ces meetings auront lieu les samedis de 10h30 à 11h30 et auront pour objectif de communiquer ouvertement sur l’avancement de chacun.</w:t>
                      </w:r>
                    </w:p>
                    <w:p w14:paraId="28D2C51C" w14:textId="777D2B40" w:rsidR="00A45AC1" w:rsidRPr="00E205AD" w:rsidRDefault="00A45AC1" w:rsidP="00A45AC1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 xml:space="preserve">En matière de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teambuilding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, des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meetups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post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work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seront organisés après l’accomplissement des points clés déterminés.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77D4">
        <w:rPr>
          <w:rFonts w:ascii="Roboto" w:hAnsi="Roboto"/>
          <w:sz w:val="24"/>
          <w:szCs w:val="24"/>
        </w:rPr>
        <w:t>V_ MEETINGS</w:t>
      </w:r>
    </w:p>
    <w:p w14:paraId="6E358A1B" w14:textId="2B5041C0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490595C6" w14:textId="7367350C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596B0F0F" w14:textId="35123496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16782899" w14:textId="1ABA41B6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7677AB92" w14:textId="67FDF2AD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1453D3C2" w14:textId="6EEF6515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7105CBE4" w14:textId="066BCE03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70CAF705" w14:textId="357361EB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26804BD0" w14:textId="22E9436E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69CC96C5" w14:textId="77777777" w:rsidR="00E205AD" w:rsidRPr="00D977D4" w:rsidRDefault="00E205AD" w:rsidP="00E205AD">
      <w:pPr>
        <w:rPr>
          <w:rFonts w:ascii="Roboto" w:hAnsi="Roboto"/>
          <w:sz w:val="24"/>
          <w:szCs w:val="24"/>
        </w:rPr>
      </w:pPr>
    </w:p>
    <w:p w14:paraId="37B3E8E3" w14:textId="03EF931C" w:rsidR="00E205AD" w:rsidRDefault="00E205AD" w:rsidP="00E205AD">
      <w:pPr>
        <w:rPr>
          <w:rFonts w:ascii="Roboto" w:hAnsi="Roboto"/>
          <w:sz w:val="24"/>
          <w:szCs w:val="24"/>
          <w:lang w:val="fr-FR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7760109" wp14:editId="672DCE97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6410325" cy="2670175"/>
                <wp:effectExtent l="0" t="0" r="28575" b="1524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E59A4" w14:textId="66680057" w:rsidR="00E205AD" w:rsidRDefault="00E205AD" w:rsidP="00A45AC1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Article </w:t>
                            </w:r>
                            <w:r w:rsidR="00955DBC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– Dispositions Générales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="00A45AC1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En matière d’accomplissement, les individus composants l’équipe devront </w:t>
                            </w:r>
                            <w:r w:rsidR="00955DBC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prendre connaissance des missions accompli par les autres membres de l’équipe. Ceci a pour objectif de permettre de communiquer ouvertement et avec respect sur les résultats accompli et juger la qualité du travail réalisé.</w:t>
                            </w:r>
                          </w:p>
                          <w:p w14:paraId="494A2CCA" w14:textId="4CFC9B9B" w:rsidR="00955DBC" w:rsidRPr="00E205AD" w:rsidRDefault="00955DBC" w:rsidP="00A45AC1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 xml:space="preserve">Après l’accomplissement de chaque point clé, une célébration sera </w:t>
                            </w:r>
                            <w:proofErr w:type="gram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organisé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pour fêter le progrès.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0109" id="Zone de texte 8" o:spid="_x0000_s1033" type="#_x0000_t202" style="position:absolute;margin-left:0;margin-top:27.15pt;width:504.75pt;height:210.25pt;z-index:-2516449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">
                <v:textbox style="mso-fit-shape-to-text:t">
                  <w:txbxContent>
                    <w:p w14:paraId="276E59A4" w14:textId="66680057" w:rsidR="00E205AD" w:rsidRDefault="00E205AD" w:rsidP="00A45AC1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Article </w:t>
                      </w:r>
                      <w:r w:rsidR="00955DBC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7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Dispositions Générales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</w:r>
                      <w:r w:rsidR="00A45AC1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En matière d</w:t>
                      </w:r>
                      <w:r w:rsidR="00A45AC1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’accomplissement</w:t>
                      </w:r>
                      <w:r w:rsidR="00A45AC1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="00A45AC1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les individus composants l’équipe devront </w:t>
                      </w:r>
                      <w:r w:rsidR="00955DBC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prendre connaissance des missions accompli par les autres membres de l’équipe. Ceci a pour objectif de permettre de communiquer ouvertement et avec respect sur les résultats accompli et juger la qualité du travail réalisé.</w:t>
                      </w:r>
                    </w:p>
                    <w:p w14:paraId="494A2CCA" w14:textId="4CFC9B9B" w:rsidR="00955DBC" w:rsidRPr="00E205AD" w:rsidRDefault="00955DBC" w:rsidP="00A45AC1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 xml:space="preserve">Après l’accomplissement de chaque point clé, une célébration sera </w:t>
                      </w:r>
                      <w:proofErr w:type="gram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organisé</w:t>
                      </w:r>
                      <w:proofErr w:type="gram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pour fêter le progrès.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Roboto" w:hAnsi="Roboto"/>
          <w:sz w:val="24"/>
          <w:szCs w:val="24"/>
          <w:lang w:val="fr-FR"/>
        </w:rPr>
        <w:t>VI_ ACCOMPLISSEMENTS</w:t>
      </w:r>
    </w:p>
    <w:p w14:paraId="175F4F2D" w14:textId="2E9BAD6F" w:rsidR="00E205AD" w:rsidRDefault="00955DBC" w:rsidP="00E205AD">
      <w:pPr>
        <w:rPr>
          <w:rFonts w:ascii="Roboto" w:hAnsi="Roboto"/>
          <w:sz w:val="24"/>
          <w:szCs w:val="24"/>
          <w:lang w:val="fr-FR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FCEC3B9" wp14:editId="5F0BEB2C">
                <wp:simplePos x="0" y="0"/>
                <wp:positionH relativeFrom="margin">
                  <wp:align>center</wp:align>
                </wp:positionH>
                <wp:positionV relativeFrom="paragraph">
                  <wp:posOffset>2160270</wp:posOffset>
                </wp:positionV>
                <wp:extent cx="6410325" cy="2670175"/>
                <wp:effectExtent l="0" t="0" r="28575" b="2222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FD2F" w14:textId="521CE909" w:rsidR="00955DBC" w:rsidRDefault="00955DBC" w:rsidP="00955DBC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Article 8 – Champs d’application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ab/>
                              <w:t>Afin de célébrer les accomplissements, les membres de l’équipe devront se référer à l’article 8, alinéa 2 du Règlement Intérieur :</w:t>
                            </w:r>
                          </w:p>
                          <w:p w14:paraId="3A24D077" w14:textId="34965113" w:rsidR="00955DBC" w:rsidRDefault="00955DBC" w:rsidP="00955DB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28/04/22 : Rendu Règlement Intérieur, GANTT, Trello</w:t>
                            </w:r>
                          </w:p>
                          <w:p w14:paraId="05B1255D" w14:textId="648C1206" w:rsidR="00D73621" w:rsidRDefault="00D73621" w:rsidP="00955DB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01/05/22 : Rendu Premier</w:t>
                            </w:r>
                          </w:p>
                          <w:p w14:paraId="586B0B17" w14:textId="6C9C6211" w:rsidR="00955DBC" w:rsidRDefault="00D73621" w:rsidP="00955DB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04/05/22 : Rendu Avancement Gestion de Projet</w:t>
                            </w:r>
                          </w:p>
                          <w:p w14:paraId="466B29F9" w14:textId="62A6F01A" w:rsidR="00D73621" w:rsidRDefault="00D73621" w:rsidP="00955DB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22/05/22 : Rendu CMS &amp; SEO</w:t>
                            </w:r>
                          </w:p>
                          <w:p w14:paraId="7E3F944B" w14:textId="3955F4FB" w:rsidR="00D73621" w:rsidRDefault="00D73621" w:rsidP="00955DB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17/06/22 : Rendu Final Gestion de Projet</w:t>
                            </w:r>
                          </w:p>
                          <w:p w14:paraId="31A40B5D" w14:textId="2B8B267F" w:rsidR="00D73621" w:rsidRDefault="00D73621" w:rsidP="00955DB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="000D6809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9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/06/22 :</w:t>
                            </w:r>
                            <w:r w:rsidR="000D6809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Rendu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SEO &amp; KP</w:t>
                            </w:r>
                            <w:r w:rsidR="000D6809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I</w:t>
                            </w:r>
                          </w:p>
                          <w:p w14:paraId="5B4C93CA" w14:textId="5CC9B103" w:rsidR="000D6809" w:rsidRDefault="000D6809" w:rsidP="00955DB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17/07/22 : Rendu Client</w:t>
                            </w:r>
                          </w:p>
                          <w:p w14:paraId="3B1B28BD" w14:textId="7A767CB9" w:rsidR="000D6809" w:rsidRPr="000D6809" w:rsidRDefault="000D6809" w:rsidP="000D6809">
                            <w:pPr>
                              <w:ind w:left="720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L’article est susceptible aux modifications en fonction des évolutions des missions.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EC3B9" id="Zone de texte 10" o:spid="_x0000_s1034" type="#_x0000_t202" style="position:absolute;margin-left:0;margin-top:170.1pt;width:504.75pt;height:210.25pt;z-index:-2516408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GwEwIAACc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">
                <v:textbox style="mso-fit-shape-to-text:t">
                  <w:txbxContent>
                    <w:p w14:paraId="6542FD2F" w14:textId="521CE909" w:rsidR="00955DBC" w:rsidRDefault="00955DBC" w:rsidP="00955DBC">
                      <w:p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Article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8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Champs d’application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ab/>
                        <w:t>Afin d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e célébrer les accomplissements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, les membres de l’équipe devront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se référer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à l’article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8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, alinéa 2 du Règlement Intérieur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 :</w:t>
                      </w:r>
                    </w:p>
                    <w:p w14:paraId="3A24D077" w14:textId="34965113" w:rsidR="00955DBC" w:rsidRDefault="00955DBC" w:rsidP="00955DB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28/04/22 : Rendu Règlement Intérieur, GANTT, Trello</w:t>
                      </w:r>
                    </w:p>
                    <w:p w14:paraId="05B1255D" w14:textId="648C1206" w:rsidR="00D73621" w:rsidRDefault="00D73621" w:rsidP="00955DB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01/05/22 : Rendu Premier</w:t>
                      </w:r>
                    </w:p>
                    <w:p w14:paraId="586B0B17" w14:textId="6C9C6211" w:rsidR="00955DBC" w:rsidRDefault="00D73621" w:rsidP="00955DB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04/05/22 : Rendu Avancement Gestion de Projet</w:t>
                      </w:r>
                    </w:p>
                    <w:p w14:paraId="466B29F9" w14:textId="62A6F01A" w:rsidR="00D73621" w:rsidRDefault="00D73621" w:rsidP="00955DB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22/05/22 : Rendu CMS &amp; SEO</w:t>
                      </w:r>
                    </w:p>
                    <w:p w14:paraId="7E3F944B" w14:textId="3955F4FB" w:rsidR="00D73621" w:rsidRDefault="00D73621" w:rsidP="00955DB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17/06/22 : Rendu Final Gestion de Projet</w:t>
                      </w:r>
                    </w:p>
                    <w:p w14:paraId="31A40B5D" w14:textId="2B8B267F" w:rsidR="00D73621" w:rsidRDefault="00D73621" w:rsidP="00955DB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1</w:t>
                      </w:r>
                      <w:r w:rsidR="000D6809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9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/06/22 :</w:t>
                      </w:r>
                      <w:r w:rsidR="000D6809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Rendu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SEO &amp; KP</w:t>
                      </w:r>
                      <w:r w:rsidR="000D6809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I</w:t>
                      </w:r>
                    </w:p>
                    <w:p w14:paraId="5B4C93CA" w14:textId="5CC9B103" w:rsidR="000D6809" w:rsidRDefault="000D6809" w:rsidP="00955DB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17/07/22 : Rendu Client</w:t>
                      </w:r>
                    </w:p>
                    <w:p w14:paraId="3B1B28BD" w14:textId="7A767CB9" w:rsidR="000D6809" w:rsidRPr="000D6809" w:rsidRDefault="000D6809" w:rsidP="000D6809">
                      <w:pPr>
                        <w:ind w:left="720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L’article est susceptible aux modifications en fonction des évolutions des missions.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94847" w14:textId="6D36942C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61DF47A8" w14:textId="4DCCD29E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45B8E864" w14:textId="61B81ADE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6EEBAEFB" w14:textId="62A4C872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66AAA197" w14:textId="3B061870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73E460D1" w14:textId="1B6333DB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47C90AD6" w14:textId="06B18904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63E206B0" w14:textId="71277C87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12E14B25" w14:textId="680C86E8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43A06286" w14:textId="7AF08C43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7941E185" w14:textId="6F759CD5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0E0E786A" w14:textId="5C2E36AD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73F45F37" w14:textId="00F5AF0E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6C49591E" w14:textId="54ECB41B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17C65DE2" w14:textId="300C540F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64019CB0" w14:textId="2C58469E" w:rsidR="000D6809" w:rsidRPr="000D6809" w:rsidRDefault="000D6809" w:rsidP="000D6809">
      <w:pPr>
        <w:rPr>
          <w:rFonts w:ascii="Roboto" w:hAnsi="Roboto"/>
          <w:sz w:val="24"/>
          <w:szCs w:val="24"/>
          <w:lang w:val="fr-FR"/>
        </w:rPr>
      </w:pPr>
    </w:p>
    <w:p w14:paraId="4ADC9440" w14:textId="3491AB43" w:rsidR="000D6809" w:rsidRPr="00D977D4" w:rsidRDefault="000D6809" w:rsidP="000D6809">
      <w:pPr>
        <w:rPr>
          <w:rFonts w:ascii="Roboto" w:hAnsi="Roboto"/>
          <w:sz w:val="24"/>
          <w:szCs w:val="24"/>
        </w:rPr>
      </w:pPr>
      <w:r w:rsidRPr="00D977D4">
        <w:rPr>
          <w:rFonts w:ascii="Roboto" w:hAnsi="Roboto"/>
          <w:sz w:val="24"/>
          <w:szCs w:val="24"/>
        </w:rPr>
        <w:t>VII_ SIGNATURES</w:t>
      </w:r>
    </w:p>
    <w:p w14:paraId="400E5EBB" w14:textId="0BF87EE8" w:rsidR="000D6809" w:rsidRPr="000D6809" w:rsidRDefault="000D6809" w:rsidP="000D6809">
      <w:pPr>
        <w:rPr>
          <w:rFonts w:ascii="Roboto" w:hAnsi="Roboto"/>
          <w:sz w:val="24"/>
          <w:szCs w:val="24"/>
        </w:rPr>
      </w:pPr>
      <w:bookmarkStart w:id="1" w:name="_Hlk102073383"/>
      <w:r w:rsidRPr="000D6809">
        <w:rPr>
          <w:rFonts w:ascii="Roboto" w:hAnsi="Roboto"/>
          <w:sz w:val="24"/>
          <w:szCs w:val="24"/>
        </w:rPr>
        <w:br/>
        <w:t xml:space="preserve">Mr. </w:t>
      </w:r>
      <w:proofErr w:type="spellStart"/>
      <w:r w:rsidRPr="000D6809">
        <w:rPr>
          <w:rFonts w:ascii="Roboto" w:hAnsi="Roboto"/>
          <w:sz w:val="24"/>
          <w:szCs w:val="24"/>
        </w:rPr>
        <w:t>Loïc</w:t>
      </w:r>
      <w:proofErr w:type="spellEnd"/>
      <w:r w:rsidRPr="000D6809">
        <w:rPr>
          <w:rFonts w:ascii="Roboto" w:hAnsi="Roboto"/>
          <w:sz w:val="24"/>
          <w:szCs w:val="24"/>
        </w:rPr>
        <w:t xml:space="preserve"> B</w:t>
      </w:r>
      <w:r>
        <w:rPr>
          <w:rFonts w:ascii="Roboto" w:hAnsi="Roboto"/>
          <w:sz w:val="24"/>
          <w:szCs w:val="24"/>
        </w:rPr>
        <w:t xml:space="preserve">ADIN                     Mr. Paul BULLIARD                    </w:t>
      </w:r>
      <w:r w:rsidRPr="000D6809">
        <w:rPr>
          <w:rFonts w:ascii="Roboto" w:hAnsi="Roboto"/>
          <w:sz w:val="24"/>
          <w:szCs w:val="24"/>
        </w:rPr>
        <w:t>Mr. Jason RAKOTOARISON</w:t>
      </w:r>
    </w:p>
    <w:p w14:paraId="5C106E9D" w14:textId="1323C6B3" w:rsidR="000D6809" w:rsidRPr="000D6809" w:rsidRDefault="000D6809" w:rsidP="000D6809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A18855C" wp14:editId="48E68611">
                <wp:simplePos x="0" y="0"/>
                <wp:positionH relativeFrom="column">
                  <wp:posOffset>4133850</wp:posOffset>
                </wp:positionH>
                <wp:positionV relativeFrom="paragraph">
                  <wp:posOffset>299085</wp:posOffset>
                </wp:positionV>
                <wp:extent cx="1574800" cy="770890"/>
                <wp:effectExtent l="38100" t="57150" r="44450" b="48260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74800" cy="7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95CA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6" o:spid="_x0000_s1026" type="#_x0000_t75" style="position:absolute;margin-left:324.8pt;margin-top:22.85pt;width:125.4pt;height:62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">
                <v:imagedata r:id="rId8" o:title=""/>
              </v:shape>
            </w:pict>
          </mc:Fallback>
        </mc:AlternateContent>
      </w: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7FDB75B" wp14:editId="53B74121">
                <wp:simplePos x="0" y="0"/>
                <wp:positionH relativeFrom="column">
                  <wp:posOffset>8890</wp:posOffset>
                </wp:positionH>
                <wp:positionV relativeFrom="paragraph">
                  <wp:posOffset>226695</wp:posOffset>
                </wp:positionV>
                <wp:extent cx="3547745" cy="1335470"/>
                <wp:effectExtent l="57150" t="57150" r="52705" b="55245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47745" cy="133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13E8B" id="Encre 23" o:spid="_x0000_s1026" type="#_x0000_t75" style="position:absolute;margin-left:0;margin-top:17.15pt;width:280.75pt;height:106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">
                <v:imagedata r:id="rId10" o:title=""/>
              </v:shape>
            </w:pict>
          </mc:Fallback>
        </mc:AlternateContent>
      </w:r>
      <w:bookmarkEnd w:id="1"/>
    </w:p>
    <w:sectPr w:rsidR="000D6809" w:rsidRPr="000D680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17C21" w14:textId="77777777" w:rsidR="00CF483F" w:rsidRDefault="00CF483F" w:rsidP="00517AED">
      <w:pPr>
        <w:spacing w:after="0" w:line="240" w:lineRule="auto"/>
      </w:pPr>
      <w:r>
        <w:separator/>
      </w:r>
    </w:p>
  </w:endnote>
  <w:endnote w:type="continuationSeparator" w:id="0">
    <w:p w14:paraId="4BAF94CB" w14:textId="77777777" w:rsidR="00CF483F" w:rsidRDefault="00CF483F" w:rsidP="0051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4B9D" w14:textId="556F0147" w:rsidR="00517AED" w:rsidRPr="00205992" w:rsidRDefault="00517AED" w:rsidP="00517AED">
    <w:pPr>
      <w:pStyle w:val="Pieddepage"/>
      <w:jc w:val="center"/>
      <w:rPr>
        <w:rFonts w:ascii="Roboto" w:hAnsi="Roboto"/>
        <w:lang w:val="fr-FR"/>
      </w:rPr>
    </w:pPr>
    <w:bookmarkStart w:id="2" w:name="_Hlk102075563"/>
    <w:bookmarkStart w:id="3" w:name="_Hlk102075564"/>
    <w:r w:rsidRPr="00205992">
      <w:rPr>
        <w:rFonts w:ascii="Roboto" w:hAnsi="Roboto"/>
        <w:lang w:val="fr-FR"/>
      </w:rPr>
      <w:t>TECH FOR TEAMS</w:t>
    </w:r>
  </w:p>
  <w:p w14:paraId="5376A9C4" w14:textId="77777777" w:rsidR="00517AED" w:rsidRPr="00205992" w:rsidRDefault="00517AED" w:rsidP="00517AED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lang w:val="fr-FR"/>
      </w:rPr>
      <w:t xml:space="preserve">22 Rue 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>Quincampoix - 75004 Paris, France</w:t>
    </w:r>
  </w:p>
  <w:p w14:paraId="0A5B94FB" w14:textId="77777777" w:rsidR="00517AED" w:rsidRPr="00205992" w:rsidRDefault="00517AED" w:rsidP="00517AED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shd w:val="clear" w:color="auto" w:fill="FFFFFF"/>
        <w:lang w:val="fr-FR"/>
      </w:rPr>
      <w:t>Société par Actions Simplifiée – Capital 17000€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ab/>
      <w:t xml:space="preserve"> - SIRET 803 695 145 000 10 – TVA : FR 57 80459195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E2FC" w14:textId="77777777" w:rsidR="00CF483F" w:rsidRDefault="00CF483F" w:rsidP="00517AED">
      <w:pPr>
        <w:spacing w:after="0" w:line="240" w:lineRule="auto"/>
      </w:pPr>
      <w:r>
        <w:separator/>
      </w:r>
    </w:p>
  </w:footnote>
  <w:footnote w:type="continuationSeparator" w:id="0">
    <w:p w14:paraId="73C2006F" w14:textId="77777777" w:rsidR="00CF483F" w:rsidRDefault="00CF483F" w:rsidP="00517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BE94" w14:textId="5936D341" w:rsidR="00517AED" w:rsidRDefault="00517AED">
    <w:pPr>
      <w:pStyle w:val="En-tte"/>
    </w:pPr>
    <w:r w:rsidRPr="0087718F">
      <w:rPr>
        <w:rFonts w:ascii="Roboto" w:hAnsi="Roboto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BAD9B16" wp14:editId="37DC6AA7">
              <wp:simplePos x="0" y="0"/>
              <wp:positionH relativeFrom="page">
                <wp:posOffset>1924050</wp:posOffset>
              </wp:positionH>
              <wp:positionV relativeFrom="paragraph">
                <wp:posOffset>73025</wp:posOffset>
              </wp:positionV>
              <wp:extent cx="5220335" cy="554400"/>
              <wp:effectExtent l="19050" t="19050" r="18415" b="1714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335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CBD1C5" w14:textId="303A5F2A" w:rsidR="00517AED" w:rsidRPr="002F7F49" w:rsidRDefault="00517AED" w:rsidP="00517AED">
                          <w:pPr>
                            <w:spacing w:line="360" w:lineRule="auto"/>
                            <w:jc w:val="center"/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Règlement</w:t>
                          </w:r>
                          <w:proofErr w:type="spellEnd"/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="00440583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Intérieur</w:t>
                          </w:r>
                          <w:proofErr w:type="spellEnd"/>
                          <w:r w:rsidR="00440583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AVRIL </w:t>
                          </w:r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AD9B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151.5pt;margin-top:5.75pt;width:411.05pt;height:4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" strokecolor="#2f5496 [2404]" strokeweight="3pt">
              <v:textbox>
                <w:txbxContent>
                  <w:p w14:paraId="6FCBD1C5" w14:textId="303A5F2A" w:rsidR="00517AED" w:rsidRPr="002F7F49" w:rsidRDefault="00517AED" w:rsidP="00517AED">
                    <w:pPr>
                      <w:spacing w:line="360" w:lineRule="auto"/>
                      <w:jc w:val="center"/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proofErr w:type="spellStart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Règlement</w:t>
                    </w:r>
                    <w:proofErr w:type="spellEnd"/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proofErr w:type="spellStart"/>
                    <w:r w:rsidR="00440583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Intérieur</w:t>
                    </w:r>
                    <w:proofErr w:type="spellEnd"/>
                    <w:r w:rsidR="00440583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AVRIL </w:t>
                    </w:r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2022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20ECECA1" wp14:editId="250648F4">
          <wp:simplePos x="0" y="0"/>
          <wp:positionH relativeFrom="column">
            <wp:posOffset>-799465</wp:posOffset>
          </wp:positionH>
          <wp:positionV relativeFrom="paragraph">
            <wp:posOffset>-358775</wp:posOffset>
          </wp:positionV>
          <wp:extent cx="1704975" cy="1299941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299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237F70" w14:textId="06B141D2" w:rsidR="00517AED" w:rsidRDefault="00517AED">
    <w:pPr>
      <w:pStyle w:val="En-tte"/>
    </w:pPr>
  </w:p>
  <w:p w14:paraId="17F1FBFB" w14:textId="5A99FD3C" w:rsidR="00517AED" w:rsidRDefault="00517AED">
    <w:pPr>
      <w:pStyle w:val="En-tte"/>
    </w:pPr>
  </w:p>
  <w:p w14:paraId="2D523FCA" w14:textId="1CCF803B" w:rsidR="00517AED" w:rsidRDefault="00517AED">
    <w:pPr>
      <w:pStyle w:val="En-tte"/>
    </w:pPr>
  </w:p>
  <w:p w14:paraId="3016CEE1" w14:textId="77777777" w:rsidR="00517AED" w:rsidRDefault="00517AED">
    <w:pPr>
      <w:pStyle w:val="En-tte"/>
    </w:pPr>
  </w:p>
  <w:p w14:paraId="7D6822F3" w14:textId="036FB172" w:rsidR="00517AED" w:rsidRDefault="00517A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1BD"/>
    <w:multiLevelType w:val="hybridMultilevel"/>
    <w:tmpl w:val="C30C141E"/>
    <w:lvl w:ilvl="0" w:tplc="132E2132">
      <w:start w:val="5"/>
      <w:numFmt w:val="bullet"/>
      <w:lvlText w:val="-"/>
      <w:lvlJc w:val="left"/>
      <w:pPr>
        <w:ind w:left="180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676645"/>
    <w:multiLevelType w:val="hybridMultilevel"/>
    <w:tmpl w:val="12FEE1D8"/>
    <w:lvl w:ilvl="0" w:tplc="865AA37A">
      <w:start w:val="8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2977316">
    <w:abstractNumId w:val="0"/>
  </w:num>
  <w:num w:numId="2" w16cid:durableId="1082458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4D"/>
    <w:rsid w:val="00083A78"/>
    <w:rsid w:val="000D6809"/>
    <w:rsid w:val="003D30D1"/>
    <w:rsid w:val="00440583"/>
    <w:rsid w:val="004E2C5C"/>
    <w:rsid w:val="00517AED"/>
    <w:rsid w:val="00585F92"/>
    <w:rsid w:val="00713D83"/>
    <w:rsid w:val="00911266"/>
    <w:rsid w:val="00955DBC"/>
    <w:rsid w:val="00A45AC1"/>
    <w:rsid w:val="00A711E9"/>
    <w:rsid w:val="00BF774D"/>
    <w:rsid w:val="00C42317"/>
    <w:rsid w:val="00CF483F"/>
    <w:rsid w:val="00D73621"/>
    <w:rsid w:val="00D977D4"/>
    <w:rsid w:val="00E205AD"/>
    <w:rsid w:val="00F01F1C"/>
    <w:rsid w:val="00F8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4FE7"/>
  <w15:chartTrackingRefBased/>
  <w15:docId w15:val="{33F020C8-6D08-4C6E-A201-56E0881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7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7AED"/>
  </w:style>
  <w:style w:type="paragraph" w:styleId="Pieddepage">
    <w:name w:val="footer"/>
    <w:basedOn w:val="Normal"/>
    <w:link w:val="PieddepageCar"/>
    <w:uiPriority w:val="99"/>
    <w:unhideWhenUsed/>
    <w:rsid w:val="00517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7AED"/>
  </w:style>
  <w:style w:type="paragraph" w:styleId="Paragraphedeliste">
    <w:name w:val="List Paragraph"/>
    <w:basedOn w:val="Normal"/>
    <w:uiPriority w:val="34"/>
    <w:qFormat/>
    <w:rsid w:val="00F87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9:08:50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24575,'2'4'0,"-1"0"0,1-1 0,0 0 0,0 1 0,1-1 0,-1 0 0,0 0 0,1 0 0,0 0 0,0-1 0,4 3 0,9 11 0,23 39 0,-2 2 0,43 88 0,-20-35 0,-18-29 0,32 92 0,-22-49 0,95 205 0,-47-101 0,78 268 0,-147-354 0,-2-10 0,-29-131 0,0-1 0,0 1 0,0-1 0,0 1 0,0-1 0,0 1 0,0-1 0,0 1 0,1-1 0,-1 1 0,0-1 0,0 1 0,0-1 0,1 0 0,-1 1 0,0-1 0,0 1 0,1-1 0,-1 0 0,0 1 0,1-1 0,-1 0 0,0 1 0,1-1 0,-1 0 0,1 1 0,-1-1 0,1 0 0,-1 0 0,0 0 0,1 1 0,-1-1 0,1 0 0,0 0 0,9-15 0,0-29 0,-2-37 0,-7 51 0,2 1 0,1-1 0,12-42 0,17-71 0,-11 41 0,-3 28 0,30-72 0,-3 11 0,-32 90 0,1 0 0,3 1 0,32-59 0,-20 52 0,-11 14 0,2 2 0,2 1 0,1 0 0,1 2 0,2 1 0,36-33 0,30-9 0,2 4 0,143-78 0,8 42 0,-152 68 0,-38 16 0,2 3 0,0 2 0,1 2 0,0 3 0,1 3 0,103-1 0,55-4 0,7 0 0,-198 13 0,40 0 0,73 10 0,-118-7 0,0 1 0,-1 1 0,1 1 0,-1 1 0,0 0 0,-1 2 0,26 14 0,28 20 0,-2 3 0,114 96 0,-133-87 0,-2 3 0,-3 2 0,67 109 0,-63-74 50,-40-69-404,1-1 0,2 0 1,28 38-1,-31-51-6472</inkml:trace>
  <inkml:trace contextRef="#ctx0" brushRef="#br0" timeOffset="781.29">78 1561 24575,'17'-2'0,"0"-1"0,0 0 0,-1-1 0,1-1 0,-1-1 0,15-8 0,-3 3 0,38-9 0,2 2 0,121-16 0,-173 32 0,66-11 0,122-35 0,-158 36 0,0 3 0,1 2 0,61-2 0,59-9 0,-61 5 0,139-1 0,-173 12 0,212-23 0,63-2 0,-293 24 0,-1-2 0,73-15 0,27-5 0,-100 17 0,95-28 0,-33 6 0,-89 22-1365,-5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9:08:25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5239 889 24575,'0'-2'0,"1"0"0,0-1 0,-1 1 0,1 0 0,0-1 0,0 1 0,1 0 0,-1 0 0,0 0 0,1 0 0,-1 0 0,1 0 0,-1 0 0,1 1 0,0-1 0,0 0 0,0 1 0,3-2 0,41-24 0,-42 25 0,29-13 0,0 1 0,1 2 0,0 1 0,1 2 0,45-7 0,-8 8 0,118 2 0,-114 5 0,-28 0 0,-1 1 0,1 3 0,69 12 0,-104-12 0,-1 0 0,1 1 0,-1 0 0,0 1 0,0 0 0,-1 1 0,1 0 0,-1 1 0,0 1 0,-1-1 0,0 2 0,0-1 0,-1 1 0,0 1 0,0 0 0,-1 0 0,10 17 0,-12-16 0,0 1 0,-1-1 0,-1 1 0,0 1 0,0-1 0,-1 0 0,2 22 0,-3 3 0,-2 49 0,-2-31 0,2-46 0,-1 1 0,-1-1 0,1 0 0,-1 0 0,-1 0 0,0 0 0,0 0 0,-9 16 0,-45 62 0,34-55 0,17-23 0,-1 0 0,-1 0 0,0-1 0,0 0 0,-1 0 0,0-1 0,0 0 0,-16 8 0,20-12 0,-1 0 0,0 0 0,0 0 0,0-1 0,0 0 0,-1-1 0,1 1 0,-1-1 0,1-1 0,-1 1 0,1-1 0,-1 0 0,1 0 0,0-1 0,-1 0 0,-8-2 0,15 3 0,-1 0 0,1 0 0,-1 0 0,1 0 0,-1 0 0,1 0 0,-1-1 0,1 1 0,-1 0 0,1 0 0,-1 0 0,1-1 0,-1 1 0,1 0 0,-1-1 0,1 1 0,0 0 0,-1-1 0,1 1 0,-1 0 0,1-1 0,0 1 0,-1-1 0,1 1 0,0-1 0,0 1 0,0 0 0,-1-1 0,1 1 0,0-1 0,0 0 0,0 1 0,0-1 0,0 1 0,0-1 0,14-13 0,29-5 0,-7 13 0,1 3 0,0 0 0,0 3 0,-1 1 0,1 1 0,0 2 0,48 13 0,52 14 0,140 37 0,-208-47 0,126 56 0,-182-71 0,9 4 0,0 2 0,23 15 0,-39-23 0,0 1 0,0 0 0,-1 0 0,1 1 0,-1-1 0,0 1 0,0 0 0,-1 1 0,0-1 0,0 1 0,3 7 0,1 9 0,0 1 0,-2 0 0,-1 0 0,0 1 0,1 37 0,-7 130 0,-2-80 0,3-90 0,1 8 0,-1 0 0,-2 0 0,-1 0 0,-1-1 0,-9 32 0,-51 126 0,51-156 0,-2-1 0,-1 0 0,-36 50 0,8-28 0,-2-3 0,-2-1 0,-84 63 0,18-16 0,71-58 0,-1-2 0,-2-1 0,-2-3 0,0-2 0,-2-2 0,-1-3 0,-105 36 0,106-43 0,-84 42 0,103-42 0,-1-2 0,-1-1 0,0-1 0,-1-3 0,0 0 0,-40 5 0,-14-3 0,55-6 0,0-2 0,0-1 0,-45-2 0,75-1 0,0-1 0,1 1 0,-1-1 0,0 1 0,0-1 0,1 0 0,-1 0 0,1 0 0,-1 0 0,1 0 0,-1-1 0,1 1 0,0-1 0,-1 1 0,1-1 0,0 0 0,0 0 0,0 0 0,1 0 0,-1 0 0,0-1 0,1 1 0,0 0 0,-1-1 0,1 1 0,0-1 0,0 0 0,0 1 0,1-1 0,-1 0 0,1 1 0,-1-1 0,1 0 0,0 0 0,0 1 0,0-1 0,1-4 0,0-2 0,0 0 0,0 0 0,1 0 0,1 0 0,-1 0 0,1 1 0,1-1 0,0 1 0,0 0 0,8-11 0,248-320 0,-205 274-175,3 2 0,114-94-1,-58 55 57,456-383-1779,-362 314 1209,237-182-1577,308-172 2141,-427 341-554,8-5 735,-3-8 427,-186 118 2631,-110 65-2302,-29 12-641,0 0 1,0 0 0,-1 0 0,1 0 0,-1-1-1,0 0 1,0 0 0,0-1 0,6-4 0,-10 1-1418</inkml:trace>
  <inkml:trace contextRef="#ctx0" brushRef="#br0" timeOffset="1140.68">7410 1206 24575,'1'4'0,"1"0"0,0-1 0,0 1 0,0-1 0,0 1 0,0-1 0,1 0 0,-1 0 0,1 0 0,3 3 0,8 11 0,158 270 0,-61-99 0,-47-77 0,4 11 0,46 71 0,-84-148 0,-3-4 0,41 49 0,-55-80 111,-13-10-151,0-1 0,1 1 1,-1 0-1,1 0 0,-1 0 0,0 0 0,1 0 0,-1 0 0,0 0 0,1-1 0,-1 1 0,0 0 1,1 0-1,-1 0 0,0-1 0,1 1 0,-1 0 0,0-1 0,0 1 0,0 0 0,1 0 0,-1-1 1,0 1-1,0 0 0,0-1 0,1 1 0,-1-1 0,0 1 0,0 0 0,0-1 0,0 1 0,0 0 1,0-1-1,0 1 0,0-1 0,0 1 0,2-13-6786</inkml:trace>
  <inkml:trace contextRef="#ctx0" brushRef="#br0" timeOffset="2062.62">7885 1075 24575,'4'2'0,"0"1"0,0-1 0,0 0 0,-1 1 0,1 0 0,-1 0 0,0 0 0,0 0 0,0 0 0,0 1 0,0-1 0,-1 1 0,4 6 0,1-1 0,74 99 0,78 139 0,-7-10 0,-150-233 0,4 7 0,0-1 0,1 0 0,0 0 0,14 15 0,-20-23 0,0-1 0,1 0 0,-1 0 0,0 0 0,0 0 0,1 0 0,-1 0 0,0 0 0,1 0 0,-1-1 0,1 1 0,-1 0 0,1-1 0,-1 1 0,1-1 0,-1 0 0,1 0 0,0 1 0,-1-1 0,1 0 0,-1 0 0,1 0 0,0-1 0,-1 1 0,1 0 0,-1-1 0,1 1 0,-1-1 0,1 1 0,-1-1 0,1 1 0,-1-1 0,1 0 0,-1 0 0,0 0 0,0 0 0,1 0 0,-1 0 0,0 0 0,0-1 0,0 1 0,0 0 0,0 0 0,1-4 0,4-4 0,0-1 0,0 0 0,-1-1 0,-1 0 0,0 1 0,0-2 0,3-18 0,6-84 0,-3 10 0,-1 48 0,-7 35 0,2 0 0,0 0 0,1 1 0,8-21 0,-6 22 0,-2 1 0,0-1 0,-2 0 0,0 0 0,1-23 0,-2 19 0,-2 22 0,0-1 0,0 1 0,0-1 0,0 1 0,0-1 0,0 0 0,1 1 0,-1-1 0,1 1 0,-1-1 0,1 1 0,0 0 0,-1-1 0,1 1 0,0-1 0,0 1 0,0 0 0,1-1 0,-1 2 0,-1-1 0,1 2 0,0-1 0,-1 0 0,1 0 0,0 0 0,0 0 0,-1 0 0,1 0 0,0 1 0,-1-1 0,1 0 0,-1 1 0,1-1 0,0 0 0,-1 1 0,1-1 0,-1 1 0,1-1 0,-1 1 0,1-1 0,-1 1 0,1-1 0,-1 1 0,0 0 0,1 0 0,31 57 0,-29-52 0,23 53 0,-14-29 0,2-1 0,0-1 0,2 0 0,32 42 0,-44-65 0,0 0 0,0-1 0,1 1 0,0-1 0,0 0 0,0 0 0,0-1 0,1 0 0,-1 0 0,1 0 0,0 0 0,0-1 0,0 0 0,0 0 0,0-1 0,13 2 0,-10-3 0,-1-1 0,0 1 0,1-2 0,-1 1 0,1-1 0,-1 0 0,0-1 0,0 0 0,0 0 0,-1-1 0,10-5 0,7-8 0,-1 0 0,0-1 0,-2-1 0,0-1 0,-1-2 0,22-29 0,19-37 0,93-181 0,-74 121 0,35-103 0,-88 183 0,2 2 0,71-117 0,29-9-1365,-120 180-5461</inkml:trace>
  <inkml:trace contextRef="#ctx0" brushRef="#br0" timeOffset="13344.65">1191 414 24575,'0'-7'0,"-1"-1"0,0 0 0,-1 0 0,1 1 0,-2-1 0,1 1 0,-1 0 0,0-1 0,0 1 0,-1 0 0,0 1 0,0-1 0,-1 1 0,1 0 0,-1 0 0,-1 0 0,-9-8 0,-9-5 0,0 1 0,-2 1 0,-31-16 0,35 21 0,10 6 0,-1 0 0,0 1 0,0 0 0,0 1 0,0 1 0,-1 0 0,1 1 0,-17-1 0,-115 5 0,59 2 0,75-5 0,-1 2 0,0-1 0,1 2 0,-1-1 0,1 2 0,-1-1 0,1 2 0,0 0 0,0 0 0,0 0 0,-18 13 0,-14 7 0,20-11 0,0 1 0,-29 23 0,27-15 0,1 0 0,1 1 0,1 2 0,1 0 0,1 1 0,2 1 0,-18 34 0,30-45 0,2 1 0,-1-1 0,2 1 0,0 0 0,2 1 0,-1-1 0,2 0 0,0 0 0,4 24 0,-1 15 0,-1-24 0,2 0 0,1 0 0,1 0 0,15 42 0,-11-49 0,2 0 0,0-1 0,27 40 0,-23-39 0,25 33 0,2-1 0,3-2 0,54 50 0,-65-74 0,1-2 0,1-1 0,1-1 0,68 34 0,31 15 0,198 80 0,-121-74 0,-32 4 0,-127-59 0,16 17 0,-54-32 0,0-1 0,35 17 0,-21-13 0,-1 1 0,-1 2 0,51 41 0,32 19 0,-81-50-147,-22-18-1071,2 1-5608</inkml:trace>
  <inkml:trace contextRef="#ctx0" brushRef="#br0" timeOffset="15282.26">371 2240 24575,'-1'0'0,"0"0"0,-1-1 0,1 1 0,0-1 0,0 1 0,0-1 0,0 0 0,0 1 0,0-1 0,0 0 0,0 0 0,0 0 0,0 0 0,1 0 0,-1 0 0,0 0 0,0 0 0,1 0 0,-1 0 0,1 0 0,-1 0 0,1 0 0,0-1 0,-1 1 0,1 0 0,0 0 0,0-1 0,0 1 0,0-2 0,-1-39 0,6 26 0,0 0 0,0 1 0,2 0 0,0 0 0,16-24 0,16-38 0,-35 66 0,6-14 0,0 0 0,1 0 0,2 1 0,0 1 0,20-27 0,-13 23 0,29-54 0,0 0 0,-10 29 0,3 3 0,58-54 0,10-12 0,138-144 0,-211 223 0,52-37 0,-1 1 0,13-13 0,162-102 0,-86 90 0,-74 41 0,32-22 0,-4 2 0,-111 68 0,0 1 0,0 1 0,0 1 0,0 1 0,1 0 0,0 2 0,0 0 0,0 1 0,37 4 0,59-4 0,-48-13 0,-60 11 0,1 0 0,-1 0 0,1 1 0,0 1 0,-1-1 0,1 2 0,0-1 0,0 2 0,0-1 0,-1 1 0,1 0 0,10 4 0,-17-4 0,0 1 0,-1 0 0,1 0 0,-1-1 0,0 2 0,1-1 0,-1 0 0,0 0 0,0 1 0,-1-1 0,1 1 0,0 0 0,-1-1 0,1 1 0,-1 0 0,0 0 0,0 0 0,0 0 0,-1 0 0,1 0 0,-1 0 0,1 0 0,-1 3 0,1 14 0,-1-1 0,-3 31 0,1-22 0,1-8 0,-2 0 0,0 0 0,-1-1 0,-1 1 0,-1-1 0,-10 21 0,-59 110 0,19-44 0,-23 46 0,-8-4 0,-113 149 0,-110 112 0,79-110 0,-151 217 0,307-389 0,-59 140 0,34-62 0,38-108 0,2-4 0,-19 30 0,51-83 0,-34 65 0,53-89-1365,0-3-5461</inkml:trace>
  <inkml:trace contextRef="#ctx0" brushRef="#br0" timeOffset="17860.53">0 1948 24575,'1'-1'0,"-1"-1"0,1 1 0,0-1 0,0 1 0,-1-1 0,1 1 0,0-1 0,1 1 0,-1 0 0,0 0 0,0-1 0,1 1 0,-1 0 0,0 0 0,1 0 0,-1 0 0,1 1 0,-1-1 0,2 0 0,35-16 0,-35 16 0,245-88 0,239-45-319,7 33-18,-475 97 336,13-2 1,436-79 0,-187 37 0,149-21 0,-200 28 0,-24 2 0,-106 21 273,106-34 0,-99 22-162,209-49-111,-294 74-1365,-3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BULLIARD</dc:creator>
  <cp:keywords/>
  <dc:description/>
  <cp:lastModifiedBy>Paul BULLIARD</cp:lastModifiedBy>
  <cp:revision>3</cp:revision>
  <dcterms:created xsi:type="dcterms:W3CDTF">2022-04-28T19:09:00Z</dcterms:created>
  <dcterms:modified xsi:type="dcterms:W3CDTF">2022-04-28T20:23:00Z</dcterms:modified>
</cp:coreProperties>
</file>