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AB" w:rsidRDefault="00F3628B">
      <w:pPr>
        <w:spacing w:before="0" w:line="259" w:lineRule="auto"/>
        <w:jc w:val="center"/>
        <w:rPr>
          <w:rFonts w:eastAsia="Calibri" w:cs="Times New Roman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1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:rsidR="00941FAB" w:rsidRDefault="00F3628B">
      <w:pPr>
        <w:spacing w:before="0" w:after="2520" w:line="240" w:lineRule="auto"/>
        <w:jc w:val="center"/>
        <w:rPr>
          <w:rFonts w:cs="Times New Roman"/>
        </w:rPr>
      </w:pPr>
      <w:r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941FAB" w:rsidRDefault="00F3628B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 xml:space="preserve">Отчет по лабораторной работе №1 </w:t>
      </w:r>
    </w:p>
    <w:p w:rsidR="00941FAB" w:rsidRDefault="00F3628B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По курсу «</w:t>
      </w:r>
      <w:proofErr w:type="gramStart"/>
      <w:r>
        <w:rPr>
          <w:rFonts w:eastAsia="Calibri" w:cs="Times New Roman"/>
          <w:sz w:val="32"/>
          <w:szCs w:val="32"/>
        </w:rPr>
        <w:t>Функциональное</w:t>
      </w:r>
      <w:proofErr w:type="gramEnd"/>
      <w:r>
        <w:rPr>
          <w:rFonts w:eastAsia="Calibri" w:cs="Times New Roman"/>
          <w:sz w:val="32"/>
          <w:szCs w:val="32"/>
        </w:rPr>
        <w:t xml:space="preserve"> и логическое </w:t>
      </w:r>
    </w:p>
    <w:p w:rsidR="00941FAB" w:rsidRDefault="00F3628B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sz w:val="32"/>
          <w:szCs w:val="32"/>
        </w:rPr>
        <w:t>программирование»</w:t>
      </w:r>
    </w:p>
    <w:p w:rsidR="00941FAB" w:rsidRDefault="00F3628B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:rsidR="00941FAB" w:rsidRDefault="00F3628B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ИУ7-62 </w:t>
      </w:r>
      <w:r>
        <w:rPr>
          <w:rFonts w:ascii="Calibri" w:eastAsia="Calibri" w:hAnsi="Calibri" w:cs="Calibri"/>
          <w:szCs w:val="28"/>
        </w:rPr>
        <w:t>Преподаватель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:rsidR="00941FAB" w:rsidRDefault="00F3628B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br w:type="page"/>
      </w:r>
    </w:p>
    <w:p w:rsidR="00941FAB" w:rsidRDefault="00F3628B">
      <w:pPr>
        <w:pStyle w:val="1"/>
      </w:pPr>
      <w:r>
        <w:lastRenderedPageBreak/>
        <w:t>Теоретическая часть</w:t>
      </w:r>
    </w:p>
    <w:p w:rsidR="00941FAB" w:rsidRDefault="00941FAB">
      <w:pPr>
        <w:pStyle w:val="aa"/>
      </w:pPr>
    </w:p>
    <w:p w:rsidR="00941FAB" w:rsidRDefault="00F3628B">
      <w:pPr>
        <w:pStyle w:val="aa"/>
        <w:ind w:firstLine="720"/>
      </w:pPr>
      <w:r>
        <w:t xml:space="preserve">Перечислите базовые элементы языка </w:t>
      </w:r>
      <w:proofErr w:type="spellStart"/>
      <w:r>
        <w:t>Lisp</w:t>
      </w:r>
      <w:proofErr w:type="spellEnd"/>
      <w:r>
        <w:t>. Дайте определение.</w:t>
      </w:r>
    </w:p>
    <w:p w:rsidR="00941FAB" w:rsidRDefault="00F3628B">
      <w:pPr>
        <w:pStyle w:val="a7"/>
      </w:pPr>
      <w:r>
        <w:t xml:space="preserve">Вся информация (программа и данные) в </w:t>
      </w:r>
      <w:r>
        <w:rPr>
          <w:lang w:val="en-US"/>
        </w:rPr>
        <w:t>LISP</w:t>
      </w:r>
      <w:r>
        <w:t xml:space="preserve">’е представляются с помощью символьных выражений - </w:t>
      </w:r>
      <w:r>
        <w:rPr>
          <w:lang w:val="en-US"/>
        </w:rPr>
        <w:t>s</w:t>
      </w:r>
      <w:r>
        <w:t>-выражений - атомы или точечные пары. Основные э</w:t>
      </w:r>
      <w:r>
        <w:t xml:space="preserve">лементы языка: атомы, точечные пары, </w:t>
      </w:r>
      <w:r>
        <w:rPr>
          <w:lang w:val="en-US"/>
        </w:rPr>
        <w:t>s</w:t>
      </w:r>
      <w:r>
        <w:t xml:space="preserve">- выражения, списки. Атомы могут восприниматься как константы и как идентификатор в зависимости от контекста. Атомы могут быть: </w:t>
      </w:r>
    </w:p>
    <w:p w:rsidR="00941FAB" w:rsidRDefault="00F3628B">
      <w:pPr>
        <w:pStyle w:val="a7"/>
        <w:numPr>
          <w:ilvl w:val="0"/>
          <w:numId w:val="2"/>
        </w:numPr>
      </w:pPr>
      <w:r>
        <w:t>Символы (идентификаторы (набор букв и цифр), начинаются с буквы)</w:t>
      </w:r>
    </w:p>
    <w:p w:rsidR="00941FAB" w:rsidRDefault="00F3628B">
      <w:pPr>
        <w:pStyle w:val="a7"/>
        <w:numPr>
          <w:ilvl w:val="0"/>
          <w:numId w:val="2"/>
        </w:numPr>
      </w:pPr>
      <w:r>
        <w:t xml:space="preserve">Специальные символы - </w:t>
      </w:r>
      <w:r>
        <w:rPr>
          <w:lang w:val="en-US"/>
        </w:rPr>
        <w:t>T</w:t>
      </w:r>
      <w:r>
        <w:t>,</w:t>
      </w:r>
      <w:r>
        <w:t xml:space="preserve"> </w:t>
      </w:r>
      <w:r>
        <w:rPr>
          <w:lang w:val="en-US"/>
        </w:rPr>
        <w:t>Nil</w:t>
      </w:r>
      <w:r>
        <w:t>. Используются для обозначения логических констант.</w:t>
      </w:r>
    </w:p>
    <w:p w:rsidR="00941FAB" w:rsidRDefault="00F3628B">
      <w:pPr>
        <w:pStyle w:val="a7"/>
        <w:numPr>
          <w:ilvl w:val="0"/>
          <w:numId w:val="2"/>
        </w:numPr>
      </w:pPr>
      <w:proofErr w:type="spellStart"/>
      <w:r>
        <w:t>Самоопределимые</w:t>
      </w:r>
      <w:proofErr w:type="spellEnd"/>
      <w:r>
        <w:t xml:space="preserve"> атомы, натуральные числа, дробные и вещественные, строки - последовательность символов, заключенная в двойные апострофы.</w:t>
      </w:r>
    </w:p>
    <w:p w:rsidR="00941FAB" w:rsidRDefault="00F3628B">
      <w:pPr>
        <w:pStyle w:val="a7"/>
      </w:pPr>
      <w:r>
        <w:t xml:space="preserve">Точечная пара ::= </w:t>
      </w:r>
      <w:proofErr w:type="spellStart"/>
      <w:r>
        <w:t>атом.атом</w:t>
      </w:r>
      <w:proofErr w:type="spellEnd"/>
      <w:r>
        <w:t xml:space="preserve"> | </w:t>
      </w:r>
      <w:proofErr w:type="spellStart"/>
      <w:proofErr w:type="gramStart"/>
      <w:r>
        <w:t>атом</w:t>
      </w:r>
      <w:proofErr w:type="gramEnd"/>
      <w:r>
        <w:t>.точечная</w:t>
      </w:r>
      <w:proofErr w:type="spellEnd"/>
      <w:r>
        <w:t xml:space="preserve"> пара | точечная</w:t>
      </w:r>
    </w:p>
    <w:p w:rsidR="00941FAB" w:rsidRDefault="00F3628B">
      <w:pPr>
        <w:pStyle w:val="a7"/>
      </w:pPr>
      <w:proofErr w:type="spellStart"/>
      <w:r>
        <w:t>пар</w:t>
      </w:r>
      <w:r>
        <w:t>а</w:t>
      </w:r>
      <w:proofErr w:type="gramStart"/>
      <w:r>
        <w:t>.т</w:t>
      </w:r>
      <w:proofErr w:type="gramEnd"/>
      <w:r>
        <w:t>очечная</w:t>
      </w:r>
      <w:proofErr w:type="spellEnd"/>
      <w:r>
        <w:t xml:space="preserve"> пара </w:t>
      </w:r>
    </w:p>
    <w:p w:rsidR="00941FAB" w:rsidRDefault="00F3628B">
      <w:pPr>
        <w:pStyle w:val="aa"/>
        <w:ind w:firstLine="720"/>
      </w:pPr>
      <w:r>
        <w:t>Дайте определение списка. Приведите варианты синтаксиса списка.</w:t>
      </w:r>
    </w:p>
    <w:p w:rsidR="00941FAB" w:rsidRDefault="00F3628B">
      <w:pPr>
        <w:pStyle w:val="a7"/>
      </w:pPr>
      <w:r>
        <w:t xml:space="preserve">Список - это особый вид </w:t>
      </w:r>
      <w:r>
        <w:rPr>
          <w:lang w:val="en-US"/>
        </w:rPr>
        <w:t>S</w:t>
      </w:r>
      <w:r>
        <w:t xml:space="preserve">-выражения, который может быть пустым/не пустым, если он не пустой, то он имеет первый элемент (голову) и хвост (является списком). </w:t>
      </w:r>
    </w:p>
    <w:p w:rsidR="00941FAB" w:rsidRDefault="00F3628B">
      <w:pPr>
        <w:pStyle w:val="a7"/>
      </w:pPr>
      <w:r>
        <w:t>Пустой список изображается как</w:t>
      </w:r>
      <w:proofErr w:type="gramStart"/>
      <w:r>
        <w:t xml:space="preserve"> () </w:t>
      </w:r>
      <w:proofErr w:type="gramEnd"/>
      <w:r>
        <w:t xml:space="preserve">или </w:t>
      </w:r>
      <w:r>
        <w:rPr>
          <w:lang w:val="en-US"/>
        </w:rPr>
        <w:t>Nil</w:t>
      </w:r>
      <w:r>
        <w:t>. Непустой список по определению - (</w:t>
      </w:r>
      <w:r>
        <w:rPr>
          <w:lang w:val="en-US"/>
        </w:rPr>
        <w:t>A</w:t>
      </w:r>
      <w:r>
        <w:t xml:space="preserve"> ,(</w:t>
      </w:r>
      <w:r>
        <w:rPr>
          <w:lang w:val="en-US"/>
        </w:rPr>
        <w:t>B</w:t>
      </w:r>
      <w:r>
        <w:t>,(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Nil</w:t>
      </w:r>
      <w:r>
        <w:t>))), но допускается и такая запись - (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C</w:t>
      </w:r>
      <w:r>
        <w:t>)</w:t>
      </w:r>
    </w:p>
    <w:p w:rsidR="00941FAB" w:rsidRDefault="00F3628B">
      <w:pPr>
        <w:pStyle w:val="a7"/>
      </w:pPr>
      <w:r>
        <w:t>Список, состоящий из других списков - (</w:t>
      </w:r>
      <w:r>
        <w:rPr>
          <w:lang w:val="en-US"/>
        </w:rPr>
        <w:t>A</w:t>
      </w:r>
      <w:r>
        <w:t xml:space="preserve"> (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C</w:t>
      </w:r>
      <w:r>
        <w:t>) (</w:t>
      </w:r>
      <w:r>
        <w:rPr>
          <w:lang w:val="en-US"/>
        </w:rPr>
        <w:t>D</w:t>
      </w:r>
      <w:r>
        <w:t xml:space="preserve"> (</w:t>
      </w:r>
      <w:r>
        <w:rPr>
          <w:lang w:val="en-US"/>
        </w:rPr>
        <w:t>E</w:t>
      </w:r>
      <w:r>
        <w:t xml:space="preserve">))) </w:t>
      </w:r>
    </w:p>
    <w:p w:rsidR="00941FAB" w:rsidRDefault="00F3628B">
      <w:pPr>
        <w:pStyle w:val="a7"/>
      </w:pPr>
      <w:r>
        <w:t>Список из одного элемента - (</w:t>
      </w:r>
      <w:r>
        <w:rPr>
          <w:lang w:val="en-US"/>
        </w:rPr>
        <w:t>A</w:t>
      </w:r>
      <w:r>
        <w:t>)</w:t>
      </w:r>
    </w:p>
    <w:p w:rsidR="00941FAB" w:rsidRDefault="00F3628B">
      <w:pPr>
        <w:pStyle w:val="aa"/>
      </w:pPr>
      <w:r>
        <w:rPr>
          <w:rFonts w:ascii="Calibri" w:hAnsi="Calibri"/>
        </w:rPr>
        <w:tab/>
      </w:r>
      <w:r>
        <w:t>Как воспринимается символ `?</w:t>
      </w:r>
    </w:p>
    <w:p w:rsidR="00941FAB" w:rsidRDefault="00F3628B">
      <w:r>
        <w:t xml:space="preserve">Константные значения могут быть любой сложности, включая вычислимые выражения. Чтобы избежать двусмысленности, предлагается </w:t>
      </w:r>
      <w:r>
        <w:lastRenderedPageBreak/>
        <w:t>константы изображать как результат специальной функции QUOTE, блокирующей вычисление. Представление констант с помощью QOUTE устанав</w:t>
      </w:r>
      <w:r>
        <w:t>ливает границу, далее которой вычисление не идет. Использование апострофа</w:t>
      </w:r>
      <w:proofErr w:type="gramStart"/>
      <w:r>
        <w:t xml:space="preserve"> (') - </w:t>
      </w:r>
      <w:proofErr w:type="gramEnd"/>
      <w:r>
        <w:t>просто сокращенное обозначение функции QUOTE.</w:t>
      </w:r>
    </w:p>
    <w:p w:rsidR="00941FAB" w:rsidRDefault="00F3628B">
      <w:pPr>
        <w:pStyle w:val="aa"/>
        <w:rPr>
          <w:rFonts w:ascii="Calibri" w:hAnsi="Calibri"/>
        </w:rPr>
      </w:pPr>
      <w:r>
        <w:rPr>
          <w:rFonts w:ascii="Calibri" w:hAnsi="Calibri"/>
        </w:rPr>
        <w:tab/>
        <w:t xml:space="preserve">Как представляются списки </w:t>
      </w:r>
      <w:proofErr w:type="gramStart"/>
      <w:r>
        <w:rPr>
          <w:rFonts w:ascii="Calibri" w:hAnsi="Calibri"/>
        </w:rPr>
        <w:t>в</w:t>
      </w:r>
      <w:proofErr w:type="gramEnd"/>
      <w:r>
        <w:rPr>
          <w:rFonts w:ascii="Calibri" w:hAnsi="Calibri"/>
        </w:rPr>
        <w:t xml:space="preserve"> ОП?</w:t>
      </w:r>
    </w:p>
    <w:p w:rsidR="00941FAB" w:rsidRDefault="00F3628B">
      <w:r>
        <w:t xml:space="preserve">Список - это особый вид </w:t>
      </w:r>
      <w:r>
        <w:rPr>
          <w:lang w:val="en-US"/>
        </w:rPr>
        <w:t>S</w:t>
      </w:r>
      <w:r>
        <w:t>-выражения, который может быть пустым/не пустым, если он не пустой, то о</w:t>
      </w:r>
      <w:r>
        <w:t xml:space="preserve">н имеет первый элемент (голову) и хвост (является списком). </w:t>
      </w:r>
      <w:proofErr w:type="gramStart"/>
      <w:r>
        <w:rPr>
          <w:lang w:val="en-US"/>
        </w:rPr>
        <w:t>S</w:t>
      </w:r>
      <w:r>
        <w:t>-выражения представлены в виде точечных пар, которые состоят из унифицированных структур - блоков памяти - бинарных узлов.</w:t>
      </w:r>
      <w:proofErr w:type="gramEnd"/>
      <w:r>
        <w:t xml:space="preserve"> Каждый бинарный узел имеет небольшой объем, достаточный для хранения дву</w:t>
      </w:r>
      <w:r>
        <w:t>х типизированных указателей (CAR и CDR, левый и правый, голова и хвост). Пара из первого элемента списка ("голова") и остальных элементов списка ("хвост") представляют собой пару указателей на атомы</w:t>
      </w:r>
    </w:p>
    <w:p w:rsidR="00941FAB" w:rsidRDefault="00F3628B">
      <w:pPr>
        <w:pStyle w:val="1"/>
      </w:pPr>
      <w:r>
        <w:t>Практическая часть</w:t>
      </w:r>
    </w:p>
    <w:p w:rsidR="00941FAB" w:rsidRDefault="00F3628B">
      <w:pPr>
        <w:pStyle w:val="a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Представить следующие списки в виде сп</w:t>
      </w:r>
      <w:r>
        <w:rPr>
          <w:rFonts w:ascii="Calibri" w:hAnsi="Calibri"/>
        </w:rPr>
        <w:t>исочных ячеек:</w:t>
      </w:r>
    </w:p>
    <w:p w:rsidR="00941FAB" w:rsidRDefault="00F3628B">
      <w:pPr>
        <w:pStyle w:val="ad"/>
        <w:numPr>
          <w:ilvl w:val="1"/>
          <w:numId w:val="1"/>
        </w:numPr>
      </w:pPr>
      <w:r>
        <w:t>'(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halph</w:t>
      </w:r>
      <w:proofErr w:type="spellEnd"/>
      <w:r>
        <w:t>)</w:t>
      </w:r>
      <w:r>
        <w:tab/>
      </w:r>
    </w:p>
    <w:p w:rsidR="005E39F6" w:rsidRDefault="00F3628B">
      <w:r>
        <w:rPr>
          <w:noProof/>
          <w:lang w:val="en-US" w:eastAsia="en-US" w:bidi="ar-SA"/>
        </w:rPr>
        <w:drawing>
          <wp:inline distT="0" distB="0" distL="0" distR="0">
            <wp:extent cx="3719830" cy="135890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F6" w:rsidRDefault="005E39F6">
      <w:pPr>
        <w:widowControl/>
        <w:spacing w:before="0" w:line="240" w:lineRule="auto"/>
        <w:ind w:firstLine="0"/>
      </w:pPr>
      <w:r>
        <w:br w:type="page"/>
      </w:r>
    </w:p>
    <w:p w:rsidR="00941FAB" w:rsidRDefault="00F3628B">
      <w:pPr>
        <w:pStyle w:val="ad"/>
        <w:numPr>
          <w:ilvl w:val="1"/>
          <w:numId w:val="1"/>
        </w:numPr>
      </w:pPr>
      <w:r>
        <w:lastRenderedPageBreak/>
        <w:t>'((open1) (close2) (halph3))</w:t>
      </w:r>
    </w:p>
    <w:p w:rsidR="00941FAB" w:rsidRDefault="00F3628B">
      <w:r>
        <w:rPr>
          <w:noProof/>
          <w:lang w:val="en-US" w:eastAsia="en-US" w:bidi="ar-SA"/>
        </w:rPr>
        <w:drawing>
          <wp:inline distT="0" distB="0" distL="0" distR="0">
            <wp:extent cx="3331210" cy="1728470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AB" w:rsidRDefault="00F3628B">
      <w:pPr>
        <w:pStyle w:val="ad"/>
        <w:numPr>
          <w:ilvl w:val="1"/>
          <w:numId w:val="1"/>
        </w:numPr>
      </w:pPr>
      <w:r>
        <w:t>'((TOOL) (</w:t>
      </w:r>
      <w:proofErr w:type="spellStart"/>
      <w:r>
        <w:t>call</w:t>
      </w:r>
      <w:proofErr w:type="spellEnd"/>
      <w:r>
        <w:t>))</w:t>
      </w:r>
    </w:p>
    <w:p w:rsidR="00941FAB" w:rsidRDefault="00F3628B">
      <w:r>
        <w:rPr>
          <w:noProof/>
          <w:lang w:val="en-US" w:eastAsia="en-US" w:bidi="ar-SA"/>
        </w:rPr>
        <w:drawing>
          <wp:inline distT="0" distB="0" distL="0" distR="0">
            <wp:extent cx="2290445" cy="1708785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AB" w:rsidRDefault="00F3628B">
      <w:pPr>
        <w:pStyle w:val="ad"/>
        <w:numPr>
          <w:ilvl w:val="1"/>
          <w:numId w:val="1"/>
        </w:numPr>
      </w:pPr>
      <w:r>
        <w:t>'((TOOL1) ((call2)) ((</w:t>
      </w:r>
      <w:proofErr w:type="spellStart"/>
      <w:r>
        <w:t>sell</w:t>
      </w:r>
      <w:proofErr w:type="spellEnd"/>
      <w:r>
        <w:t>)))</w:t>
      </w:r>
    </w:p>
    <w:p w:rsidR="005E39F6" w:rsidRDefault="00F3628B">
      <w:r>
        <w:rPr>
          <w:noProof/>
          <w:lang w:val="en-US" w:eastAsia="en-US" w:bidi="ar-SA"/>
        </w:rPr>
        <w:drawing>
          <wp:inline distT="0" distB="0" distL="0" distR="0">
            <wp:extent cx="3510280" cy="2449830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F6" w:rsidRDefault="005E39F6">
      <w:pPr>
        <w:widowControl/>
        <w:spacing w:before="0" w:line="240" w:lineRule="auto"/>
        <w:ind w:firstLine="0"/>
      </w:pPr>
      <w:r>
        <w:br w:type="page"/>
      </w:r>
    </w:p>
    <w:p w:rsidR="00941FAB" w:rsidRDefault="00F3628B">
      <w:pPr>
        <w:pStyle w:val="ad"/>
        <w:numPr>
          <w:ilvl w:val="1"/>
          <w:numId w:val="1"/>
        </w:numPr>
      </w:pPr>
      <w:r>
        <w:lastRenderedPageBreak/>
        <w:t>'( ((TOOL) (</w:t>
      </w:r>
      <w:proofErr w:type="spellStart"/>
      <w:r>
        <w:t>call</w:t>
      </w:r>
      <w:proofErr w:type="spellEnd"/>
      <w:r>
        <w:t>)) ((</w:t>
      </w:r>
      <w:proofErr w:type="spellStart"/>
      <w:r>
        <w:t>sell</w:t>
      </w:r>
      <w:proofErr w:type="spellEnd"/>
      <w:r>
        <w:t>))</w:t>
      </w:r>
      <w:proofErr w:type="gramStart"/>
      <w:r>
        <w:t xml:space="preserve"> )</w:t>
      </w:r>
      <w:proofErr w:type="gramEnd"/>
    </w:p>
    <w:p w:rsidR="00941FAB" w:rsidRDefault="00F3628B">
      <w:r>
        <w:rPr>
          <w:noProof/>
          <w:lang w:val="en-US" w:eastAsia="en-US" w:bidi="ar-SA"/>
        </w:rPr>
        <w:drawing>
          <wp:inline distT="0" distB="0" distL="0" distR="0">
            <wp:extent cx="4087495" cy="2738755"/>
            <wp:effectExtent l="0" t="0" r="0" b="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AB" w:rsidRDefault="00941FAB"/>
    <w:p w:rsidR="00941FAB" w:rsidRDefault="00F3628B">
      <w:pPr>
        <w:pStyle w:val="ad"/>
        <w:numPr>
          <w:ilvl w:val="1"/>
          <w:numId w:val="1"/>
        </w:numPr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438150</wp:posOffset>
            </wp:positionV>
            <wp:extent cx="5734050" cy="2501900"/>
            <wp:effectExtent l="0" t="0" r="0" b="0"/>
            <wp:wrapTight wrapText="bothSides">
              <wp:wrapPolygon edited="0">
                <wp:start x="-19" y="0"/>
                <wp:lineTo x="-19" y="21356"/>
                <wp:lineTo x="21520" y="21356"/>
                <wp:lineTo x="21520" y="0"/>
                <wp:lineTo x="-19" y="0"/>
              </wp:wrapPolygon>
            </wp:wrapTight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'((one) for all (and(me(for you))))</w:t>
      </w:r>
    </w:p>
    <w:p w:rsidR="00941FAB" w:rsidRPr="005E39F6" w:rsidRDefault="00941FAB">
      <w:pPr>
        <w:pStyle w:val="ad"/>
        <w:ind w:left="1440" w:firstLine="0"/>
        <w:rPr>
          <w:lang w:val="en-US"/>
        </w:rPr>
      </w:pPr>
      <w:bookmarkStart w:id="0" w:name="_GoBack"/>
      <w:bookmarkEnd w:id="0"/>
    </w:p>
    <w:sectPr w:rsidR="00941FAB" w:rsidRPr="005E39F6">
      <w:footerReference w:type="default" r:id="rId15"/>
      <w:footerReference w:type="first" r:id="rId16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28B" w:rsidRDefault="00F3628B">
      <w:pPr>
        <w:spacing w:before="0" w:line="240" w:lineRule="auto"/>
      </w:pPr>
      <w:r>
        <w:separator/>
      </w:r>
    </w:p>
  </w:endnote>
  <w:endnote w:type="continuationSeparator" w:id="0">
    <w:p w:rsidR="00F3628B" w:rsidRDefault="00F362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FAB" w:rsidRDefault="00941FAB">
    <w:pPr>
      <w:pStyle w:val="af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FAB" w:rsidRDefault="00F3628B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:rsidR="00941FAB" w:rsidRDefault="00941FA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28B" w:rsidRDefault="00F3628B">
      <w:pPr>
        <w:spacing w:before="0" w:line="240" w:lineRule="auto"/>
      </w:pPr>
      <w:r>
        <w:separator/>
      </w:r>
    </w:p>
  </w:footnote>
  <w:footnote w:type="continuationSeparator" w:id="0">
    <w:p w:rsidR="00F3628B" w:rsidRDefault="00F3628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87C32"/>
    <w:multiLevelType w:val="multilevel"/>
    <w:tmpl w:val="DB4CA5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59972D9A"/>
    <w:multiLevelType w:val="multilevel"/>
    <w:tmpl w:val="3A5AF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45F88"/>
    <w:multiLevelType w:val="multilevel"/>
    <w:tmpl w:val="796A3A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1FAB"/>
    <w:rsid w:val="005E39F6"/>
    <w:rsid w:val="00941FAB"/>
    <w:rsid w:val="00F3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Heading"/>
    <w:uiPriority w:val="9"/>
    <w:qFormat/>
    <w:rsid w:val="004C35FE"/>
    <w:pPr>
      <w:keepLines/>
      <w:spacing w:before="400"/>
      <w:outlineLvl w:val="0"/>
    </w:pPr>
    <w:rPr>
      <w:rFonts w:ascii="Times New Roman" w:hAnsi="Times New Roman"/>
      <w:b/>
      <w:szCs w:val="40"/>
    </w:rPr>
  </w:style>
  <w:style w:type="paragraph" w:styleId="2">
    <w:name w:val="heading 2"/>
    <w:basedOn w:val="Heading"/>
    <w:uiPriority w:val="9"/>
    <w:semiHidden/>
    <w:unhideWhenUsed/>
    <w:qFormat/>
    <w:pPr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Heading"/>
    <w:uiPriority w:val="9"/>
    <w:semiHidden/>
    <w:unhideWhenUsed/>
    <w:qFormat/>
    <w:pPr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spacing w:after="80"/>
      <w:outlineLvl w:val="4"/>
    </w:pPr>
    <w:rPr>
      <w:color w:val="666666"/>
      <w:sz w:val="22"/>
    </w:rPr>
  </w:style>
  <w:style w:type="paragraph" w:styleId="6">
    <w:name w:val="heading 6"/>
    <w:basedOn w:val="Heading"/>
    <w:uiPriority w:val="9"/>
    <w:semiHidden/>
    <w:unhideWhenUsed/>
    <w:qFormat/>
    <w:pPr>
      <w:keepLines/>
      <w:spacing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9520F0"/>
    <w:rPr>
      <w:rFonts w:ascii="Tahoma" w:hAnsi="Tahoma" w:cs="Mangal"/>
      <w:sz w:val="16"/>
      <w:szCs w:val="14"/>
    </w:rPr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uiPriority w:val="10"/>
    <w:qFormat/>
    <w:rsid w:val="00A56A50"/>
    <w:pPr>
      <w:keepNext/>
      <w:keepLines/>
      <w:widowControl w:val="0"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c">
    <w:name w:val="Subtitle"/>
    <w:basedOn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d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e">
    <w:name w:val="head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">
    <w:name w:val="foot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0">
    <w:name w:val="Balloon Text"/>
    <w:basedOn w:val="a"/>
    <w:uiPriority w:val="99"/>
    <w:semiHidden/>
    <w:unhideWhenUsed/>
    <w:qFormat/>
    <w:rsid w:val="009520F0"/>
    <w:pPr>
      <w:spacing w:before="0" w:line="240" w:lineRule="auto"/>
    </w:pPr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qFormat/>
    <w:rsid w:val="00B403CA"/>
    <w:pPr>
      <w:widowControl/>
      <w:spacing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Heading"/>
    <w:uiPriority w:val="9"/>
    <w:qFormat/>
    <w:rsid w:val="004C35FE"/>
    <w:pPr>
      <w:keepLines/>
      <w:spacing w:before="400"/>
      <w:outlineLvl w:val="0"/>
    </w:pPr>
    <w:rPr>
      <w:rFonts w:ascii="Times New Roman" w:hAnsi="Times New Roman"/>
      <w:b/>
      <w:szCs w:val="40"/>
    </w:rPr>
  </w:style>
  <w:style w:type="paragraph" w:styleId="2">
    <w:name w:val="heading 2"/>
    <w:basedOn w:val="Heading"/>
    <w:uiPriority w:val="9"/>
    <w:semiHidden/>
    <w:unhideWhenUsed/>
    <w:qFormat/>
    <w:pPr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Heading"/>
    <w:uiPriority w:val="9"/>
    <w:semiHidden/>
    <w:unhideWhenUsed/>
    <w:qFormat/>
    <w:pPr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spacing w:after="80"/>
      <w:outlineLvl w:val="4"/>
    </w:pPr>
    <w:rPr>
      <w:color w:val="666666"/>
      <w:sz w:val="22"/>
    </w:rPr>
  </w:style>
  <w:style w:type="paragraph" w:styleId="6">
    <w:name w:val="heading 6"/>
    <w:basedOn w:val="Heading"/>
    <w:uiPriority w:val="9"/>
    <w:semiHidden/>
    <w:unhideWhenUsed/>
    <w:qFormat/>
    <w:pPr>
      <w:keepLines/>
      <w:spacing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9520F0"/>
    <w:rPr>
      <w:rFonts w:ascii="Tahoma" w:hAnsi="Tahoma" w:cs="Mangal"/>
      <w:sz w:val="16"/>
      <w:szCs w:val="14"/>
    </w:rPr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uiPriority w:val="10"/>
    <w:qFormat/>
    <w:rsid w:val="00A56A50"/>
    <w:pPr>
      <w:keepNext/>
      <w:keepLines/>
      <w:widowControl w:val="0"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c">
    <w:name w:val="Subtitle"/>
    <w:basedOn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d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e">
    <w:name w:val="head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">
    <w:name w:val="foot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0">
    <w:name w:val="Balloon Text"/>
    <w:basedOn w:val="a"/>
    <w:uiPriority w:val="99"/>
    <w:semiHidden/>
    <w:unhideWhenUsed/>
    <w:qFormat/>
    <w:rsid w:val="009520F0"/>
    <w:pPr>
      <w:spacing w:before="0" w:line="240" w:lineRule="auto"/>
    </w:pPr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qFormat/>
    <w:rsid w:val="00B403CA"/>
    <w:pPr>
      <w:widowControl/>
      <w:spacing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</cp:lastModifiedBy>
  <cp:revision>9</cp:revision>
  <cp:lastPrinted>2019-02-28T06:59:00Z</cp:lastPrinted>
  <dcterms:created xsi:type="dcterms:W3CDTF">2019-02-13T20:35:00Z</dcterms:created>
  <dcterms:modified xsi:type="dcterms:W3CDTF">2019-02-28T07:05:00Z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