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D333" w14:textId="2324FE0C" w:rsidR="005D7735" w:rsidRPr="005D7735" w:rsidRDefault="005D7735" w:rsidP="005D7735">
      <w:pPr>
        <w:jc w:val="center"/>
        <w:rPr>
          <w:b/>
          <w:bCs/>
          <w:sz w:val="32"/>
          <w:szCs w:val="32"/>
          <w:u w:val="single"/>
        </w:rPr>
      </w:pPr>
      <w:r w:rsidRPr="005D7735">
        <w:rPr>
          <w:b/>
          <w:bCs/>
          <w:sz w:val="32"/>
          <w:szCs w:val="32"/>
          <w:u w:val="single"/>
        </w:rPr>
        <w:t>IDEA DEL PAPER</w:t>
      </w:r>
      <w:r w:rsidR="004471C5">
        <w:rPr>
          <w:b/>
          <w:bCs/>
          <w:sz w:val="32"/>
          <w:szCs w:val="32"/>
          <w:u w:val="single"/>
        </w:rPr>
        <w:t xml:space="preserve"> DE REFERENCIA</w:t>
      </w:r>
    </w:p>
    <w:p w14:paraId="738DE031" w14:textId="176B6555" w:rsidR="005D7735" w:rsidRPr="005D7735" w:rsidRDefault="005D7735" w:rsidP="005D7735">
      <w:pPr>
        <w:jc w:val="both"/>
      </w:pPr>
      <w:r w:rsidRPr="005D7735">
        <w:t>La neumonía es una enfermedad pulmonar muy grave, y la forma principal que tienen los médicos de detectarla es haciendo radiografías de tórax. El problema es que en los hospitales se hacen muchísimas radiografías cada día, los médicos tienen una carga de trabajo inmensa y, a veces, esto puede provocar retrasos o errores humanos al analizarlas.</w:t>
      </w:r>
    </w:p>
    <w:p w14:paraId="24DEA13A" w14:textId="5D422ED8" w:rsidR="005D7735" w:rsidRPr="005D7735" w:rsidRDefault="005D7735" w:rsidP="005D7735">
      <w:pPr>
        <w:jc w:val="both"/>
      </w:pPr>
      <w:r w:rsidRPr="005D7735">
        <w:t xml:space="preserve">Para solucionar esto, </w:t>
      </w:r>
      <w:r>
        <w:t>el paper</w:t>
      </w:r>
      <w:r w:rsidRPr="005D7735">
        <w:t xml:space="preserve"> está utilizando Inteligencia Artificial (IA) para crear un programa que mire la radiografía y ayude al médico diciéndole: "Oye, creo que este paciente está sano" o "Atención, aquí parece haber neumonía".</w:t>
      </w:r>
    </w:p>
    <w:p w14:paraId="0BDBF76E" w14:textId="03002DFA" w:rsidR="005D7735" w:rsidRPr="005D7735" w:rsidRDefault="005D7735" w:rsidP="005D7735">
      <w:pPr>
        <w:rPr>
          <w:b/>
          <w:bCs/>
        </w:rPr>
      </w:pPr>
      <w:r w:rsidRPr="005D7735">
        <w:rPr>
          <w:b/>
          <w:bCs/>
        </w:rPr>
        <w:t xml:space="preserve">2. ¿Cómo funciona </w:t>
      </w:r>
      <w:r>
        <w:rPr>
          <w:b/>
          <w:bCs/>
        </w:rPr>
        <w:t xml:space="preserve">la </w:t>
      </w:r>
      <w:r w:rsidRPr="005D7735">
        <w:rPr>
          <w:b/>
          <w:bCs/>
        </w:rPr>
        <w:t>tecnología?</w:t>
      </w:r>
    </w:p>
    <w:p w14:paraId="10AFE3C5" w14:textId="4B8E4D8D" w:rsidR="005D7735" w:rsidRPr="005D7735" w:rsidRDefault="005D7735" w:rsidP="005D7735">
      <w:r>
        <w:t>Se utiliza</w:t>
      </w:r>
      <w:r w:rsidRPr="005D7735">
        <w:t xml:space="preserve"> "Redes Neuronales Convolucionales" (o CNNs, por sus siglas en inglés). </w:t>
      </w:r>
      <w:r>
        <w:t>S</w:t>
      </w:r>
      <w:r w:rsidRPr="005D7735">
        <w:t xml:space="preserve">on como </w:t>
      </w:r>
      <w:r w:rsidRPr="005D7735">
        <w:rPr>
          <w:b/>
          <w:bCs/>
        </w:rPr>
        <w:t>"</w:t>
      </w:r>
      <w:r w:rsidRPr="005D7735">
        <w:t>cerebros artificiales" especialistas en la vista. Se les da muy bien mirar imágenes, buscar formas, sombras y texturas sutiles (justo lo que hace un radiólogo).</w:t>
      </w:r>
    </w:p>
    <w:p w14:paraId="131D7E8C" w14:textId="2D420333" w:rsidR="005D7735" w:rsidRPr="005D7735" w:rsidRDefault="005D7735" w:rsidP="005D7735">
      <w:pPr>
        <w:rPr>
          <w:b/>
          <w:bCs/>
        </w:rPr>
      </w:pPr>
      <w:r w:rsidRPr="005D7735">
        <w:rPr>
          <w:b/>
          <w:bCs/>
        </w:rPr>
        <w:t>3. ¿Qué ha hecho exactamente en este estudio?</w:t>
      </w:r>
    </w:p>
    <w:p w14:paraId="6D8C6DBD" w14:textId="7D731FEC" w:rsidR="005D7735" w:rsidRPr="005D7735" w:rsidRDefault="005D7735" w:rsidP="005D7735">
      <w:r>
        <w:t>No se ha creado un único programa</w:t>
      </w:r>
      <w:r w:rsidRPr="005D7735">
        <w:t xml:space="preserve">, sino que ha montado una especie de competición y evaluación súper completa. </w:t>
      </w:r>
      <w:r>
        <w:t xml:space="preserve">El </w:t>
      </w:r>
      <w:r w:rsidRPr="005D7735">
        <w:t>estudio se divide en tres grandes partes:</w:t>
      </w:r>
    </w:p>
    <w:p w14:paraId="3F5AE44C" w14:textId="77777777" w:rsidR="005D7735" w:rsidRPr="005D7735" w:rsidRDefault="005D7735" w:rsidP="005D7735">
      <w:pPr>
        <w:numPr>
          <w:ilvl w:val="0"/>
          <w:numId w:val="3"/>
        </w:numPr>
        <w:jc w:val="both"/>
      </w:pPr>
      <w:r w:rsidRPr="005D7735">
        <w:rPr>
          <w:b/>
          <w:bCs/>
        </w:rPr>
        <w:t>La Competición (El "Benchmarking"):</w:t>
      </w:r>
      <w:r w:rsidRPr="005D7735">
        <w:t xml:space="preserve"> En lugar de usar un solo tipo de cerebro artificial, ha puesto a competir a 5 modelos diferentes (llamados ResNet50, DenseNet121, MobileNetV2, EfficientNetB0 y ConvNext-Tiny) para ver cuál es más inteligente y preciso detectando la neumonía.</w:t>
      </w:r>
    </w:p>
    <w:p w14:paraId="7D7ADF2D" w14:textId="792BEC6D" w:rsidR="005D7735" w:rsidRPr="005D7735" w:rsidRDefault="005D7735" w:rsidP="005D7735">
      <w:pPr>
        <w:numPr>
          <w:ilvl w:val="0"/>
          <w:numId w:val="3"/>
        </w:numPr>
        <w:jc w:val="both"/>
      </w:pPr>
      <w:r w:rsidRPr="005D7735">
        <w:rPr>
          <w:b/>
          <w:bCs/>
        </w:rPr>
        <w:t>La Explicación (La IA Explicable o XAI):</w:t>
      </w:r>
      <w:r w:rsidRPr="005D7735">
        <w:t xml:space="preserve"> Este es el punto más fuerte del </w:t>
      </w:r>
      <w:r w:rsidR="00346855">
        <w:t>paper</w:t>
      </w:r>
      <w:r w:rsidRPr="005D7735">
        <w:t xml:space="preserve">. A un médico no le sirve que una máquina le diga "este paciente está enfermo" sin más. El médico necesita saber </w:t>
      </w:r>
      <w:r w:rsidRPr="005D7735">
        <w:rPr>
          <w:i/>
          <w:iCs/>
        </w:rPr>
        <w:t>por qué</w:t>
      </w:r>
      <w:r w:rsidRPr="005D7735">
        <w:t xml:space="preserve"> la máquina piensa eso. Para ello, </w:t>
      </w:r>
      <w:r w:rsidR="00346855">
        <w:t xml:space="preserve">se </w:t>
      </w:r>
      <w:r w:rsidRPr="005D7735">
        <w:t>usa</w:t>
      </w:r>
      <w:r w:rsidR="00346855">
        <w:t>n</w:t>
      </w:r>
      <w:r w:rsidRPr="005D7735">
        <w:t xml:space="preserve"> técnicas que dibujan "mapas de calor" (manchas de colores) sobre la radiografía original. Si el color rojo cae justo en los pulmones donde está la infección, la IA es de fiar. Si el color cae en una costilla o en un texto de la imagen, la IA está "haciendo trampas" o confundida.</w:t>
      </w:r>
    </w:p>
    <w:p w14:paraId="79B87155" w14:textId="732240D9" w:rsidR="005D7735" w:rsidRPr="005D7735" w:rsidRDefault="005D7735" w:rsidP="005D7735">
      <w:pPr>
        <w:numPr>
          <w:ilvl w:val="0"/>
          <w:numId w:val="3"/>
        </w:numPr>
        <w:jc w:val="both"/>
      </w:pPr>
      <w:r w:rsidRPr="005D7735">
        <w:rPr>
          <w:b/>
          <w:bCs/>
        </w:rPr>
        <w:t>La Prueba de Fuego (Validación Externa):</w:t>
      </w:r>
      <w:r w:rsidRPr="005D7735">
        <w:t xml:space="preserve"> Al principio, entrenaron a estas IAs enseñándoles radiografías de niños de un hospital de China. Pero para asegurarse de que la IA es inteligente de verdad y no solo se ha aprendido de memoria esas imágenes concretas, le hicieron un "examen sorpresa" usando imágenes totalmente nuevas de pacientes adultos.</w:t>
      </w:r>
    </w:p>
    <w:p w14:paraId="33E0C5BD" w14:textId="041EB993" w:rsidR="005D7735" w:rsidRPr="005D7735" w:rsidRDefault="005D7735" w:rsidP="005D7735">
      <w:pPr>
        <w:rPr>
          <w:b/>
          <w:bCs/>
        </w:rPr>
      </w:pPr>
      <w:r w:rsidRPr="005D7735">
        <w:rPr>
          <w:b/>
          <w:bCs/>
        </w:rPr>
        <w:t>4. ¿Qué son los archivos?</w:t>
      </w:r>
    </w:p>
    <w:p w14:paraId="510EA0E0" w14:textId="1DFE4462" w:rsidR="005D7735" w:rsidRPr="005D7735" w:rsidRDefault="005D7735" w:rsidP="005D7735">
      <w:r w:rsidRPr="005D7735">
        <w:t xml:space="preserve">Para que todo esto funcione, </w:t>
      </w:r>
      <w:r w:rsidR="00346855">
        <w:t xml:space="preserve">se </w:t>
      </w:r>
      <w:r w:rsidRPr="005D7735">
        <w:t>ha</w:t>
      </w:r>
      <w:r w:rsidR="00346855">
        <w:t>n</w:t>
      </w:r>
      <w:r w:rsidRPr="005D7735">
        <w:t xml:space="preserve"> escrito varios programas en código (los archivos .py). </w:t>
      </w:r>
    </w:p>
    <w:p w14:paraId="393E9A93" w14:textId="4BFEAA52" w:rsidR="005D7735" w:rsidRPr="005D7735" w:rsidRDefault="005D7735" w:rsidP="005D7735">
      <w:pPr>
        <w:numPr>
          <w:ilvl w:val="0"/>
          <w:numId w:val="4"/>
        </w:numPr>
      </w:pPr>
      <w:r w:rsidRPr="005D7735">
        <w:rPr>
          <w:b/>
          <w:bCs/>
        </w:rPr>
        <w:t>train_kfold.py</w:t>
      </w:r>
      <w:r w:rsidRPr="005D7735">
        <w:t xml:space="preserve">: Es </w:t>
      </w:r>
      <w:r w:rsidR="00346855">
        <w:t>la competición (benchmarking)</w:t>
      </w:r>
      <w:r w:rsidRPr="005D7735">
        <w:t>. Aquí es donde la IA mira miles de imágenes y aprende a base de ensayo y error.</w:t>
      </w:r>
    </w:p>
    <w:p w14:paraId="31BCD424" w14:textId="1448E290" w:rsidR="005D7735" w:rsidRPr="005D7735" w:rsidRDefault="005D7735" w:rsidP="005D7735">
      <w:pPr>
        <w:numPr>
          <w:ilvl w:val="0"/>
          <w:numId w:val="4"/>
        </w:numPr>
      </w:pPr>
      <w:r w:rsidRPr="005D7735">
        <w:rPr>
          <w:b/>
          <w:bCs/>
        </w:rPr>
        <w:t>Las imágenes (.jpeg)</w:t>
      </w:r>
      <w:r w:rsidRPr="005D7735">
        <w:t xml:space="preserve">: </w:t>
      </w:r>
      <w:r w:rsidR="00346855">
        <w:t>Datasets de entrada, pulmones</w:t>
      </w:r>
      <w:r w:rsidRPr="005D7735">
        <w:t xml:space="preserve"> sano</w:t>
      </w:r>
      <w:r w:rsidR="00346855">
        <w:t>s</w:t>
      </w:r>
      <w:r w:rsidRPr="005D7735">
        <w:t xml:space="preserve"> y cómo se ve uno con neumonía.</w:t>
      </w:r>
    </w:p>
    <w:p w14:paraId="342341A5" w14:textId="77777777" w:rsidR="005D7735" w:rsidRPr="005D7735" w:rsidRDefault="005D7735" w:rsidP="005D7735">
      <w:pPr>
        <w:numPr>
          <w:ilvl w:val="0"/>
          <w:numId w:val="4"/>
        </w:numPr>
      </w:pPr>
      <w:r w:rsidRPr="005D7735">
        <w:rPr>
          <w:b/>
          <w:bCs/>
        </w:rPr>
        <w:t>xai_qualitative.py y xai_quantitative.py</w:t>
      </w:r>
      <w:r w:rsidRPr="005D7735">
        <w:t>: Son las herramientas que actúan como "detectives". Generan las manchas de colores sobre las radiografías y le ponen una nota matemática a la IA para saber si sus explicaciones tienen lógica médica.</w:t>
      </w:r>
    </w:p>
    <w:p w14:paraId="479A253E" w14:textId="77777777" w:rsidR="005D7735" w:rsidRPr="005D7735" w:rsidRDefault="005D7735" w:rsidP="00346855">
      <w:pPr>
        <w:numPr>
          <w:ilvl w:val="0"/>
          <w:numId w:val="4"/>
        </w:numPr>
        <w:jc w:val="both"/>
      </w:pPr>
      <w:r w:rsidRPr="005D7735">
        <w:rPr>
          <w:b/>
          <w:bCs/>
        </w:rPr>
        <w:lastRenderedPageBreak/>
        <w:t>external_validation.py</w:t>
      </w:r>
      <w:r w:rsidRPr="005D7735">
        <w:t>: Es el código que le pone el "examen sorpresa" a la IA con las imágenes de adultos que nunca antes había visto.</w:t>
      </w:r>
    </w:p>
    <w:p w14:paraId="4B3C305B" w14:textId="69B4B79A" w:rsidR="005D7735" w:rsidRPr="005D7735" w:rsidRDefault="005D7735" w:rsidP="005D7735">
      <w:pPr>
        <w:rPr>
          <w:b/>
          <w:bCs/>
        </w:rPr>
      </w:pPr>
      <w:r w:rsidRPr="005D7735">
        <w:rPr>
          <w:b/>
          <w:bCs/>
        </w:rPr>
        <w:t>5. ¿Quién ganó?</w:t>
      </w:r>
    </w:p>
    <w:p w14:paraId="5F17EB06" w14:textId="12BC546F" w:rsidR="005D7735" w:rsidRPr="005D7735" w:rsidRDefault="005D7735" w:rsidP="005D7735">
      <w:r w:rsidRPr="005D7735">
        <w:t xml:space="preserve">Tras todas las pruebas, </w:t>
      </w:r>
      <w:r w:rsidR="00346855">
        <w:t xml:space="preserve">se </w:t>
      </w:r>
      <w:r w:rsidRPr="005D7735">
        <w:t xml:space="preserve">descubrió que dos de esos "cerebros artificiales" (llamados </w:t>
      </w:r>
      <w:r w:rsidRPr="005D7735">
        <w:rPr>
          <w:b/>
          <w:bCs/>
        </w:rPr>
        <w:t>DenseNet121</w:t>
      </w:r>
      <w:r w:rsidRPr="005D7735">
        <w:t xml:space="preserve"> y </w:t>
      </w:r>
      <w:r w:rsidRPr="005D7735">
        <w:rPr>
          <w:b/>
          <w:bCs/>
        </w:rPr>
        <w:t>MobileNetV2</w:t>
      </w:r>
      <w:r w:rsidRPr="005D7735">
        <w:t>) fueron los ganadores indiscutibles. No solo acertaron casi siempre, sino que demostraron ser los más fiables porque, al mirar sus "mapas de color", se veía que se fijaban exactamente en las zonas correctas del pulmón (las opacidades e infiltrados reales de la neumonía). Otros modelos que parecían buenos en realidad se confundían fácilmente o no miraban al lugar correcto.</w:t>
      </w:r>
    </w:p>
    <w:p w14:paraId="3BFC4A6F" w14:textId="77777777" w:rsidR="005D7735" w:rsidRDefault="005D7735">
      <w:pPr>
        <w:rPr>
          <w:b/>
          <w:bCs/>
          <w:sz w:val="32"/>
          <w:szCs w:val="32"/>
        </w:rPr>
      </w:pPr>
    </w:p>
    <w:p w14:paraId="3AEBE3CD" w14:textId="77777777" w:rsidR="00346855" w:rsidRDefault="00346855">
      <w:pPr>
        <w:rPr>
          <w:b/>
          <w:bCs/>
          <w:sz w:val="32"/>
          <w:szCs w:val="32"/>
        </w:rPr>
      </w:pPr>
      <w:r>
        <w:rPr>
          <w:b/>
          <w:bCs/>
          <w:sz w:val="32"/>
          <w:szCs w:val="32"/>
        </w:rPr>
        <w:br w:type="page"/>
      </w:r>
    </w:p>
    <w:p w14:paraId="20D8122D" w14:textId="5DFFD71A" w:rsidR="00167B0E" w:rsidRPr="00167B0E" w:rsidRDefault="00167B0E" w:rsidP="00167B0E">
      <w:pPr>
        <w:jc w:val="center"/>
        <w:rPr>
          <w:b/>
          <w:bCs/>
          <w:sz w:val="32"/>
          <w:szCs w:val="32"/>
        </w:rPr>
      </w:pPr>
      <w:r w:rsidRPr="00167B0E">
        <w:rPr>
          <w:b/>
          <w:bCs/>
          <w:sz w:val="32"/>
          <w:szCs w:val="32"/>
        </w:rPr>
        <w:lastRenderedPageBreak/>
        <w:t>DATASETS</w:t>
      </w:r>
    </w:p>
    <w:p w14:paraId="3636FF18" w14:textId="49B27A26" w:rsidR="00167B0E" w:rsidRPr="00167B0E" w:rsidRDefault="00167B0E" w:rsidP="00167B0E">
      <w:pPr>
        <w:jc w:val="center"/>
        <w:rPr>
          <w:b/>
          <w:bCs/>
          <w:i/>
          <w:iCs/>
          <w:sz w:val="24"/>
          <w:szCs w:val="24"/>
          <w:u w:val="single"/>
        </w:rPr>
      </w:pPr>
      <w:r w:rsidRPr="00167B0E">
        <w:rPr>
          <w:b/>
          <w:bCs/>
          <w:i/>
          <w:iCs/>
          <w:sz w:val="24"/>
          <w:szCs w:val="24"/>
          <w:u w:val="single"/>
        </w:rPr>
        <w:t>¿Qué datasets utiliza el paper</w:t>
      </w:r>
      <w:r w:rsidR="004471C5">
        <w:rPr>
          <w:b/>
          <w:bCs/>
          <w:i/>
          <w:iCs/>
          <w:sz w:val="24"/>
          <w:szCs w:val="24"/>
          <w:u w:val="single"/>
        </w:rPr>
        <w:t xml:space="preserve"> de referencia</w:t>
      </w:r>
      <w:r w:rsidRPr="00167B0E">
        <w:rPr>
          <w:b/>
          <w:bCs/>
          <w:i/>
          <w:iCs/>
          <w:sz w:val="24"/>
          <w:szCs w:val="24"/>
          <w:u w:val="single"/>
        </w:rPr>
        <w:t>?</w:t>
      </w:r>
    </w:p>
    <w:p w14:paraId="606843B8" w14:textId="31FC75C1" w:rsidR="00167B0E" w:rsidRPr="00167B0E" w:rsidRDefault="00167B0E" w:rsidP="00167B0E">
      <w:r>
        <w:rPr>
          <w:b/>
          <w:bCs/>
        </w:rPr>
        <w:t>D</w:t>
      </w:r>
      <w:r w:rsidRPr="00167B0E">
        <w:rPr>
          <w:b/>
          <w:bCs/>
        </w:rPr>
        <w:t xml:space="preserve">os </w:t>
      </w:r>
      <w:r>
        <w:rPr>
          <w:b/>
          <w:bCs/>
        </w:rPr>
        <w:t xml:space="preserve">datasets </w:t>
      </w:r>
      <w:r w:rsidRPr="00167B0E">
        <w:rPr>
          <w:b/>
          <w:bCs/>
        </w:rPr>
        <w:t>distint</w:t>
      </w:r>
      <w:r>
        <w:rPr>
          <w:b/>
          <w:bCs/>
        </w:rPr>
        <w:t>o</w:t>
      </w:r>
      <w:r w:rsidRPr="00167B0E">
        <w:rPr>
          <w:b/>
          <w:bCs/>
        </w:rPr>
        <w:t>s</w:t>
      </w:r>
      <w:r w:rsidRPr="00167B0E">
        <w:t xml:space="preserve"> para asegurarse de que su sistema funciona en el mundo real:</w:t>
      </w:r>
    </w:p>
    <w:p w14:paraId="264247EC" w14:textId="33772E5F" w:rsidR="00167B0E" w:rsidRPr="00167B0E" w:rsidRDefault="00167B0E" w:rsidP="00167B0E">
      <w:pPr>
        <w:numPr>
          <w:ilvl w:val="0"/>
          <w:numId w:val="2"/>
        </w:numPr>
      </w:pPr>
      <w:r w:rsidRPr="00167B0E">
        <w:rPr>
          <w:b/>
          <w:bCs/>
        </w:rPr>
        <w:t>Los datos de "entrenamiento" (donde la IA aprendió):</w:t>
      </w:r>
      <w:r w:rsidRPr="00167B0E">
        <w:t xml:space="preserve"> Usó una colección pública de radiografías de tórax de </w:t>
      </w:r>
      <w:r w:rsidRPr="00167B0E">
        <w:rPr>
          <w:b/>
          <w:bCs/>
        </w:rPr>
        <w:t>pacientes pediátricos</w:t>
      </w:r>
      <w:r w:rsidRPr="00167B0E">
        <w:t xml:space="preserve"> (niños). Estas imágenes provienen del </w:t>
      </w:r>
      <w:r w:rsidRPr="00167B0E">
        <w:rPr>
          <w:i/>
          <w:iCs/>
        </w:rPr>
        <w:t>Guangzhou Women and Children's Medical Center</w:t>
      </w:r>
      <w:r w:rsidRPr="00167B0E">
        <w:t xml:space="preserve"> y fueron publicadas originalmente por un investigador llamado Kermany y su equipo. Para facilitarle la vida a otros programadores, estos datos están subidos en Kaggle, que es una especie de biblioteca gigante y gratuita en internet para gente que hace IA.</w:t>
      </w:r>
    </w:p>
    <w:p w14:paraId="57CDF0F7" w14:textId="77777777" w:rsidR="00167B0E" w:rsidRPr="00167B0E" w:rsidRDefault="00167B0E" w:rsidP="00167B0E">
      <w:pPr>
        <w:numPr>
          <w:ilvl w:val="0"/>
          <w:numId w:val="2"/>
        </w:numPr>
      </w:pPr>
      <w:r w:rsidRPr="00167B0E">
        <w:rPr>
          <w:b/>
          <w:bCs/>
        </w:rPr>
        <w:t>Los datos del "examen sorpresa" (validación externa):</w:t>
      </w:r>
      <w:r w:rsidRPr="00167B0E">
        <w:t xml:space="preserve"> Para comprobar si la IA no se había aprendido simplemente de memoria los pulmones de los niños, usó una base de datos totalmente distinta llamada </w:t>
      </w:r>
      <w:r w:rsidRPr="00167B0E">
        <w:rPr>
          <w:i/>
          <w:iCs/>
        </w:rPr>
        <w:t>COVID-19 Radiography Database</w:t>
      </w:r>
      <w:r w:rsidRPr="00167B0E">
        <w:t xml:space="preserve">. De esta base, extrajo radiografías de </w:t>
      </w:r>
      <w:r w:rsidRPr="00167B0E">
        <w:rPr>
          <w:b/>
          <w:bCs/>
        </w:rPr>
        <w:t>pacientes adultos</w:t>
      </w:r>
      <w:r w:rsidRPr="00167B0E">
        <w:t xml:space="preserve"> , separando casos de pulmones sanos y casos con neumonía viral.</w:t>
      </w:r>
    </w:p>
    <w:p w14:paraId="6FA9B402" w14:textId="03CD2F2C" w:rsidR="00167B0E" w:rsidRPr="00167B0E" w:rsidRDefault="00167B0E" w:rsidP="00167B0E">
      <w:pPr>
        <w:jc w:val="center"/>
        <w:rPr>
          <w:b/>
          <w:bCs/>
          <w:i/>
          <w:iCs/>
          <w:sz w:val="24"/>
          <w:szCs w:val="24"/>
          <w:u w:val="single"/>
        </w:rPr>
      </w:pPr>
      <w:r w:rsidRPr="00167B0E">
        <w:rPr>
          <w:b/>
          <w:bCs/>
          <w:i/>
          <w:iCs/>
          <w:sz w:val="24"/>
          <w:szCs w:val="24"/>
          <w:u w:val="single"/>
        </w:rPr>
        <w:t xml:space="preserve">Opciones para el </w:t>
      </w:r>
      <w:r w:rsidR="004471C5">
        <w:rPr>
          <w:b/>
          <w:bCs/>
          <w:i/>
          <w:iCs/>
          <w:sz w:val="24"/>
          <w:szCs w:val="24"/>
          <w:u w:val="single"/>
        </w:rPr>
        <w:t>nuevo proyecto</w:t>
      </w:r>
    </w:p>
    <w:p w14:paraId="249E0BE7" w14:textId="7628908E" w:rsidR="00167B0E" w:rsidRPr="00167B0E" w:rsidRDefault="00167B0E" w:rsidP="00167B0E">
      <w:pPr>
        <w:rPr>
          <w:b/>
          <w:bCs/>
        </w:rPr>
      </w:pPr>
      <w:r w:rsidRPr="00167B0E">
        <w:rPr>
          <w:b/>
          <w:bCs/>
        </w:rPr>
        <w:t>#1 - Retinopatía diabética:</w:t>
      </w:r>
    </w:p>
    <w:p w14:paraId="7608341F" w14:textId="4B913621" w:rsidR="00167B0E" w:rsidRPr="00167B0E" w:rsidRDefault="00167B0E" w:rsidP="00167B0E">
      <w:pPr>
        <w:pStyle w:val="Prrafodelista"/>
        <w:numPr>
          <w:ilvl w:val="0"/>
          <w:numId w:val="2"/>
        </w:numPr>
      </w:pPr>
      <w:r w:rsidRPr="00167B0E">
        <w:t xml:space="preserve">Datos de entrenamiento: </w:t>
      </w:r>
      <w:r w:rsidRPr="00167B0E">
        <w:rPr>
          <w:i/>
          <w:iCs/>
        </w:rPr>
        <w:t>Kaggle Diabetic Retinopathy (EyePACS)</w:t>
      </w:r>
      <w:r w:rsidRPr="00167B0E">
        <w:t>. Es un conjunto de datos gigante con decenas de miles de fotos de ojos tomadas en clínicas de Estados Unidos con cámaras de retina tradicionales.</w:t>
      </w:r>
    </w:p>
    <w:p w14:paraId="1A8D257C" w14:textId="4A3131FC" w:rsidR="00167B0E" w:rsidRPr="00167B0E" w:rsidRDefault="00167B0E" w:rsidP="00167B0E">
      <w:pPr>
        <w:pStyle w:val="Prrafodelista"/>
        <w:numPr>
          <w:ilvl w:val="0"/>
          <w:numId w:val="2"/>
        </w:numPr>
      </w:pPr>
      <w:r w:rsidRPr="00167B0E">
        <w:t xml:space="preserve">Datos de validación externa: </w:t>
      </w:r>
      <w:r w:rsidRPr="00167B0E">
        <w:rPr>
          <w:i/>
          <w:iCs/>
        </w:rPr>
        <w:t>MESSIDOR-2</w:t>
      </w:r>
      <w:r w:rsidRPr="00167B0E">
        <w:t xml:space="preserve"> o </w:t>
      </w:r>
      <w:r w:rsidRPr="00167B0E">
        <w:rPr>
          <w:i/>
          <w:iCs/>
        </w:rPr>
        <w:t>IDRiD</w:t>
      </w:r>
      <w:r w:rsidRPr="00167B0E">
        <w:t>. Son fotos de ojos tomadas en hospitales de Francia o la India, con cámaras de marcas diferentes y pacientes de otras etnias. Si tu IA funciona aquí, ¡es un éxito!</w:t>
      </w:r>
    </w:p>
    <w:p w14:paraId="155C47A7" w14:textId="7945FEC8" w:rsidR="00167B0E" w:rsidRPr="00167B0E" w:rsidRDefault="00167B0E" w:rsidP="00167B0E">
      <w:pPr>
        <w:rPr>
          <w:b/>
          <w:bCs/>
        </w:rPr>
      </w:pPr>
      <w:r w:rsidRPr="00167B0E">
        <w:rPr>
          <w:b/>
          <w:bCs/>
        </w:rPr>
        <w:t>#2 – Cáncer de piel (melanomas vs lunares)</w:t>
      </w:r>
    </w:p>
    <w:p w14:paraId="3E7C4D78" w14:textId="43C6A8D5" w:rsidR="00167B0E" w:rsidRPr="00167B0E" w:rsidRDefault="00167B0E" w:rsidP="00167B0E">
      <w:pPr>
        <w:pStyle w:val="Prrafodelista"/>
        <w:numPr>
          <w:ilvl w:val="0"/>
          <w:numId w:val="2"/>
        </w:numPr>
      </w:pPr>
      <w:r w:rsidRPr="00167B0E">
        <w:t xml:space="preserve">Datos de entrenamiento: </w:t>
      </w:r>
      <w:r w:rsidRPr="00167B0E">
        <w:rPr>
          <w:i/>
          <w:iCs/>
        </w:rPr>
        <w:t>HAM10000</w:t>
      </w:r>
      <w:r w:rsidRPr="00167B0E">
        <w:t xml:space="preserve"> o </w:t>
      </w:r>
      <w:r w:rsidRPr="00167B0E">
        <w:rPr>
          <w:i/>
          <w:iCs/>
        </w:rPr>
        <w:t>ISIC Archive</w:t>
      </w:r>
      <w:r w:rsidRPr="00167B0E">
        <w:t>. Son miles de fotos de lunares tomadas por dermatólogos profesionales en Europa y Australia usando un aparato especial llamado dermatoscopio (que ilumina la piel de forma perfecta).</w:t>
      </w:r>
    </w:p>
    <w:p w14:paraId="6ED195A6" w14:textId="36922FEA" w:rsidR="00167B0E" w:rsidRPr="00167B0E" w:rsidRDefault="00167B0E" w:rsidP="00167B0E">
      <w:pPr>
        <w:pStyle w:val="Prrafodelista"/>
        <w:numPr>
          <w:ilvl w:val="0"/>
          <w:numId w:val="2"/>
        </w:numPr>
      </w:pPr>
      <w:r w:rsidRPr="00167B0E">
        <w:t xml:space="preserve">Datos de validación externa: </w:t>
      </w:r>
      <w:r w:rsidRPr="00167B0E">
        <w:rPr>
          <w:i/>
          <w:iCs/>
        </w:rPr>
        <w:t>PAD-UFES-20</w:t>
      </w:r>
      <w:r w:rsidRPr="00167B0E">
        <w:t>. Es una base de datos de Brasil donde las fotos de los lunares se tomaron con la cámara de diferentes teléfonos móviles. Si tu IA aprendió con fotos de equipos médicos caros y es capaz de acertar usando fotos de un móvil, habrás demostrado que tu modelo generaliza increíblemente bien.</w:t>
      </w:r>
    </w:p>
    <w:p w14:paraId="6C8E8CD6" w14:textId="6D96C183" w:rsidR="00167B0E" w:rsidRPr="00167B0E" w:rsidRDefault="00167B0E" w:rsidP="00167B0E">
      <w:pPr>
        <w:rPr>
          <w:b/>
          <w:bCs/>
        </w:rPr>
      </w:pPr>
      <w:r w:rsidRPr="00167B0E">
        <w:rPr>
          <w:b/>
          <w:bCs/>
        </w:rPr>
        <w:t>#3 – Cáncer de mama (mamografías)</w:t>
      </w:r>
    </w:p>
    <w:p w14:paraId="6888F774" w14:textId="08A65632" w:rsidR="00167B0E" w:rsidRDefault="00167B0E" w:rsidP="00167B0E">
      <w:pPr>
        <w:pStyle w:val="Prrafodelista"/>
        <w:numPr>
          <w:ilvl w:val="0"/>
          <w:numId w:val="2"/>
        </w:numPr>
      </w:pPr>
      <w:r>
        <w:t xml:space="preserve">Datos de entrenamiento: </w:t>
      </w:r>
      <w:r w:rsidRPr="00167B0E">
        <w:rPr>
          <w:i/>
          <w:iCs/>
        </w:rPr>
        <w:t>CBIS-DDSM</w:t>
      </w:r>
      <w:r w:rsidRPr="00167B0E">
        <w:t>. Es una base de datos enorme y muy famosa, pero tiene un "truco": son mamografías antiguas hechas en película analógica que luego fueron escaneadas por un ordenador.</w:t>
      </w:r>
    </w:p>
    <w:p w14:paraId="4A516E01" w14:textId="01DAC739" w:rsidR="008E648D" w:rsidRDefault="00167B0E" w:rsidP="00167B0E">
      <w:pPr>
        <w:pStyle w:val="Prrafodelista"/>
        <w:numPr>
          <w:ilvl w:val="0"/>
          <w:numId w:val="2"/>
        </w:numPr>
      </w:pPr>
      <w:r>
        <w:t xml:space="preserve">Datos de validación externa: </w:t>
      </w:r>
      <w:r w:rsidRPr="00167B0E">
        <w:rPr>
          <w:i/>
          <w:iCs/>
        </w:rPr>
        <w:t>INbreast</w:t>
      </w:r>
      <w:r w:rsidRPr="00167B0E">
        <w:t>. Son mamografías mucho más modernas, tomadas con equipos 100% digitales (Full-Field Digital Mammography). Aquí pondrías a prueba si una IA que aprendió con radiografías analógicas escaneadas sirve para los hospitales modernos.</w:t>
      </w:r>
    </w:p>
    <w:p w14:paraId="5B29F5A5" w14:textId="15282C03" w:rsidR="00AF794D" w:rsidRPr="00AF794D" w:rsidRDefault="00AF794D" w:rsidP="00AF794D">
      <w:pPr>
        <w:rPr>
          <w:b/>
          <w:bCs/>
        </w:rPr>
      </w:pPr>
      <w:r w:rsidRPr="00AF794D">
        <w:rPr>
          <w:b/>
          <w:bCs/>
        </w:rPr>
        <w:t>#4 – Big Data médico</w:t>
      </w:r>
    </w:p>
    <w:p w14:paraId="7CF8564F" w14:textId="0A441609" w:rsidR="00AF794D" w:rsidRPr="00AF794D" w:rsidRDefault="00AF794D" w:rsidP="00AF794D">
      <w:pPr>
        <w:pStyle w:val="Prrafodelista"/>
        <w:numPr>
          <w:ilvl w:val="0"/>
          <w:numId w:val="2"/>
        </w:numPr>
      </w:pPr>
      <w:r w:rsidRPr="00AF794D">
        <w:lastRenderedPageBreak/>
        <w:t xml:space="preserve">Si seguimos con radiografías de tórax, el estándar de oro masivo es el NIH ChestX-ray14 (que contiene más de 112.000 imágenes y se menciona en la literatura de referencia), o la base de datos </w:t>
      </w:r>
      <w:r w:rsidRPr="00AF794D">
        <w:rPr>
          <w:i/>
          <w:iCs/>
        </w:rPr>
        <w:t>CheXpert</w:t>
      </w:r>
      <w:r w:rsidRPr="00AF794D">
        <w:t xml:space="preserve"> (con más de 200.000). Si vamos a la piel, el archivo combinado del </w:t>
      </w:r>
      <w:r w:rsidRPr="00AF794D">
        <w:rPr>
          <w:i/>
          <w:iCs/>
        </w:rPr>
        <w:t>ISIC</w:t>
      </w:r>
      <w:r w:rsidRPr="00AF794D">
        <w:t xml:space="preserve"> tiene cientos de miles de fotos.</w:t>
      </w:r>
    </w:p>
    <w:p w14:paraId="06E3FC8D" w14:textId="7E7C47B2" w:rsidR="00731E35" w:rsidRPr="00731E35" w:rsidRDefault="00731E35" w:rsidP="00731E35">
      <w:pPr>
        <w:jc w:val="both"/>
        <w:rPr>
          <w:b/>
          <w:bCs/>
          <w:color w:val="EE0000"/>
          <w:sz w:val="20"/>
          <w:szCs w:val="20"/>
        </w:rPr>
      </w:pPr>
      <w:r w:rsidRPr="00731E35">
        <w:rPr>
          <w:b/>
          <w:bCs/>
          <w:color w:val="EE0000"/>
          <w:sz w:val="20"/>
          <w:szCs w:val="20"/>
        </w:rPr>
        <w:t>IMPORTANTE: El dataset de entrenamiento se utiliza para entrenar los modelos pero el dataset de validación externa NO SE USA PARA ENTRENAR, es sólo para el EXAMEN FINAL</w:t>
      </w:r>
    </w:p>
    <w:p w14:paraId="7313F548" w14:textId="19456242" w:rsidR="00A839D0" w:rsidRDefault="00A839D0" w:rsidP="00A839D0">
      <w:pPr>
        <w:jc w:val="center"/>
        <w:rPr>
          <w:b/>
          <w:bCs/>
          <w:sz w:val="32"/>
          <w:szCs w:val="32"/>
        </w:rPr>
      </w:pPr>
      <w:r>
        <w:rPr>
          <w:b/>
          <w:bCs/>
          <w:sz w:val="32"/>
          <w:szCs w:val="32"/>
        </w:rPr>
        <w:t>REDES NEURONALES</w:t>
      </w:r>
    </w:p>
    <w:p w14:paraId="7CD2F253" w14:textId="051ED3CE" w:rsidR="00A839D0" w:rsidRPr="00A839D0" w:rsidRDefault="00A839D0" w:rsidP="00A839D0">
      <w:pPr>
        <w:jc w:val="center"/>
        <w:rPr>
          <w:b/>
          <w:bCs/>
          <w:i/>
          <w:iCs/>
          <w:sz w:val="24"/>
          <w:szCs w:val="24"/>
        </w:rPr>
      </w:pPr>
      <w:r w:rsidRPr="00A839D0">
        <w:rPr>
          <w:b/>
          <w:bCs/>
          <w:i/>
          <w:iCs/>
          <w:sz w:val="24"/>
          <w:szCs w:val="24"/>
        </w:rPr>
        <w:t>¿Qué redes neuronales utiliza el paper</w:t>
      </w:r>
      <w:r w:rsidR="004471C5">
        <w:rPr>
          <w:b/>
          <w:bCs/>
          <w:i/>
          <w:iCs/>
          <w:sz w:val="24"/>
          <w:szCs w:val="24"/>
        </w:rPr>
        <w:t xml:space="preserve"> de referencia</w:t>
      </w:r>
      <w:r w:rsidRPr="00A839D0">
        <w:rPr>
          <w:b/>
          <w:bCs/>
          <w:i/>
          <w:iCs/>
          <w:sz w:val="24"/>
          <w:szCs w:val="24"/>
        </w:rPr>
        <w:t>?</w:t>
      </w:r>
    </w:p>
    <w:p w14:paraId="6145FDCC" w14:textId="77777777" w:rsidR="00BE2576" w:rsidRDefault="00BE2576" w:rsidP="00BE2576">
      <w:pPr>
        <w:jc w:val="both"/>
      </w:pPr>
      <w:r>
        <w:t>El artículo de referencia basa su metodología en el uso de Redes Neuronales Convolucionales (CNN). En lugar de evaluar un único algoritmo, el estudio plantea un marco de comparación (benchmarking) entre cinco arquitecturas de vanguardia: ResNet50, DenseNet121, MobileNetV2, EfficientNetB0 y ConvNeXt-Tiny. El objetivo de esta competición es determinar qué modelo ofrece el mejor equilibrio entre precisión predictiva (detectar correctamente la neumonía) y explicabilidad clínica (fijarse en las zonas correctas del pulmón).</w:t>
      </w:r>
    </w:p>
    <w:p w14:paraId="53B945BA" w14:textId="003326A5" w:rsidR="00A839D0" w:rsidRDefault="00BE2576" w:rsidP="00BE2576">
      <w:pPr>
        <w:jc w:val="both"/>
        <w:rPr>
          <w:b/>
          <w:bCs/>
          <w:i/>
          <w:iCs/>
          <w:sz w:val="24"/>
          <w:szCs w:val="24"/>
          <w:u w:val="single"/>
        </w:rPr>
      </w:pPr>
      <w:r>
        <w:t>Históricamente, las CNN han sido el estándar de oro para el análisis de imágenes médicas. Su funcionamiento se asemeja al de un detective con una lupa: escanean la imagen de forma local (píxel a píxel y por regiones pequeñas), extrayendo primero patrones simples como líneas o bordes, y combinándolos en capas más profundas para identificar texturas y formas complejas asociadas a una enfermedad.</w:t>
      </w:r>
    </w:p>
    <w:p w14:paraId="62A7A51D" w14:textId="6BDDE007" w:rsidR="00A839D0" w:rsidRPr="00167B0E" w:rsidRDefault="00A839D0" w:rsidP="00A839D0">
      <w:pPr>
        <w:jc w:val="center"/>
        <w:rPr>
          <w:b/>
          <w:bCs/>
          <w:i/>
          <w:iCs/>
          <w:sz w:val="24"/>
          <w:szCs w:val="24"/>
          <w:u w:val="single"/>
        </w:rPr>
      </w:pPr>
      <w:r w:rsidRPr="00167B0E">
        <w:rPr>
          <w:b/>
          <w:bCs/>
          <w:i/>
          <w:iCs/>
          <w:sz w:val="24"/>
          <w:szCs w:val="24"/>
          <w:u w:val="single"/>
        </w:rPr>
        <w:t xml:space="preserve">Opciones para el </w:t>
      </w:r>
      <w:r w:rsidR="004471C5">
        <w:rPr>
          <w:b/>
          <w:bCs/>
          <w:i/>
          <w:iCs/>
          <w:sz w:val="24"/>
          <w:szCs w:val="24"/>
          <w:u w:val="single"/>
        </w:rPr>
        <w:t>nuevo proyecto</w:t>
      </w:r>
    </w:p>
    <w:p w14:paraId="7EB049FE" w14:textId="77777777" w:rsidR="00BE2576" w:rsidRPr="00BE2576" w:rsidRDefault="00BE2576" w:rsidP="00BE2576">
      <w:pPr>
        <w:jc w:val="both"/>
      </w:pPr>
      <w:r w:rsidRPr="00BE2576">
        <w:t>Aunque las CNN son extremadamente fiables y eficientes, recientemente ha surgido una nueva arquitectura que está redefiniendo el estado del arte en visión artificial: los Vision Transformers (ViT).</w:t>
      </w:r>
    </w:p>
    <w:p w14:paraId="4C13A1D7" w14:textId="77777777" w:rsidR="00BE2576" w:rsidRPr="00BE2576" w:rsidRDefault="00BE2576" w:rsidP="00BE2576">
      <w:pPr>
        <w:jc w:val="both"/>
      </w:pPr>
      <w:r w:rsidRPr="00BE2576">
        <w:t xml:space="preserve">Mientras que una CNN procesa la imagen de manera local y progresiva (como la lupa), un Vision Transformer divide la imagen en una cuadrícula de pequeños fragmentos (llamados </w:t>
      </w:r>
      <w:r w:rsidRPr="00BE2576">
        <w:rPr>
          <w:i/>
          <w:iCs/>
        </w:rPr>
        <w:t>patches</w:t>
      </w:r>
      <w:r w:rsidRPr="00BE2576">
        <w:t xml:space="preserve"> o parches), tratándolos como si fueran las piezas de un puzle. Gracias a un mecanismo matemático llamado "atención", el ViT analiza todos los parches simultáneamente, entendiendo desde el primer momento cómo se relaciona la esquina superior derecha con la inferior izquierda.</w:t>
      </w:r>
    </w:p>
    <w:p w14:paraId="283485A8" w14:textId="77777777" w:rsidR="00BE2576" w:rsidRPr="00BE2576" w:rsidRDefault="00BE2576" w:rsidP="00BE2576">
      <w:pPr>
        <w:numPr>
          <w:ilvl w:val="0"/>
          <w:numId w:val="6"/>
        </w:numPr>
        <w:jc w:val="both"/>
      </w:pPr>
      <w:r w:rsidRPr="00BE2576">
        <w:t>Ventaja de las CNN: Son robustas, eficientes computacionalmente y aprenden a generalizar muy bien incluso con conjuntos de datos médicos relativamente pequeños.</w:t>
      </w:r>
    </w:p>
    <w:p w14:paraId="01F83BA0" w14:textId="77777777" w:rsidR="00BE2576" w:rsidRPr="00BE2576" w:rsidRDefault="00BE2576" w:rsidP="00BE2576">
      <w:pPr>
        <w:numPr>
          <w:ilvl w:val="0"/>
          <w:numId w:val="6"/>
        </w:numPr>
        <w:jc w:val="both"/>
      </w:pPr>
      <w:r w:rsidRPr="00BE2576">
        <w:t>Ventaja de los ViT: Tienen una visión global de la imagen desde el principio, lo que les permite captar relaciones complejas a gran escala que a una CNN le podrían pasar desapercibidas. Sin embargo, suelen requerir mayores volúmenes de datos para alcanzar su máximo potencial.</w:t>
      </w:r>
    </w:p>
    <w:p w14:paraId="3F83A431" w14:textId="7EDF1B8F" w:rsidR="00BE2576" w:rsidRPr="00BE2576" w:rsidRDefault="00BE2576" w:rsidP="00BE2576">
      <w:pPr>
        <w:jc w:val="both"/>
      </w:pPr>
      <w:r w:rsidRPr="00BE2576">
        <w:t xml:space="preserve">Por lo tanto, ¿cuál sería la idea del </w:t>
      </w:r>
      <w:r w:rsidR="004471C5">
        <w:t>nuevo proyecto</w:t>
      </w:r>
      <w:r w:rsidRPr="00BE2576">
        <w:t xml:space="preserve"> desde un punto de vista de redes neuronales? </w:t>
      </w:r>
      <w:r>
        <w:t xml:space="preserve"> </w:t>
      </w:r>
      <w:r w:rsidRPr="00BE2576">
        <w:t>El objetivo principal de este proyecto será realizar una evaluación comparativa avanzada entre el paradigma clásico (CNNs) y el nuevo paradigma (Vision Transformers) aplicado a un conjunto de datos médicos.</w:t>
      </w:r>
    </w:p>
    <w:p w14:paraId="383EB0A9" w14:textId="77777777" w:rsidR="00BE2576" w:rsidRPr="00BE2576" w:rsidRDefault="00BE2576" w:rsidP="00BE2576">
      <w:pPr>
        <w:jc w:val="both"/>
      </w:pPr>
      <w:r w:rsidRPr="00BE2576">
        <w:lastRenderedPageBreak/>
        <w:t>Para ello, la metodología se dividirá en dos grandes pasos:</w:t>
      </w:r>
    </w:p>
    <w:p w14:paraId="256FB6F4" w14:textId="77777777" w:rsidR="001A55BC" w:rsidRPr="001A55BC" w:rsidRDefault="001A55BC" w:rsidP="001A55BC">
      <w:pPr>
        <w:jc w:val="both"/>
        <w:rPr>
          <w:b/>
          <w:bCs/>
        </w:rPr>
      </w:pPr>
      <w:r w:rsidRPr="001A55BC">
        <w:rPr>
          <w:b/>
          <w:bCs/>
        </w:rPr>
        <w:t>Paso 1: Ampliación del "Comité" de CNNs (8 Modelos)</w:t>
      </w:r>
    </w:p>
    <w:p w14:paraId="49CA64F7" w14:textId="77777777" w:rsidR="001A55BC" w:rsidRPr="001A55BC" w:rsidRDefault="001A55BC" w:rsidP="001A55BC">
      <w:pPr>
        <w:jc w:val="both"/>
      </w:pPr>
      <w:r w:rsidRPr="001A55BC">
        <w:t>Tomaremos como base la metodología del artículo original, pero expandiremos el banco de pruebas para incluir arquitecturas que históricamente han demostrado un gran rendimiento en imágenes médicas. Se entrenarán y evaluarán los siguientes 8 modelos:</w:t>
      </w:r>
    </w:p>
    <w:p w14:paraId="59017446" w14:textId="5D2CDF0D" w:rsidR="001A55BC" w:rsidRPr="001A55BC" w:rsidRDefault="001A55BC" w:rsidP="001A55BC">
      <w:pPr>
        <w:numPr>
          <w:ilvl w:val="0"/>
          <w:numId w:val="7"/>
        </w:numPr>
        <w:jc w:val="both"/>
      </w:pPr>
      <w:r w:rsidRPr="001A55BC">
        <w:rPr>
          <w:b/>
          <w:bCs/>
        </w:rPr>
        <w:t>Los 5 modelos base del paper original:</w:t>
      </w:r>
      <w:r w:rsidRPr="001A55BC">
        <w:t xml:space="preserve"> ResNet50, DenseNet121, MobileNetV2, EfficientNetB0 y ConvNeXt-Tiny. </w:t>
      </w:r>
      <w:r w:rsidRPr="001A55BC">
        <w:rPr>
          <w:i/>
          <w:iCs/>
        </w:rPr>
        <w:t>Nota: Será especialmente interesante evaluar EfficientNetB0, ya que en el estudio de neumonía mostró problemas de generalización y explicabilidad difusa</w:t>
      </w:r>
      <w:r w:rsidRPr="001A55BC">
        <w:t>.</w:t>
      </w:r>
    </w:p>
    <w:p w14:paraId="27D67DF8" w14:textId="77777777" w:rsidR="001A55BC" w:rsidRPr="001A55BC" w:rsidRDefault="001A55BC" w:rsidP="001A55BC">
      <w:pPr>
        <w:numPr>
          <w:ilvl w:val="0"/>
          <w:numId w:val="7"/>
        </w:numPr>
        <w:jc w:val="both"/>
      </w:pPr>
      <w:r w:rsidRPr="001A55BC">
        <w:rPr>
          <w:b/>
          <w:bCs/>
        </w:rPr>
        <w:t>InceptionV3:</w:t>
      </w:r>
      <w:r w:rsidRPr="001A55BC">
        <w:t xml:space="preserve"> A diferencia de las CNN tradicionales que aplican un solo tamaño de filtro por capa, esta arquitectura aplica múltiples filtros (tamaños de "lupa") simultáneamente. Esto le permite detectar tanto anomalías grandes como lesiones microscópicas en la misma pasada.</w:t>
      </w:r>
    </w:p>
    <w:p w14:paraId="6AAB5315" w14:textId="77777777" w:rsidR="001A55BC" w:rsidRPr="001A55BC" w:rsidRDefault="001A55BC" w:rsidP="001A55BC">
      <w:pPr>
        <w:numPr>
          <w:ilvl w:val="0"/>
          <w:numId w:val="7"/>
        </w:numPr>
        <w:jc w:val="both"/>
      </w:pPr>
      <w:r w:rsidRPr="001A55BC">
        <w:rPr>
          <w:b/>
          <w:bCs/>
        </w:rPr>
        <w:t>EfficientNetV2:</w:t>
      </w:r>
      <w:r w:rsidRPr="001A55BC">
        <w:t xml:space="preserve"> Una versión evolucionada del modelo que falló en el paper original. Esta versión optimiza la velocidad de entrenamiento y la eficiencia de los parámetros, lo que nos permitirá comprobar si los creadores han solucionado sus carencias en imágenes médicas.</w:t>
      </w:r>
    </w:p>
    <w:p w14:paraId="499F2B1D" w14:textId="77777777" w:rsidR="001A55BC" w:rsidRDefault="001A55BC" w:rsidP="001A55BC">
      <w:pPr>
        <w:numPr>
          <w:ilvl w:val="0"/>
          <w:numId w:val="7"/>
        </w:numPr>
        <w:jc w:val="both"/>
      </w:pPr>
      <w:r w:rsidRPr="001A55BC">
        <w:rPr>
          <w:b/>
          <w:bCs/>
        </w:rPr>
        <w:t>Xception:</w:t>
      </w:r>
      <w:r w:rsidRPr="001A55BC">
        <w:t xml:space="preserve"> Se basa en "convoluciones separables". En términos sencillos, separa el análisis espacial (la forma) del análisis de canales (el color o contraste), procesándolos de manera independiente para lograr un aprendizaje mucho más rápido y preciso.</w:t>
      </w:r>
    </w:p>
    <w:p w14:paraId="1D83EB83" w14:textId="77777777" w:rsidR="001A55BC" w:rsidRPr="001A55BC" w:rsidRDefault="001A55BC" w:rsidP="001A55BC">
      <w:pPr>
        <w:jc w:val="both"/>
        <w:rPr>
          <w:b/>
          <w:bCs/>
        </w:rPr>
      </w:pPr>
      <w:r w:rsidRPr="001A55BC">
        <w:rPr>
          <w:b/>
          <w:bCs/>
        </w:rPr>
        <w:t>Paso 2: Implementación y Evaluación de Transformers (ViT)</w:t>
      </w:r>
    </w:p>
    <w:p w14:paraId="68EEC97E" w14:textId="77777777" w:rsidR="001A55BC" w:rsidRPr="001A55BC" w:rsidRDefault="001A55BC" w:rsidP="001A55BC">
      <w:pPr>
        <w:jc w:val="both"/>
      </w:pPr>
      <w:r w:rsidRPr="001A55BC">
        <w:t>El segundo pilar del proyecto consistirá en construir los scripts en Python necesarios para entrenar modelos basados en la arquitectura Transformer. Se probarán dos enfoques:</w:t>
      </w:r>
    </w:p>
    <w:p w14:paraId="2BB4DCDD" w14:textId="77777777" w:rsidR="001A55BC" w:rsidRPr="001A55BC" w:rsidRDefault="001A55BC" w:rsidP="001A55BC">
      <w:pPr>
        <w:numPr>
          <w:ilvl w:val="0"/>
          <w:numId w:val="8"/>
        </w:numPr>
        <w:jc w:val="both"/>
      </w:pPr>
      <w:r w:rsidRPr="001A55BC">
        <w:rPr>
          <w:b/>
          <w:bCs/>
        </w:rPr>
        <w:t>Vision Transformer (ViT) estándar:</w:t>
      </w:r>
      <w:r w:rsidRPr="001A55BC">
        <w:t xml:space="preserve"> Para evaluar el rendimiento del enfoque puro de "puzle" global.</w:t>
      </w:r>
    </w:p>
    <w:p w14:paraId="5489C7F3" w14:textId="77777777" w:rsidR="001A55BC" w:rsidRPr="001A55BC" w:rsidRDefault="001A55BC" w:rsidP="001A55BC">
      <w:pPr>
        <w:numPr>
          <w:ilvl w:val="0"/>
          <w:numId w:val="8"/>
        </w:numPr>
        <w:jc w:val="both"/>
      </w:pPr>
      <w:r w:rsidRPr="001A55BC">
        <w:rPr>
          <w:b/>
          <w:bCs/>
        </w:rPr>
        <w:t>Swin Transformer:</w:t>
      </w:r>
      <w:r w:rsidRPr="001A55BC">
        <w:t xml:space="preserve"> Una variante muy interesante para imágenes médicas. Funciona creando "ventanas" jerárquicas, lo que significa que combina la visión global del Transformer con la atención al detalle local que tienen las CNN.</w:t>
      </w:r>
    </w:p>
    <w:p w14:paraId="4C85EF07" w14:textId="77777777" w:rsidR="001A55BC" w:rsidRDefault="001A55BC" w:rsidP="001A55BC">
      <w:pPr>
        <w:jc w:val="both"/>
      </w:pPr>
    </w:p>
    <w:p w14:paraId="66A81F9A" w14:textId="4AE5C0C4" w:rsidR="00731E35" w:rsidRPr="00731E35" w:rsidRDefault="00731E35" w:rsidP="001A55BC">
      <w:pPr>
        <w:jc w:val="both"/>
        <w:rPr>
          <w:b/>
          <w:bCs/>
          <w:color w:val="EE0000"/>
        </w:rPr>
      </w:pPr>
      <w:r w:rsidRPr="00731E35">
        <w:rPr>
          <w:b/>
          <w:bCs/>
          <w:color w:val="EE0000"/>
        </w:rPr>
        <w:t>OBJETIVO: Entrenas a todos estos modelos usando la técnica de 5 pliegues (5-fold cross-validation explicado en la siguiente página) únicamente con el conjunto de entrenamiento. Es decir, cada modelo se entrena 5 veces cambiando las imágenes que usa para estudiar y las que usa para examinarse internamente</w:t>
      </w:r>
    </w:p>
    <w:p w14:paraId="455ED050" w14:textId="77777777" w:rsidR="00BE2576" w:rsidRDefault="00BE2576" w:rsidP="00BE2576">
      <w:pPr>
        <w:jc w:val="both"/>
      </w:pPr>
    </w:p>
    <w:p w14:paraId="5DCC12BF" w14:textId="77777777" w:rsidR="001A55BC" w:rsidRDefault="001A55BC" w:rsidP="00BE2576">
      <w:pPr>
        <w:jc w:val="both"/>
      </w:pPr>
    </w:p>
    <w:p w14:paraId="5E167470" w14:textId="77777777" w:rsidR="001A55BC" w:rsidRDefault="001A55BC" w:rsidP="00BE2576">
      <w:pPr>
        <w:jc w:val="both"/>
      </w:pPr>
    </w:p>
    <w:p w14:paraId="5D9453EA" w14:textId="77777777" w:rsidR="001A55BC" w:rsidRDefault="001A55BC" w:rsidP="00BE2576">
      <w:pPr>
        <w:jc w:val="both"/>
      </w:pPr>
    </w:p>
    <w:p w14:paraId="046E9112" w14:textId="77777777" w:rsidR="001A55BC" w:rsidRDefault="001A55BC" w:rsidP="00BE2576">
      <w:pPr>
        <w:jc w:val="both"/>
      </w:pPr>
    </w:p>
    <w:p w14:paraId="3E88D9BE" w14:textId="6534F956" w:rsidR="001A55BC" w:rsidRPr="001A55BC" w:rsidRDefault="00731E35" w:rsidP="001A55BC">
      <w:pPr>
        <w:jc w:val="center"/>
        <w:rPr>
          <w:b/>
          <w:bCs/>
          <w:sz w:val="32"/>
          <w:szCs w:val="32"/>
        </w:rPr>
      </w:pPr>
      <w:r>
        <w:rPr>
          <w:b/>
          <w:bCs/>
          <w:sz w:val="32"/>
          <w:szCs w:val="32"/>
        </w:rPr>
        <w:lastRenderedPageBreak/>
        <w:t xml:space="preserve">VALIDACIÓN: </w:t>
      </w:r>
      <w:r w:rsidR="001A55BC" w:rsidRPr="001A55BC">
        <w:rPr>
          <w:b/>
          <w:bCs/>
          <w:sz w:val="32"/>
          <w:szCs w:val="32"/>
        </w:rPr>
        <w:t>¿CÓMO SE QUÉ MODELO ES EL MEJOR</w:t>
      </w:r>
      <w:r w:rsidR="001A55BC">
        <w:rPr>
          <w:b/>
          <w:bCs/>
          <w:sz w:val="32"/>
          <w:szCs w:val="32"/>
        </w:rPr>
        <w:t xml:space="preserve"> + XAI (INTELIGENCIA ARTIFICIAL EXPLICABLE)</w:t>
      </w:r>
      <w:r w:rsidR="001A55BC" w:rsidRPr="001A55BC">
        <w:rPr>
          <w:b/>
          <w:bCs/>
          <w:sz w:val="32"/>
          <w:szCs w:val="32"/>
        </w:rPr>
        <w:t>?</w:t>
      </w:r>
    </w:p>
    <w:p w14:paraId="44915E44" w14:textId="43BC267B" w:rsidR="001A55BC" w:rsidRPr="001A55BC" w:rsidRDefault="001A55BC" w:rsidP="001A55BC">
      <w:pPr>
        <w:jc w:val="center"/>
        <w:rPr>
          <w:b/>
          <w:bCs/>
          <w:i/>
          <w:iCs/>
          <w:sz w:val="24"/>
          <w:szCs w:val="24"/>
          <w:u w:val="single"/>
        </w:rPr>
      </w:pPr>
      <w:r w:rsidRPr="001A55BC">
        <w:rPr>
          <w:b/>
          <w:bCs/>
          <w:i/>
          <w:iCs/>
          <w:sz w:val="24"/>
          <w:szCs w:val="24"/>
          <w:u w:val="single"/>
        </w:rPr>
        <w:t>Métricas que utiliza el paper</w:t>
      </w:r>
      <w:r w:rsidR="004471C5">
        <w:rPr>
          <w:b/>
          <w:bCs/>
          <w:i/>
          <w:iCs/>
          <w:sz w:val="24"/>
          <w:szCs w:val="24"/>
          <w:u w:val="single"/>
        </w:rPr>
        <w:t xml:space="preserve"> de referencia</w:t>
      </w:r>
    </w:p>
    <w:p w14:paraId="00225CD6" w14:textId="455A5E85" w:rsidR="001A55BC" w:rsidRPr="001A55BC" w:rsidRDefault="001A55BC" w:rsidP="001A55BC">
      <w:pPr>
        <w:jc w:val="both"/>
      </w:pPr>
      <w:r w:rsidRPr="001A55BC">
        <w:t>De nada sirve entrenar 8 o 10 modelos si luego no sabemos cómo ponerles "nota" para decidir cuál es el mejor.No sólo se ha mirado el porcentaje de aciertos, sino que se montó un sistema de evaluación súper estricto. Te explico exactamente qué hace el artículo para comparar los modelos, qué métricas usa y en qué momento lo hace.</w:t>
      </w:r>
    </w:p>
    <w:p w14:paraId="5DAE1865" w14:textId="13DA83F3" w:rsidR="001A55BC" w:rsidRPr="001A55BC" w:rsidRDefault="001A55BC" w:rsidP="001A55BC">
      <w:pPr>
        <w:jc w:val="both"/>
        <w:rPr>
          <w:b/>
          <w:bCs/>
          <w:u w:val="single"/>
        </w:rPr>
      </w:pPr>
      <w:r>
        <w:rPr>
          <w:b/>
          <w:bCs/>
          <w:u w:val="single"/>
        </w:rPr>
        <w:t xml:space="preserve">1. </w:t>
      </w:r>
      <w:r w:rsidRPr="001A55BC">
        <w:rPr>
          <w:b/>
          <w:bCs/>
          <w:u w:val="single"/>
        </w:rPr>
        <w:t>Métricas base:</w:t>
      </w:r>
    </w:p>
    <w:p w14:paraId="606C9974" w14:textId="669ADA1B" w:rsidR="001A55BC" w:rsidRPr="001A55BC" w:rsidRDefault="001A55BC" w:rsidP="001A55BC">
      <w:pPr>
        <w:jc w:val="both"/>
      </w:pPr>
      <w:r w:rsidRPr="001A55BC">
        <w:t>Para evaluar y comparar los modelos, el artículo extrae los resultados a partir de lo que se llama una "matriz de confusión". A partir de ahí, calcula cinco métricas matemáticas fundamentales. En medicina, no te puedes fiar solo de los aciertos generales, necesitas mirar el detalle:</w:t>
      </w:r>
    </w:p>
    <w:p w14:paraId="4147D660" w14:textId="77777777" w:rsidR="001A55BC" w:rsidRPr="001A55BC" w:rsidRDefault="001A55BC" w:rsidP="001A55BC">
      <w:pPr>
        <w:numPr>
          <w:ilvl w:val="0"/>
          <w:numId w:val="9"/>
        </w:numPr>
        <w:jc w:val="both"/>
      </w:pPr>
      <w:r w:rsidRPr="001A55BC">
        <w:rPr>
          <w:b/>
          <w:bCs/>
        </w:rPr>
        <w:t>Accuracy (Exactitud):</w:t>
      </w:r>
      <w:r w:rsidRPr="001A55BC">
        <w:t xml:space="preserve"> Es el porcentaje total de aciertos. Pero ojo, el paper avisa de que esta métrica engaña si tienes más imágenes de enfermos que de sanos.</w:t>
      </w:r>
    </w:p>
    <w:p w14:paraId="7293B913" w14:textId="28FDD14B" w:rsidR="001A55BC" w:rsidRPr="001A55BC" w:rsidRDefault="001A55BC" w:rsidP="001A55BC">
      <w:pPr>
        <w:numPr>
          <w:ilvl w:val="0"/>
          <w:numId w:val="9"/>
        </w:numPr>
        <w:jc w:val="both"/>
      </w:pPr>
      <w:r w:rsidRPr="001A55BC">
        <w:rPr>
          <w:b/>
          <w:bCs/>
        </w:rPr>
        <w:t>Recall o Sensibilidad (La más crítica):</w:t>
      </w:r>
      <w:r w:rsidRPr="001A55BC">
        <w:t xml:space="preserve"> Mide la capacidad del modelo para detectar a los enfermos reales. En medicina es crucial que esto sea altísimo, porque el peor error posible (un Falso Negativo) es decirle a un paciente enfermo que está sano y mandarlo a casa.</w:t>
      </w:r>
    </w:p>
    <w:p w14:paraId="282FF72E" w14:textId="77777777" w:rsidR="001A55BC" w:rsidRPr="001A55BC" w:rsidRDefault="001A55BC" w:rsidP="001A55BC">
      <w:pPr>
        <w:numPr>
          <w:ilvl w:val="0"/>
          <w:numId w:val="9"/>
        </w:numPr>
        <w:jc w:val="both"/>
      </w:pPr>
      <w:r w:rsidRPr="001A55BC">
        <w:rPr>
          <w:b/>
          <w:bCs/>
        </w:rPr>
        <w:t>Precision (Precisión):</w:t>
      </w:r>
      <w:r w:rsidRPr="001A55BC">
        <w:t xml:space="preserve"> De todos los que la IA dijo que estaban enfermos, ¿cuántos lo estaban de verdad?. Una alta precisión significa que la IA no da "falsas alarmas".</w:t>
      </w:r>
    </w:p>
    <w:p w14:paraId="532A5B21" w14:textId="77777777" w:rsidR="001A55BC" w:rsidRPr="001A55BC" w:rsidRDefault="001A55BC" w:rsidP="001A55BC">
      <w:pPr>
        <w:numPr>
          <w:ilvl w:val="0"/>
          <w:numId w:val="9"/>
        </w:numPr>
        <w:jc w:val="both"/>
      </w:pPr>
      <w:r w:rsidRPr="001A55BC">
        <w:rPr>
          <w:b/>
          <w:bCs/>
        </w:rPr>
        <w:t>F1-Score:</w:t>
      </w:r>
      <w:r w:rsidRPr="001A55BC">
        <w:t xml:space="preserve"> Es una media matemática especial que busca el equilibrio perfecto entre la Precisión y el Recall.</w:t>
      </w:r>
    </w:p>
    <w:p w14:paraId="1AF6DC67" w14:textId="77777777" w:rsidR="001A55BC" w:rsidRDefault="001A55BC" w:rsidP="001A55BC">
      <w:pPr>
        <w:numPr>
          <w:ilvl w:val="0"/>
          <w:numId w:val="9"/>
        </w:numPr>
        <w:jc w:val="both"/>
      </w:pPr>
      <w:r w:rsidRPr="001A55BC">
        <w:rPr>
          <w:b/>
          <w:bCs/>
        </w:rPr>
        <w:t>AUC-ROC (Área bajo la curva):</w:t>
      </w:r>
      <w:r w:rsidRPr="001A55BC">
        <w:t xml:space="preserve"> Es la nota definitiva de la capacidad que tiene el modelo para separar a los sanos de los enfermos. Cuanto más cerca de 1, mejor.</w:t>
      </w:r>
    </w:p>
    <w:p w14:paraId="3C646EDB" w14:textId="4A49EC52" w:rsidR="001A55BC" w:rsidRPr="001A55BC" w:rsidRDefault="001A55BC" w:rsidP="001A55BC">
      <w:pPr>
        <w:jc w:val="both"/>
        <w:rPr>
          <w:b/>
          <w:bCs/>
          <w:u w:val="single"/>
        </w:rPr>
      </w:pPr>
      <w:r>
        <w:rPr>
          <w:b/>
          <w:bCs/>
          <w:u w:val="single"/>
        </w:rPr>
        <w:t xml:space="preserve">2. </w:t>
      </w:r>
      <w:r w:rsidRPr="001A55BC">
        <w:rPr>
          <w:b/>
          <w:bCs/>
          <w:u w:val="single"/>
        </w:rPr>
        <w:t>¿Cuándo y cómo se miden?</w:t>
      </w:r>
    </w:p>
    <w:p w14:paraId="73FDA464" w14:textId="77777777" w:rsidR="001A55BC" w:rsidRPr="001A55BC" w:rsidRDefault="001A55BC" w:rsidP="001A55BC">
      <w:pPr>
        <w:jc w:val="both"/>
      </w:pPr>
      <w:r w:rsidRPr="001A55BC">
        <w:t>El artículo mide estas cinco métricas en dos momentos distintos para ver si los modelos son buenos de verdad o si solo tuvieron "suerte".</w:t>
      </w:r>
    </w:p>
    <w:p w14:paraId="4C3B1FBC" w14:textId="2F75483E" w:rsidR="001A55BC" w:rsidRPr="001A55BC" w:rsidRDefault="001A55BC" w:rsidP="001A55BC">
      <w:pPr>
        <w:jc w:val="both"/>
      </w:pPr>
      <w:r w:rsidRPr="001A55BC">
        <w:rPr>
          <w:b/>
          <w:bCs/>
        </w:rPr>
        <w:t>Fase A: Durante el Entrenamiento (Validación Cruzada)</w:t>
      </w:r>
      <w:r w:rsidRPr="001A55BC">
        <w:t xml:space="preserve"> El autor no entrena la IA una vez y ya está. Utiliza una técnica llamada </w:t>
      </w:r>
      <w:r w:rsidRPr="001A55BC">
        <w:rPr>
          <w:b/>
          <w:bCs/>
        </w:rPr>
        <w:t>"5-fold cross-validation"</w:t>
      </w:r>
      <w:r w:rsidRPr="001A55BC">
        <w:t xml:space="preserve"> (Validación cruzada de 5 pliegues). Imagínate que divide todas las imágenes (los apuntes) en 5 bloques. La IA estudia con 4 bloques y se examina con el bloque 5. Luego resetea, estudia con otros 4 bloques distintos y se examina con el que queda... así 5 veces. Al final, saca la nota media de los 5 exámenes para que el resultado sea súper robusto y justo. Los resultados los presenta en tablas y en un gráfico muy visual llamado "Gráfico de Radar".</w:t>
      </w:r>
    </w:p>
    <w:p w14:paraId="33C39783" w14:textId="3F93D283" w:rsidR="001A55BC" w:rsidRPr="001A55BC" w:rsidRDefault="001A55BC" w:rsidP="001A55BC">
      <w:pPr>
        <w:jc w:val="both"/>
      </w:pPr>
      <w:r w:rsidRPr="001A55BC">
        <w:rPr>
          <w:b/>
          <w:bCs/>
        </w:rPr>
        <w:t>Fase B: La Validación Externa (El examen del mundo real)</w:t>
      </w:r>
      <w:r w:rsidRPr="001A55BC">
        <w:t xml:space="preserve"> Aquí coge los modelos tal cual salieron de la Fase A. </w:t>
      </w:r>
      <w:r w:rsidRPr="001A55BC">
        <w:rPr>
          <w:b/>
          <w:bCs/>
        </w:rPr>
        <w:t>No los vuelve a entrenar</w:t>
      </w:r>
      <w:r w:rsidRPr="001A55BC">
        <w:t xml:space="preserve"> (los modelos están "congelados"). Les pasa el nuevo conjunto de datos (por ejemplo, los de adultos con COVID-19) usando 500 pacientes sanos y 500 enfermos para que esté equilibrado. Vuelve a calcular las mismas cinco métricas (Accuracy, Recall, Precision, F1, AUC) y dibuja unas gráficas llamadas Curvas ROC para ver cómo se comportan en este entorno desconocido.</w:t>
      </w:r>
    </w:p>
    <w:p w14:paraId="71985D18" w14:textId="140F50C1" w:rsidR="001A55BC" w:rsidRPr="001A55BC" w:rsidRDefault="001A55BC" w:rsidP="001A55BC">
      <w:pPr>
        <w:jc w:val="both"/>
        <w:rPr>
          <w:b/>
          <w:bCs/>
          <w:u w:val="single"/>
        </w:rPr>
      </w:pPr>
      <w:r>
        <w:rPr>
          <w:b/>
          <w:bCs/>
          <w:u w:val="single"/>
        </w:rPr>
        <w:lastRenderedPageBreak/>
        <w:t xml:space="preserve">3. </w:t>
      </w:r>
      <w:r w:rsidRPr="001A55BC">
        <w:rPr>
          <w:b/>
          <w:bCs/>
          <w:u w:val="single"/>
        </w:rPr>
        <w:t>Las Métricas de Explicabilidad (XAI)</w:t>
      </w:r>
    </w:p>
    <w:p w14:paraId="7D38601F" w14:textId="1CEF5877" w:rsidR="001A55BC" w:rsidRPr="001A55BC" w:rsidRDefault="001A55BC" w:rsidP="001A55BC">
      <w:pPr>
        <w:jc w:val="both"/>
      </w:pPr>
      <w:r w:rsidRPr="001A55BC">
        <w:t>Aquí es donde el artículo saca un sobresaliente. Imagina que dos modelos sacan un 95 por ciento en el examen</w:t>
      </w:r>
      <w:r>
        <w:t xml:space="preserve"> de validación externa</w:t>
      </w:r>
      <w:r w:rsidRPr="001A55BC">
        <w:t xml:space="preserve">. ¿Cómo desempatamos? Con las </w:t>
      </w:r>
      <w:r w:rsidRPr="001A55BC">
        <w:rPr>
          <w:b/>
          <w:bCs/>
        </w:rPr>
        <w:t>métricas cuantitativas XAI</w:t>
      </w:r>
      <w:r w:rsidRPr="001A55BC">
        <w:t>.</w:t>
      </w:r>
    </w:p>
    <w:p w14:paraId="76CC6F95" w14:textId="77777777" w:rsidR="001A55BC" w:rsidRPr="001A55BC" w:rsidRDefault="001A55BC" w:rsidP="001A55BC">
      <w:pPr>
        <w:jc w:val="both"/>
      </w:pPr>
      <w:r w:rsidRPr="001A55BC">
        <w:t>El paper no solo mira los mapas de calor a ojo, sino que les aplica matemáticas para puntuar la explicación de la IA:</w:t>
      </w:r>
    </w:p>
    <w:p w14:paraId="396D4A2E" w14:textId="06198A5F" w:rsidR="001A55BC" w:rsidRPr="001A55BC" w:rsidRDefault="001A55BC" w:rsidP="001A55BC">
      <w:pPr>
        <w:numPr>
          <w:ilvl w:val="0"/>
          <w:numId w:val="10"/>
        </w:numPr>
        <w:jc w:val="both"/>
      </w:pPr>
      <w:r w:rsidRPr="001A55BC">
        <w:rPr>
          <w:b/>
          <w:bCs/>
        </w:rPr>
        <w:t>Deletion AUC:</w:t>
      </w:r>
      <w:r w:rsidRPr="001A55BC">
        <w:t xml:space="preserve"> Le va borrando a la imagen los píxeles que la IA dijo que eran importantes. Si al borrarlos la IA falla de repente, significa que la IA decía la verdad (cuanto más bajo el valor, mejor).</w:t>
      </w:r>
    </w:p>
    <w:p w14:paraId="5B7D3832" w14:textId="2F5C65D8" w:rsidR="001A55BC" w:rsidRPr="001A55BC" w:rsidRDefault="001A55BC" w:rsidP="001A55BC">
      <w:pPr>
        <w:numPr>
          <w:ilvl w:val="0"/>
          <w:numId w:val="10"/>
        </w:numPr>
        <w:jc w:val="both"/>
      </w:pPr>
      <w:r w:rsidRPr="001A55BC">
        <w:rPr>
          <w:b/>
          <w:bCs/>
        </w:rPr>
        <w:t>Insertion AUC:</w:t>
      </w:r>
      <w:r w:rsidRPr="001A55BC">
        <w:t xml:space="preserve"> Lo contrario, empieza con una imagen borrosa y va añadiendo lo importante. Si la IA acierta rápido, buena señal (cuanto más alto, mejor).</w:t>
      </w:r>
    </w:p>
    <w:p w14:paraId="6DE1BF10" w14:textId="77777777" w:rsidR="001A55BC" w:rsidRPr="001A55BC" w:rsidRDefault="001A55BC" w:rsidP="001A55BC">
      <w:pPr>
        <w:numPr>
          <w:ilvl w:val="0"/>
          <w:numId w:val="10"/>
        </w:numPr>
        <w:jc w:val="both"/>
      </w:pPr>
      <w:r w:rsidRPr="001A55BC">
        <w:rPr>
          <w:b/>
          <w:bCs/>
        </w:rPr>
        <w:t>Sparsity y Entropy:</w:t>
      </w:r>
      <w:r w:rsidRPr="001A55BC">
        <w:t xml:space="preserve"> Miden si el mapa de color es compacto y directo al grano, o si es una mancha difusa por toda la pantalla.</w:t>
      </w:r>
    </w:p>
    <w:p w14:paraId="086BAE0B" w14:textId="77777777" w:rsidR="001A55BC" w:rsidRPr="001A55BC" w:rsidRDefault="001A55BC" w:rsidP="001A55BC">
      <w:pPr>
        <w:numPr>
          <w:ilvl w:val="0"/>
          <w:numId w:val="10"/>
        </w:numPr>
        <w:jc w:val="both"/>
      </w:pPr>
      <w:r w:rsidRPr="001A55BC">
        <w:rPr>
          <w:b/>
          <w:bCs/>
        </w:rPr>
        <w:t>Stability SSIM:</w:t>
      </w:r>
      <w:r w:rsidRPr="001A55BC">
        <w:t xml:space="preserve"> Le mete un poco de "ruido" a la imagen para ver si la IA cambia de opinión rápidamente o si es estable.</w:t>
      </w:r>
    </w:p>
    <w:p w14:paraId="3B2D25F6" w14:textId="471CE76A" w:rsidR="001A55BC" w:rsidRPr="00F26732" w:rsidRDefault="00F26732" w:rsidP="00F26732">
      <w:pPr>
        <w:jc w:val="both"/>
      </w:pPr>
      <w:r w:rsidRPr="00F26732">
        <w:t>Se demostró que el modelo que tenía mejores explicaciones médicas (DenseNet121 y MobileNetV2) fue el que luego mejor sobrevivió a la validación externa.</w:t>
      </w:r>
    </w:p>
    <w:p w14:paraId="3E38CCCC" w14:textId="77777777" w:rsidR="00F26732" w:rsidRDefault="00F26732" w:rsidP="001A55BC">
      <w:pPr>
        <w:jc w:val="center"/>
        <w:rPr>
          <w:b/>
          <w:bCs/>
          <w:i/>
          <w:iCs/>
          <w:sz w:val="24"/>
          <w:szCs w:val="24"/>
          <w:u w:val="single"/>
        </w:rPr>
      </w:pPr>
    </w:p>
    <w:p w14:paraId="1417AFB3" w14:textId="3F2B6E32" w:rsidR="001A55BC" w:rsidRPr="001A55BC" w:rsidRDefault="001A55BC" w:rsidP="001A55BC">
      <w:pPr>
        <w:jc w:val="center"/>
        <w:rPr>
          <w:b/>
          <w:bCs/>
          <w:i/>
          <w:iCs/>
          <w:sz w:val="24"/>
          <w:szCs w:val="24"/>
          <w:u w:val="single"/>
        </w:rPr>
      </w:pPr>
      <w:r w:rsidRPr="001A55BC">
        <w:rPr>
          <w:b/>
          <w:bCs/>
          <w:i/>
          <w:iCs/>
          <w:sz w:val="24"/>
          <w:szCs w:val="24"/>
          <w:u w:val="single"/>
        </w:rPr>
        <w:t xml:space="preserve">¿Qué hacer en el </w:t>
      </w:r>
      <w:r w:rsidR="004471C5">
        <w:rPr>
          <w:b/>
          <w:bCs/>
          <w:i/>
          <w:iCs/>
          <w:sz w:val="24"/>
          <w:szCs w:val="24"/>
          <w:u w:val="single"/>
        </w:rPr>
        <w:t>nuevo proyecto</w:t>
      </w:r>
      <w:r w:rsidRPr="001A55BC">
        <w:rPr>
          <w:b/>
          <w:bCs/>
          <w:i/>
          <w:iCs/>
          <w:sz w:val="24"/>
          <w:szCs w:val="24"/>
          <w:u w:val="single"/>
        </w:rPr>
        <w:t>?</w:t>
      </w:r>
    </w:p>
    <w:p w14:paraId="248560EB" w14:textId="39DC142E" w:rsidR="00731E35" w:rsidRDefault="00731E35" w:rsidP="00731E35">
      <w:pPr>
        <w:jc w:val="both"/>
        <w:rPr>
          <w:b/>
          <w:bCs/>
        </w:rPr>
      </w:pPr>
      <w:r>
        <w:rPr>
          <w:b/>
          <w:bCs/>
        </w:rPr>
        <w:t>FASE 1: MÉTRICAS DE RENDIMIENTO DEL CONJUNTO DE ENTRENAMIENTO</w:t>
      </w:r>
    </w:p>
    <w:p w14:paraId="11B9E126" w14:textId="21FDE6A1" w:rsidR="00731E35" w:rsidRPr="00731E35" w:rsidRDefault="00731E35" w:rsidP="00731E35">
      <w:pPr>
        <w:jc w:val="both"/>
      </w:pPr>
      <w:r w:rsidRPr="00731E35">
        <w:t>1) Calculas la media de los 5 pliegues para cada modelo usando cinco métricas fundamentales: Exactitud (Accuracy), Precisión (Precision), Sensibilidad (Recall), F1-score y AUC.</w:t>
      </w:r>
    </w:p>
    <w:p w14:paraId="22FF2953" w14:textId="30F42A0C" w:rsidR="00731E35" w:rsidRDefault="00731E35" w:rsidP="00731E35">
      <w:pPr>
        <w:jc w:val="both"/>
      </w:pPr>
      <w:r w:rsidRPr="00731E35">
        <w:t xml:space="preserve">2) Con esto crearás tu primera gran tabla de resultados y podrás decir: </w:t>
      </w:r>
      <w:r w:rsidRPr="00731E35">
        <w:rPr>
          <w:i/>
          <w:iCs/>
        </w:rPr>
        <w:t>"En el entorno controlado, el Transformer sacó mejor nota que la CNN X"</w:t>
      </w:r>
      <w:r w:rsidRPr="00731E35">
        <w:t>.</w:t>
      </w:r>
    </w:p>
    <w:p w14:paraId="709756BC" w14:textId="5C2A4250" w:rsidR="00857375" w:rsidRDefault="00857375" w:rsidP="00731E35">
      <w:pPr>
        <w:jc w:val="both"/>
        <w:rPr>
          <w:b/>
          <w:bCs/>
          <w:color w:val="EE0000"/>
        </w:rPr>
      </w:pPr>
      <w:r>
        <w:rPr>
          <w:b/>
          <w:bCs/>
          <w:color w:val="EE0000"/>
        </w:rPr>
        <w:t>PUNTO NUEVO A MEJORAR</w:t>
      </w:r>
      <w:r w:rsidRPr="00857375">
        <w:rPr>
          <w:b/>
          <w:bCs/>
          <w:color w:val="EE0000"/>
        </w:rPr>
        <w:t>: Existe la posibilidad que las medias y las desviaciones típicas entre modelos sean muy parecidos (por ejemplo el AUC en MobileNetV2 puede ser de 0,99 y el DenseNet121 de 0,98). Sin embargo, ¿esa diferencia del 0.01 es real o ha sido casualidad? Por eso es importante aplicar un test estadístico como el test de Delong para las curvas ROC o un test de Wilcoxon para los resultados del cross-validation. Lo ideal sería que un requisito casi obligatorio es que el p-value sea menor a 0.05</w:t>
      </w:r>
    </w:p>
    <w:p w14:paraId="341A7228" w14:textId="3C4E3A79" w:rsidR="00731E35" w:rsidRPr="00731E35" w:rsidRDefault="00731E35" w:rsidP="00731E35">
      <w:pPr>
        <w:rPr>
          <w:b/>
          <w:bCs/>
        </w:rPr>
      </w:pPr>
      <w:r w:rsidRPr="00C67EB4">
        <w:rPr>
          <w:b/>
          <w:bCs/>
        </w:rPr>
        <w:t>FASE 2: VALIDACIÓN EXTERNA</w:t>
      </w:r>
    </w:p>
    <w:p w14:paraId="488E1176" w14:textId="278B01F7" w:rsidR="00731E35" w:rsidRPr="00731E35" w:rsidRDefault="00731E35" w:rsidP="00731E35">
      <w:pPr>
        <w:jc w:val="both"/>
      </w:pPr>
      <w:r w:rsidRPr="00731E35">
        <w:t xml:space="preserve">Ahora vas a ver si tus modelos son realmente útiles para un hospital o si solo se aprendieron el </w:t>
      </w:r>
      <w:r>
        <w:t>conjunto de datos de entrenamiento</w:t>
      </w:r>
      <w:r w:rsidRPr="00731E35">
        <w:t xml:space="preserve"> de memoria.</w:t>
      </w:r>
    </w:p>
    <w:p w14:paraId="065114E3" w14:textId="760F6300" w:rsidR="00731E35" w:rsidRPr="00731E35" w:rsidRDefault="00731E35" w:rsidP="00731E35">
      <w:pPr>
        <w:numPr>
          <w:ilvl w:val="0"/>
          <w:numId w:val="11"/>
        </w:numPr>
        <w:jc w:val="both"/>
      </w:pPr>
      <w:r w:rsidRPr="00731E35">
        <w:t xml:space="preserve">Coges el mejor modelo guardado de cada una de tus arquitecturas. </w:t>
      </w:r>
      <w:r w:rsidRPr="00731E35">
        <w:rPr>
          <w:b/>
          <w:bCs/>
        </w:rPr>
        <w:t>Muy importante: están congelados, no pueden aprender nada nuevo</w:t>
      </w:r>
      <w:r w:rsidRPr="00731E35">
        <w:t>.</w:t>
      </w:r>
    </w:p>
    <w:p w14:paraId="6F9AFD10" w14:textId="71697737" w:rsidR="00731E35" w:rsidRPr="00731E35" w:rsidRDefault="00731E35" w:rsidP="00731E35">
      <w:pPr>
        <w:numPr>
          <w:ilvl w:val="0"/>
          <w:numId w:val="11"/>
        </w:numPr>
        <w:jc w:val="both"/>
      </w:pPr>
      <w:r w:rsidRPr="00731E35">
        <w:lastRenderedPageBreak/>
        <w:t xml:space="preserve">Les pasas el Dataset </w:t>
      </w:r>
      <w:r>
        <w:t>de validación externa</w:t>
      </w:r>
      <w:r w:rsidRPr="00731E35">
        <w:t xml:space="preserve"> (por ejemplo, 500 imágenes sanas y 500 enfermas del otro hospital).</w:t>
      </w:r>
    </w:p>
    <w:p w14:paraId="27EB3C49" w14:textId="77777777" w:rsidR="00731E35" w:rsidRDefault="00731E35" w:rsidP="00731E35">
      <w:pPr>
        <w:numPr>
          <w:ilvl w:val="0"/>
          <w:numId w:val="11"/>
        </w:numPr>
        <w:jc w:val="both"/>
      </w:pPr>
      <w:r w:rsidRPr="00731E35">
        <w:t>Vuelves a calcular las 5 métricas (Accuracy, Precision, Recall, F1, AUC) para ver cómo se comportan en este entorno desconocido. Lo normal es que la nota baje, ¡el reto es ver qué modelo sobrevive mejor!</w:t>
      </w:r>
    </w:p>
    <w:p w14:paraId="481BD616" w14:textId="77777777" w:rsidR="00731E35" w:rsidRDefault="00731E35" w:rsidP="00731E35">
      <w:pPr>
        <w:jc w:val="both"/>
      </w:pPr>
    </w:p>
    <w:p w14:paraId="27215BAF" w14:textId="4B10352E" w:rsidR="000F56CC" w:rsidRPr="000F56CC" w:rsidRDefault="000F56CC" w:rsidP="000F56CC">
      <w:pPr>
        <w:jc w:val="both"/>
        <w:rPr>
          <w:b/>
          <w:bCs/>
        </w:rPr>
      </w:pPr>
      <w:r>
        <w:rPr>
          <w:b/>
          <w:bCs/>
        </w:rPr>
        <w:t>FASE 3: EXPLICABILIDAD / XAI</w:t>
      </w:r>
    </w:p>
    <w:p w14:paraId="45C71F7E" w14:textId="77777777" w:rsidR="000F56CC" w:rsidRPr="000F56CC" w:rsidRDefault="000F56CC" w:rsidP="000F56CC">
      <w:pPr>
        <w:jc w:val="both"/>
      </w:pPr>
      <w:r w:rsidRPr="000F56CC">
        <w:t xml:space="preserve">No basta con que el ViT o la CNN acierten, tienen que demostrar </w:t>
      </w:r>
      <w:r w:rsidRPr="000F56CC">
        <w:rPr>
          <w:i/>
          <w:iCs/>
        </w:rPr>
        <w:t>por qué</w:t>
      </w:r>
      <w:r w:rsidRPr="000F56CC">
        <w:t xml:space="preserve"> aciertan.</w:t>
      </w:r>
    </w:p>
    <w:p w14:paraId="15F2B25E" w14:textId="28E43957" w:rsidR="000F56CC" w:rsidRPr="000F56CC" w:rsidRDefault="000F56CC" w:rsidP="000F56CC">
      <w:pPr>
        <w:numPr>
          <w:ilvl w:val="0"/>
          <w:numId w:val="12"/>
        </w:numPr>
        <w:jc w:val="both"/>
      </w:pPr>
      <w:r w:rsidRPr="000F56CC">
        <w:rPr>
          <w:b/>
          <w:bCs/>
        </w:rPr>
        <w:t>Evaluación Visual (Cualitativa):</w:t>
      </w:r>
      <w:r w:rsidRPr="000F56CC">
        <w:t xml:space="preserve"> Aplicas técnicas como Grad-CAM, SmoothGrad y Saliency Maps. Esto generará mapas de calor sobre las imágenes para ver si el modelo está mirando el tumor/lesión o si está mirando el fondo de la foto.</w:t>
      </w:r>
    </w:p>
    <w:p w14:paraId="1AB17FC4" w14:textId="77777777" w:rsidR="000F56CC" w:rsidRPr="000F56CC" w:rsidRDefault="000F56CC" w:rsidP="000F56CC">
      <w:pPr>
        <w:numPr>
          <w:ilvl w:val="0"/>
          <w:numId w:val="12"/>
        </w:numPr>
        <w:jc w:val="both"/>
      </w:pPr>
      <w:r w:rsidRPr="000F56CC">
        <w:rPr>
          <w:b/>
          <w:bCs/>
        </w:rPr>
        <w:t>Evaluación Matemática (Cuantitativa):</w:t>
      </w:r>
      <w:r w:rsidRPr="000F56CC">
        <w:t xml:space="preserve"> Le pasas las pruebas matemáticas a esos mapas de calor para que tu evaluación sea totalmente científica:</w:t>
      </w:r>
    </w:p>
    <w:p w14:paraId="267F54DA" w14:textId="77777777" w:rsidR="000F56CC" w:rsidRPr="000F56CC" w:rsidRDefault="000F56CC" w:rsidP="000F56CC">
      <w:pPr>
        <w:numPr>
          <w:ilvl w:val="1"/>
          <w:numId w:val="12"/>
        </w:numPr>
        <w:jc w:val="both"/>
      </w:pPr>
      <w:r w:rsidRPr="000F56CC">
        <w:rPr>
          <w:b/>
          <w:bCs/>
        </w:rPr>
        <w:t>Deletion AUC / Insertion AUC:</w:t>
      </w:r>
      <w:r w:rsidRPr="000F56CC">
        <w:t xml:space="preserve"> Para ver si al borrar la zona "importante" el modelo falla.</w:t>
      </w:r>
    </w:p>
    <w:p w14:paraId="7DE6F014" w14:textId="77777777" w:rsidR="000F56CC" w:rsidRPr="000F56CC" w:rsidRDefault="000F56CC" w:rsidP="000F56CC">
      <w:pPr>
        <w:numPr>
          <w:ilvl w:val="1"/>
          <w:numId w:val="12"/>
        </w:numPr>
        <w:jc w:val="both"/>
      </w:pPr>
      <w:r w:rsidRPr="000F56CC">
        <w:rPr>
          <w:b/>
          <w:bCs/>
        </w:rPr>
        <w:t>Sparsity / Entropy:</w:t>
      </w:r>
      <w:r w:rsidRPr="000F56CC">
        <w:t xml:space="preserve"> Para ver si el modelo va directo al grano o si se despista mirando toda la foto.</w:t>
      </w:r>
    </w:p>
    <w:p w14:paraId="1F953B02" w14:textId="77777777" w:rsidR="000F56CC" w:rsidRDefault="000F56CC" w:rsidP="000F56CC">
      <w:pPr>
        <w:numPr>
          <w:ilvl w:val="1"/>
          <w:numId w:val="12"/>
        </w:numPr>
        <w:jc w:val="both"/>
      </w:pPr>
      <w:r w:rsidRPr="000F56CC">
        <w:rPr>
          <w:b/>
          <w:bCs/>
        </w:rPr>
        <w:t>Stability SSIM:</w:t>
      </w:r>
      <w:r w:rsidRPr="000F56CC">
        <w:t xml:space="preserve"> Para ver si el modelo cambia de opinión fácilmente si la foto tiene un poco de ruido.</w:t>
      </w:r>
    </w:p>
    <w:p w14:paraId="225F8157" w14:textId="5D570BF0" w:rsidR="00857375" w:rsidRDefault="00857375" w:rsidP="00857375">
      <w:pPr>
        <w:jc w:val="both"/>
      </w:pPr>
      <w:r w:rsidRPr="00857375">
        <w:rPr>
          <w:b/>
          <w:bCs/>
          <w:color w:val="EE0000"/>
        </w:rPr>
        <w:t xml:space="preserve">PUNTO NUEVO A MEJORAR: En medicina, si una IA falla, es malo. Pero si falla estando un 99% segura de su decisión, es letal. Por lo tanto, se debe medir el </w:t>
      </w:r>
      <w:r w:rsidRPr="00857375">
        <w:rPr>
          <w:b/>
          <w:bCs/>
          <w:i/>
          <w:iCs/>
          <w:color w:val="EE0000"/>
        </w:rPr>
        <w:t>Expected Calibration Error (ECE)</w:t>
      </w:r>
      <w:r w:rsidRPr="00857375">
        <w:rPr>
          <w:b/>
          <w:bCs/>
          <w:color w:val="EE0000"/>
        </w:rPr>
        <w:t>. Es una métrica de una sola línea en Python (usando scikit-learn) que evalúa si la confianza del modelo coincide con la realidad.  Esto ayuda a que demuestra que, además de acertar y de explicarse bien (XAI), tu modelo "sabe cuándo duda" es un argumento clínico demoledor</w:t>
      </w:r>
      <w:r w:rsidR="00864D6E">
        <w:rPr>
          <w:b/>
          <w:bCs/>
          <w:color w:val="EE0000"/>
        </w:rPr>
        <w:t>.</w:t>
      </w:r>
    </w:p>
    <w:p w14:paraId="700C4928" w14:textId="77777777" w:rsidR="00857375" w:rsidRPr="000F56CC" w:rsidRDefault="00857375" w:rsidP="00857375">
      <w:pPr>
        <w:jc w:val="both"/>
      </w:pPr>
    </w:p>
    <w:p w14:paraId="70E41986" w14:textId="77777777" w:rsidR="001A55BC" w:rsidRDefault="001A55BC" w:rsidP="000F56CC">
      <w:pPr>
        <w:rPr>
          <w:b/>
          <w:bCs/>
        </w:rPr>
      </w:pPr>
    </w:p>
    <w:p w14:paraId="4DD239F1" w14:textId="77777777" w:rsidR="00D236B1" w:rsidRDefault="00D236B1" w:rsidP="00D236B1">
      <w:pPr>
        <w:jc w:val="center"/>
        <w:rPr>
          <w:b/>
          <w:bCs/>
          <w:sz w:val="32"/>
          <w:szCs w:val="32"/>
        </w:rPr>
      </w:pPr>
    </w:p>
    <w:p w14:paraId="7F5FE185" w14:textId="77777777" w:rsidR="00864D6E" w:rsidRDefault="00864D6E" w:rsidP="00D236B1">
      <w:pPr>
        <w:jc w:val="center"/>
        <w:rPr>
          <w:b/>
          <w:bCs/>
          <w:sz w:val="32"/>
          <w:szCs w:val="32"/>
        </w:rPr>
      </w:pPr>
    </w:p>
    <w:p w14:paraId="3AEA5B69" w14:textId="77777777" w:rsidR="00FA3D2C" w:rsidRDefault="00FA3D2C" w:rsidP="00D236B1">
      <w:pPr>
        <w:jc w:val="center"/>
        <w:rPr>
          <w:b/>
          <w:bCs/>
          <w:sz w:val="32"/>
          <w:szCs w:val="32"/>
        </w:rPr>
      </w:pPr>
    </w:p>
    <w:p w14:paraId="5E9E2C52" w14:textId="77777777" w:rsidR="00FA3D2C" w:rsidRDefault="00FA3D2C" w:rsidP="00D236B1">
      <w:pPr>
        <w:jc w:val="center"/>
        <w:rPr>
          <w:b/>
          <w:bCs/>
          <w:sz w:val="32"/>
          <w:szCs w:val="32"/>
        </w:rPr>
      </w:pPr>
    </w:p>
    <w:p w14:paraId="1666CFA9" w14:textId="77777777" w:rsidR="00FA3D2C" w:rsidRDefault="00FA3D2C" w:rsidP="00D236B1">
      <w:pPr>
        <w:jc w:val="center"/>
        <w:rPr>
          <w:b/>
          <w:bCs/>
          <w:sz w:val="32"/>
          <w:szCs w:val="32"/>
        </w:rPr>
      </w:pPr>
    </w:p>
    <w:p w14:paraId="046B1815" w14:textId="77777777" w:rsidR="00864D6E" w:rsidRDefault="00864D6E" w:rsidP="00D236B1">
      <w:pPr>
        <w:jc w:val="center"/>
        <w:rPr>
          <w:b/>
          <w:bCs/>
          <w:sz w:val="32"/>
          <w:szCs w:val="32"/>
        </w:rPr>
      </w:pPr>
    </w:p>
    <w:p w14:paraId="3CF5D20A" w14:textId="77777777" w:rsidR="00864D6E" w:rsidRDefault="00864D6E" w:rsidP="00D236B1">
      <w:pPr>
        <w:jc w:val="center"/>
        <w:rPr>
          <w:b/>
          <w:bCs/>
          <w:sz w:val="32"/>
          <w:szCs w:val="32"/>
        </w:rPr>
      </w:pPr>
    </w:p>
    <w:p w14:paraId="7F88D3A6" w14:textId="1B879F45" w:rsidR="00D236B1" w:rsidRPr="00D236B1" w:rsidRDefault="00D236B1" w:rsidP="00D236B1">
      <w:pPr>
        <w:jc w:val="center"/>
        <w:rPr>
          <w:b/>
          <w:bCs/>
          <w:sz w:val="32"/>
          <w:szCs w:val="32"/>
        </w:rPr>
      </w:pPr>
      <w:r w:rsidRPr="00D236B1">
        <w:rPr>
          <w:b/>
          <w:bCs/>
          <w:sz w:val="32"/>
          <w:szCs w:val="32"/>
        </w:rPr>
        <w:lastRenderedPageBreak/>
        <w:t>CONCLUSIÓN DEL PROYECTO</w:t>
      </w:r>
    </w:p>
    <w:p w14:paraId="75B479BC" w14:textId="0E10DD87" w:rsidR="000F56CC" w:rsidRDefault="00D236B1" w:rsidP="00D236B1">
      <w:pPr>
        <w:jc w:val="both"/>
      </w:pPr>
      <w:r w:rsidRPr="00D236B1">
        <w:t xml:space="preserve">Al final, </w:t>
      </w:r>
      <w:r w:rsidR="004471C5">
        <w:t xml:space="preserve">el nuevo proyecto </w:t>
      </w:r>
      <w:r w:rsidRPr="00D236B1">
        <w:t xml:space="preserve">unirá todas estas piezas. Podrás concluir, por ejemplo: </w:t>
      </w:r>
      <w:r w:rsidRPr="00D236B1">
        <w:rPr>
          <w:i/>
          <w:iCs/>
        </w:rPr>
        <w:t>"Aunque el Vision Transformer acertó más en el entrenamiento, DenseNet121 y MobileNetV2 demostraron generalizar mejor en hospitales externos y sus explicaciones médicas (XAI) fueron mucho más fiables"</w:t>
      </w:r>
      <w:r w:rsidRPr="00D236B1">
        <w:t>. Demostrarás que hay una relación directa entre una buena explicación visual y la capacidad de sobrevivir al mundo real.</w:t>
      </w:r>
    </w:p>
    <w:p w14:paraId="15C85F74" w14:textId="77777777" w:rsidR="00864D6E" w:rsidRDefault="00864D6E" w:rsidP="000F56CC">
      <w:pPr>
        <w:jc w:val="center"/>
        <w:rPr>
          <w:b/>
          <w:bCs/>
          <w:sz w:val="32"/>
          <w:szCs w:val="32"/>
        </w:rPr>
      </w:pPr>
    </w:p>
    <w:p w14:paraId="721805C2" w14:textId="142989E3" w:rsidR="00A839D0" w:rsidRPr="00D236B1" w:rsidRDefault="000F56CC" w:rsidP="000F56CC">
      <w:pPr>
        <w:jc w:val="center"/>
        <w:rPr>
          <w:b/>
          <w:bCs/>
          <w:sz w:val="32"/>
          <w:szCs w:val="32"/>
        </w:rPr>
      </w:pPr>
      <w:r w:rsidRPr="00D236B1">
        <w:rPr>
          <w:b/>
          <w:bCs/>
          <w:sz w:val="32"/>
          <w:szCs w:val="32"/>
        </w:rPr>
        <w:t xml:space="preserve">APLICACIÓN </w:t>
      </w:r>
      <w:r w:rsidR="00FA3D2C">
        <w:rPr>
          <w:b/>
          <w:bCs/>
          <w:sz w:val="32"/>
          <w:szCs w:val="32"/>
        </w:rPr>
        <w:t>DEL NUEVO PROYECTO</w:t>
      </w:r>
    </w:p>
    <w:p w14:paraId="2C439F9C" w14:textId="56D3DB37" w:rsidR="000F56CC" w:rsidRDefault="000F56CC" w:rsidP="00A839D0">
      <w:r>
        <w:t xml:space="preserve">Una vez que los datos sean los correctos, todos estos ficheros en Python deben meterse en la creación de una librería de PyPi o la incorporación de estos modelos en la librería de bioScience. Esto es debido a que se necesita que el </w:t>
      </w:r>
      <w:r w:rsidR="004471C5">
        <w:t>nuevo proyecto</w:t>
      </w:r>
      <w:r>
        <w:t xml:space="preserve"> tenga una aplicación real que ejecute todo esto desde un entorno computacional.</w:t>
      </w:r>
    </w:p>
    <w:p w14:paraId="2C704C24" w14:textId="77777777" w:rsidR="000F56CC" w:rsidRDefault="000F56CC" w:rsidP="00A839D0"/>
    <w:p w14:paraId="2192117E" w14:textId="77777777" w:rsidR="000F56CC" w:rsidRPr="00167B0E" w:rsidRDefault="000F56CC" w:rsidP="00A839D0"/>
    <w:sectPr w:rsidR="000F56CC" w:rsidRPr="00167B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CE"/>
    <w:multiLevelType w:val="multilevel"/>
    <w:tmpl w:val="7346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46139"/>
    <w:multiLevelType w:val="multilevel"/>
    <w:tmpl w:val="4B7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572"/>
    <w:multiLevelType w:val="hybridMultilevel"/>
    <w:tmpl w:val="C0BC9BC6"/>
    <w:lvl w:ilvl="0" w:tplc="A934A76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4B434A3"/>
    <w:multiLevelType w:val="multilevel"/>
    <w:tmpl w:val="1A2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6017C"/>
    <w:multiLevelType w:val="multilevel"/>
    <w:tmpl w:val="1F72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545DE"/>
    <w:multiLevelType w:val="multilevel"/>
    <w:tmpl w:val="282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D3CB4"/>
    <w:multiLevelType w:val="multilevel"/>
    <w:tmpl w:val="F50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02DE4"/>
    <w:multiLevelType w:val="multilevel"/>
    <w:tmpl w:val="5BEE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E79D5"/>
    <w:multiLevelType w:val="multilevel"/>
    <w:tmpl w:val="5D9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05896"/>
    <w:multiLevelType w:val="hybridMultilevel"/>
    <w:tmpl w:val="3E688AB4"/>
    <w:lvl w:ilvl="0" w:tplc="A934A76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031DF0"/>
    <w:multiLevelType w:val="multilevel"/>
    <w:tmpl w:val="4A2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36E37"/>
    <w:multiLevelType w:val="multilevel"/>
    <w:tmpl w:val="0C8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825907">
    <w:abstractNumId w:val="9"/>
  </w:num>
  <w:num w:numId="2" w16cid:durableId="1023747652">
    <w:abstractNumId w:val="1"/>
  </w:num>
  <w:num w:numId="3" w16cid:durableId="1377122565">
    <w:abstractNumId w:val="6"/>
  </w:num>
  <w:num w:numId="4" w16cid:durableId="1626159819">
    <w:abstractNumId w:val="3"/>
  </w:num>
  <w:num w:numId="5" w16cid:durableId="1514296362">
    <w:abstractNumId w:val="2"/>
  </w:num>
  <w:num w:numId="6" w16cid:durableId="1111165027">
    <w:abstractNumId w:val="10"/>
  </w:num>
  <w:num w:numId="7" w16cid:durableId="1177816098">
    <w:abstractNumId w:val="4"/>
  </w:num>
  <w:num w:numId="8" w16cid:durableId="43457375">
    <w:abstractNumId w:val="5"/>
  </w:num>
  <w:num w:numId="9" w16cid:durableId="687949358">
    <w:abstractNumId w:val="11"/>
  </w:num>
  <w:num w:numId="10" w16cid:durableId="1198590486">
    <w:abstractNumId w:val="8"/>
  </w:num>
  <w:num w:numId="11" w16cid:durableId="148447735">
    <w:abstractNumId w:val="0"/>
  </w:num>
  <w:num w:numId="12" w16cid:durableId="99836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17"/>
    <w:rsid w:val="000F56CC"/>
    <w:rsid w:val="00167B0E"/>
    <w:rsid w:val="001A55BC"/>
    <w:rsid w:val="00346855"/>
    <w:rsid w:val="004471C5"/>
    <w:rsid w:val="005D7735"/>
    <w:rsid w:val="005F2919"/>
    <w:rsid w:val="00731E35"/>
    <w:rsid w:val="00857375"/>
    <w:rsid w:val="00864D6E"/>
    <w:rsid w:val="008E648D"/>
    <w:rsid w:val="00A839D0"/>
    <w:rsid w:val="00AF794D"/>
    <w:rsid w:val="00BE2576"/>
    <w:rsid w:val="00C67EB4"/>
    <w:rsid w:val="00CC1773"/>
    <w:rsid w:val="00D236B1"/>
    <w:rsid w:val="00F26732"/>
    <w:rsid w:val="00F56717"/>
    <w:rsid w:val="00FA3D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267F"/>
  <w15:chartTrackingRefBased/>
  <w15:docId w15:val="{4B793FD1-C6B3-479F-9564-9A8E65D0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6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6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67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67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67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6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6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6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6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67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67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67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67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67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67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67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67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6717"/>
    <w:rPr>
      <w:rFonts w:eastAsiaTheme="majorEastAsia" w:cstheme="majorBidi"/>
      <w:color w:val="272727" w:themeColor="text1" w:themeTint="D8"/>
    </w:rPr>
  </w:style>
  <w:style w:type="paragraph" w:styleId="Ttulo">
    <w:name w:val="Title"/>
    <w:basedOn w:val="Normal"/>
    <w:next w:val="Normal"/>
    <w:link w:val="TtuloCar"/>
    <w:uiPriority w:val="10"/>
    <w:qFormat/>
    <w:rsid w:val="00F56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6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6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6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6717"/>
    <w:pPr>
      <w:spacing w:before="160"/>
      <w:jc w:val="center"/>
    </w:pPr>
    <w:rPr>
      <w:i/>
      <w:iCs/>
      <w:color w:val="404040" w:themeColor="text1" w:themeTint="BF"/>
    </w:rPr>
  </w:style>
  <w:style w:type="character" w:customStyle="1" w:styleId="CitaCar">
    <w:name w:val="Cita Car"/>
    <w:basedOn w:val="Fuentedeprrafopredeter"/>
    <w:link w:val="Cita"/>
    <w:uiPriority w:val="29"/>
    <w:rsid w:val="00F56717"/>
    <w:rPr>
      <w:i/>
      <w:iCs/>
      <w:color w:val="404040" w:themeColor="text1" w:themeTint="BF"/>
    </w:rPr>
  </w:style>
  <w:style w:type="paragraph" w:styleId="Prrafodelista">
    <w:name w:val="List Paragraph"/>
    <w:basedOn w:val="Normal"/>
    <w:uiPriority w:val="34"/>
    <w:qFormat/>
    <w:rsid w:val="00F56717"/>
    <w:pPr>
      <w:ind w:left="720"/>
      <w:contextualSpacing/>
    </w:pPr>
  </w:style>
  <w:style w:type="character" w:styleId="nfasisintenso">
    <w:name w:val="Intense Emphasis"/>
    <w:basedOn w:val="Fuentedeprrafopredeter"/>
    <w:uiPriority w:val="21"/>
    <w:qFormat/>
    <w:rsid w:val="00F56717"/>
    <w:rPr>
      <w:i/>
      <w:iCs/>
      <w:color w:val="0F4761" w:themeColor="accent1" w:themeShade="BF"/>
    </w:rPr>
  </w:style>
  <w:style w:type="paragraph" w:styleId="Citadestacada">
    <w:name w:val="Intense Quote"/>
    <w:basedOn w:val="Normal"/>
    <w:next w:val="Normal"/>
    <w:link w:val="CitadestacadaCar"/>
    <w:uiPriority w:val="30"/>
    <w:qFormat/>
    <w:rsid w:val="00F56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6717"/>
    <w:rPr>
      <w:i/>
      <w:iCs/>
      <w:color w:val="0F4761" w:themeColor="accent1" w:themeShade="BF"/>
    </w:rPr>
  </w:style>
  <w:style w:type="character" w:styleId="Referenciaintensa">
    <w:name w:val="Intense Reference"/>
    <w:basedOn w:val="Fuentedeprrafopredeter"/>
    <w:uiPriority w:val="32"/>
    <w:qFormat/>
    <w:rsid w:val="00F56717"/>
    <w:rPr>
      <w:b/>
      <w:bCs/>
      <w:smallCaps/>
      <w:color w:val="0F4761" w:themeColor="accent1" w:themeShade="BF"/>
      <w:spacing w:val="5"/>
    </w:rPr>
  </w:style>
  <w:style w:type="paragraph" w:styleId="NormalWeb">
    <w:name w:val="Normal (Web)"/>
    <w:basedOn w:val="Normal"/>
    <w:uiPriority w:val="99"/>
    <w:semiHidden/>
    <w:unhideWhenUsed/>
    <w:rsid w:val="00BE25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9</Pages>
  <Words>3010</Words>
  <Characters>15777</Characters>
  <Application>Microsoft Office Word</Application>
  <DocSecurity>0</DocSecurity>
  <Lines>303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Aurelio Lopez Fernandez</dc:creator>
  <cp:keywords/>
  <dc:description/>
  <cp:lastModifiedBy>Aurelio Lopez Fernandez</cp:lastModifiedBy>
  <cp:revision>12</cp:revision>
  <dcterms:created xsi:type="dcterms:W3CDTF">2026-02-23T11:42:00Z</dcterms:created>
  <dcterms:modified xsi:type="dcterms:W3CDTF">2026-02-23T22:40:00Z</dcterms:modified>
</cp:coreProperties>
</file>