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7E" w:rsidRDefault="00081A7E">
      <w:r>
        <w:t xml:space="preserve">Die Arbeitsmoral spielt in der Arbeitswelt schon seit Jahren eine große Rolle. </w:t>
      </w:r>
      <w:r w:rsidR="006A79E6">
        <w:t>D</w:t>
      </w:r>
      <w:r>
        <w:t>ie Arbeitgeber</w:t>
      </w:r>
      <w:r w:rsidR="006A79E6">
        <w:t xml:space="preserve"> versuchen immer mehr,</w:t>
      </w:r>
      <w:r>
        <w:t xml:space="preserve"> den Arbeitsplatz für die Arbeitnehmer bequemer zu gestalten und hoffen somit die Produktivität der Arbeiter zu steigern. </w:t>
      </w:r>
      <w:r w:rsidR="006A79E6">
        <w:t>Heute möchte ich diese Annahme noch ein bisschen weiter ausdehnen und behaupte</w:t>
      </w:r>
      <w:r w:rsidR="002237D9">
        <w:t>,</w:t>
      </w:r>
      <w:r w:rsidR="006A79E6">
        <w:t xml:space="preserve"> </w:t>
      </w:r>
      <w:r w:rsidR="002237D9">
        <w:t>dass</w:t>
      </w:r>
      <w:r w:rsidR="006A79E6">
        <w:t xml:space="preserve"> die Menschen härter arbeiten wenn diese generell zufriedener mit ihrem Leben sind.</w:t>
      </w:r>
      <w:r w:rsidR="00AC4259">
        <w:t xml:space="preserve"> Dafür benutze ich eine Statistik aus von USA die in den 80er erhoben wurde.</w:t>
      </w:r>
    </w:p>
    <w:p w:rsidR="00AC4259" w:rsidRDefault="006C6C1C">
      <w:r>
        <w:rPr>
          <w:noProof/>
          <w:lang w:eastAsia="de-DE"/>
        </w:rPr>
        <w:drawing>
          <wp:inline distT="0" distB="0" distL="0" distR="0" wp14:anchorId="13E144B0" wp14:editId="6DB14DFA">
            <wp:extent cx="5610225" cy="16859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62" w:rsidRDefault="00087162">
      <w:r>
        <w:t>Aus dieser Korrelation kann man schließen das die</w:t>
      </w:r>
      <w:bookmarkStart w:id="0" w:name="_GoBack"/>
      <w:bookmarkEnd w:id="0"/>
    </w:p>
    <w:sectPr w:rsidR="00087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7E"/>
    <w:rsid w:val="00081A7E"/>
    <w:rsid w:val="00087162"/>
    <w:rsid w:val="002237D9"/>
    <w:rsid w:val="004D6CFB"/>
    <w:rsid w:val="00580FBF"/>
    <w:rsid w:val="006A79E6"/>
    <w:rsid w:val="006C6C1C"/>
    <w:rsid w:val="00A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Teise Fabian</dc:creator>
  <cp:lastModifiedBy>Teise Fabian</cp:lastModifiedBy>
  <cp:revision>2</cp:revision>
  <dcterms:created xsi:type="dcterms:W3CDTF">2018-03-05T15:43:00Z</dcterms:created>
  <dcterms:modified xsi:type="dcterms:W3CDTF">2018-03-12T16:29:00Z</dcterms:modified>
</cp:coreProperties>
</file>